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'procurement'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 закупке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Прошу инициировать закупку: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Предмет: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Тип: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поставка товара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оказание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Способ закупки: </w:t>
      </w:r>
      <w:r>
        <w:rPr>
          <w:rFonts w:ascii="Times New Roman" w:hAnsi="Times New Roman"/>
          <w:b/>
          <w:color w:val="1E40AF"/>
          <w:sz w:val="24"/>
        </w:rPr>
        <w:t>{{purchase_method}}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НМЦД: </w:t>
      </w:r>
      <w:r>
        <w:rPr>
          <w:rFonts w:ascii="Times New Roman" w:hAnsi="Times New Roman"/>
          <w:b/>
          <w:color w:val="1E40AF"/>
          <w:sz w:val="24"/>
        </w:rPr>
        <w:t>{{total_nmcd}}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Обоснование необходимости: [пользователь добавит].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подачи заявок (если конкурс): </w:t>
      </w:r>
      <w:r>
        <w:rPr>
          <w:rFonts w:ascii="Times New Roman" w:hAnsi="Times New Roman"/>
          <w:b/>
          <w:color w:val="1E40AF"/>
          <w:sz w:val="24"/>
        </w:rPr>
        <w:t>{{submission_deadline_datetime}}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