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{{синие переменные}}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«услуги»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«товары»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маркеры %}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200" w:after="120"/>
        <w:jc w:val="center"/>
      </w:pPr>
      <w:r>
        <w:rPr>
          <w:rFonts w:ascii="Times New Roman" w:hAnsi="Times New Roman"/>
          <w:b/>
          <w:sz w:val="26"/>
        </w:rPr>
        <w:t>ТЕХНИЧЕСКОЕ ЗАДАНИЕ</w:t>
      </w:r>
    </w:p>
    <w:p>
      <w:pPr>
        <w:spacing w:before="0" w:after="200" w:line="276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для запроса коммерческих предложений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Заказчик: </w:t>
      </w:r>
      <w:r>
        <w:rPr>
          <w:rFonts w:ascii="Times New Roman" w:hAnsi="Times New Roman"/>
          <w:b/>
          <w:color w:val="1E40AF"/>
          <w:sz w:val="24"/>
        </w:rPr>
        <w:t>{{customer_full_name}}</w:t>
      </w:r>
      <w:r>
        <w:rPr>
          <w:rFonts w:ascii="Times New Roman" w:hAnsi="Times New Roman"/>
          <w:b w:val="0"/>
          <w:i w:val="0"/>
          <w:sz w:val="24"/>
        </w:rPr>
        <w:t xml:space="preserve"> (ИНН </w:t>
      </w:r>
      <w:r>
        <w:rPr>
          <w:rFonts w:ascii="Times New Roman" w:hAnsi="Times New Roman"/>
          <w:b/>
          <w:color w:val="1E40AF"/>
          <w:sz w:val="24"/>
        </w:rPr>
        <w:t>{{customer_inn}}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 xml:space="preserve">Объект закупки: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 xml:space="preserve">Тип: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поставка товаров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оказание услуг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 xml:space="preserve">Срок предоставления КП до: </w:t>
      </w:r>
      <w:r>
        <w:rPr>
          <w:rFonts w:ascii="Times New Roman" w:hAnsi="Times New Roman"/>
          <w:b/>
          <w:color w:val="1E40AF"/>
          <w:sz w:val="24"/>
        </w:rPr>
        <w:t>{{submission_deadline_datetime}}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b w:val="0"/>
          <w:i w:val="0"/>
          <w:sz w:val="24"/>
        </w:rPr>
        <w:t xml:space="preserve">Срок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i w:val="0"/>
          <w:sz w:val="24"/>
        </w:rPr>
        <w:t>Спецификация: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tr for item in items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 / Требования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 изм.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{{item.description}}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{{item.unit}}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</w:t>
            </w:r>
          </w:p>
        </w:tc>
      </w:tr>
    </w:tbl>
    <w:p>
      <w:pPr>
        <w:spacing w:before="4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tr endfor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i w:val="0"/>
          <w:sz w:val="24"/>
        </w:rPr>
        <w:t>Требования к КП: цена за единицу + НДС, общая сумма, срок действия предложения.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8. </w:t>
      </w:r>
      <w:r>
        <w:rPr>
          <w:rFonts w:ascii="Times New Roman" w:hAnsi="Times New Roman"/>
          <w:b w:val="0"/>
          <w:i w:val="0"/>
          <w:sz w:val="24"/>
        </w:rPr>
        <w:t xml:space="preserve">Контактное лицо Заказчика: </w:t>
      </w:r>
      <w:r>
        <w:rPr>
          <w:rFonts w:ascii="Times New Roman" w:hAnsi="Times New Roman"/>
          <w:b/>
          <w:color w:val="1E40AF"/>
          <w:sz w:val="24"/>
        </w:rPr>
        <w:t>{{customer_signatory_name}}</w:t>
      </w:r>
      <w:r>
        <w:rPr>
          <w:rFonts w:ascii="Times New Roman" w:hAnsi="Times New Roman"/>
          <w:b w:val="0"/>
          <w:i w:val="0"/>
          <w:sz w:val="24"/>
        </w:rPr>
        <w:t xml:space="preserve">, тел.: </w:t>
      </w:r>
      <w:r>
        <w:rPr>
          <w:rFonts w:ascii="Times New Roman" w:hAnsi="Times New Roman"/>
          <w:b/>
          <w:color w:val="1E40AF"/>
          <w:sz w:val="24"/>
        </w:rPr>
        <w:t>{{customer_phone}}</w:t>
      </w:r>
      <w:r>
        <w:rPr>
          <w:rFonts w:ascii="Times New Roman" w:hAnsi="Times New Roman"/>
          <w:b w:val="0"/>
          <w:i w:val="0"/>
          <w:sz w:val="24"/>
        </w:rPr>
        <w:t xml:space="preserve">, email: </w:t>
      </w:r>
      <w:r>
        <w:rPr>
          <w:rFonts w:ascii="Times New Roman" w:hAnsi="Times New Roman"/>
          <w:b/>
          <w:color w:val="1E40AF"/>
          <w:sz w:val="24"/>
        </w:rPr>
        <w:t>{{customer_email}}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