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r>
        <w:rPr>
          <w:sz w:val="22"/>
        </w:rPr>
        <w:t>к договору № {{contract_number}} от {{contract_date}}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 / КПП {{contractor_kpp}}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53"/>
        <w:gridCol w:w="3969"/>
        <w:gridCol w:w="1020"/>
        <w:gridCol w:w="793"/>
        <w:gridCol w:w="56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for item in items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r>
              <w:rPr>
                <w:sz w:val="18"/>
              </w:rPr>
              <w:t>{{item.photo}}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{{item.num}}</w:t>
            </w:r>
          </w:p>
        </w:tc>
        <w:tc>
          <w:tcPr>
            <w:tcW w:type="dxa" w:w="1247"/>
          </w:tcPr>
          <w:p>
            <w:r>
              <w:rPr>
                <w:b/>
                <w:sz w:val="18"/>
              </w:rPr>
              <w:t>{{item.name}}</w:t>
            </w:r>
            <w:r>
              <w:rPr>
                <w:b/>
                <w:sz w:val="18"/>
              </w:rPr>
              <w:t xml:space="preserve">{% if item.form_summary %} ({{ item.form_summary }}){% endif %}</w:t>
            </w:r>
            <w:r>
              <w:rPr>
                <w:sz w:val="16"/>
              </w:rPr>
              <w:br/>
              <w:t>{{item.description}}</w:t>
            </w:r>
          </w:p>
          <w:p>
            <w:r>
              <w:rPr>
                <w:sz w:val="16"/>
              </w:rPr>
              <w:t>{%p for l in item.menu_lines %}</w:t>
            </w:r>
          </w:p>
          <w:p>
            <w:r>
              <w:rPr>
                <w:sz w:val="16"/>
              </w:rPr>
              <w:t>{{ l }}</w:t>
            </w:r>
          </w:p>
          <w:p>
            <w:r>
              <w:rPr>
                <w:sz w:val="16"/>
              </w:rPr>
              <w:t>{%p endfor %}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{{item.type}}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{{item.quantity}}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{{item.unit_price}}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{{item.total_price}}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r>
        <w:rPr>
          <w:b/>
          <w:color w:val="1D4ED8"/>
          <w:sz w:val="24"/>
        </w:rPr>
        <w:t>{{total_nmck}}</w:t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Всероссийская общественная молодежная организация «ВСКС»</w:t>
              <w:br/>
              <w:t>ИНН: 7704190720 / КПП: 770401001</w:t>
              <w:br/>
              <w:t>ОГРН: 1037739183516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{{contractor_name}}</w:t>
              <w:br/>
              <w:t>ИНН: {{contractor_inn}} / КПП: {{contractor_kpp}}</w:t>
              <w:br/>
              <w:t>ОГРН: {{contractor_ogrn}}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Адрес: Пр-т Вернадского, д. 78, стр. 8, Москва, 119454</w:t>
              <w:br/>
              <w:t>р/с 40703810138060100002</w:t>
              <w:br/>
              <w:t>ПАО Сбербанк г. Москва</w:t>
              <w:br/>
              <w:t>БИК 044525225 | к/с 30101810400000000225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Председатель Совета _______________  /  М.П.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{{contractor_signatory_line}}</w:t>
              <w:br/>
              <w:t>Подпись: _______________ / М.П.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