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00850" w14:textId="77777777" w:rsidR="007E54C5" w:rsidRPr="007E54C5" w:rsidRDefault="007E54C5" w:rsidP="008A6FF4">
      <w:pPr>
        <w:spacing w:line="360" w:lineRule="auto"/>
        <w:rPr>
          <w:rFonts w:eastAsia="Times New Roman" w:cs="Times New Roman"/>
        </w:rPr>
      </w:pPr>
      <w:r w:rsidRPr="007E54C5">
        <w:rPr>
          <w:rFonts w:eastAsia="Times New Roman" w:cs="Times New Roman"/>
        </w:rPr>
        <w:t>Type one page describing the design and implementation of your parser in terms of PDA terminology and describe the context-free grammar to generate such sequences.</w:t>
      </w:r>
    </w:p>
    <w:p w14:paraId="1B9F171A" w14:textId="77777777" w:rsidR="008A6FF4" w:rsidRDefault="008A6FF4" w:rsidP="008A6FF4">
      <w:pPr>
        <w:spacing w:line="360" w:lineRule="auto"/>
      </w:pPr>
    </w:p>
    <w:p w14:paraId="01A16EF7" w14:textId="024F6A6E" w:rsidR="007E54C5" w:rsidRPr="008A6FF4" w:rsidRDefault="007E54C5" w:rsidP="008A6FF4">
      <w:pPr>
        <w:spacing w:line="360" w:lineRule="auto"/>
      </w:pPr>
      <w:r w:rsidRPr="008A6FF4">
        <w:t>The program consis</w:t>
      </w:r>
      <w:r w:rsidR="00EC5BE2" w:rsidRPr="008A6FF4">
        <w:t>ts of 3 files pda.h, pda.cpp,</w:t>
      </w:r>
      <w:r w:rsidRPr="008A6FF4">
        <w:t xml:space="preserve"> main.cpp</w:t>
      </w:r>
      <w:r w:rsidR="00EC5BE2" w:rsidRPr="008A6FF4">
        <w:t xml:space="preserve"> and sequence.txt.</w:t>
      </w:r>
    </w:p>
    <w:p w14:paraId="292AA198" w14:textId="0B9EB095" w:rsidR="007E54C5" w:rsidRPr="008A6FF4" w:rsidRDefault="007E54C5" w:rsidP="008A6FF4">
      <w:pPr>
        <w:spacing w:line="360" w:lineRule="auto"/>
      </w:pPr>
      <w:r w:rsidRPr="008A6FF4">
        <w:t>In my main file I create a PDA object, and call the readSequence</w:t>
      </w:r>
      <w:r w:rsidR="00EC5BE2" w:rsidRPr="008A6FF4">
        <w:t xml:space="preserve"> method</w:t>
      </w:r>
      <w:r w:rsidRPr="008A6FF4">
        <w:t xml:space="preserve"> </w:t>
      </w:r>
      <w:r w:rsidR="00EC5BE2" w:rsidRPr="008A6FF4">
        <w:t xml:space="preserve">of this object. </w:t>
      </w:r>
    </w:p>
    <w:p w14:paraId="602034F9" w14:textId="77777777" w:rsidR="00EC35DB" w:rsidRPr="008A6FF4" w:rsidRDefault="00CE4E39" w:rsidP="008A6FF4">
      <w:pPr>
        <w:spacing w:line="360" w:lineRule="auto"/>
      </w:pPr>
      <w:r w:rsidRPr="008A6FF4">
        <w:t>How is the PDA object constructed? The readSequence method creates a new PDA object. This object will we be passing down the other methods as we do our parsing.</w:t>
      </w:r>
    </w:p>
    <w:p w14:paraId="7F283281" w14:textId="6AF8DF4B" w:rsidR="00EC35DB" w:rsidRPr="008A6FF4" w:rsidRDefault="00EC35DB" w:rsidP="008A6FF4">
      <w:pPr>
        <w:spacing w:line="360" w:lineRule="auto"/>
      </w:pPr>
      <w:r w:rsidRPr="008A6FF4">
        <w:t>The PDA con</w:t>
      </w:r>
      <w:r w:rsidR="004602D8" w:rsidRPr="008A6FF4">
        <w:t xml:space="preserve">structor itnitalized </w:t>
      </w:r>
      <w:r w:rsidR="00FB1148" w:rsidRPr="008A6FF4">
        <w:t xml:space="preserve">the </w:t>
      </w:r>
      <w:r w:rsidR="004602D8" w:rsidRPr="008A6FF4">
        <w:t xml:space="preserve">currentstate </w:t>
      </w:r>
      <w:r w:rsidR="00FB1148" w:rsidRPr="008A6FF4">
        <w:t xml:space="preserve">pointer </w:t>
      </w:r>
      <w:r w:rsidR="004602D8" w:rsidRPr="008A6FF4">
        <w:t>to propert</w:t>
      </w:r>
      <w:r w:rsidR="00FB1148" w:rsidRPr="008A6FF4">
        <w:t>y q0, adds ‘z’ to the stack vector and initalized sequence to emty string.</w:t>
      </w:r>
    </w:p>
    <w:p w14:paraId="21855CB5" w14:textId="25E05915" w:rsidR="004C78F8" w:rsidRPr="008A6FF4" w:rsidRDefault="00CE4E39" w:rsidP="008A6FF4">
      <w:pPr>
        <w:spacing w:line="360" w:lineRule="auto"/>
      </w:pPr>
      <w:r w:rsidRPr="008A6FF4">
        <w:t xml:space="preserve"> Readsequence then opens up the sequence.txt file and saves the line in the txt file to a variable, which is then initial</w:t>
      </w:r>
      <w:r w:rsidR="00836017" w:rsidRPr="008A6FF4">
        <w:t>ized to our</w:t>
      </w:r>
      <w:r w:rsidR="00734EE6" w:rsidRPr="008A6FF4">
        <w:t xml:space="preserve"> PDA sequence property</w:t>
      </w:r>
      <w:r w:rsidRPr="008A6FF4">
        <w:t>.</w:t>
      </w:r>
      <w:r w:rsidR="007A5B2A" w:rsidRPr="008A6FF4">
        <w:t xml:space="preserve"> The evaluate loop will be run until the index property of the object is </w:t>
      </w:r>
      <w:r w:rsidR="003616F5" w:rsidRPr="008A6FF4">
        <w:t xml:space="preserve">equal or greater than </w:t>
      </w:r>
      <w:r w:rsidR="0069368E" w:rsidRPr="008A6FF4">
        <w:t>the size of</w:t>
      </w:r>
      <w:r w:rsidRPr="008A6FF4">
        <w:t xml:space="preserve"> </w:t>
      </w:r>
      <w:r w:rsidR="0069368E" w:rsidRPr="008A6FF4">
        <w:t>the sequence</w:t>
      </w:r>
      <w:r w:rsidR="003616F5" w:rsidRPr="008A6FF4">
        <w:t xml:space="preserve"> string</w:t>
      </w:r>
      <w:r w:rsidR="00F26525" w:rsidRPr="008A6FF4">
        <w:t xml:space="preserve">.  If the code doesn’t exit while running the evaluate function output “Correct sequence” and end the function. </w:t>
      </w:r>
    </w:p>
    <w:p w14:paraId="014A991B" w14:textId="0BECA53A" w:rsidR="00F26525" w:rsidRPr="008A6FF4" w:rsidRDefault="00F26525" w:rsidP="008A6FF4">
      <w:pPr>
        <w:spacing w:line="360" w:lineRule="auto"/>
      </w:pPr>
      <w:r w:rsidRPr="008A6FF4">
        <w:t>So how does the PDA evaluate work</w:t>
      </w:r>
      <w:r w:rsidR="00913A2E" w:rsidRPr="008A6FF4">
        <w:t>? Takes one argument, which is the PDA object created in the readSequence function</w:t>
      </w:r>
      <w:r w:rsidR="00B92F1A" w:rsidRPr="008A6FF4">
        <w:t xml:space="preserve">. The method ifOrElseSequence will be called determining whether the </w:t>
      </w:r>
      <w:r w:rsidR="000A1BBD" w:rsidRPr="008A6FF4">
        <w:t>current element in the sequence is an if or else. If it is an “if” then return 0, otherwise return 1.</w:t>
      </w:r>
      <w:r w:rsidR="00511AA5" w:rsidRPr="008A6FF4">
        <w:t xml:space="preserve"> </w:t>
      </w:r>
      <w:r w:rsidR="000A1BBD" w:rsidRPr="008A6FF4">
        <w:t>If it is an “if” stay in q0 and push 0 onto the stack</w:t>
      </w:r>
      <w:r w:rsidR="00127D86" w:rsidRPr="008A6FF4">
        <w:t>, increment the index by 2</w:t>
      </w:r>
      <w:r w:rsidR="00511AA5" w:rsidRPr="008A6FF4">
        <w:t xml:space="preserve">. If it is an “else” then check it the top element of the stack is a “z” character. If the top of the stack is a “z” character output , Sequence is syntactically incorrect, and exit the program. It z is not the top of the stack then </w:t>
      </w:r>
      <w:r w:rsidR="005D6B64" w:rsidRPr="008A6FF4">
        <w:t>call the</w:t>
      </w:r>
      <w:r w:rsidR="00025254" w:rsidRPr="008A6FF4">
        <w:t xml:space="preserve"> popStack method, which will e</w:t>
      </w:r>
      <w:r w:rsidR="00562F99" w:rsidRPr="008A6FF4">
        <w:t>r</w:t>
      </w:r>
      <w:r w:rsidR="00025254" w:rsidRPr="008A6FF4">
        <w:t>a</w:t>
      </w:r>
      <w:r w:rsidR="00562F99" w:rsidRPr="008A6FF4">
        <w:t>se the first</w:t>
      </w:r>
      <w:r w:rsidR="005D6B64" w:rsidRPr="008A6FF4">
        <w:t xml:space="preserve"> </w:t>
      </w:r>
      <w:r w:rsidR="00562F99" w:rsidRPr="008A6FF4">
        <w:t>element in the stack vector</w:t>
      </w:r>
      <w:r w:rsidR="005D6B64" w:rsidRPr="008A6FF4">
        <w:t xml:space="preserve">. Add 4 to the index. </w:t>
      </w:r>
    </w:p>
    <w:p w14:paraId="581F14CD" w14:textId="605093AD" w:rsidR="007A1296" w:rsidRPr="008A6FF4" w:rsidRDefault="007A1296" w:rsidP="008A6FF4">
      <w:pPr>
        <w:spacing w:line="360" w:lineRule="auto"/>
        <w:rPr>
          <w:rFonts w:eastAsia="Times New Roman" w:cs="Arial"/>
          <w:color w:val="222222"/>
          <w:shd w:val="clear" w:color="auto" w:fill="FFFFFF"/>
        </w:rPr>
      </w:pPr>
      <w:r w:rsidRPr="008A6FF4">
        <w:t xml:space="preserve">The formal defentition of the my pushdownautomata would be </w:t>
      </w:r>
      <w:r w:rsidRPr="007A1296">
        <w:rPr>
          <w:rFonts w:eastAsia="Times New Roman" w:cs="Arial"/>
          <w:color w:val="222222"/>
          <w:shd w:val="clear" w:color="auto" w:fill="FFFFFF"/>
        </w:rPr>
        <w:t>M = (Q, Σ, Γ, δ, q</w:t>
      </w:r>
      <w:r w:rsidRPr="007A1296">
        <w:rPr>
          <w:rFonts w:eastAsia="Times New Roman" w:cs="Arial"/>
          <w:color w:val="222222"/>
          <w:shd w:val="clear" w:color="auto" w:fill="FFFFFF"/>
          <w:vertAlign w:val="subscript"/>
        </w:rPr>
        <w:t>s</w:t>
      </w:r>
      <w:r w:rsidRPr="007A1296">
        <w:rPr>
          <w:rFonts w:eastAsia="Times New Roman" w:cs="Arial"/>
          <w:color w:val="222222"/>
          <w:shd w:val="clear" w:color="auto" w:fill="FFFFFF"/>
        </w:rPr>
        <w:t>, Z, F)</w:t>
      </w:r>
      <w:r w:rsidRPr="008A6FF4">
        <w:rPr>
          <w:rFonts w:eastAsia="Times New Roman" w:cs="Arial"/>
          <w:color w:val="222222"/>
          <w:shd w:val="clear" w:color="auto" w:fill="FFFFFF"/>
        </w:rPr>
        <w:t>.</w:t>
      </w:r>
    </w:p>
    <w:p w14:paraId="01D19512" w14:textId="4C8833AB" w:rsidR="007A1296" w:rsidRPr="007A1296" w:rsidRDefault="007A1296" w:rsidP="008A6FF4">
      <w:pPr>
        <w:spacing w:line="360" w:lineRule="auto"/>
      </w:pPr>
      <w:r w:rsidRPr="008A6FF4">
        <w:rPr>
          <w:rFonts w:eastAsia="Times New Roman" w:cs="Arial"/>
          <w:color w:val="222222"/>
          <w:shd w:val="clear" w:color="auto" w:fill="FFFFFF"/>
        </w:rPr>
        <w:t xml:space="preserve">Where Q: {q0, q1} , </w:t>
      </w:r>
      <w:r w:rsidRPr="007A1296">
        <w:rPr>
          <w:rFonts w:eastAsia="Times New Roman" w:cs="Arial"/>
          <w:color w:val="222222"/>
          <w:shd w:val="clear" w:color="auto" w:fill="FFFFFF"/>
        </w:rPr>
        <w:t>Σ</w:t>
      </w:r>
      <w:r w:rsidRPr="008A6FF4">
        <w:rPr>
          <w:rFonts w:eastAsia="Times New Roman" w:cs="Arial"/>
          <w:color w:val="222222"/>
          <w:shd w:val="clear" w:color="auto" w:fill="FFFFFF"/>
        </w:rPr>
        <w:t xml:space="preserve">: {if,else}, </w:t>
      </w:r>
      <w:r w:rsidRPr="007A1296">
        <w:rPr>
          <w:rFonts w:eastAsia="Times New Roman" w:cs="Arial"/>
          <w:color w:val="222222"/>
          <w:shd w:val="clear" w:color="auto" w:fill="FFFFFF"/>
        </w:rPr>
        <w:t>Γ</w:t>
      </w:r>
      <w:r w:rsidRPr="008A6FF4">
        <w:rPr>
          <w:rFonts w:eastAsia="Times New Roman" w:cs="Arial"/>
          <w:color w:val="222222"/>
          <w:shd w:val="clear" w:color="auto" w:fill="FFFFFF"/>
        </w:rPr>
        <w:t xml:space="preserve">: {z, 0, 1}, </w:t>
      </w:r>
      <w:r w:rsidRPr="007A1296">
        <w:rPr>
          <w:rFonts w:eastAsia="Times New Roman" w:cs="Arial"/>
          <w:color w:val="222222"/>
          <w:shd w:val="clear" w:color="auto" w:fill="FFFFFF"/>
        </w:rPr>
        <w:t>q</w:t>
      </w:r>
      <w:r w:rsidRPr="007A1296">
        <w:rPr>
          <w:rFonts w:eastAsia="Times New Roman" w:cs="Arial"/>
          <w:color w:val="222222"/>
          <w:shd w:val="clear" w:color="auto" w:fill="FFFFFF"/>
          <w:vertAlign w:val="subscript"/>
        </w:rPr>
        <w:t>s</w:t>
      </w:r>
      <w:r w:rsidRPr="008A6FF4">
        <w:rPr>
          <w:rFonts w:eastAsia="Times New Roman" w:cs="Arial"/>
          <w:color w:val="222222"/>
          <w:shd w:val="clear" w:color="auto" w:fill="FFFFFF"/>
          <w:vertAlign w:val="subscript"/>
        </w:rPr>
        <w:t xml:space="preserve"> =</w:t>
      </w:r>
      <w:r w:rsidRPr="008A6FF4">
        <w:rPr>
          <w:rFonts w:eastAsia="Times New Roman" w:cs="Arial"/>
          <w:color w:val="222222"/>
          <w:shd w:val="clear" w:color="auto" w:fill="FFFFFF"/>
        </w:rPr>
        <w:t>q0, Z = z, F = {q0,</w:t>
      </w:r>
      <w:r w:rsidR="00EE5059" w:rsidRPr="008A6FF4">
        <w:rPr>
          <w:rFonts w:eastAsia="Times New Roman" w:cs="Arial"/>
          <w:color w:val="222222"/>
          <w:shd w:val="clear" w:color="auto" w:fill="FFFFFF"/>
        </w:rPr>
        <w:t xml:space="preserve"> </w:t>
      </w:r>
      <w:r w:rsidRPr="008A6FF4">
        <w:rPr>
          <w:rFonts w:eastAsia="Times New Roman" w:cs="Arial"/>
          <w:color w:val="222222"/>
          <w:shd w:val="clear" w:color="auto" w:fill="FFFFFF"/>
        </w:rPr>
        <w:t xml:space="preserve">q1} </w:t>
      </w:r>
    </w:p>
    <w:p w14:paraId="1998D2C8" w14:textId="77777777" w:rsidR="008A6FF4" w:rsidRDefault="008A6FF4" w:rsidP="008A6FF4">
      <w:pPr>
        <w:spacing w:line="360" w:lineRule="auto"/>
      </w:pPr>
    </w:p>
    <w:p w14:paraId="1791D262" w14:textId="39E06BB2" w:rsidR="008A6FF4" w:rsidRDefault="008A6FF4" w:rsidP="008A6FF4">
      <w:pPr>
        <w:spacing w:line="360" w:lineRule="auto"/>
      </w:pPr>
      <w:r w:rsidRPr="008A6FF4">
        <w:t xml:space="preserve">The context-free grammar which generate this sequence is </w:t>
      </w:r>
    </w:p>
    <w:p w14:paraId="42119184" w14:textId="60F62106" w:rsidR="008A6FF4" w:rsidRDefault="008A6FF4" w:rsidP="008A6FF4">
      <w:r>
        <w:t>G = ({S, S</w:t>
      </w:r>
      <w:r>
        <w:rPr>
          <w:vertAlign w:val="subscript"/>
        </w:rPr>
        <w:t>1</w:t>
      </w:r>
      <w:r>
        <w:t>},</w:t>
      </w:r>
      <w:r w:rsidR="002551B2">
        <w:t xml:space="preserve"> </w:t>
      </w:r>
      <w:r>
        <w:t>{if, else}</w:t>
      </w:r>
      <w:r w:rsidR="002551B2">
        <w:t xml:space="preserve"> </w:t>
      </w:r>
      <w:r>
        <w:t>,S,</w:t>
      </w:r>
      <w:r w:rsidR="002551B2">
        <w:t xml:space="preserve"> </w:t>
      </w:r>
      <w:bookmarkStart w:id="0" w:name="_GoBack"/>
      <w:bookmarkEnd w:id="0"/>
      <w:r>
        <w:t>P)</w:t>
      </w:r>
    </w:p>
    <w:p w14:paraId="35D65473" w14:textId="4C9B4BA3" w:rsidR="008A6FF4" w:rsidRPr="008A6FF4" w:rsidRDefault="008A6FF4" w:rsidP="008A6FF4">
      <w:pPr>
        <w:spacing w:line="360" w:lineRule="auto"/>
        <w:rPr>
          <w:rFonts w:eastAsia="Times New Roman" w:cs="Times New Roman"/>
        </w:rPr>
      </w:pPr>
      <w:r>
        <w:t>P:</w:t>
      </w:r>
      <w:r>
        <w:tab/>
      </w:r>
      <w:r w:rsidRPr="008A6FF4">
        <w:t xml:space="preserve">S  </w:t>
      </w:r>
      <w:r w:rsidRPr="008A6FF4">
        <w:sym w:font="Wingdings" w:char="F0E0"/>
      </w:r>
      <w:r w:rsidRPr="008A6FF4">
        <w:t xml:space="preserve"> ifS</w:t>
      </w:r>
      <w:r w:rsidRPr="008A6FF4">
        <w:rPr>
          <w:vertAlign w:val="subscript"/>
        </w:rPr>
        <w:t xml:space="preserve">1 </w:t>
      </w:r>
      <w:r w:rsidRPr="008A6FF4">
        <w:t xml:space="preserve">| </w:t>
      </w:r>
      <w:r w:rsidRPr="008A6FF4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</w:p>
    <w:p w14:paraId="7A729A5D" w14:textId="77777777" w:rsidR="008A6FF4" w:rsidRPr="008A6FF4" w:rsidRDefault="008A6FF4" w:rsidP="008A6FF4">
      <w:pPr>
        <w:spacing w:line="360" w:lineRule="auto"/>
        <w:ind w:firstLine="720"/>
        <w:rPr>
          <w:rFonts w:eastAsia="Times New Roman" w:cs="Times New Roman"/>
        </w:rPr>
      </w:pPr>
      <w:r w:rsidRPr="008A6FF4">
        <w:t>S</w:t>
      </w:r>
      <w:r w:rsidRPr="008A6FF4">
        <w:rPr>
          <w:vertAlign w:val="subscript"/>
        </w:rPr>
        <w:t xml:space="preserve">1 </w:t>
      </w:r>
      <w:r w:rsidRPr="008A6FF4">
        <w:sym w:font="Wingdings" w:char="F0E0"/>
      </w:r>
      <w:r w:rsidRPr="008A6FF4">
        <w:t xml:space="preserve">S | elseS | </w:t>
      </w:r>
      <w:r w:rsidRPr="008A6FF4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</w:p>
    <w:p w14:paraId="48BAB461" w14:textId="71906C65" w:rsidR="008A6FF4" w:rsidRPr="008A6FF4" w:rsidRDefault="008A6FF4"/>
    <w:sectPr w:rsidR="008A6FF4" w:rsidRPr="008A6FF4" w:rsidSect="00F6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C5"/>
    <w:rsid w:val="00025254"/>
    <w:rsid w:val="000A1BBD"/>
    <w:rsid w:val="00127D86"/>
    <w:rsid w:val="001808ED"/>
    <w:rsid w:val="00244171"/>
    <w:rsid w:val="00251E18"/>
    <w:rsid w:val="002551B2"/>
    <w:rsid w:val="003616F5"/>
    <w:rsid w:val="004602D8"/>
    <w:rsid w:val="004C78F8"/>
    <w:rsid w:val="005108BE"/>
    <w:rsid w:val="00511AA5"/>
    <w:rsid w:val="00562F99"/>
    <w:rsid w:val="005D6B64"/>
    <w:rsid w:val="00602AC3"/>
    <w:rsid w:val="0066398B"/>
    <w:rsid w:val="0069368E"/>
    <w:rsid w:val="0070525F"/>
    <w:rsid w:val="00734EE6"/>
    <w:rsid w:val="007A1296"/>
    <w:rsid w:val="007A5B2A"/>
    <w:rsid w:val="007E54C5"/>
    <w:rsid w:val="00836017"/>
    <w:rsid w:val="00852C29"/>
    <w:rsid w:val="008A6FF4"/>
    <w:rsid w:val="00913A2E"/>
    <w:rsid w:val="00B92F1A"/>
    <w:rsid w:val="00C60B09"/>
    <w:rsid w:val="00CE4E39"/>
    <w:rsid w:val="00EC35DB"/>
    <w:rsid w:val="00EC5BE2"/>
    <w:rsid w:val="00ED1A80"/>
    <w:rsid w:val="00EE5059"/>
    <w:rsid w:val="00F26525"/>
    <w:rsid w:val="00F60FCE"/>
    <w:rsid w:val="00FB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390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Kongsgård</dc:creator>
  <cp:keywords/>
  <dc:description/>
  <cp:lastModifiedBy>ingvild Kongsgård</cp:lastModifiedBy>
  <cp:revision>22</cp:revision>
  <dcterms:created xsi:type="dcterms:W3CDTF">2016-11-11T21:25:00Z</dcterms:created>
  <dcterms:modified xsi:type="dcterms:W3CDTF">2016-11-11T23:34:00Z</dcterms:modified>
</cp:coreProperties>
</file>