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26D" w:rsidRPr="003E32FC" w:rsidRDefault="00327749" w:rsidP="003E32FC">
      <w:pPr>
        <w:jc w:val="center"/>
        <w:rPr>
          <w:rFonts w:ascii="Times New Roman" w:hAnsi="Times New Roman" w:cs="Times New Roman"/>
          <w:b/>
          <w:sz w:val="40"/>
          <w:szCs w:val="40"/>
        </w:rPr>
      </w:pPr>
      <w:r>
        <w:rPr>
          <w:rFonts w:ascii="Times New Roman" w:hAnsi="Times New Roman" w:cs="Times New Roman"/>
          <w:b/>
          <w:sz w:val="40"/>
          <w:szCs w:val="40"/>
        </w:rPr>
        <w:t>Coherent</w:t>
      </w:r>
    </w:p>
    <w:p w:rsidR="00C0130F" w:rsidRPr="003E32FC" w:rsidRDefault="00327749" w:rsidP="003E32FC">
      <w:pPr>
        <w:jc w:val="center"/>
        <w:rPr>
          <w:rFonts w:ascii="Times New Roman" w:hAnsi="Times New Roman" w:cs="Times New Roman"/>
          <w:b/>
          <w:sz w:val="32"/>
          <w:szCs w:val="32"/>
          <w:lang w:val="ru-RU"/>
        </w:rPr>
      </w:pPr>
      <w:r>
        <w:rPr>
          <w:rFonts w:ascii="Times New Roman" w:hAnsi="Times New Roman" w:cs="Times New Roman"/>
          <w:b/>
          <w:sz w:val="32"/>
          <w:szCs w:val="32"/>
        </w:rPr>
        <w:t>User Manual</w:t>
      </w:r>
    </w:p>
    <w:p w:rsidR="00C0130F" w:rsidRPr="003E32FC" w:rsidRDefault="00327749" w:rsidP="003E32FC">
      <w:pPr>
        <w:pStyle w:val="a3"/>
        <w:numPr>
          <w:ilvl w:val="0"/>
          <w:numId w:val="1"/>
        </w:numPr>
        <w:tabs>
          <w:tab w:val="left" w:pos="426"/>
        </w:tabs>
        <w:ind w:left="-142" w:firstLine="142"/>
        <w:jc w:val="both"/>
        <w:rPr>
          <w:rFonts w:ascii="Times New Roman" w:hAnsi="Times New Roman" w:cs="Times New Roman"/>
          <w:sz w:val="24"/>
          <w:szCs w:val="24"/>
          <w:lang w:val="ru-RU"/>
        </w:rPr>
      </w:pPr>
      <w:r>
        <w:rPr>
          <w:rFonts w:ascii="Times New Roman" w:hAnsi="Times New Roman" w:cs="Times New Roman"/>
          <w:sz w:val="24"/>
          <w:szCs w:val="24"/>
        </w:rPr>
        <w:t>Installation</w:t>
      </w:r>
      <w:r w:rsidR="00C0130F" w:rsidRPr="003E32FC">
        <w:rPr>
          <w:rFonts w:ascii="Times New Roman" w:hAnsi="Times New Roman" w:cs="Times New Roman"/>
          <w:sz w:val="24"/>
          <w:szCs w:val="24"/>
          <w:lang w:val="ru-RU"/>
        </w:rPr>
        <w:t>.</w:t>
      </w:r>
    </w:p>
    <w:p w:rsidR="00C0130F" w:rsidRPr="00327749" w:rsidRDefault="00327749" w:rsidP="003E32FC">
      <w:pPr>
        <w:ind w:firstLine="284"/>
        <w:jc w:val="both"/>
        <w:rPr>
          <w:rFonts w:ascii="Times New Roman" w:hAnsi="Times New Roman" w:cs="Times New Roman"/>
          <w:sz w:val="24"/>
          <w:szCs w:val="24"/>
        </w:rPr>
      </w:pPr>
      <w:r>
        <w:rPr>
          <w:rFonts w:ascii="Times New Roman" w:hAnsi="Times New Roman" w:cs="Times New Roman"/>
          <w:sz w:val="24"/>
          <w:szCs w:val="24"/>
        </w:rPr>
        <w:t>No</w:t>
      </w:r>
      <w:r w:rsidRPr="004E23DE">
        <w:rPr>
          <w:rFonts w:ascii="Times New Roman" w:hAnsi="Times New Roman" w:cs="Times New Roman"/>
          <w:sz w:val="24"/>
          <w:szCs w:val="24"/>
        </w:rPr>
        <w:t xml:space="preserve"> </w:t>
      </w:r>
      <w:r>
        <w:rPr>
          <w:rFonts w:ascii="Times New Roman" w:hAnsi="Times New Roman" w:cs="Times New Roman"/>
          <w:sz w:val="24"/>
          <w:szCs w:val="24"/>
        </w:rPr>
        <w:t>installation</w:t>
      </w:r>
      <w:r w:rsidRPr="004E23DE">
        <w:rPr>
          <w:rFonts w:ascii="Times New Roman" w:hAnsi="Times New Roman" w:cs="Times New Roman"/>
          <w:sz w:val="24"/>
          <w:szCs w:val="24"/>
        </w:rPr>
        <w:t xml:space="preserve"> </w:t>
      </w:r>
      <w:r>
        <w:rPr>
          <w:rFonts w:ascii="Times New Roman" w:hAnsi="Times New Roman" w:cs="Times New Roman"/>
          <w:sz w:val="24"/>
          <w:szCs w:val="24"/>
        </w:rPr>
        <w:t>is</w:t>
      </w:r>
      <w:r w:rsidRPr="004E23DE">
        <w:rPr>
          <w:rFonts w:ascii="Times New Roman" w:hAnsi="Times New Roman" w:cs="Times New Roman"/>
          <w:sz w:val="24"/>
          <w:szCs w:val="24"/>
        </w:rPr>
        <w:t xml:space="preserve"> </w:t>
      </w:r>
      <w:r>
        <w:rPr>
          <w:rFonts w:ascii="Times New Roman" w:hAnsi="Times New Roman" w:cs="Times New Roman"/>
          <w:sz w:val="24"/>
          <w:szCs w:val="24"/>
        </w:rPr>
        <w:t>required</w:t>
      </w:r>
      <w:r w:rsidRPr="004E23DE">
        <w:rPr>
          <w:rFonts w:ascii="Times New Roman" w:hAnsi="Times New Roman" w:cs="Times New Roman"/>
          <w:sz w:val="24"/>
          <w:szCs w:val="24"/>
        </w:rPr>
        <w:t xml:space="preserve">. </w:t>
      </w:r>
      <w:r>
        <w:rPr>
          <w:rFonts w:ascii="Times New Roman" w:hAnsi="Times New Roman" w:cs="Times New Roman"/>
          <w:sz w:val="24"/>
          <w:szCs w:val="24"/>
        </w:rPr>
        <w:t>The</w:t>
      </w:r>
      <w:r w:rsidRPr="00327749">
        <w:rPr>
          <w:rFonts w:ascii="Times New Roman" w:hAnsi="Times New Roman" w:cs="Times New Roman"/>
          <w:sz w:val="24"/>
          <w:szCs w:val="24"/>
        </w:rPr>
        <w:t xml:space="preserve"> </w:t>
      </w:r>
      <w:r>
        <w:rPr>
          <w:rFonts w:ascii="Times New Roman" w:hAnsi="Times New Roman" w:cs="Times New Roman"/>
          <w:sz w:val="24"/>
          <w:szCs w:val="24"/>
        </w:rPr>
        <w:t>software</w:t>
      </w:r>
      <w:r w:rsidRPr="00327749">
        <w:rPr>
          <w:rFonts w:ascii="Times New Roman" w:hAnsi="Times New Roman" w:cs="Times New Roman"/>
          <w:sz w:val="24"/>
          <w:szCs w:val="24"/>
        </w:rPr>
        <w:t xml:space="preserve"> </w:t>
      </w:r>
      <w:r>
        <w:rPr>
          <w:rFonts w:ascii="Times New Roman" w:hAnsi="Times New Roman" w:cs="Times New Roman"/>
          <w:sz w:val="24"/>
          <w:szCs w:val="24"/>
        </w:rPr>
        <w:t>consists</w:t>
      </w:r>
      <w:r w:rsidRPr="00327749">
        <w:rPr>
          <w:rFonts w:ascii="Times New Roman" w:hAnsi="Times New Roman" w:cs="Times New Roman"/>
          <w:sz w:val="24"/>
          <w:szCs w:val="24"/>
        </w:rPr>
        <w:t xml:space="preserve"> </w:t>
      </w:r>
      <w:r>
        <w:rPr>
          <w:rFonts w:ascii="Times New Roman" w:hAnsi="Times New Roman" w:cs="Times New Roman"/>
          <w:sz w:val="24"/>
          <w:szCs w:val="24"/>
        </w:rPr>
        <w:t>of</w:t>
      </w:r>
      <w:r w:rsidRPr="00327749">
        <w:rPr>
          <w:rFonts w:ascii="Times New Roman" w:hAnsi="Times New Roman" w:cs="Times New Roman"/>
          <w:sz w:val="24"/>
          <w:szCs w:val="24"/>
        </w:rPr>
        <w:t xml:space="preserve"> </w:t>
      </w:r>
      <w:r>
        <w:rPr>
          <w:rFonts w:ascii="Times New Roman" w:hAnsi="Times New Roman" w:cs="Times New Roman"/>
          <w:sz w:val="24"/>
          <w:szCs w:val="24"/>
        </w:rPr>
        <w:t>a</w:t>
      </w:r>
      <w:r w:rsidRPr="00327749">
        <w:rPr>
          <w:rFonts w:ascii="Times New Roman" w:hAnsi="Times New Roman" w:cs="Times New Roman"/>
          <w:sz w:val="24"/>
          <w:szCs w:val="24"/>
        </w:rPr>
        <w:t xml:space="preserve"> </w:t>
      </w:r>
      <w:r>
        <w:rPr>
          <w:rFonts w:ascii="Times New Roman" w:hAnsi="Times New Roman" w:cs="Times New Roman"/>
          <w:sz w:val="24"/>
          <w:szCs w:val="24"/>
        </w:rPr>
        <w:t>single</w:t>
      </w:r>
      <w:r w:rsidRPr="00327749">
        <w:rPr>
          <w:rFonts w:ascii="Times New Roman" w:hAnsi="Times New Roman" w:cs="Times New Roman"/>
          <w:sz w:val="24"/>
          <w:szCs w:val="24"/>
        </w:rPr>
        <w:t xml:space="preserve"> </w:t>
      </w:r>
      <w:r>
        <w:rPr>
          <w:rFonts w:ascii="Times New Roman" w:hAnsi="Times New Roman" w:cs="Times New Roman"/>
          <w:sz w:val="24"/>
          <w:szCs w:val="24"/>
        </w:rPr>
        <w:t>executable</w:t>
      </w:r>
      <w:r w:rsidRPr="00327749">
        <w:rPr>
          <w:rFonts w:ascii="Times New Roman" w:hAnsi="Times New Roman" w:cs="Times New Roman"/>
          <w:sz w:val="24"/>
          <w:szCs w:val="24"/>
        </w:rPr>
        <w:t xml:space="preserve"> </w:t>
      </w:r>
      <w:r>
        <w:rPr>
          <w:rFonts w:ascii="Times New Roman" w:hAnsi="Times New Roman" w:cs="Times New Roman"/>
          <w:sz w:val="24"/>
          <w:szCs w:val="24"/>
        </w:rPr>
        <w:t>file Coherent</w:t>
      </w:r>
      <w:r w:rsidR="00C0130F" w:rsidRPr="00327749">
        <w:rPr>
          <w:rFonts w:ascii="Times New Roman" w:hAnsi="Times New Roman" w:cs="Times New Roman"/>
          <w:sz w:val="24"/>
          <w:szCs w:val="24"/>
        </w:rPr>
        <w:t>.</w:t>
      </w:r>
      <w:r w:rsidR="00C0130F" w:rsidRPr="003E32FC">
        <w:rPr>
          <w:rFonts w:ascii="Times New Roman" w:hAnsi="Times New Roman" w:cs="Times New Roman"/>
          <w:sz w:val="24"/>
          <w:szCs w:val="24"/>
        </w:rPr>
        <w:t>exe</w:t>
      </w:r>
      <w:r w:rsidR="00C0130F" w:rsidRPr="00327749">
        <w:rPr>
          <w:rFonts w:ascii="Times New Roman" w:hAnsi="Times New Roman" w:cs="Times New Roman"/>
          <w:sz w:val="24"/>
          <w:szCs w:val="24"/>
        </w:rPr>
        <w:t xml:space="preserve">, </w:t>
      </w:r>
      <w:r>
        <w:rPr>
          <w:rFonts w:ascii="Times New Roman" w:hAnsi="Times New Roman" w:cs="Times New Roman"/>
          <w:sz w:val="24"/>
          <w:szCs w:val="24"/>
        </w:rPr>
        <w:t xml:space="preserve">which can be launched from any folder in </w:t>
      </w:r>
      <w:r w:rsidR="00C0130F" w:rsidRPr="003E32FC">
        <w:rPr>
          <w:rFonts w:ascii="Times New Roman" w:hAnsi="Times New Roman" w:cs="Times New Roman"/>
          <w:sz w:val="24"/>
          <w:szCs w:val="24"/>
        </w:rPr>
        <w:t>Windows</w:t>
      </w:r>
      <w:r>
        <w:rPr>
          <w:rFonts w:ascii="Times New Roman" w:hAnsi="Times New Roman" w:cs="Times New Roman"/>
          <w:sz w:val="24"/>
          <w:szCs w:val="24"/>
        </w:rPr>
        <w:t xml:space="preserve"> OS</w:t>
      </w:r>
      <w:r w:rsidR="00C0130F" w:rsidRPr="00327749">
        <w:rPr>
          <w:rFonts w:ascii="Times New Roman" w:hAnsi="Times New Roman" w:cs="Times New Roman"/>
          <w:sz w:val="24"/>
          <w:szCs w:val="24"/>
        </w:rPr>
        <w:t xml:space="preserve">. </w:t>
      </w:r>
      <w:r>
        <w:rPr>
          <w:rFonts w:ascii="Times New Roman" w:hAnsi="Times New Roman" w:cs="Times New Roman"/>
          <w:sz w:val="24"/>
          <w:szCs w:val="24"/>
        </w:rPr>
        <w:t>The same folder should contain additional file with ports configuration, ports</w:t>
      </w:r>
      <w:r w:rsidR="00C0130F" w:rsidRPr="00327749">
        <w:rPr>
          <w:rFonts w:ascii="Times New Roman" w:hAnsi="Times New Roman" w:cs="Times New Roman"/>
          <w:sz w:val="24"/>
          <w:szCs w:val="24"/>
        </w:rPr>
        <w:t>.</w:t>
      </w:r>
      <w:r w:rsidR="00C0130F" w:rsidRPr="003E32FC">
        <w:rPr>
          <w:rFonts w:ascii="Times New Roman" w:hAnsi="Times New Roman" w:cs="Times New Roman"/>
          <w:sz w:val="24"/>
          <w:szCs w:val="24"/>
        </w:rPr>
        <w:t>ini</w:t>
      </w:r>
      <w:r w:rsidR="00C0130F" w:rsidRPr="00327749">
        <w:rPr>
          <w:rFonts w:ascii="Times New Roman" w:hAnsi="Times New Roman" w:cs="Times New Roman"/>
          <w:sz w:val="24"/>
          <w:szCs w:val="24"/>
        </w:rPr>
        <w:t>.</w:t>
      </w:r>
    </w:p>
    <w:p w:rsidR="00C0130F" w:rsidRPr="00245546" w:rsidRDefault="00245546" w:rsidP="003E32FC">
      <w:pPr>
        <w:pStyle w:val="a3"/>
        <w:numPr>
          <w:ilvl w:val="0"/>
          <w:numId w:val="1"/>
        </w:numPr>
        <w:tabs>
          <w:tab w:val="left" w:pos="426"/>
        </w:tabs>
        <w:ind w:left="-142" w:firstLine="142"/>
        <w:jc w:val="both"/>
        <w:rPr>
          <w:rFonts w:ascii="Times New Roman" w:hAnsi="Times New Roman" w:cs="Times New Roman"/>
          <w:sz w:val="24"/>
          <w:szCs w:val="24"/>
        </w:rPr>
      </w:pPr>
      <w:r>
        <w:rPr>
          <w:rFonts w:ascii="Times New Roman" w:hAnsi="Times New Roman" w:cs="Times New Roman"/>
          <w:sz w:val="24"/>
          <w:szCs w:val="24"/>
        </w:rPr>
        <w:t>Working with the software</w:t>
      </w:r>
      <w:r w:rsidR="00C0130F" w:rsidRPr="00245546">
        <w:rPr>
          <w:rFonts w:ascii="Times New Roman" w:hAnsi="Times New Roman" w:cs="Times New Roman"/>
          <w:sz w:val="24"/>
          <w:szCs w:val="24"/>
        </w:rPr>
        <w:t>.</w:t>
      </w:r>
    </w:p>
    <w:p w:rsidR="003E32FC" w:rsidRPr="004E23DE" w:rsidRDefault="0000261A" w:rsidP="003E32FC">
      <w:pPr>
        <w:ind w:firstLine="284"/>
        <w:jc w:val="both"/>
        <w:rPr>
          <w:rFonts w:ascii="Times New Roman" w:hAnsi="Times New Roman" w:cs="Times New Roman"/>
          <w:sz w:val="24"/>
          <w:szCs w:val="24"/>
        </w:rPr>
      </w:pPr>
      <w:r w:rsidRPr="00245546">
        <w:rPr>
          <w:rFonts w:ascii="Times New Roman" w:hAnsi="Times New Roman" w:cs="Times New Roman"/>
          <w:sz w:val="24"/>
          <w:szCs w:val="24"/>
        </w:rPr>
        <w:t xml:space="preserve">2.1. </w:t>
      </w:r>
      <w:r w:rsidR="00245546">
        <w:rPr>
          <w:rFonts w:ascii="Times New Roman" w:hAnsi="Times New Roman" w:cs="Times New Roman"/>
          <w:sz w:val="24"/>
          <w:szCs w:val="24"/>
        </w:rPr>
        <w:t>Once</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the</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software</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is</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launched</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it</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tries</w:t>
      </w:r>
      <w:r w:rsidR="00245546" w:rsidRPr="00245546">
        <w:rPr>
          <w:rFonts w:ascii="Times New Roman" w:hAnsi="Times New Roman" w:cs="Times New Roman"/>
          <w:sz w:val="24"/>
          <w:szCs w:val="24"/>
        </w:rPr>
        <w:t xml:space="preserve"> </w:t>
      </w:r>
      <w:r w:rsidR="00245546">
        <w:rPr>
          <w:rFonts w:ascii="Times New Roman" w:hAnsi="Times New Roman" w:cs="Times New Roman"/>
          <w:sz w:val="24"/>
          <w:szCs w:val="24"/>
        </w:rPr>
        <w:t xml:space="preserve">to connect to 5 hardware devices: two step motors for target movement, valves controller, vacuum gauge, and </w:t>
      </w:r>
      <w:r w:rsidR="00173A88">
        <w:rPr>
          <w:rFonts w:ascii="Times New Roman" w:hAnsi="Times New Roman" w:cs="Times New Roman"/>
          <w:noProof/>
          <w:sz w:val="24"/>
          <w:szCs w:val="24"/>
        </w:rPr>
        <w:t xml:space="preserve">turbomolecular </w:t>
      </w:r>
      <w:r w:rsidR="00245546">
        <w:rPr>
          <w:rFonts w:ascii="Times New Roman" w:hAnsi="Times New Roman" w:cs="Times New Roman"/>
          <w:sz w:val="24"/>
          <w:szCs w:val="24"/>
        </w:rPr>
        <w:t>pump. If everything is fine, the corresponding message is displayed and the software is ready for work:</w:t>
      </w:r>
    </w:p>
    <w:p w:rsidR="00C0130F" w:rsidRPr="003E32FC" w:rsidRDefault="00245546" w:rsidP="003E32FC">
      <w:pPr>
        <w:pStyle w:val="a3"/>
        <w:ind w:firstLine="567"/>
        <w:jc w:val="both"/>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3123565" cy="2040890"/>
            <wp:effectExtent l="19050" t="0" r="6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23565" cy="2040890"/>
                    </a:xfrm>
                    <a:prstGeom prst="rect">
                      <a:avLst/>
                    </a:prstGeom>
                    <a:noFill/>
                    <a:ln w="9525">
                      <a:noFill/>
                      <a:miter lim="800000"/>
                      <a:headEnd/>
                      <a:tailEnd/>
                    </a:ln>
                  </pic:spPr>
                </pic:pic>
              </a:graphicData>
            </a:graphic>
          </wp:inline>
        </w:drawing>
      </w:r>
    </w:p>
    <w:p w:rsidR="00245546" w:rsidRDefault="00245546" w:rsidP="003E32FC">
      <w:pPr>
        <w:ind w:firstLine="284"/>
        <w:jc w:val="both"/>
        <w:rPr>
          <w:rFonts w:ascii="Times New Roman" w:hAnsi="Times New Roman" w:cs="Times New Roman"/>
          <w:sz w:val="24"/>
          <w:szCs w:val="24"/>
        </w:rPr>
      </w:pPr>
      <w:r>
        <w:rPr>
          <w:rFonts w:ascii="Times New Roman" w:hAnsi="Times New Roman" w:cs="Times New Roman"/>
          <w:sz w:val="24"/>
          <w:szCs w:val="24"/>
        </w:rPr>
        <w:t>Alternatively, an error message is displayed:</w:t>
      </w:r>
    </w:p>
    <w:p w:rsidR="00245546" w:rsidRDefault="00245546" w:rsidP="003E32FC">
      <w:pPr>
        <w:ind w:firstLine="28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8840" cy="246507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88840" cy="2465070"/>
                    </a:xfrm>
                    <a:prstGeom prst="rect">
                      <a:avLst/>
                    </a:prstGeom>
                    <a:noFill/>
                    <a:ln w="9525">
                      <a:noFill/>
                      <a:miter lim="800000"/>
                      <a:headEnd/>
                      <a:tailEnd/>
                    </a:ln>
                  </pic:spPr>
                </pic:pic>
              </a:graphicData>
            </a:graphic>
          </wp:inline>
        </w:drawing>
      </w:r>
    </w:p>
    <w:p w:rsidR="00FC04AC" w:rsidRDefault="00FC04AC" w:rsidP="003E32FC">
      <w:pPr>
        <w:ind w:firstLine="284"/>
        <w:jc w:val="both"/>
        <w:rPr>
          <w:rFonts w:ascii="Times New Roman" w:hAnsi="Times New Roman" w:cs="Times New Roman"/>
          <w:sz w:val="24"/>
          <w:szCs w:val="24"/>
        </w:rPr>
      </w:pPr>
      <w:r>
        <w:rPr>
          <w:rFonts w:ascii="Times New Roman" w:hAnsi="Times New Roman" w:cs="Times New Roman"/>
          <w:sz w:val="24"/>
          <w:szCs w:val="24"/>
        </w:rPr>
        <w:t>In that case, please check the connection cables and port numbers and then restart the software.</w:t>
      </w:r>
    </w:p>
    <w:p w:rsidR="00C90208" w:rsidRDefault="00C90208" w:rsidP="003E32FC">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Warning: do not use COM ports with </w:t>
      </w:r>
      <w:r w:rsidR="009D64E5">
        <w:rPr>
          <w:rFonts w:ascii="Times New Roman" w:hAnsi="Times New Roman" w:cs="Times New Roman"/>
          <w:sz w:val="24"/>
          <w:szCs w:val="24"/>
        </w:rPr>
        <w:t>indices &gt; 9!!!</w:t>
      </w:r>
    </w:p>
    <w:p w:rsidR="002C22AF" w:rsidRDefault="002C22AF" w:rsidP="00367C39">
      <w:pPr>
        <w:ind w:firstLine="284"/>
        <w:jc w:val="both"/>
        <w:rPr>
          <w:rFonts w:ascii="Times New Roman" w:hAnsi="Times New Roman" w:cs="Times New Roman"/>
          <w:sz w:val="24"/>
          <w:szCs w:val="24"/>
        </w:rPr>
      </w:pPr>
      <w:r>
        <w:rPr>
          <w:rFonts w:ascii="Times New Roman" w:hAnsi="Times New Roman" w:cs="Times New Roman"/>
          <w:sz w:val="24"/>
          <w:szCs w:val="24"/>
        </w:rPr>
        <w:t xml:space="preserve">To check the port numbers, please refer to Device Manager </w:t>
      </w:r>
      <w:proofErr w:type="gramStart"/>
      <w:r>
        <w:rPr>
          <w:rFonts w:ascii="Times New Roman" w:hAnsi="Times New Roman" w:cs="Times New Roman"/>
          <w:sz w:val="24"/>
          <w:szCs w:val="24"/>
        </w:rPr>
        <w:t>Windows</w:t>
      </w:r>
      <w:proofErr w:type="gramEnd"/>
      <w:r>
        <w:rPr>
          <w:rFonts w:ascii="Times New Roman" w:hAnsi="Times New Roman" w:cs="Times New Roman"/>
          <w:sz w:val="24"/>
          <w:szCs w:val="24"/>
        </w:rPr>
        <w:t xml:space="preserve"> utility. Navigate to Ports (COM &amp; LPT) section. There you must see at least 5 different devices with the same port numbers as indicated in the Connection… dialog. </w:t>
      </w:r>
      <w:r w:rsidR="00367C39">
        <w:rPr>
          <w:rFonts w:ascii="Times New Roman" w:hAnsi="Times New Roman" w:cs="Times New Roman"/>
          <w:sz w:val="24"/>
          <w:szCs w:val="24"/>
        </w:rPr>
        <w:t>To determine the type of the device connected to the specific port, you can disconnect and reconnect devices one by one. If you need to change the number of the specific port, please r</w:t>
      </w:r>
      <w:r w:rsidR="00367C39" w:rsidRPr="00367C39">
        <w:rPr>
          <w:rFonts w:ascii="Times New Roman" w:hAnsi="Times New Roman" w:cs="Times New Roman"/>
          <w:sz w:val="24"/>
          <w:szCs w:val="24"/>
        </w:rPr>
        <w:t>ight-click the</w:t>
      </w:r>
      <w:r w:rsidR="00367C39">
        <w:rPr>
          <w:rFonts w:ascii="Times New Roman" w:hAnsi="Times New Roman" w:cs="Times New Roman"/>
          <w:sz w:val="24"/>
          <w:szCs w:val="24"/>
        </w:rPr>
        <w:t xml:space="preserve"> COM port and select Properties; c</w:t>
      </w:r>
      <w:r w:rsidR="00367C39" w:rsidRPr="00367C39">
        <w:rPr>
          <w:rFonts w:ascii="Times New Roman" w:hAnsi="Times New Roman" w:cs="Times New Roman"/>
          <w:sz w:val="24"/>
          <w:szCs w:val="24"/>
        </w:rPr>
        <w:t xml:space="preserve">lick the Port </w:t>
      </w:r>
      <w:r w:rsidR="00367C39">
        <w:rPr>
          <w:rFonts w:ascii="Times New Roman" w:hAnsi="Times New Roman" w:cs="Times New Roman"/>
          <w:sz w:val="24"/>
          <w:szCs w:val="24"/>
        </w:rPr>
        <w:t>Settings tab and click Advanced; c</w:t>
      </w:r>
      <w:r w:rsidR="00367C39" w:rsidRPr="00367C39">
        <w:rPr>
          <w:rFonts w:ascii="Times New Roman" w:hAnsi="Times New Roman" w:cs="Times New Roman"/>
          <w:sz w:val="24"/>
          <w:szCs w:val="24"/>
        </w:rPr>
        <w:t>hange the COM port number to an available COM port number</w:t>
      </w:r>
      <w:r w:rsidR="00367C39">
        <w:rPr>
          <w:rFonts w:ascii="Times New Roman" w:hAnsi="Times New Roman" w:cs="Times New Roman"/>
          <w:sz w:val="24"/>
          <w:szCs w:val="24"/>
        </w:rPr>
        <w:t xml:space="preserve"> or rewrite some busy but disconnected one; you will probably need to r</w:t>
      </w:r>
      <w:r w:rsidR="00367C39" w:rsidRPr="00367C39">
        <w:rPr>
          <w:rFonts w:ascii="Times New Roman" w:hAnsi="Times New Roman" w:cs="Times New Roman"/>
          <w:sz w:val="24"/>
          <w:szCs w:val="24"/>
        </w:rPr>
        <w:t>estart your computer.</w:t>
      </w:r>
    </w:p>
    <w:p w:rsidR="0000261A" w:rsidRPr="00FC04AC" w:rsidRDefault="003E32FC" w:rsidP="003E32FC">
      <w:pPr>
        <w:ind w:firstLine="284"/>
        <w:jc w:val="both"/>
        <w:rPr>
          <w:rFonts w:ascii="Times New Roman" w:hAnsi="Times New Roman" w:cs="Times New Roman"/>
          <w:sz w:val="24"/>
          <w:szCs w:val="24"/>
        </w:rPr>
      </w:pPr>
      <w:r w:rsidRPr="00FC04AC">
        <w:rPr>
          <w:rFonts w:ascii="Times New Roman" w:hAnsi="Times New Roman" w:cs="Times New Roman"/>
          <w:sz w:val="24"/>
          <w:szCs w:val="24"/>
        </w:rPr>
        <w:t xml:space="preserve">2.2. </w:t>
      </w:r>
      <w:r w:rsidR="00FC04AC">
        <w:rPr>
          <w:rFonts w:ascii="Times New Roman" w:hAnsi="Times New Roman" w:cs="Times New Roman"/>
          <w:sz w:val="24"/>
          <w:szCs w:val="24"/>
        </w:rPr>
        <w:t xml:space="preserve">The main </w:t>
      </w:r>
      <w:proofErr w:type="spellStart"/>
      <w:r w:rsidR="00FC04AC">
        <w:rPr>
          <w:rFonts w:ascii="Times New Roman" w:hAnsi="Times New Roman" w:cs="Times New Roman"/>
          <w:sz w:val="24"/>
          <w:szCs w:val="24"/>
        </w:rPr>
        <w:t>workframe</w:t>
      </w:r>
      <w:proofErr w:type="spellEnd"/>
      <w:r w:rsidR="00FC04AC">
        <w:rPr>
          <w:rFonts w:ascii="Times New Roman" w:hAnsi="Times New Roman" w:cs="Times New Roman"/>
          <w:sz w:val="24"/>
          <w:szCs w:val="24"/>
        </w:rPr>
        <w:t xml:space="preserve"> is displayed after the connection</w:t>
      </w:r>
      <w:r w:rsidR="0000261A" w:rsidRPr="00FC04AC">
        <w:rPr>
          <w:rFonts w:ascii="Times New Roman" w:hAnsi="Times New Roman" w:cs="Times New Roman"/>
          <w:sz w:val="24"/>
          <w:szCs w:val="24"/>
        </w:rPr>
        <w:t>:</w:t>
      </w:r>
    </w:p>
    <w:p w:rsidR="0000261A" w:rsidRPr="002C22AF" w:rsidRDefault="00956CC0" w:rsidP="009C0C07">
      <w:pPr>
        <w:pStyle w:val="a3"/>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9790" cy="4864735"/>
            <wp:effectExtent l="1905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9790" cy="4864735"/>
                    </a:xfrm>
                    <a:prstGeom prst="rect">
                      <a:avLst/>
                    </a:prstGeom>
                    <a:noFill/>
                    <a:ln w="9525">
                      <a:noFill/>
                      <a:miter lim="800000"/>
                      <a:headEnd/>
                      <a:tailEnd/>
                    </a:ln>
                  </pic:spPr>
                </pic:pic>
              </a:graphicData>
            </a:graphic>
          </wp:inline>
        </w:drawing>
      </w:r>
    </w:p>
    <w:p w:rsidR="0000261A" w:rsidRPr="00D11D8B" w:rsidRDefault="00D11D8B" w:rsidP="009C0C07">
      <w:pPr>
        <w:pStyle w:val="a3"/>
        <w:ind w:left="0" w:firstLine="284"/>
        <w:jc w:val="both"/>
        <w:rPr>
          <w:rFonts w:ascii="Times New Roman" w:hAnsi="Times New Roman" w:cs="Times New Roman"/>
          <w:sz w:val="24"/>
          <w:szCs w:val="24"/>
        </w:rPr>
      </w:pPr>
      <w:r>
        <w:rPr>
          <w:rFonts w:ascii="Times New Roman" w:hAnsi="Times New Roman" w:cs="Times New Roman"/>
          <w:sz w:val="24"/>
          <w:szCs w:val="24"/>
        </w:rPr>
        <w:t>It consists of the following control elements</w:t>
      </w:r>
      <w:r w:rsidR="0000261A" w:rsidRPr="00D11D8B">
        <w:rPr>
          <w:rFonts w:ascii="Times New Roman" w:hAnsi="Times New Roman" w:cs="Times New Roman"/>
          <w:sz w:val="24"/>
          <w:szCs w:val="24"/>
        </w:rPr>
        <w:t>:</w:t>
      </w:r>
    </w:p>
    <w:p w:rsidR="00E9380F" w:rsidRDefault="00956CC0" w:rsidP="00D11D8B">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sz w:val="24"/>
          <w:szCs w:val="24"/>
        </w:rPr>
        <w:t>Indicator</w:t>
      </w:r>
      <w:r w:rsidR="00D11D8B">
        <w:rPr>
          <w:rFonts w:ascii="Times New Roman" w:hAnsi="Times New Roman" w:cs="Times New Roman"/>
          <w:sz w:val="24"/>
          <w:szCs w:val="24"/>
        </w:rPr>
        <w:t xml:space="preserve"> showing the gas pressure inside the chamber.</w:t>
      </w:r>
    </w:p>
    <w:p w:rsidR="00956CC0" w:rsidRPr="00D11D8B" w:rsidRDefault="00956CC0" w:rsidP="00D11D8B">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sz w:val="24"/>
          <w:szCs w:val="24"/>
        </w:rPr>
        <w:t>Indicator showing the gas pressure inside the gas supply line.</w:t>
      </w:r>
    </w:p>
    <w:p w:rsidR="00956CC0" w:rsidRDefault="00956CC0" w:rsidP="00D11D8B">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sz w:val="24"/>
          <w:szCs w:val="24"/>
        </w:rPr>
        <w:t>Indicator showing the chosen rotation speed of the target.</w:t>
      </w:r>
    </w:p>
    <w:p w:rsidR="00E9380F" w:rsidRPr="00956CC0" w:rsidRDefault="00D11D8B" w:rsidP="00956CC0">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sz w:val="24"/>
          <w:szCs w:val="24"/>
        </w:rPr>
        <w:t>Indicator</w:t>
      </w:r>
      <w:r w:rsidRPr="00D11D8B">
        <w:rPr>
          <w:rFonts w:ascii="Times New Roman" w:hAnsi="Times New Roman" w:cs="Times New Roman"/>
          <w:sz w:val="24"/>
          <w:szCs w:val="24"/>
        </w:rPr>
        <w:t xml:space="preserve"> </w:t>
      </w:r>
      <w:r>
        <w:rPr>
          <w:rFonts w:ascii="Times New Roman" w:hAnsi="Times New Roman" w:cs="Times New Roman"/>
          <w:sz w:val="24"/>
          <w:szCs w:val="24"/>
        </w:rPr>
        <w:t xml:space="preserve">showing the current position of the step motor </w:t>
      </w:r>
      <w:r w:rsidR="00201317">
        <w:rPr>
          <w:rFonts w:ascii="Times New Roman" w:hAnsi="Times New Roman" w:cs="Times New Roman"/>
          <w:sz w:val="24"/>
          <w:szCs w:val="24"/>
        </w:rPr>
        <w:t>controlling</w:t>
      </w:r>
      <w:r>
        <w:rPr>
          <w:rFonts w:ascii="Times New Roman" w:hAnsi="Times New Roman" w:cs="Times New Roman"/>
          <w:sz w:val="24"/>
          <w:szCs w:val="24"/>
        </w:rPr>
        <w:t xml:space="preserve"> linear movement of the target.</w:t>
      </w:r>
    </w:p>
    <w:p w:rsidR="008134AD" w:rsidRDefault="00D11D8B" w:rsidP="009C0C07">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sz w:val="24"/>
          <w:szCs w:val="24"/>
        </w:rPr>
        <w:lastRenderedPageBreak/>
        <w:t>Button used to start/stop rotation and linear movement of the target.</w:t>
      </w:r>
    </w:p>
    <w:p w:rsidR="008134AD" w:rsidRDefault="00D11D8B" w:rsidP="00956CC0">
      <w:pPr>
        <w:pStyle w:val="a3"/>
        <w:numPr>
          <w:ilvl w:val="0"/>
          <w:numId w:val="2"/>
        </w:numPr>
        <w:ind w:left="0" w:firstLine="284"/>
        <w:jc w:val="both"/>
        <w:rPr>
          <w:rFonts w:ascii="Times New Roman" w:hAnsi="Times New Roman" w:cs="Times New Roman"/>
          <w:sz w:val="24"/>
          <w:szCs w:val="24"/>
        </w:rPr>
      </w:pPr>
      <w:r w:rsidRPr="00956CC0">
        <w:rPr>
          <w:rFonts w:ascii="Times New Roman" w:hAnsi="Times New Roman" w:cs="Times New Roman"/>
          <w:noProof/>
          <w:sz w:val="24"/>
          <w:szCs w:val="24"/>
        </w:rPr>
        <w:t>Button used to open/close the valve of bypass line.</w:t>
      </w:r>
    </w:p>
    <w:p w:rsidR="00D11D8B" w:rsidRDefault="00956CC0" w:rsidP="00956CC0">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noProof/>
          <w:sz w:val="24"/>
          <w:szCs w:val="24"/>
        </w:rPr>
        <w:t>Indicator</w:t>
      </w:r>
      <w:r w:rsidR="00D11D8B" w:rsidRPr="00956CC0">
        <w:rPr>
          <w:rFonts w:ascii="Times New Roman" w:hAnsi="Times New Roman" w:cs="Times New Roman"/>
          <w:noProof/>
          <w:sz w:val="24"/>
          <w:szCs w:val="24"/>
        </w:rPr>
        <w:t xml:space="preserve"> showing that the valve between the </w:t>
      </w:r>
      <w:r w:rsidR="00173A88" w:rsidRPr="00956CC0">
        <w:rPr>
          <w:rFonts w:ascii="Times New Roman" w:hAnsi="Times New Roman" w:cs="Times New Roman"/>
          <w:noProof/>
          <w:sz w:val="24"/>
          <w:szCs w:val="24"/>
        </w:rPr>
        <w:t xml:space="preserve">turbomolecular pump </w:t>
      </w:r>
      <w:r w:rsidR="00D11D8B" w:rsidRPr="00956CC0">
        <w:rPr>
          <w:rFonts w:ascii="Times New Roman" w:hAnsi="Times New Roman" w:cs="Times New Roman"/>
          <w:noProof/>
          <w:sz w:val="24"/>
          <w:szCs w:val="24"/>
        </w:rPr>
        <w:t>and chamber is fully closed.</w:t>
      </w:r>
    </w:p>
    <w:p w:rsidR="00956CC0" w:rsidRDefault="00956CC0" w:rsidP="00956CC0">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noProof/>
          <w:sz w:val="24"/>
          <w:szCs w:val="24"/>
        </w:rPr>
        <w:t>Indicator</w:t>
      </w:r>
      <w:r w:rsidR="00D11D8B" w:rsidRPr="00956CC0">
        <w:rPr>
          <w:rFonts w:ascii="Times New Roman" w:hAnsi="Times New Roman" w:cs="Times New Roman"/>
          <w:noProof/>
          <w:sz w:val="24"/>
          <w:szCs w:val="24"/>
        </w:rPr>
        <w:t xml:space="preserve"> showing that the valve between the </w:t>
      </w:r>
      <w:r w:rsidR="00173A88" w:rsidRPr="00956CC0">
        <w:rPr>
          <w:rFonts w:ascii="Times New Roman" w:hAnsi="Times New Roman" w:cs="Times New Roman"/>
          <w:noProof/>
          <w:sz w:val="24"/>
          <w:szCs w:val="24"/>
        </w:rPr>
        <w:t xml:space="preserve">turbomolecular pump </w:t>
      </w:r>
      <w:r w:rsidR="00D11D8B" w:rsidRPr="00956CC0">
        <w:rPr>
          <w:rFonts w:ascii="Times New Roman" w:hAnsi="Times New Roman" w:cs="Times New Roman"/>
          <w:noProof/>
          <w:sz w:val="24"/>
          <w:szCs w:val="24"/>
        </w:rPr>
        <w:t>and chamber is in intermediate position.</w:t>
      </w:r>
    </w:p>
    <w:p w:rsidR="00956CC0" w:rsidRDefault="00956CC0" w:rsidP="00956CC0">
      <w:pPr>
        <w:pStyle w:val="a3"/>
        <w:numPr>
          <w:ilvl w:val="0"/>
          <w:numId w:val="2"/>
        </w:numPr>
        <w:ind w:left="0" w:firstLine="284"/>
        <w:jc w:val="both"/>
        <w:rPr>
          <w:rFonts w:ascii="Times New Roman" w:hAnsi="Times New Roman" w:cs="Times New Roman"/>
          <w:sz w:val="24"/>
          <w:szCs w:val="24"/>
        </w:rPr>
      </w:pPr>
      <w:r>
        <w:rPr>
          <w:rFonts w:ascii="Times New Roman" w:hAnsi="Times New Roman" w:cs="Times New Roman"/>
          <w:noProof/>
          <w:sz w:val="24"/>
          <w:szCs w:val="24"/>
        </w:rPr>
        <w:t>Indicator</w:t>
      </w:r>
      <w:r w:rsidR="00D11D8B" w:rsidRPr="00956CC0">
        <w:rPr>
          <w:rFonts w:ascii="Times New Roman" w:hAnsi="Times New Roman" w:cs="Times New Roman"/>
          <w:noProof/>
          <w:sz w:val="24"/>
          <w:szCs w:val="24"/>
        </w:rPr>
        <w:t xml:space="preserve"> showing that the valve between the turbopump and chamber is fully opened.</w:t>
      </w:r>
    </w:p>
    <w:p w:rsidR="00956CC0" w:rsidRDefault="00D11D8B" w:rsidP="00956CC0">
      <w:pPr>
        <w:pStyle w:val="a3"/>
        <w:numPr>
          <w:ilvl w:val="0"/>
          <w:numId w:val="2"/>
        </w:numPr>
        <w:ind w:left="0" w:firstLine="284"/>
        <w:jc w:val="both"/>
        <w:rPr>
          <w:rFonts w:ascii="Times New Roman" w:hAnsi="Times New Roman" w:cs="Times New Roman"/>
          <w:sz w:val="24"/>
          <w:szCs w:val="24"/>
        </w:rPr>
      </w:pPr>
      <w:r w:rsidRPr="00956CC0">
        <w:rPr>
          <w:rFonts w:ascii="Times New Roman" w:hAnsi="Times New Roman" w:cs="Times New Roman"/>
          <w:noProof/>
          <w:sz w:val="24"/>
          <w:szCs w:val="24"/>
        </w:rPr>
        <w:t>Button used to close the valve between the turbopump and chamber.</w:t>
      </w:r>
    </w:p>
    <w:p w:rsidR="00D11D8B" w:rsidRPr="00956CC0" w:rsidRDefault="00D11D8B" w:rsidP="00956CC0">
      <w:pPr>
        <w:pStyle w:val="a3"/>
        <w:numPr>
          <w:ilvl w:val="0"/>
          <w:numId w:val="2"/>
        </w:numPr>
        <w:ind w:left="0" w:firstLine="284"/>
        <w:jc w:val="both"/>
        <w:rPr>
          <w:rFonts w:ascii="Times New Roman" w:hAnsi="Times New Roman" w:cs="Times New Roman"/>
          <w:sz w:val="24"/>
          <w:szCs w:val="24"/>
        </w:rPr>
      </w:pPr>
      <w:r w:rsidRPr="00956CC0">
        <w:rPr>
          <w:rFonts w:ascii="Times New Roman" w:hAnsi="Times New Roman" w:cs="Times New Roman"/>
          <w:noProof/>
          <w:sz w:val="24"/>
          <w:szCs w:val="24"/>
        </w:rPr>
        <w:t>Button used to open the valve between the turbopump and chamber.</w:t>
      </w:r>
    </w:p>
    <w:p w:rsidR="00D11D8B" w:rsidRDefault="00D11D8B"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 xml:space="preserve">The valve will be opening/closing only when </w:t>
      </w:r>
      <w:r w:rsidR="00173A88">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left mouse button is </w:t>
      </w:r>
      <w:r w:rsidR="00173A88">
        <w:rPr>
          <w:rFonts w:ascii="Times New Roman" w:hAnsi="Times New Roman" w:cs="Times New Roman"/>
          <w:noProof/>
          <w:sz w:val="24"/>
          <w:szCs w:val="24"/>
        </w:rPr>
        <w:t>hold</w:t>
      </w:r>
      <w:r>
        <w:rPr>
          <w:rFonts w:ascii="Times New Roman" w:hAnsi="Times New Roman" w:cs="Times New Roman"/>
          <w:noProof/>
          <w:sz w:val="24"/>
          <w:szCs w:val="24"/>
        </w:rPr>
        <w:t xml:space="preserve"> and </w:t>
      </w:r>
      <w:r w:rsidR="00173A88">
        <w:rPr>
          <w:rFonts w:ascii="Times New Roman" w:hAnsi="Times New Roman" w:cs="Times New Roman"/>
          <w:noProof/>
          <w:sz w:val="24"/>
          <w:szCs w:val="24"/>
        </w:rPr>
        <w:t>the cursor is above the arrows</w:t>
      </w:r>
      <w:r w:rsidR="00956CC0">
        <w:rPr>
          <w:rFonts w:ascii="Times New Roman" w:hAnsi="Times New Roman" w:cs="Times New Roman"/>
          <w:noProof/>
          <w:sz w:val="24"/>
          <w:szCs w:val="24"/>
        </w:rPr>
        <w:t xml:space="preserve"> (10) – (11</w:t>
      </w:r>
      <w:r>
        <w:rPr>
          <w:rFonts w:ascii="Times New Roman" w:hAnsi="Times New Roman" w:cs="Times New Roman"/>
          <w:noProof/>
          <w:sz w:val="24"/>
          <w:szCs w:val="24"/>
        </w:rPr>
        <w:t xml:space="preserve">). </w:t>
      </w:r>
      <w:r w:rsidR="00173A88">
        <w:rPr>
          <w:rFonts w:ascii="Times New Roman" w:hAnsi="Times New Roman" w:cs="Times New Roman"/>
          <w:noProof/>
          <w:sz w:val="24"/>
          <w:szCs w:val="24"/>
        </w:rPr>
        <w:t xml:space="preserve">Once the left mouse button is up or the cursor leaves the arrows area, the movement of the valve stops allowing achieving intermediate positions. </w:t>
      </w:r>
      <w:r w:rsidR="00201317">
        <w:rPr>
          <w:rFonts w:ascii="Times New Roman" w:hAnsi="Times New Roman" w:cs="Times New Roman"/>
          <w:noProof/>
          <w:sz w:val="24"/>
          <w:szCs w:val="24"/>
        </w:rPr>
        <w:t>T</w:t>
      </w:r>
      <w:r w:rsidR="00173A88">
        <w:rPr>
          <w:rFonts w:ascii="Times New Roman" w:hAnsi="Times New Roman" w:cs="Times New Roman"/>
          <w:noProof/>
          <w:sz w:val="24"/>
          <w:szCs w:val="24"/>
        </w:rPr>
        <w:t>o fully open or close the valve, a v</w:t>
      </w:r>
      <w:r w:rsidR="00956CC0">
        <w:rPr>
          <w:rFonts w:ascii="Times New Roman" w:hAnsi="Times New Roman" w:cs="Times New Roman"/>
          <w:noProof/>
          <w:sz w:val="24"/>
          <w:szCs w:val="24"/>
        </w:rPr>
        <w:t>ery short click on the button (10) or (11</w:t>
      </w:r>
      <w:r w:rsidR="00173A88">
        <w:rPr>
          <w:rFonts w:ascii="Times New Roman" w:hAnsi="Times New Roman" w:cs="Times New Roman"/>
          <w:noProof/>
          <w:sz w:val="24"/>
          <w:szCs w:val="24"/>
        </w:rPr>
        <w:t>) is required.</w:t>
      </w:r>
    </w:p>
    <w:p w:rsidR="00956CC0" w:rsidRDefault="00956CC0"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12) Indicator showing the temperature of the turbomolecular pump motor.</w:t>
      </w:r>
    </w:p>
    <w:p w:rsidR="00956CC0" w:rsidRDefault="00956CC0" w:rsidP="00956CC0">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13) Indicator showing the temperature of the turbomolecular pump control unit.</w:t>
      </w:r>
    </w:p>
    <w:p w:rsidR="00956CC0" w:rsidRDefault="00956CC0"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14)</w:t>
      </w:r>
      <w:r w:rsidRPr="00956CC0">
        <w:rPr>
          <w:rFonts w:ascii="Times New Roman" w:hAnsi="Times New Roman" w:cs="Times New Roman"/>
          <w:noProof/>
          <w:sz w:val="24"/>
          <w:szCs w:val="24"/>
        </w:rPr>
        <w:t xml:space="preserve"> </w:t>
      </w:r>
      <w:r>
        <w:rPr>
          <w:rFonts w:ascii="Times New Roman" w:hAnsi="Times New Roman" w:cs="Times New Roman"/>
          <w:noProof/>
          <w:sz w:val="24"/>
          <w:szCs w:val="24"/>
        </w:rPr>
        <w:t>Indicator showing the current status of the turbomolecular pump. The rotation speed and motor current are shown.</w:t>
      </w:r>
    </w:p>
    <w:p w:rsidR="00956CC0" w:rsidRDefault="00956CC0"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 xml:space="preserve">15) Indicator, showing the set rotation speed of the turbomolecular pump. The value can be changed from Edit -&gt; </w:t>
      </w:r>
      <w:r w:rsidRPr="00173A88">
        <w:rPr>
          <w:rFonts w:ascii="Times New Roman" w:hAnsi="Times New Roman" w:cs="Times New Roman"/>
          <w:noProof/>
          <w:sz w:val="24"/>
          <w:szCs w:val="24"/>
        </w:rPr>
        <w:t>Set Turbopump Speed...</w:t>
      </w:r>
      <w:r>
        <w:rPr>
          <w:rFonts w:ascii="Times New Roman" w:hAnsi="Times New Roman" w:cs="Times New Roman"/>
          <w:noProof/>
          <w:sz w:val="24"/>
          <w:szCs w:val="24"/>
        </w:rPr>
        <w:t xml:space="preserve"> menu item. The speed should be in the range of [225 … 450] Hz.</w:t>
      </w:r>
    </w:p>
    <w:p w:rsidR="00956CC0" w:rsidRPr="00956CC0" w:rsidRDefault="00956CC0" w:rsidP="00956CC0">
      <w:pPr>
        <w:pStyle w:val="a3"/>
        <w:ind w:left="0" w:firstLine="284"/>
        <w:jc w:val="both"/>
        <w:rPr>
          <w:rFonts w:ascii="Times New Roman" w:hAnsi="Times New Roman" w:cs="Times New Roman"/>
          <w:sz w:val="24"/>
          <w:szCs w:val="24"/>
        </w:rPr>
      </w:pPr>
      <w:r>
        <w:rPr>
          <w:rFonts w:ascii="Times New Roman" w:hAnsi="Times New Roman" w:cs="Times New Roman"/>
          <w:noProof/>
          <w:sz w:val="24"/>
          <w:szCs w:val="24"/>
        </w:rPr>
        <w:t>Waring: there is an endurance limit, the speed must not be changed more than approximately 87600 times.</w:t>
      </w:r>
    </w:p>
    <w:p w:rsidR="00173A88" w:rsidRDefault="00956CC0"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16</w:t>
      </w:r>
      <w:r w:rsidR="00173A88">
        <w:rPr>
          <w:rFonts w:ascii="Times New Roman" w:hAnsi="Times New Roman" w:cs="Times New Roman"/>
          <w:noProof/>
          <w:sz w:val="24"/>
          <w:szCs w:val="24"/>
        </w:rPr>
        <w:t>)</w:t>
      </w:r>
      <w:r w:rsidR="00173A88">
        <w:rPr>
          <w:rFonts w:ascii="Times New Roman" w:hAnsi="Times New Roman" w:cs="Times New Roman"/>
          <w:noProof/>
          <w:sz w:val="24"/>
          <w:szCs w:val="24"/>
        </w:rPr>
        <w:tab/>
        <w:t>Button used to start/stop the turbomolecular pump.</w:t>
      </w:r>
    </w:p>
    <w:p w:rsidR="00956CC0" w:rsidRDefault="00956CC0"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17)</w:t>
      </w:r>
      <w:r>
        <w:rPr>
          <w:rFonts w:ascii="Times New Roman" w:hAnsi="Times New Roman" w:cs="Times New Roman"/>
          <w:noProof/>
          <w:sz w:val="24"/>
          <w:szCs w:val="24"/>
        </w:rPr>
        <w:tab/>
        <w:t xml:space="preserve">Button used to </w:t>
      </w:r>
      <w:r w:rsidRPr="00956CC0">
        <w:rPr>
          <w:rFonts w:ascii="Times New Roman" w:hAnsi="Times New Roman" w:cs="Times New Roman"/>
          <w:noProof/>
          <w:sz w:val="24"/>
          <w:szCs w:val="24"/>
        </w:rPr>
        <w:t xml:space="preserve">open/close the valve </w:t>
      </w:r>
      <w:r>
        <w:rPr>
          <w:rFonts w:ascii="Times New Roman" w:hAnsi="Times New Roman" w:cs="Times New Roman"/>
          <w:noProof/>
          <w:sz w:val="24"/>
          <w:szCs w:val="24"/>
        </w:rPr>
        <w:t>to vent the chamber.</w:t>
      </w:r>
    </w:p>
    <w:p w:rsidR="00956CC0" w:rsidRDefault="00956CC0" w:rsidP="009C0C07">
      <w:pPr>
        <w:pStyle w:val="a3"/>
        <w:ind w:left="0" w:firstLine="284"/>
        <w:jc w:val="both"/>
        <w:rPr>
          <w:rFonts w:ascii="Times New Roman" w:hAnsi="Times New Roman" w:cs="Times New Roman"/>
          <w:noProof/>
          <w:sz w:val="24"/>
          <w:szCs w:val="24"/>
        </w:rPr>
      </w:pPr>
      <w:r>
        <w:rPr>
          <w:rFonts w:ascii="Times New Roman" w:hAnsi="Times New Roman" w:cs="Times New Roman"/>
          <w:noProof/>
          <w:sz w:val="24"/>
          <w:szCs w:val="24"/>
        </w:rPr>
        <w:t>18)</w:t>
      </w:r>
      <w:r>
        <w:rPr>
          <w:rFonts w:ascii="Times New Roman" w:hAnsi="Times New Roman" w:cs="Times New Roman"/>
          <w:noProof/>
          <w:sz w:val="24"/>
          <w:szCs w:val="24"/>
        </w:rPr>
        <w:tab/>
        <w:t>Button used to set the argon flow into the chamber</w:t>
      </w:r>
      <w:r w:rsidR="00D37204">
        <w:rPr>
          <w:rFonts w:ascii="Times New Roman" w:hAnsi="Times New Roman" w:cs="Times New Roman"/>
          <w:noProof/>
          <w:sz w:val="24"/>
          <w:szCs w:val="24"/>
        </w:rPr>
        <w:t xml:space="preserve"> via </w:t>
      </w:r>
      <w:r w:rsidR="00D37204">
        <w:rPr>
          <w:rFonts w:ascii="Times New Roman" w:hAnsi="Times New Roman" w:cs="Times New Roman"/>
          <w:sz w:val="24"/>
          <w:szCs w:val="24"/>
        </w:rPr>
        <w:t>the gas supply line</w:t>
      </w:r>
      <w:r>
        <w:rPr>
          <w:rFonts w:ascii="Times New Roman" w:hAnsi="Times New Roman" w:cs="Times New Roman"/>
          <w:noProof/>
          <w:sz w:val="24"/>
          <w:szCs w:val="24"/>
        </w:rPr>
        <w:t xml:space="preserve">. </w:t>
      </w:r>
      <w:r w:rsidR="00D37204">
        <w:rPr>
          <w:rFonts w:ascii="Times New Roman" w:hAnsi="Times New Roman" w:cs="Times New Roman"/>
          <w:noProof/>
          <w:sz w:val="24"/>
          <w:szCs w:val="24"/>
        </w:rPr>
        <w:t>The flow is set and displayed in arbitrary units in the range of 0 … 2000 a.u.</w:t>
      </w:r>
    </w:p>
    <w:p w:rsidR="00D37204" w:rsidRDefault="00D37204" w:rsidP="009C0C07">
      <w:pPr>
        <w:pStyle w:val="a3"/>
        <w:ind w:left="0" w:firstLine="284"/>
        <w:jc w:val="both"/>
        <w:rPr>
          <w:rFonts w:ascii="Times New Roman" w:eastAsiaTheme="minorEastAsia" w:hAnsi="Times New Roman" w:cs="Times New Roman"/>
          <w:noProof/>
          <w:sz w:val="24"/>
          <w:szCs w:val="24"/>
        </w:rPr>
      </w:pPr>
      <w:r>
        <w:rPr>
          <w:rFonts w:ascii="Times New Roman" w:hAnsi="Times New Roman" w:cs="Times New Roman"/>
          <w:noProof/>
          <w:sz w:val="24"/>
          <w:szCs w:val="24"/>
        </w:rPr>
        <w:t>The flow is regulated by the voltage applied to the mass flow controller (MFC): 2000 a.u. = 15 V. The relationship between a.u. and real flow (in sccm) is not linear. Small voltages can not open the MFC and no gas is flowing. Voltages above ~12 V fully open the MFC and maximum flow is supplied. Intermediate posituions supply intermediate flows. If you need to convert a.u. to sccm do the following procedure. 1) Pump the chamber down to the pressure p</w:t>
      </w:r>
      <w:r w:rsidRPr="0053251A">
        <w:rPr>
          <w:rFonts w:ascii="Times New Roman" w:hAnsi="Times New Roman" w:cs="Times New Roman"/>
          <w:noProof/>
          <w:sz w:val="24"/>
          <w:szCs w:val="24"/>
          <w:vertAlign w:val="subscript"/>
        </w:rPr>
        <w:t>1</w:t>
      </w:r>
      <w:r>
        <w:rPr>
          <w:rFonts w:ascii="Times New Roman" w:hAnsi="Times New Roman" w:cs="Times New Roman"/>
          <w:noProof/>
          <w:sz w:val="24"/>
          <w:szCs w:val="24"/>
        </w:rPr>
        <w:t xml:space="preserve">. 2) Close all pumping lines. 3) Set some gas </w:t>
      </w:r>
      <w:r w:rsidR="0053251A">
        <w:rPr>
          <w:rFonts w:ascii="Times New Roman" w:hAnsi="Times New Roman" w:cs="Times New Roman"/>
          <w:noProof/>
          <w:sz w:val="24"/>
          <w:szCs w:val="24"/>
        </w:rPr>
        <w:t>flow Q. 4) Waint for some time Δ</w:t>
      </w:r>
      <w:r>
        <w:rPr>
          <w:rFonts w:ascii="Times New Roman" w:hAnsi="Times New Roman" w:cs="Times New Roman"/>
          <w:noProof/>
          <w:sz w:val="24"/>
          <w:szCs w:val="24"/>
        </w:rPr>
        <w:t>t. 5) Determine the pressure inside the chamber p</w:t>
      </w:r>
      <w:r w:rsidRPr="0053251A">
        <w:rPr>
          <w:rFonts w:ascii="Times New Roman" w:hAnsi="Times New Roman" w:cs="Times New Roman"/>
          <w:noProof/>
          <w:sz w:val="24"/>
          <w:szCs w:val="24"/>
          <w:vertAlign w:val="subscript"/>
        </w:rPr>
        <w:t>2</w:t>
      </w:r>
      <w:r>
        <w:rPr>
          <w:rFonts w:ascii="Times New Roman" w:hAnsi="Times New Roman" w:cs="Times New Roman"/>
          <w:noProof/>
          <w:sz w:val="24"/>
          <w:szCs w:val="24"/>
        </w:rPr>
        <w:t>.</w:t>
      </w:r>
      <w:r w:rsidR="0053251A">
        <w:rPr>
          <w:rFonts w:ascii="Times New Roman" w:hAnsi="Times New Roman" w:cs="Times New Roman"/>
          <w:noProof/>
          <w:sz w:val="24"/>
          <w:szCs w:val="24"/>
        </w:rPr>
        <w:t xml:space="preserve"> 6) Calculate the flow: </w:t>
      </w:r>
      <m:oMath>
        <m:r>
          <w:rPr>
            <w:rFonts w:ascii="Cambria Math" w:hAnsi="Cambria Math" w:cs="Times New Roman"/>
            <w:noProof/>
            <w:sz w:val="24"/>
            <w:szCs w:val="24"/>
          </w:rPr>
          <m:t>Q=</m:t>
        </m:r>
        <m:f>
          <m:fPr>
            <m:ctrlPr>
              <w:rPr>
                <w:rFonts w:ascii="Cambria Math" w:hAnsi="Cambria Math" w:cs="Times New Roman"/>
                <w:i/>
                <w:noProof/>
                <w:sz w:val="24"/>
                <w:szCs w:val="24"/>
              </w:rPr>
            </m:ctrlPr>
          </m:fPr>
          <m:num>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2</m:t>
                </m:r>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1</m:t>
                </m:r>
              </m:sub>
            </m:sSub>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0</m:t>
                </m:r>
              </m:sub>
            </m:sSub>
          </m:den>
        </m:f>
        <m:f>
          <m:fPr>
            <m:ctrlPr>
              <w:rPr>
                <w:rFonts w:ascii="Cambria Math" w:hAnsi="Cambria Math" w:cs="Times New Roman"/>
                <w:i/>
                <w:noProof/>
                <w:sz w:val="24"/>
                <w:szCs w:val="24"/>
              </w:rPr>
            </m:ctrlPr>
          </m:fPr>
          <m:num>
            <m:sSub>
              <m:sSubPr>
                <m:ctrlPr>
                  <w:rPr>
                    <w:rFonts w:ascii="Cambria Math" w:hAnsi="Cambria Math" w:cs="Times New Roman"/>
                    <w:i/>
                    <w:noProof/>
                    <w:sz w:val="24"/>
                    <w:szCs w:val="24"/>
                  </w:rPr>
                </m:ctrlPr>
              </m:sSubPr>
              <m:e>
                <m:r>
                  <w:rPr>
                    <w:rFonts w:ascii="Cambria Math" w:hAnsi="Cambria Math" w:cs="Times New Roman"/>
                    <w:noProof/>
                    <w:sz w:val="24"/>
                    <w:szCs w:val="24"/>
                  </w:rPr>
                  <m:t>v</m:t>
                </m:r>
              </m:e>
              <m:sub>
                <m:r>
                  <w:rPr>
                    <w:rFonts w:ascii="Cambria Math" w:hAnsi="Cambria Math" w:cs="Times New Roman"/>
                    <w:noProof/>
                    <w:sz w:val="24"/>
                    <w:szCs w:val="24"/>
                  </w:rPr>
                  <m:t>0</m:t>
                </m:r>
              </m:sub>
            </m:sSub>
          </m:num>
          <m:den>
            <m:r>
              <w:rPr>
                <w:rFonts w:ascii="Cambria Math" w:hAnsi="Cambria Math" w:cs="Times New Roman"/>
                <w:noProof/>
                <w:sz w:val="24"/>
                <w:szCs w:val="24"/>
              </w:rPr>
              <m:t>∆t</m:t>
            </m:r>
          </m:den>
        </m:f>
      </m:oMath>
      <w:r w:rsidR="0053251A">
        <w:rPr>
          <w:rFonts w:ascii="Times New Roman" w:eastAsiaTheme="minorEastAsia" w:hAnsi="Times New Roman" w:cs="Times New Roman"/>
          <w:noProof/>
          <w:sz w:val="24"/>
          <w:szCs w:val="24"/>
        </w:rPr>
        <w:t>, where p</w:t>
      </w:r>
      <w:r w:rsidR="0053251A" w:rsidRPr="0053251A">
        <w:rPr>
          <w:rFonts w:ascii="Times New Roman" w:eastAsiaTheme="minorEastAsia" w:hAnsi="Times New Roman" w:cs="Times New Roman"/>
          <w:noProof/>
          <w:sz w:val="24"/>
          <w:szCs w:val="24"/>
          <w:vertAlign w:val="subscript"/>
        </w:rPr>
        <w:t>0</w:t>
      </w:r>
      <w:r w:rsidR="0053251A">
        <w:rPr>
          <w:rFonts w:ascii="Times New Roman" w:eastAsiaTheme="minorEastAsia" w:hAnsi="Times New Roman" w:cs="Times New Roman"/>
          <w:noProof/>
          <w:sz w:val="24"/>
          <w:szCs w:val="24"/>
        </w:rPr>
        <w:t xml:space="preserve"> = 1 atm = 10</w:t>
      </w:r>
      <w:r w:rsidR="0053251A" w:rsidRPr="0053251A">
        <w:rPr>
          <w:rFonts w:ascii="Times New Roman" w:eastAsiaTheme="minorEastAsia" w:hAnsi="Times New Roman" w:cs="Times New Roman"/>
          <w:noProof/>
          <w:sz w:val="24"/>
          <w:szCs w:val="24"/>
          <w:vertAlign w:val="superscript"/>
        </w:rPr>
        <w:t>5</w:t>
      </w:r>
      <w:r w:rsidR="0053251A">
        <w:rPr>
          <w:rFonts w:ascii="Times New Roman" w:eastAsiaTheme="minorEastAsia" w:hAnsi="Times New Roman" w:cs="Times New Roman"/>
          <w:noProof/>
          <w:sz w:val="24"/>
          <w:szCs w:val="24"/>
        </w:rPr>
        <w:t xml:space="preserve"> Pa and v</w:t>
      </w:r>
      <w:r w:rsidR="0053251A" w:rsidRPr="0053251A">
        <w:rPr>
          <w:rFonts w:ascii="Times New Roman" w:eastAsiaTheme="minorEastAsia" w:hAnsi="Times New Roman" w:cs="Times New Roman"/>
          <w:noProof/>
          <w:sz w:val="24"/>
          <w:szCs w:val="24"/>
          <w:vertAlign w:val="subscript"/>
        </w:rPr>
        <w:t>0</w:t>
      </w:r>
      <w:r w:rsidR="0053251A">
        <w:rPr>
          <w:rFonts w:ascii="Times New Roman" w:eastAsiaTheme="minorEastAsia" w:hAnsi="Times New Roman" w:cs="Times New Roman"/>
          <w:noProof/>
          <w:sz w:val="24"/>
          <w:szCs w:val="24"/>
        </w:rPr>
        <w:t xml:space="preserve"> = 180 l</w:t>
      </w:r>
      <w:r w:rsidR="005A40D3">
        <w:rPr>
          <w:rFonts w:ascii="Times New Roman" w:eastAsiaTheme="minorEastAsia" w:hAnsi="Times New Roman" w:cs="Times New Roman"/>
          <w:noProof/>
          <w:sz w:val="24"/>
          <w:szCs w:val="24"/>
        </w:rPr>
        <w:t>iters</w:t>
      </w:r>
      <w:r w:rsidR="0053251A">
        <w:rPr>
          <w:rFonts w:ascii="Times New Roman" w:eastAsiaTheme="minorEastAsia" w:hAnsi="Times New Roman" w:cs="Times New Roman"/>
          <w:noProof/>
          <w:sz w:val="24"/>
          <w:szCs w:val="24"/>
        </w:rPr>
        <w:t xml:space="preserve"> (chamber volume).</w:t>
      </w:r>
    </w:p>
    <w:p w:rsidR="0053251A" w:rsidRDefault="0053251A" w:rsidP="009C0C07">
      <w:pPr>
        <w:pStyle w:val="a3"/>
        <w:ind w:left="0" w:firstLine="284"/>
        <w:jc w:val="both"/>
        <w:rPr>
          <w:rFonts w:ascii="Times New Roman" w:hAnsi="Times New Roman" w:cs="Times New Roman"/>
          <w:noProof/>
          <w:sz w:val="24"/>
          <w:szCs w:val="24"/>
        </w:rPr>
      </w:pPr>
      <w:r>
        <w:rPr>
          <w:rFonts w:ascii="Times New Roman" w:eastAsiaTheme="minorEastAsia" w:hAnsi="Times New Roman" w:cs="Times New Roman"/>
          <w:noProof/>
          <w:sz w:val="24"/>
          <w:szCs w:val="24"/>
        </w:rPr>
        <w:t>19)</w:t>
      </w:r>
      <w:r>
        <w:rPr>
          <w:rFonts w:ascii="Times New Roman" w:eastAsiaTheme="minorEastAsia" w:hAnsi="Times New Roman" w:cs="Times New Roman"/>
          <w:noProof/>
          <w:sz w:val="24"/>
          <w:szCs w:val="24"/>
        </w:rPr>
        <w:tab/>
        <w:t xml:space="preserve">Emergency stop button: stops both motors and closes </w:t>
      </w:r>
      <w:r w:rsidRPr="00956CC0">
        <w:rPr>
          <w:rFonts w:ascii="Times New Roman" w:hAnsi="Times New Roman" w:cs="Times New Roman"/>
          <w:noProof/>
          <w:sz w:val="24"/>
          <w:szCs w:val="24"/>
        </w:rPr>
        <w:t>the valve between the turbopump and chamber</w:t>
      </w:r>
      <w:r>
        <w:rPr>
          <w:rFonts w:ascii="Times New Roman" w:hAnsi="Times New Roman" w:cs="Times New Roman"/>
          <w:noProof/>
          <w:sz w:val="24"/>
          <w:szCs w:val="24"/>
        </w:rPr>
        <w:t>.</w:t>
      </w:r>
    </w:p>
    <w:p w:rsidR="009C0C07" w:rsidRPr="00D11D8B" w:rsidRDefault="009C0C07" w:rsidP="009C0C07">
      <w:pPr>
        <w:pStyle w:val="a3"/>
        <w:ind w:left="284"/>
        <w:jc w:val="both"/>
        <w:rPr>
          <w:rFonts w:ascii="Times New Roman" w:hAnsi="Times New Roman" w:cs="Times New Roman"/>
          <w:sz w:val="24"/>
          <w:szCs w:val="24"/>
        </w:rPr>
      </w:pPr>
    </w:p>
    <w:p w:rsidR="00C0130F" w:rsidRPr="00561B21" w:rsidRDefault="00561B21" w:rsidP="009C0C07">
      <w:pPr>
        <w:pStyle w:val="a3"/>
        <w:numPr>
          <w:ilvl w:val="0"/>
          <w:numId w:val="1"/>
        </w:numPr>
        <w:tabs>
          <w:tab w:val="left" w:pos="426"/>
        </w:tabs>
        <w:jc w:val="both"/>
        <w:rPr>
          <w:rFonts w:ascii="Times New Roman" w:hAnsi="Times New Roman" w:cs="Times New Roman"/>
          <w:sz w:val="24"/>
          <w:szCs w:val="24"/>
        </w:rPr>
      </w:pPr>
      <w:r>
        <w:rPr>
          <w:rFonts w:ascii="Times New Roman" w:hAnsi="Times New Roman" w:cs="Times New Roman"/>
          <w:sz w:val="24"/>
          <w:szCs w:val="24"/>
        </w:rPr>
        <w:t>Calibrating of the motors for target movement</w:t>
      </w:r>
      <w:r w:rsidR="008134AD" w:rsidRPr="00561B21">
        <w:rPr>
          <w:rFonts w:ascii="Times New Roman" w:hAnsi="Times New Roman" w:cs="Times New Roman"/>
          <w:sz w:val="24"/>
          <w:szCs w:val="24"/>
        </w:rPr>
        <w:t>.</w:t>
      </w:r>
    </w:p>
    <w:p w:rsidR="00B27963" w:rsidRPr="00561B21" w:rsidRDefault="00561B21" w:rsidP="00561B21">
      <w:pPr>
        <w:pStyle w:val="a3"/>
        <w:ind w:left="0" w:firstLine="284"/>
        <w:jc w:val="both"/>
        <w:rPr>
          <w:rFonts w:ascii="Times New Roman" w:hAnsi="Times New Roman" w:cs="Times New Roman"/>
          <w:sz w:val="24"/>
          <w:szCs w:val="24"/>
        </w:rPr>
      </w:pPr>
      <w:r>
        <w:rPr>
          <w:rFonts w:ascii="Times New Roman" w:hAnsi="Times New Roman" w:cs="Times New Roman"/>
          <w:sz w:val="24"/>
          <w:szCs w:val="24"/>
        </w:rPr>
        <w:t>Target rotation and linear movement are applied to ensure the uniform sputtering of the material. The movement parameters are set using Edit -&gt; Drive Parameters…</w:t>
      </w:r>
      <w:r w:rsidR="00C90208">
        <w:rPr>
          <w:rFonts w:ascii="Times New Roman" w:hAnsi="Times New Roman" w:cs="Times New Roman"/>
          <w:sz w:val="24"/>
          <w:szCs w:val="24"/>
        </w:rPr>
        <w:t xml:space="preserve"> menu item:</w:t>
      </w:r>
    </w:p>
    <w:p w:rsidR="001D5681" w:rsidRDefault="00C90208" w:rsidP="009C0C07">
      <w:pPr>
        <w:pStyle w:val="a3"/>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884295" cy="2450465"/>
            <wp:effectExtent l="19050" t="0" r="190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84295" cy="2450465"/>
                    </a:xfrm>
                    <a:prstGeom prst="rect">
                      <a:avLst/>
                    </a:prstGeom>
                    <a:noFill/>
                    <a:ln w="9525">
                      <a:noFill/>
                      <a:miter lim="800000"/>
                      <a:headEnd/>
                      <a:tailEnd/>
                    </a:ln>
                  </pic:spPr>
                </pic:pic>
              </a:graphicData>
            </a:graphic>
          </wp:inline>
        </w:drawing>
      </w:r>
    </w:p>
    <w:p w:rsidR="00C90208" w:rsidRDefault="00C90208" w:rsidP="009C0C07">
      <w:pPr>
        <w:pStyle w:val="a3"/>
        <w:ind w:left="0"/>
        <w:jc w:val="both"/>
        <w:rPr>
          <w:rFonts w:ascii="Times New Roman" w:hAnsi="Times New Roman" w:cs="Times New Roman"/>
          <w:sz w:val="24"/>
          <w:szCs w:val="24"/>
        </w:rPr>
      </w:pPr>
      <w:r>
        <w:rPr>
          <w:rFonts w:ascii="Times New Roman" w:hAnsi="Times New Roman" w:cs="Times New Roman"/>
          <w:sz w:val="24"/>
          <w:szCs w:val="24"/>
        </w:rPr>
        <w:t>“Rotation” defines the rotation speed of the target. It should be on the order of 1000 rpm to ensure that the laser pulses do not overlap on the target. It is kept constant.</w:t>
      </w:r>
    </w:p>
    <w:p w:rsidR="00C90208" w:rsidRDefault="009D64E5" w:rsidP="009C0C07">
      <w:pPr>
        <w:pStyle w:val="a3"/>
        <w:ind w:left="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v_max</w:t>
      </w:r>
      <w:proofErr w:type="spellEnd"/>
      <w:r>
        <w:rPr>
          <w:rFonts w:ascii="Times New Roman" w:hAnsi="Times New Roman" w:cs="Times New Roman"/>
          <w:sz w:val="24"/>
          <w:szCs w:val="24"/>
        </w:rPr>
        <w:t>”</w:t>
      </w:r>
      <w:r w:rsidR="00201317">
        <w:rPr>
          <w:rFonts w:ascii="Times New Roman" w:hAnsi="Times New Roman" w:cs="Times New Roman"/>
          <w:sz w:val="24"/>
          <w:szCs w:val="24"/>
        </w:rPr>
        <w:t xml:space="preserve"> defines the </w:t>
      </w:r>
      <w:r>
        <w:rPr>
          <w:rFonts w:ascii="Times New Roman" w:hAnsi="Times New Roman" w:cs="Times New Roman"/>
          <w:sz w:val="24"/>
          <w:szCs w:val="24"/>
        </w:rPr>
        <w:t xml:space="preserve">rotation speed of the motor </w:t>
      </w:r>
      <w:r w:rsidR="00201317">
        <w:rPr>
          <w:rFonts w:ascii="Times New Roman" w:hAnsi="Times New Roman" w:cs="Times New Roman"/>
          <w:sz w:val="24"/>
          <w:szCs w:val="24"/>
        </w:rPr>
        <w:t>controlling</w:t>
      </w:r>
      <w:r>
        <w:rPr>
          <w:rFonts w:ascii="Times New Roman" w:hAnsi="Times New Roman" w:cs="Times New Roman"/>
          <w:sz w:val="24"/>
          <w:szCs w:val="24"/>
        </w:rPr>
        <w:t xml:space="preserve"> linear movement of the target</w:t>
      </w:r>
      <w:r w:rsidR="009D58DA">
        <w:rPr>
          <w:rFonts w:ascii="Times New Roman" w:hAnsi="Times New Roman" w:cs="Times New Roman"/>
          <w:sz w:val="24"/>
          <w:szCs w:val="24"/>
        </w:rPr>
        <w:t xml:space="preserve"> when its position is equal to “pos1”</w:t>
      </w:r>
      <w:r>
        <w:rPr>
          <w:rFonts w:ascii="Times New Roman" w:hAnsi="Times New Roman" w:cs="Times New Roman"/>
          <w:sz w:val="24"/>
          <w:szCs w:val="24"/>
        </w:rPr>
        <w:t xml:space="preserve">. </w:t>
      </w:r>
      <w:r w:rsidR="009D58DA">
        <w:rPr>
          <w:rFonts w:ascii="Times New Roman" w:hAnsi="Times New Roman" w:cs="Times New Roman"/>
          <w:sz w:val="24"/>
          <w:szCs w:val="24"/>
        </w:rPr>
        <w:t>Note: if d1&lt;d2 “</w:t>
      </w:r>
      <w:proofErr w:type="spellStart"/>
      <w:r w:rsidR="009D58DA">
        <w:rPr>
          <w:rFonts w:ascii="Times New Roman" w:hAnsi="Times New Roman" w:cs="Times New Roman"/>
          <w:sz w:val="24"/>
          <w:szCs w:val="24"/>
        </w:rPr>
        <w:t>v_max</w:t>
      </w:r>
      <w:proofErr w:type="spellEnd"/>
      <w:r w:rsidR="009D58DA">
        <w:rPr>
          <w:rFonts w:ascii="Times New Roman" w:hAnsi="Times New Roman" w:cs="Times New Roman"/>
          <w:sz w:val="24"/>
          <w:szCs w:val="24"/>
        </w:rPr>
        <w:t>” is the maximum speed; if d1&lt;d2, “</w:t>
      </w:r>
      <w:proofErr w:type="spellStart"/>
      <w:r w:rsidR="009D58DA">
        <w:rPr>
          <w:rFonts w:ascii="Times New Roman" w:hAnsi="Times New Roman" w:cs="Times New Roman"/>
          <w:sz w:val="24"/>
          <w:szCs w:val="24"/>
        </w:rPr>
        <w:t>v_max</w:t>
      </w:r>
      <w:proofErr w:type="spellEnd"/>
      <w:r w:rsidR="009D58DA">
        <w:rPr>
          <w:rFonts w:ascii="Times New Roman" w:hAnsi="Times New Roman" w:cs="Times New Roman"/>
          <w:sz w:val="24"/>
          <w:szCs w:val="24"/>
        </w:rPr>
        <w:t xml:space="preserve">” is the minimum speed. </w:t>
      </w:r>
      <w:r>
        <w:rPr>
          <w:rFonts w:ascii="Times New Roman" w:hAnsi="Times New Roman" w:cs="Times New Roman"/>
          <w:sz w:val="24"/>
          <w:szCs w:val="24"/>
        </w:rPr>
        <w:t xml:space="preserve">The sign determines the direction of the movement. </w:t>
      </w:r>
    </w:p>
    <w:p w:rsidR="009D64E5" w:rsidRDefault="009D64E5" w:rsidP="009C0C07">
      <w:pPr>
        <w:pStyle w:val="a3"/>
        <w:ind w:left="0"/>
        <w:jc w:val="both"/>
        <w:rPr>
          <w:rFonts w:ascii="Times New Roman" w:hAnsi="Times New Roman" w:cs="Times New Roman"/>
          <w:sz w:val="24"/>
          <w:szCs w:val="24"/>
        </w:rPr>
      </w:pPr>
      <w:r>
        <w:rPr>
          <w:rFonts w:ascii="Times New Roman" w:hAnsi="Times New Roman" w:cs="Times New Roman"/>
          <w:sz w:val="24"/>
          <w:szCs w:val="24"/>
        </w:rPr>
        <w:t>When “Move” button is pressed, the target is moved linearly using “</w:t>
      </w:r>
      <w:proofErr w:type="spellStart"/>
      <w:r>
        <w:rPr>
          <w:rFonts w:ascii="Times New Roman" w:hAnsi="Times New Roman" w:cs="Times New Roman"/>
          <w:sz w:val="24"/>
          <w:szCs w:val="24"/>
        </w:rPr>
        <w:t>v_max</w:t>
      </w:r>
      <w:proofErr w:type="spellEnd"/>
      <w:r>
        <w:rPr>
          <w:rFonts w:ascii="Times New Roman" w:hAnsi="Times New Roman" w:cs="Times New Roman"/>
          <w:sz w:val="24"/>
          <w:szCs w:val="24"/>
        </w:rPr>
        <w:t>” value. Its position indicated by (2) is changed. To stop the movement, press the button again.</w:t>
      </w:r>
    </w:p>
    <w:p w:rsidR="009D64E5" w:rsidRDefault="009D64E5" w:rsidP="009C0C07">
      <w:pPr>
        <w:pStyle w:val="a3"/>
        <w:ind w:left="0"/>
        <w:jc w:val="both"/>
        <w:rPr>
          <w:rFonts w:ascii="Times New Roman" w:hAnsi="Times New Roman" w:cs="Times New Roman"/>
          <w:sz w:val="24"/>
          <w:szCs w:val="24"/>
        </w:rPr>
      </w:pPr>
      <w:r>
        <w:rPr>
          <w:rFonts w:ascii="Times New Roman" w:hAnsi="Times New Roman" w:cs="Times New Roman"/>
          <w:sz w:val="24"/>
          <w:szCs w:val="24"/>
        </w:rPr>
        <w:t>For calibration, do the following steps:</w:t>
      </w:r>
    </w:p>
    <w:p w:rsidR="009D64E5" w:rsidRDefault="009D64E5" w:rsidP="009D64E5">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Move the target to the first end position using “Move button”.</w:t>
      </w:r>
    </w:p>
    <w:p w:rsidR="009D64E5" w:rsidRDefault="009D64E5" w:rsidP="009D64E5">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Manually enter the drive position into the field “pos1” or use the top button “Set”.</w:t>
      </w:r>
    </w:p>
    <w:p w:rsidR="009D64E5" w:rsidRDefault="009D64E5" w:rsidP="009D64E5">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In this end position, measure the distance between the laser spot and target center. Enter this value into the “d1” field.</w:t>
      </w:r>
    </w:p>
    <w:p w:rsidR="009D64E5" w:rsidRDefault="009D64E5" w:rsidP="009D64E5">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Change the sign of “</w:t>
      </w:r>
      <w:proofErr w:type="spellStart"/>
      <w:r>
        <w:rPr>
          <w:rFonts w:ascii="Times New Roman" w:hAnsi="Times New Roman" w:cs="Times New Roman"/>
          <w:sz w:val="24"/>
          <w:szCs w:val="24"/>
        </w:rPr>
        <w:t>v_max</w:t>
      </w:r>
      <w:proofErr w:type="spellEnd"/>
      <w:r>
        <w:rPr>
          <w:rFonts w:ascii="Times New Roman" w:hAnsi="Times New Roman" w:cs="Times New Roman"/>
          <w:sz w:val="24"/>
          <w:szCs w:val="24"/>
        </w:rPr>
        <w:t>” and move the target to the second end position.</w:t>
      </w:r>
    </w:p>
    <w:p w:rsidR="009D64E5" w:rsidRDefault="00372BDD" w:rsidP="009D64E5">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009D64E5">
        <w:rPr>
          <w:rFonts w:ascii="Times New Roman" w:hAnsi="Times New Roman" w:cs="Times New Roman"/>
          <w:sz w:val="24"/>
          <w:szCs w:val="24"/>
        </w:rPr>
        <w:t>nter the drive position into the field “</w:t>
      </w:r>
      <w:r>
        <w:rPr>
          <w:rFonts w:ascii="Times New Roman" w:hAnsi="Times New Roman" w:cs="Times New Roman"/>
          <w:sz w:val="24"/>
          <w:szCs w:val="24"/>
        </w:rPr>
        <w:t>pos2</w:t>
      </w:r>
      <w:r w:rsidR="009D64E5">
        <w:rPr>
          <w:rFonts w:ascii="Times New Roman" w:hAnsi="Times New Roman" w:cs="Times New Roman"/>
          <w:sz w:val="24"/>
          <w:szCs w:val="24"/>
        </w:rPr>
        <w:t xml:space="preserve">” </w:t>
      </w:r>
      <w:r>
        <w:rPr>
          <w:rFonts w:ascii="Times New Roman" w:hAnsi="Times New Roman" w:cs="Times New Roman"/>
          <w:sz w:val="24"/>
          <w:szCs w:val="24"/>
        </w:rPr>
        <w:t>or use the second</w:t>
      </w:r>
      <w:r w:rsidR="009D64E5">
        <w:rPr>
          <w:rFonts w:ascii="Times New Roman" w:hAnsi="Times New Roman" w:cs="Times New Roman"/>
          <w:sz w:val="24"/>
          <w:szCs w:val="24"/>
        </w:rPr>
        <w:t xml:space="preserve"> button “Set”.</w:t>
      </w:r>
    </w:p>
    <w:p w:rsidR="009D64E5" w:rsidRDefault="009D64E5" w:rsidP="00372BDD">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In this end position, measure the distance between the laser spot and target center. Enter this value into the “</w:t>
      </w:r>
      <w:r w:rsidR="00372BDD">
        <w:rPr>
          <w:rFonts w:ascii="Times New Roman" w:hAnsi="Times New Roman" w:cs="Times New Roman"/>
          <w:sz w:val="24"/>
          <w:szCs w:val="24"/>
        </w:rPr>
        <w:t>d2</w:t>
      </w:r>
      <w:r>
        <w:rPr>
          <w:rFonts w:ascii="Times New Roman" w:hAnsi="Times New Roman" w:cs="Times New Roman"/>
          <w:sz w:val="24"/>
          <w:szCs w:val="24"/>
        </w:rPr>
        <w:t>” field.</w:t>
      </w:r>
    </w:p>
    <w:p w:rsidR="00372BDD" w:rsidRDefault="00372BDD" w:rsidP="00372BDD">
      <w:pPr>
        <w:pStyle w:val="a3"/>
        <w:numPr>
          <w:ilvl w:val="0"/>
          <w:numId w:val="4"/>
        </w:numPr>
        <w:jc w:val="both"/>
        <w:rPr>
          <w:rFonts w:ascii="Times New Roman" w:hAnsi="Times New Roman" w:cs="Times New Roman"/>
          <w:sz w:val="24"/>
          <w:szCs w:val="24"/>
        </w:rPr>
      </w:pPr>
      <w:r>
        <w:rPr>
          <w:rFonts w:ascii="Times New Roman" w:hAnsi="Times New Roman" w:cs="Times New Roman"/>
          <w:sz w:val="24"/>
          <w:szCs w:val="24"/>
        </w:rPr>
        <w:t>Press “OK” button.</w:t>
      </w:r>
    </w:p>
    <w:p w:rsidR="00372BDD" w:rsidRDefault="00372BDD" w:rsidP="00372BDD">
      <w:pPr>
        <w:jc w:val="both"/>
        <w:rPr>
          <w:rFonts w:ascii="Times New Roman" w:hAnsi="Times New Roman" w:cs="Times New Roman"/>
          <w:sz w:val="24"/>
          <w:szCs w:val="24"/>
        </w:rPr>
      </w:pPr>
      <w:r>
        <w:rPr>
          <w:rFonts w:ascii="Times New Roman" w:hAnsi="Times New Roman" w:cs="Times New Roman"/>
          <w:sz w:val="24"/>
          <w:szCs w:val="24"/>
        </w:rPr>
        <w:t xml:space="preserve">The rotation speed (v) of the motor </w:t>
      </w:r>
      <w:r w:rsidR="00201317">
        <w:rPr>
          <w:rFonts w:ascii="Times New Roman" w:hAnsi="Times New Roman" w:cs="Times New Roman"/>
          <w:sz w:val="24"/>
          <w:szCs w:val="24"/>
        </w:rPr>
        <w:t xml:space="preserve">controlling </w:t>
      </w:r>
      <w:r>
        <w:rPr>
          <w:rFonts w:ascii="Times New Roman" w:hAnsi="Times New Roman" w:cs="Times New Roman"/>
          <w:sz w:val="24"/>
          <w:szCs w:val="24"/>
        </w:rPr>
        <w:t>linear movement of the target will be determined at each moment of time based on the current position (pos) according to the equation:</w:t>
      </w:r>
    </w:p>
    <w:p w:rsidR="00372BDD" w:rsidRDefault="00372BDD" w:rsidP="00372BD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Cambria Math" w:cs="Times New Roman"/>
                  <w:sz w:val="24"/>
                  <w:szCs w:val="24"/>
                </w:rPr>
                <m:t>*d1</m:t>
              </m:r>
            </m:num>
            <m:den>
              <m:r>
                <w:rPr>
                  <w:rFonts w:ascii="Cambria Math" w:hAnsi="Cambria Math" w:cs="Times New Roman"/>
                  <w:sz w:val="24"/>
                  <w:szCs w:val="24"/>
                </w:rPr>
                <m:t>d1+</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d2-d1</m:t>
                      </m:r>
                    </m:e>
                  </m:d>
                  <m:r>
                    <w:rPr>
                      <w:rFonts w:ascii="Cambria Math" w:hAnsi="Cambria Math" w:cs="Times New Roman"/>
                      <w:sz w:val="24"/>
                      <w:szCs w:val="24"/>
                    </w:rPr>
                    <m:t>*(pos-pos1)</m:t>
                  </m:r>
                </m:num>
                <m:den>
                  <m:r>
                    <w:rPr>
                      <w:rFonts w:ascii="Cambria Math" w:hAnsi="Cambria Math" w:cs="Times New Roman"/>
                      <w:sz w:val="24"/>
                      <w:szCs w:val="24"/>
                    </w:rPr>
                    <m:t>pos2-pos1</m:t>
                  </m:r>
                </m:den>
              </m:f>
            </m:den>
          </m:f>
        </m:oMath>
      </m:oMathPara>
    </w:p>
    <w:p w:rsidR="004E23DE" w:rsidRPr="00561B21" w:rsidRDefault="004E23DE" w:rsidP="004E23DE">
      <w:pPr>
        <w:pStyle w:val="a3"/>
        <w:numPr>
          <w:ilvl w:val="0"/>
          <w:numId w:val="1"/>
        </w:numPr>
        <w:tabs>
          <w:tab w:val="left" w:pos="426"/>
        </w:tabs>
        <w:jc w:val="both"/>
        <w:rPr>
          <w:rFonts w:ascii="Times New Roman" w:hAnsi="Times New Roman" w:cs="Times New Roman"/>
          <w:sz w:val="24"/>
          <w:szCs w:val="24"/>
        </w:rPr>
      </w:pPr>
      <w:r>
        <w:rPr>
          <w:rFonts w:ascii="Times New Roman" w:hAnsi="Times New Roman" w:cs="Times New Roman"/>
          <w:noProof/>
          <w:sz w:val="24"/>
          <w:szCs w:val="24"/>
        </w:rPr>
        <w:t xml:space="preserve">Turbomolecular </w:t>
      </w:r>
      <w:r>
        <w:rPr>
          <w:rFonts w:ascii="Times New Roman" w:hAnsi="Times New Roman" w:cs="Times New Roman"/>
          <w:sz w:val="24"/>
          <w:szCs w:val="24"/>
        </w:rPr>
        <w:t>pump protection</w:t>
      </w:r>
      <w:r w:rsidRPr="00561B21">
        <w:rPr>
          <w:rFonts w:ascii="Times New Roman" w:hAnsi="Times New Roman" w:cs="Times New Roman"/>
          <w:sz w:val="24"/>
          <w:szCs w:val="24"/>
        </w:rPr>
        <w:t>.</w:t>
      </w:r>
    </w:p>
    <w:p w:rsidR="004E23DE" w:rsidRPr="00372BDD" w:rsidRDefault="004E23DE" w:rsidP="004E23DE">
      <w:pPr>
        <w:jc w:val="both"/>
        <w:rPr>
          <w:rFonts w:ascii="Times New Roman" w:hAnsi="Times New Roman" w:cs="Times New Roman"/>
          <w:sz w:val="24"/>
          <w:szCs w:val="24"/>
        </w:rPr>
      </w:pPr>
      <w:r>
        <w:rPr>
          <w:rFonts w:ascii="Times New Roman" w:hAnsi="Times New Roman" w:cs="Times New Roman"/>
          <w:sz w:val="24"/>
          <w:szCs w:val="24"/>
        </w:rPr>
        <w:t xml:space="preserve">If the pressure inside the chamber is higher than the critical value </w:t>
      </w:r>
      <w:proofErr w:type="spellStart"/>
      <w:r>
        <w:rPr>
          <w:rFonts w:ascii="Times New Roman" w:hAnsi="Times New Roman" w:cs="Times New Roman"/>
          <w:sz w:val="24"/>
          <w:szCs w:val="24"/>
        </w:rPr>
        <w:t>p_crit</w:t>
      </w:r>
      <w:proofErr w:type="spellEnd"/>
      <w:r>
        <w:rPr>
          <w:rFonts w:ascii="Times New Roman" w:hAnsi="Times New Roman" w:cs="Times New Roman"/>
          <w:sz w:val="24"/>
          <w:szCs w:val="24"/>
        </w:rPr>
        <w:t xml:space="preserve"> and </w:t>
      </w:r>
      <w:r>
        <w:rPr>
          <w:rFonts w:ascii="Times New Roman" w:hAnsi="Times New Roman" w:cs="Times New Roman"/>
          <w:noProof/>
          <w:sz w:val="24"/>
          <w:szCs w:val="24"/>
        </w:rPr>
        <w:t>turbomolecular pump is running, the valve between the pump and chamber is automatically closed. The value of p_crit can be ajusted from Edit -&gt; Set Critical Pressure… menu item.</w:t>
      </w:r>
    </w:p>
    <w:sectPr w:rsidR="004E23DE" w:rsidRPr="00372BDD" w:rsidSect="00987E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altName w:val="Calibr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71AD"/>
    <w:multiLevelType w:val="hybridMultilevel"/>
    <w:tmpl w:val="0A968BE8"/>
    <w:lvl w:ilvl="0" w:tplc="AEB855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F3B39"/>
    <w:multiLevelType w:val="hybridMultilevel"/>
    <w:tmpl w:val="667C17BA"/>
    <w:lvl w:ilvl="0" w:tplc="67C0B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3F2C30"/>
    <w:multiLevelType w:val="multilevel"/>
    <w:tmpl w:val="781E9D08"/>
    <w:lvl w:ilvl="0">
      <w:start w:val="1"/>
      <w:numFmt w:val="decimal"/>
      <w:lvlText w:val="%1."/>
      <w:lvlJc w:val="left"/>
      <w:pPr>
        <w:ind w:left="0" w:firstLine="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432" w:hanging="432"/>
      </w:pPr>
      <w:rPr>
        <w:rFonts w:hint="default"/>
      </w:rPr>
    </w:lvl>
    <w:lvl w:ilvl="3">
      <w:start w:val="1"/>
      <w:numFmt w:val="decimal"/>
      <w:isLgl/>
      <w:lvlText w:val="%1.%2.%3.%4."/>
      <w:lvlJc w:val="left"/>
      <w:pPr>
        <w:ind w:left="432" w:hanging="432"/>
      </w:pPr>
      <w:rPr>
        <w:rFonts w:hint="default"/>
      </w:rPr>
    </w:lvl>
    <w:lvl w:ilvl="4">
      <w:start w:val="1"/>
      <w:numFmt w:val="decimal"/>
      <w:isLgl/>
      <w:lvlText w:val="%1.%2.%3.%4.%5."/>
      <w:lvlJc w:val="left"/>
      <w:pPr>
        <w:ind w:left="432" w:hanging="432"/>
      </w:pPr>
      <w:rPr>
        <w:rFonts w:hint="default"/>
      </w:rPr>
    </w:lvl>
    <w:lvl w:ilvl="5">
      <w:start w:val="1"/>
      <w:numFmt w:val="decimal"/>
      <w:isLgl/>
      <w:lvlText w:val="%1.%2.%3.%4.%5.%6."/>
      <w:lvlJc w:val="left"/>
      <w:pPr>
        <w:ind w:left="432" w:hanging="432"/>
      </w:pPr>
      <w:rPr>
        <w:rFonts w:hint="default"/>
      </w:rPr>
    </w:lvl>
    <w:lvl w:ilvl="6">
      <w:start w:val="1"/>
      <w:numFmt w:val="decimal"/>
      <w:isLgl/>
      <w:lvlText w:val="%1.%2.%3.%4.%5.%6.%7."/>
      <w:lvlJc w:val="left"/>
      <w:pPr>
        <w:ind w:left="432" w:hanging="432"/>
      </w:pPr>
      <w:rPr>
        <w:rFonts w:hint="default"/>
      </w:rPr>
    </w:lvl>
    <w:lvl w:ilvl="7">
      <w:start w:val="1"/>
      <w:numFmt w:val="decimal"/>
      <w:isLgl/>
      <w:lvlText w:val="%1.%2.%3.%4.%5.%6.%7.%8."/>
      <w:lvlJc w:val="left"/>
      <w:pPr>
        <w:ind w:left="432" w:hanging="432"/>
      </w:pPr>
      <w:rPr>
        <w:rFonts w:hint="default"/>
      </w:rPr>
    </w:lvl>
    <w:lvl w:ilvl="8">
      <w:start w:val="1"/>
      <w:numFmt w:val="decimal"/>
      <w:isLgl/>
      <w:lvlText w:val="%1.%2.%3.%4.%5.%6.%7.%8.%9."/>
      <w:lvlJc w:val="left"/>
      <w:pPr>
        <w:ind w:left="432" w:hanging="432"/>
      </w:pPr>
      <w:rPr>
        <w:rFonts w:hint="default"/>
      </w:rPr>
    </w:lvl>
  </w:abstractNum>
  <w:abstractNum w:abstractNumId="3">
    <w:nsid w:val="783D043B"/>
    <w:multiLevelType w:val="hybridMultilevel"/>
    <w:tmpl w:val="D1207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0130F"/>
    <w:rsid w:val="0000261A"/>
    <w:rsid w:val="000F384C"/>
    <w:rsid w:val="00173A88"/>
    <w:rsid w:val="001D5681"/>
    <w:rsid w:val="00201317"/>
    <w:rsid w:val="00245546"/>
    <w:rsid w:val="002C22AF"/>
    <w:rsid w:val="00327749"/>
    <w:rsid w:val="00367C39"/>
    <w:rsid w:val="00372BDD"/>
    <w:rsid w:val="003E32FC"/>
    <w:rsid w:val="004227BE"/>
    <w:rsid w:val="004E23DE"/>
    <w:rsid w:val="0053251A"/>
    <w:rsid w:val="00561B21"/>
    <w:rsid w:val="005A40D3"/>
    <w:rsid w:val="005B0A4D"/>
    <w:rsid w:val="0073292B"/>
    <w:rsid w:val="007458D8"/>
    <w:rsid w:val="007A0E68"/>
    <w:rsid w:val="008134AD"/>
    <w:rsid w:val="00956CC0"/>
    <w:rsid w:val="00987EF1"/>
    <w:rsid w:val="009C0C07"/>
    <w:rsid w:val="009D58DA"/>
    <w:rsid w:val="009D64E5"/>
    <w:rsid w:val="009E020D"/>
    <w:rsid w:val="00A73557"/>
    <w:rsid w:val="00AA4738"/>
    <w:rsid w:val="00B27963"/>
    <w:rsid w:val="00BE1C61"/>
    <w:rsid w:val="00C0130F"/>
    <w:rsid w:val="00C050A8"/>
    <w:rsid w:val="00C90208"/>
    <w:rsid w:val="00D11D8B"/>
    <w:rsid w:val="00D37204"/>
    <w:rsid w:val="00E76D53"/>
    <w:rsid w:val="00E9380F"/>
    <w:rsid w:val="00FB4E73"/>
    <w:rsid w:val="00FC04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E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30F"/>
    <w:pPr>
      <w:ind w:left="720"/>
      <w:contextualSpacing/>
    </w:pPr>
  </w:style>
  <w:style w:type="character" w:styleId="a4">
    <w:name w:val="Placeholder Text"/>
    <w:basedOn w:val="a0"/>
    <w:uiPriority w:val="99"/>
    <w:semiHidden/>
    <w:rsid w:val="00FB4E73"/>
    <w:rPr>
      <w:color w:val="808080"/>
    </w:rPr>
  </w:style>
  <w:style w:type="table" w:styleId="a5">
    <w:name w:val="Table Grid"/>
    <w:basedOn w:val="a1"/>
    <w:uiPriority w:val="39"/>
    <w:rsid w:val="00B27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7458D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45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65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946</Words>
  <Characters>5395</Characters>
  <Application>Microsoft Office Word</Application>
  <DocSecurity>0</DocSecurity>
  <Lines>44</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Pit</cp:lastModifiedBy>
  <cp:revision>5</cp:revision>
  <dcterms:created xsi:type="dcterms:W3CDTF">2019-06-11T08:38:00Z</dcterms:created>
  <dcterms:modified xsi:type="dcterms:W3CDTF">2019-06-11T09:07:00Z</dcterms:modified>
</cp:coreProperties>
</file>