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맑은 고딕" w:cs="맑은 고딕" w:eastAsia="맑은 고딕" w:hAnsi="맑은 고딕"/>
          <w:color w:val="6B7280"/>
          <w:sz w:val="24"/>
          <w:szCs w:val="24"/>
        </w:rPr>
        <w:t>Teacher in the Loop 기반 AI 웹앱 미니 해커톤</w:t>
      </w:r>
    </w:p>
    <w:p>
      <w:pPr>
        <w:spacing w:before="200"/>
      </w:pPr>
    </w:p>
    <w:p>
      <w:pPr>
        <w:jc w:val="center"/>
      </w:pPr>
      <w:r>
        <w:rPr>
          <w:rFonts w:ascii="맑은 고딕" w:cs="맑은 고딕" w:eastAsia="맑은 고딕" w:hAnsi="맑은 고딕"/>
          <w:b/>
          <w:bCs/>
          <w:sz w:val="52"/>
          <w:szCs w:val="52"/>
        </w:rPr>
        <w:t>교사가 설계하고, 함께 써보고, 개선하는 AI 웹앱</w:t>
      </w:r>
    </w:p>
    <w:p>
      <w:pPr>
        <w:jc w:val="center"/>
      </w:pPr>
      <w:r>
        <w:rPr>
          <w:rFonts w:ascii="맑은 고딕" w:cs="맑은 고딕" w:eastAsia="맑은 고딕" w:hAnsi="맑은 고딕"/>
          <w:b/>
          <w:bCs/>
          <w:color w:val="2563EB"/>
          <w:sz w:val="40"/>
          <w:szCs w:val="40"/>
        </w:rPr>
        <w:t>만들기부터 적용·피드백·개선까지 한 번에</w:t>
      </w:r>
    </w:p>
    <w:p>
      <w:pPr>
        <w:spacing w:before="400"/>
      </w:pPr>
    </w:p>
    <w:p>
      <w:pPr>
        <w:pBdr>
          <w:top w:val="single" w:color="E5E7EB" w:sz="4"/>
          <w:bottom w:val="single" w:color="E5E7EB" w:sz="4"/>
        </w:pBdr>
        <w:spacing w:after="200" w:before="200"/>
        <w:jc w:val="center"/>
      </w:pPr>
      <w:r>
        <w:rPr>
          <w:rFonts w:ascii="맑은 고딕" w:cs="맑은 고딕" w:eastAsia="맑은 고딕" w:hAnsi="맑은 고딕"/>
          <w:color w:val="374151"/>
          <w:sz w:val="24"/>
          <w:szCs w:val="24"/>
        </w:rPr>
        <w:t>Teacher-in-the-Loop × 미니 해커톤 × 피드백 개선</w:t>
      </w:r>
    </w:p>
    <w:p>
      <w:pPr>
        <w:spacing w:before="600"/>
      </w:pPr>
    </w:p>
    <w:tbl>
      <w:tblPr>
        <w:tblW w:type="dxa" w:w="9026"/>
        <w:tblBorders>
          <w:top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563EB" w:sz="1"/>
              <w:left w:val="single" w:color="2563EB" w:sz="1"/>
              <w:bottom w:val="single" w:color="2563EB" w:sz="1"/>
              <w:right w:val="single" w:color="2563EB" w:sz="1"/>
            </w:tcBorders>
            <w:shd w:fill="EFF6FF" w:val="clear"/>
            <w:tcMar>
              <w:top w:type="dxa" w:w="80"/>
              <w:left w:type="dxa" w:w="120"/>
              <w:bottom w:type="dxa" w:w="80"/>
              <w:right w:type="dxa" w:w="120"/>
            </w:tcMar>
          </w:tcPr>
          <w:p>
            <w:r>
              <w:rPr>
                <w:rFonts w:ascii="맑은 고딕" w:cs="맑은 고딕" w:eastAsia="맑은 고딕" w:hAnsi="맑은 고딕"/>
                <w:b/>
                <w:bCs/>
                <w:sz w:val="20"/>
                <w:szCs w:val="20"/>
              </w:rPr>
              <w:t xml:space="preserve">대상</w:t>
            </w:r>
          </w:p>
        </w:tc>
        <w:tc>
          <w:tcPr>
            <w:tcW w:type="dxa" w:w="6626"/>
            <w:tcBorders>
              <w:top w:val="single" w:color="2563EB" w:sz="1"/>
              <w:left w:val="single" w:color="2563EB" w:sz="1"/>
              <w:bottom w:val="single" w:color="2563EB" w:sz="1"/>
              <w:right w:val="single" w:color="2563EB" w:sz="1"/>
            </w:tcBorders>
            <w:tcMar>
              <w:top w:type="dxa" w:w="80"/>
              <w:left w:type="dxa" w:w="120"/>
              <w:bottom w:type="dxa" w:w="80"/>
              <w:right w:type="dxa" w:w="120"/>
            </w:tcMar>
          </w:tcPr>
          <w:p>
            <w:r>
              <w:rPr>
                <w:rFonts w:ascii="맑은 고딕" w:cs="맑은 고딕" w:eastAsia="맑은 고딕" w:hAnsi="맑은 고딕"/>
                <w:sz w:val="20"/>
                <w:szCs w:val="20"/>
              </w:rPr>
              <w:t xml:space="preserve">초등교사 (AI 웹앱 활용 경험 있는 중간 수준)</w:t>
            </w:r>
          </w:p>
        </w:tc>
      </w:tr>
      <w:tr>
        <w:tc>
          <w:tcPr>
            <w:tcW w:type="dxa" w:w="2400"/>
            <w:tcBorders>
              <w:top w:val="single" w:color="2563EB" w:sz="1"/>
              <w:left w:val="single" w:color="2563EB" w:sz="1"/>
              <w:bottom w:val="single" w:color="2563EB" w:sz="1"/>
              <w:right w:val="single" w:color="2563EB" w:sz="1"/>
            </w:tcBorders>
            <w:shd w:fill="EFF6FF" w:val="clear"/>
            <w:tcMar>
              <w:top w:type="dxa" w:w="80"/>
              <w:left w:type="dxa" w:w="120"/>
              <w:bottom w:type="dxa" w:w="80"/>
              <w:right w:type="dxa" w:w="120"/>
            </w:tcMar>
          </w:tcPr>
          <w:p>
            <w:r>
              <w:rPr>
                <w:rFonts w:ascii="맑은 고딕" w:cs="맑은 고딕" w:eastAsia="맑은 고딕" w:hAnsi="맑은 고딕"/>
                <w:b/>
                <w:bCs/>
                <w:sz w:val="20"/>
                <w:szCs w:val="20"/>
              </w:rPr>
              <w:t xml:space="preserve">총 시간</w:t>
            </w:r>
          </w:p>
        </w:tc>
        <w:tc>
          <w:tcPr>
            <w:tcW w:type="dxa" w:w="6626"/>
            <w:tcBorders>
              <w:top w:val="single" w:color="2563EB" w:sz="1"/>
              <w:left w:val="single" w:color="2563EB" w:sz="1"/>
              <w:bottom w:val="single" w:color="2563EB" w:sz="1"/>
              <w:right w:val="single" w:color="2563EB" w:sz="1"/>
            </w:tcBorders>
            <w:tcMar>
              <w:top w:type="dxa" w:w="80"/>
              <w:left w:type="dxa" w:w="120"/>
              <w:bottom w:type="dxa" w:w="80"/>
              <w:right w:type="dxa" w:w="120"/>
            </w:tcMar>
          </w:tcPr>
          <w:p>
            <w:r>
              <w:rPr>
                <w:rFonts w:ascii="맑은 고딕" w:cs="맑은 고딕" w:eastAsia="맑은 고딕" w:hAnsi="맑은 고딕"/>
                <w:sz w:val="20"/>
                <w:szCs w:val="20"/>
              </w:rPr>
              <w:t>160분 (9:30~12:10 기준, 핵심 실습 중심)</w:t>
            </w:r>
          </w:p>
        </w:tc>
      </w:tr>
      <w:tr>
        <w:tc>
          <w:tcPr>
            <w:tcW w:type="dxa" w:w="2400"/>
            <w:tcBorders>
              <w:top w:val="single" w:color="2563EB" w:sz="1"/>
              <w:left w:val="single" w:color="2563EB" w:sz="1"/>
              <w:bottom w:val="single" w:color="2563EB" w:sz="1"/>
              <w:right w:val="single" w:color="2563EB" w:sz="1"/>
            </w:tcBorders>
            <w:shd w:fill="EFF6FF" w:val="clear"/>
            <w:tcMar>
              <w:top w:type="dxa" w:w="80"/>
              <w:left w:type="dxa" w:w="120"/>
              <w:bottom w:type="dxa" w:w="80"/>
              <w:right w:type="dxa" w:w="120"/>
            </w:tcMar>
          </w:tcPr>
          <w:p>
            <w:r>
              <w:rPr>
                <w:rFonts w:ascii="맑은 고딕" w:cs="맑은 고딕" w:eastAsia="맑은 고딕" w:hAnsi="맑은 고딕"/>
                <w:b/>
                <w:bCs/>
                <w:sz w:val="20"/>
                <w:szCs w:val="20"/>
              </w:rPr>
              <w:t xml:space="preserve">구성</w:t>
            </w:r>
          </w:p>
        </w:tc>
        <w:tc>
          <w:tcPr>
            <w:tcW w:type="dxa" w:w="6626"/>
            <w:tcBorders>
              <w:top w:val="single" w:color="2563EB" w:sz="1"/>
              <w:left w:val="single" w:color="2563EB" w:sz="1"/>
              <w:bottom w:val="single" w:color="2563EB" w:sz="1"/>
              <w:right w:val="single" w:color="2563EB" w:sz="1"/>
            </w:tcBorders>
            <w:tcMar>
              <w:top w:type="dxa" w:w="80"/>
              <w:left w:type="dxa" w:w="120"/>
              <w:bottom w:type="dxa" w:w="80"/>
              <w:right w:type="dxa" w:w="120"/>
            </w:tcMar>
          </w:tcPr>
          <w:p>
            <w:r>
              <w:rPr>
                <w:rFonts w:ascii="맑은 고딕" w:cs="맑은 고딕" w:eastAsia="맑은 고딕" w:hAnsi="맑은 고딕"/>
                <w:sz w:val="20"/>
                <w:szCs w:val="20"/>
              </w:rPr>
              <w:t>파트 1: HITL 설계 / 파트 2: 미니 해커톤 제작·공유 / 파트 3: 피드백·개선 + 학교 적용 체크</w:t>
            </w:r>
          </w:p>
        </w:tc>
      </w:tr>
      <w:tr>
        <w:tc>
          <w:tcPr>
            <w:tcW w:type="dxa" w:w="2400"/>
            <w:tcBorders>
              <w:top w:val="single" w:color="2563EB" w:sz="1"/>
              <w:left w:val="single" w:color="2563EB" w:sz="1"/>
              <w:bottom w:val="single" w:color="2563EB" w:sz="1"/>
              <w:right w:val="single" w:color="2563EB" w:sz="1"/>
            </w:tcBorders>
            <w:shd w:fill="EFF6FF" w:val="clear"/>
            <w:tcMar>
              <w:top w:type="dxa" w:w="80"/>
              <w:left w:type="dxa" w:w="120"/>
              <w:bottom w:type="dxa" w:w="80"/>
              <w:right w:type="dxa" w:w="120"/>
            </w:tcMar>
          </w:tcPr>
          <w:p>
            <w:r>
              <w:rPr>
                <w:rFonts w:ascii="맑은 고딕" w:cs="맑은 고딕" w:eastAsia="맑은 고딕" w:hAnsi="맑은 고딕"/>
                <w:b/>
                <w:bCs/>
                <w:sz w:val="20"/>
                <w:szCs w:val="20"/>
              </w:rPr>
              <w:t xml:space="preserve">준거 자료</w:t>
            </w:r>
          </w:p>
        </w:tc>
        <w:tc>
          <w:tcPr>
            <w:tcW w:type="dxa" w:w="6626"/>
            <w:tcBorders>
              <w:top w:val="single" w:color="2563EB" w:sz="1"/>
              <w:left w:val="single" w:color="2563EB" w:sz="1"/>
              <w:bottom w:val="single" w:color="2563EB" w:sz="1"/>
              <w:right w:val="single" w:color="2563EB" w:sz="1"/>
            </w:tcBorders>
            <w:tcMar>
              <w:top w:type="dxa" w:w="80"/>
              <w:left w:type="dxa" w:w="120"/>
              <w:bottom w:type="dxa" w:w="80"/>
              <w:right w:type="dxa" w:w="120"/>
            </w:tcMar>
          </w:tcPr>
          <w:p>
            <w:r>
              <w:rPr>
                <w:rFonts w:ascii="맑은 고딕" w:cs="맑은 고딕" w:eastAsia="맑은 고딕" w:hAnsi="맑은 고딕"/>
                <w:sz w:val="20"/>
                <w:szCs w:val="20"/>
              </w:rPr>
              <w:t xml:space="preserve">서울시교육청 AI·에듀테크 공교육 활용 가이드라인</w:t>
            </w:r>
          </w:p>
        </w:tc>
      </w:tr>
      <w:tr>
        <w:tc>
          <w:tcPr>
            <w:tcW w:type="dxa" w:w="2400"/>
            <w:tcBorders>
              <w:top w:val="single" w:color="2563EB" w:sz="1"/>
              <w:left w:val="single" w:color="2563EB" w:sz="1"/>
              <w:bottom w:val="single" w:color="2563EB" w:sz="1"/>
              <w:right w:val="single" w:color="2563EB" w:sz="1"/>
            </w:tcBorders>
            <w:shd w:fill="EFF6FF" w:val="clear"/>
            <w:tcMar>
              <w:top w:type="dxa" w:w="80"/>
              <w:left w:type="dxa" w:w="120"/>
              <w:bottom w:type="dxa" w:w="80"/>
              <w:right w:type="dxa" w:w="120"/>
            </w:tcMar>
          </w:tcPr>
          <w:p>
            <w:r>
              <w:rPr>
                <w:rFonts w:ascii="맑은 고딕" w:cs="맑은 고딕" w:eastAsia="맑은 고딕" w:hAnsi="맑은 고딕"/>
                <w:b/>
                <w:bCs/>
                <w:sz w:val="20"/>
                <w:szCs w:val="20"/>
              </w:rPr>
              <w:t xml:space="preserve">사례 웹앱</w:t>
            </w:r>
          </w:p>
        </w:tc>
        <w:tc>
          <w:tcPr>
            <w:tcW w:type="dxa" w:w="6626"/>
            <w:tcBorders>
              <w:top w:val="single" w:color="2563EB" w:sz="1"/>
              <w:left w:val="single" w:color="2563EB" w:sz="1"/>
              <w:bottom w:val="single" w:color="2563EB" w:sz="1"/>
              <w:right w:val="single" w:color="2563EB" w:sz="1"/>
            </w:tcBorders>
            <w:tcMar>
              <w:top w:type="dxa" w:w="80"/>
              <w:left w:type="dxa" w:w="120"/>
              <w:bottom w:type="dxa" w:w="80"/>
              <w:right w:type="dxa" w:w="120"/>
            </w:tcMar>
          </w:tcPr>
          <w:p>
            <w:r>
              <w:rPr>
                <w:rFonts w:ascii="맑은 고딕" w:cs="맑은 고딕" w:eastAsia="맑은 고딕" w:hAnsi="맑은 고딕"/>
                <w:sz w:val="20"/>
                <w:szCs w:val="20"/>
              </w:rPr>
              <w:t xml:space="preserve">생각잇기 · 도화지 바이브코딩 · ingyu's AI world · 앱뜰</w:t>
            </w:r>
          </w:p>
        </w:tc>
      </w:tr>
    </w:tbl>
    <w:p>
      <w:r>
        <w:br w:type="page"/>
      </w:r>
    </w:p>
    <w:p>
      <w:pPr>
        <w:pStyle w:val="Heading1"/>
        <w:spacing w:after="200" w:before="400"/>
      </w:pPr>
      <w:r>
        <w:rPr>
          <w:rFonts w:ascii="맑은 고딕" w:cs="맑은 고딕" w:eastAsia="맑은 고딕" w:hAnsi="맑은 고딕"/>
          <w:b/>
          <w:bCs/>
          <w:sz w:val="32"/>
          <w:szCs w:val="32"/>
        </w:rPr>
        <w:t xml:space="preserve">전체 교안 개요</w:t>
      </w:r>
    </w:p>
    <w:p>
      <w:pPr>
        <w:pStyle w:val="Heading1"/>
        <w:spacing w:after="200" w:before="400"/>
      </w:pPr>
      <w:r>
        <w:rPr>
          <w:rFonts w:ascii="맑은 고딕" w:cs="맑은 고딕" w:eastAsia="맑은 고딕" w:hAnsi="맑은 고딕"/>
          <w:b/>
          <w:bCs/>
          <w:sz w:val="32"/>
          <w:szCs w:val="32"/>
        </w:rPr>
        <w:t>연수 주제 정렬: Teacher in the Loop는 교사가 AI 사용을 통제한다는 뜻을 넘어, 만들기 → 적용 → 피드백 → 개선의 전 과정에서 교사가 설계자이자 검토자이자 개선자가 되는 구조로 운영합니다.</w:t>
      </w:r>
    </w:p>
    <w:p>
      <w:pPr>
        <w:pStyle w:val="Heading1"/>
        <w:spacing w:after="200" w:before="400"/>
      </w:pPr>
      <w:r>
        <w:rPr>
          <w:rFonts w:ascii="맑은 고딕" w:cs="맑은 고딕" w:eastAsia="맑은 고딕" w:hAnsi="맑은 고딕"/>
          <w:b/>
          <w:bCs/>
          <w:sz w:val="32"/>
          <w:szCs w:val="32"/>
        </w:rPr>
        <w:t>운영 원칙: 결과물 완성보다 순환 경험을 우선합니다. 참가자는 작은 AI 웹앱을 만들고, 동료가 실제로 써본 뒤 남긴 따끔한 피드백을 반영해 한 번 개선합니다.</w:t>
      </w:r>
    </w:p>
    <w:p>
      <w:pPr>
        <w:spacing w:after="80" w:before="80"/>
      </w:pPr>
      <w:r>
        <w:rPr>
          <w:rFonts w:ascii="맑은 고딕" w:cs="맑은 고딕" w:eastAsia="맑은 고딕" w:hAnsi="맑은 고딕"/>
          <w:sz w:val="22"/>
          <w:szCs w:val="22"/>
        </w:rPr>
        <w:t>본 연수는 초등교사가 Teacher in the Loop 관점으로 AI 웹앱을 직접 설계하고, 미니 해커톤 방식으로 제작·공유·사용성 피드백·개선을 순환하며, 학교 현장 적용에 필요한 윤리·모니터링·운영 정보까지 연결하는 실습형 연수입니다. 오늘의 목표는 완성된 서비스가 아니라, 학생 사고가 남고 교사가 확인할 수 있는 최소 작동형 프로토타입을 만드는 것입니다.</w:t>
      </w:r>
    </w:p>
    <w:p>
      <w:pPr>
        <w:spacing w:before="200"/>
      </w:pPr>
    </w:p>
    <w:tbl>
      <w:tblPr>
        <w:tblW w:type="dxa" w:w="9026"/>
        <w:tblBorders>
          <w:top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구분</w:t>
            </w:r>
          </w:p>
        </w:tc>
        <w:tc>
          <w:tcPr>
            <w:tcW w:type="dxa" w:w="2256"/>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파트 1</w:t>
            </w:r>
          </w:p>
        </w:tc>
        <w:tc>
          <w:tcPr>
            <w:tcW w:type="dxa" w:w="2256"/>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파트 2</w:t>
            </w:r>
          </w:p>
        </w:tc>
        <w:tc>
          <w:tcPr>
            <w:tcW w:type="dxa" w:w="2256"/>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파트 3</w:t>
            </w:r>
          </w:p>
        </w:tc>
      </w:tr>
      <w:tr>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주제</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Teacher-in-the-Loop</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제작·공유 + 윤리·모니터링</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피드백·개선 + 적용 체크</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핵심 개념</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교사/학생이 AI 루프 안에 있다</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만들고 함께 써보며 보호 장치를 점검한다</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개선한 앱을 학교 적용 조건과 연결한다</w:t>
            </w:r>
          </w:p>
        </w:tc>
      </w:tr>
      <w:tr>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사례</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생각잇기 · 도화지 바이브코딩</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AI월드 윤리 페이지 · 필터링</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KERIS 메일 · 앱뜰 · AI월드</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실습 미션</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미니 HITL 앱 구현</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사고 기록 + 검토·수정 + 공유 피드백</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따끔한 피드백 반영 + 적용 체크리스트</w:t>
            </w:r>
          </w:p>
        </w:tc>
      </w:tr>
      <w:tr>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소요 시간</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약 60분</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약 60분</w:t>
            </w:r>
          </w:p>
        </w:tc>
        <w:tc>
          <w:tcPr>
            <w:tcW w:type="dxa" w:w="2256"/>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약 60분</w:t>
            </w:r>
          </w:p>
        </w:tc>
      </w:tr>
    </w:tbl>
    <w:p>
      <w:r>
        <w:br w:type="page"/>
      </w:r>
    </w:p>
    <w:p>
      <w:pPr>
        <w:pStyle w:val="Heading1"/>
        <w:spacing w:after="200" w:before="400"/>
      </w:pPr>
      <w:r>
        <w:rPr>
          <w:rFonts w:ascii="맑은 고딕" w:cs="맑은 고딕" w:eastAsia="맑은 고딕" w:hAnsi="맑은 고딕"/>
          <w:b/>
          <w:bCs/>
          <w:sz w:val="32"/>
          <w:szCs w:val="32"/>
        </w:rPr>
        <w:t>파트 1 | Teacher-in-the-Loop 설계 (45분)</w:t>
      </w:r>
    </w:p>
    <w:p>
      <w:pPr>
        <w:spacing w:after="80" w:before="80"/>
      </w:pPr>
      <w:r>
        <w:rPr>
          <w:rFonts w:ascii="맑은 고딕" w:cs="맑은 고딕" w:eastAsia="맑은 고딕" w:hAnsi="맑은 고딕"/>
          <w:sz w:val="22"/>
          <w:szCs w:val="22"/>
        </w:rPr>
        <w:t>AI가 수업을 주도하는 것이 아니라, 교사와 학생이 AI 루프 안에서 설계·검토·수정의 주체가 되는 구조를 이해하고 미니 해커톤의 공통 설계 기준으로 삼습니다.</w:t>
      </w:r>
    </w:p>
    <w:p>
      <w:pPr>
        <w:spacing w:before="160"/>
      </w:pPr>
    </w:p>
    <w:p>
      <w:pPr>
        <w:pStyle w:val="Heading2"/>
        <w:spacing w:after="160" w:before="300"/>
      </w:pPr>
      <w:r>
        <w:rPr>
          <w:rFonts w:ascii="맑은 고딕" w:cs="맑은 고딕" w:eastAsia="맑은 고딕" w:hAnsi="맑은 고딕"/>
          <w:b/>
          <w:bCs/>
          <w:color w:val="2563EB"/>
          <w:sz w:val="28"/>
          <w:szCs w:val="28"/>
        </w:rPr>
        <w:t>1-1. 이론: Teacher in the Loop가 왜 필요한가 (10분)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"AI가 혼자 다 처리하면 어떤 문제가 생길까요?" — 질문으로 시작</w:t>
      </w:r>
    </w:p>
    <w:p>
      <w:pPr>
        <w:spacing w:before="100"/>
      </w:pPr>
    </w:p>
    <w:p>
      <w:pPr>
        <w:pStyle w:val="Heading3"/>
        <w:spacing w:after="120" w:before="240"/>
      </w:pPr>
      <w:r>
        <w:rPr>
          <w:rFonts w:ascii="맑은 고딕" w:cs="맑은 고딕" w:eastAsia="맑은 고딕" w:hAnsi="맑은 고딕"/>
          <w:b/>
          <w:bCs/>
          <w:color w:val="1D4ED8"/>
          <w:sz w:val="24"/>
          <w:szCs w:val="24"/>
        </w:rPr>
        <w:t xml:space="preserve">Human-in-the-Loop 개념</w:t>
      </w:r>
    </w:p>
    <w:p>
      <w:pPr>
        <w:spacing w:after="80" w:before="80"/>
      </w:pPr>
      <w:r>
        <w:rPr>
          <w:rFonts w:ascii="맑은 고딕" w:cs="맑은 고딕" w:eastAsia="맑은 고딕" w:hAnsi="맑은 고딕"/>
          <w:sz w:val="22"/>
          <w:szCs w:val="22"/>
        </w:rPr>
        <w:t xml:space="preserve">Human-in-the-Loop(HITL)는 AI 시스템의 처리 과정에서 사람이 특정 지점에 개입하여 판단·승인·수정을 담당하는 설계 원칙입니다. 교육 맥락에서는 이를 Teacher-in-the-Loop로 확장하여, 교사가 AI 사용의 목적·조건·결과를 통제하는 '바깥 루프' 역할을 하며, 학생은 AI와의 상호작용에서 생각의 주인이자 최종 승인자가 되는 '안쪽 루프'를 담당합니다.</w:t>
      </w:r>
    </w:p>
    <w:p>
      <w:pPr>
        <w:spacing w:before="80"/>
      </w:pPr>
    </w:p>
    <w:p>
      <w:pPr>
        <w:spacing w:after="80" w:before="80"/>
      </w:pPr>
      <w:r>
        <w:rPr>
          <w:rFonts w:ascii="맑은 고딕" w:cs="맑은 고딕" w:eastAsia="맑은 고딕" w:hAnsi="맑은 고딕"/>
          <w:b/>
          <w:bCs/>
          <w:sz w:val="22"/>
          <w:szCs w:val="22"/>
        </w:rPr>
        <w:t xml:space="preserve">서울시교육청 가이드라인과의 연결</w:t>
      </w:r>
    </w:p>
    <w:p>
      <w:pPr>
        <w:pStyle w:val="ListParagraph"/>
        <w:numPr>
          <w:ilvl w:val="0"/>
          <w:numId w:val="2"/>
        </w:numPr>
        <w:spacing w:after="60" w:before="60"/>
      </w:pPr>
      <w:r>
        <w:rPr>
          <w:rFonts w:ascii="맑은 고딕" w:cs="맑은 고딕" w:eastAsia="맑은 고딕" w:hAnsi="맑은 고딕"/>
          <w:sz w:val="22"/>
          <w:szCs w:val="22"/>
        </w:rPr>
        <w:t xml:space="preserve">주도성: "AI·에듀테크는 교육을 지원하는 도구이며, 교육의 최종 판단과 의사결정의 주체는 인간이다"</w:t>
      </w:r>
    </w:p>
    <w:p>
      <w:pPr>
        <w:pStyle w:val="ListParagraph"/>
        <w:numPr>
          <w:ilvl w:val="0"/>
          <w:numId w:val="2"/>
        </w:numPr>
        <w:spacing w:after="60" w:before="60"/>
      </w:pPr>
      <w:r>
        <w:rPr>
          <w:rFonts w:ascii="맑은 고딕" w:cs="맑은 고딕" w:eastAsia="맑은 고딕" w:hAnsi="맑은 고딕"/>
          <w:sz w:val="22"/>
          <w:szCs w:val="22"/>
        </w:rPr>
        <w:t xml:space="preserve">고영향 AI 영역에서는 "교사가 교육적 전문성을 바탕으로 최종 판단에 주도적으로 개입(Human-in-the-Loop)해야 한다"</w:t>
      </w:r>
    </w:p>
    <w:p>
      <w:pPr>
        <w:pStyle w:val="ListParagraph"/>
        <w:numPr>
          <w:ilvl w:val="0"/>
          <w:numId w:val="2"/>
        </w:numPr>
        <w:spacing w:after="60" w:before="60"/>
      </w:pPr>
      <w:r>
        <w:rPr>
          <w:rFonts w:ascii="맑은 고딕" w:cs="맑은 고딕" w:eastAsia="맑은 고딕" w:hAnsi="맑은 고딕"/>
          <w:sz w:val="22"/>
          <w:szCs w:val="22"/>
        </w:rPr>
        <w:t xml:space="preserve">합목적성: AI가 학생의 사고를 대신하는 것이 아니라 사고를 확장하는 보조 도구로 기능해야 한다</w:t>
      </w:r>
    </w:p>
    <w:p>
      <w:pPr>
        <w:spacing w:before="80"/>
      </w:pPr>
    </w:p>
    <w:p>
      <w:pPr>
        <w:spacing w:after="80" w:before="80"/>
      </w:pPr>
      <w:r>
        <w:rPr>
          <w:rFonts w:ascii="맑은 고딕" w:cs="맑은 고딕" w:eastAsia="맑은 고딕" w:hAnsi="맑은 고딕"/>
          <w:b/>
          <w:bCs/>
          <w:sz w:val="22"/>
          <w:szCs w:val="22"/>
        </w:rPr>
        <w:t xml:space="preserve">Teacher-in-the-Loop 다이어그램 구조</w:t>
      </w:r>
    </w:p>
    <w:p>
      <w:pPr>
        <w:pStyle w:val="ListParagraph"/>
        <w:numPr>
          <w:ilvl w:val="0"/>
          <w:numId w:val="2"/>
        </w:numPr>
        <w:spacing w:after="60" w:before="60"/>
      </w:pPr>
      <w:r>
        <w:rPr>
          <w:rFonts w:ascii="맑은 고딕" w:cs="맑은 고딕" w:eastAsia="맑은 고딕" w:hAnsi="맑은 고딕"/>
          <w:sz w:val="22"/>
          <w:szCs w:val="22"/>
        </w:rPr>
        <w:t xml:space="preserve">바깥 루프 (교사): 수업 목적 설정 → 조건·규칙 설계 → 학생 활동 모니터링 → 결과 검토·피드백</w:t>
      </w:r>
    </w:p>
    <w:p>
      <w:pPr>
        <w:pStyle w:val="ListParagraph"/>
        <w:numPr>
          <w:ilvl w:val="0"/>
          <w:numId w:val="2"/>
        </w:numPr>
        <w:spacing w:after="60" w:before="60"/>
      </w:pPr>
      <w:r>
        <w:rPr>
          <w:rFonts w:ascii="맑은 고딕" w:cs="맑은 고딕" w:eastAsia="맑은 고딕" w:hAnsi="맑은 고딕"/>
          <w:sz w:val="22"/>
          <w:szCs w:val="22"/>
        </w:rPr>
        <w:t xml:space="preserve">안쪽 루프 (학생↔AI): 학생 입력 → 안전 검사(규칙 엔진) → AI 보조(선택) → 학생 검토·수정·승인</w:t>
      </w:r>
    </w:p>
    <w:p>
      <w:pPr>
        <w:pStyle w:val="ListParagraph"/>
        <w:numPr>
          <w:ilvl w:val="0"/>
          <w:numId w:val="2"/>
        </w:numPr>
        <w:spacing w:after="60" w:before="60"/>
      </w:pPr>
      <w:r>
        <w:rPr>
          <w:rFonts w:ascii="맑은 고딕" w:cs="맑은 고딕" w:eastAsia="맑은 고딕" w:hAnsi="맑은 고딕"/>
          <w:sz w:val="22"/>
          <w:szCs w:val="22"/>
        </w:rPr>
        <w:t xml:space="preserve">AI 역할: 안쪽 루프의 보조 역할만 / 단계 건너뛰기·내용 창작·최종 결정 없음</w:t>
      </w:r>
    </w:p>
    <w:p>
      <w:pPr>
        <w:spacing w:after="60" w:before="60"/>
      </w:pPr>
      <w:r>
        <w:rPr>
          <w:rFonts w:ascii="맑은 고딕" w:cs="맑은 고딕" w:eastAsia="맑은 고딕" w:hAnsi="맑은 고딕"/>
          <w:i/>
          <w:iCs/>
          <w:color w:val="6B7280"/>
          <w:sz w:val="20"/>
          <w:szCs w:val="20"/>
        </w:rPr>
        <w:t xml:space="preserve">📌 슬라이드에 다이어그램으로 시각화: 교사 바깥 루프가 학생↔AI 안쪽 루프를 감싸는 구조</w:t>
      </w:r>
    </w:p>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1-2. 사례: 생각잇기(HITL Chat) — 교사가 루프 설계자 (15분)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"이 수업 도구, 어떤 점이 그냥 ChatGPT와 다를까요?"</w:t>
      </w:r>
    </w:p>
    <w:p>
      <w:pPr>
        <w:spacing w:before="100"/>
      </w:pPr>
    </w:p>
    <w:p>
      <w:pPr>
        <w:pStyle w:val="Heading3"/>
        <w:spacing w:after="120" w:before="240"/>
      </w:pPr>
      <w:r>
        <w:rPr>
          <w:rFonts w:ascii="맑은 고딕" w:cs="맑은 고딕" w:eastAsia="맑은 고딕" w:hAnsi="맑은 고딕"/>
          <w:b/>
          <w:bCs/>
          <w:color w:val="1D4ED8"/>
          <w:sz w:val="24"/>
          <w:szCs w:val="24"/>
        </w:rPr>
        <w:t xml:space="preserve">생각잇기(HITL Prompt Builder) 구조 분석</w:t>
      </w:r>
    </w:p>
    <w:p>
      <w:pPr>
        <w:spacing w:after="80" w:before="80"/>
      </w:pPr>
      <w:r>
        <w:rPr>
          <w:rFonts w:ascii="맑은 고딕" w:cs="맑은 고딕" w:eastAsia="맑은 고딕" w:hAnsi="맑은 고딕"/>
          <w:sz w:val="22"/>
          <w:szCs w:val="22"/>
        </w:rPr>
        <w:t xml:space="preserve">생각잇기는 초·중등 교실에서 프롬프트 만들기 수업을 돕는 웹앱입니다. 교사가 수업 주제·조건을 설정하면 학생이 단계별 대화로 생각을 구체화하고, 최종적으로 이미지·글쓰기 등에 쓸 프롬프트를 스스로 확정합니다.</w:t>
      </w:r>
    </w:p>
    <w:p>
      <w:pPr>
        <w:spacing w:before="80"/>
      </w:pP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역할</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루프 안에서 하는 일</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결정권</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교사 (바깥 루프)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주제·목표·산출물 유형·필수/금지 요소·질문 흐름·수정 횟수·AI on/off 설정, 6자리 접속코드 발급, 실시간 모니터링</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수업 구조·정책 결정</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학생 (안쪽 루프)</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질문에 답하고, 선택지 고르고, 초안 검토 후 수정 의견 내고, "이대로 확정"으로 마무리</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내용·최종 승인 결정</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AI (선택적 보조)</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질문 문장 다듬기, 초안 polish, 안전·주제 분류 보조만</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표현 품질만 / 구조·내용 창작 없음</w:t>
            </w:r>
          </w:p>
        </w:tc>
      </w:tr>
    </w:tbl>
    <w:p>
      <w:pPr>
        <w:spacing w:before="120"/>
      </w:pPr>
    </w:p>
    <w:p>
      <w:pPr>
        <w:spacing w:after="80" w:before="80"/>
      </w:pPr>
      <w:r>
        <w:rPr>
          <w:rFonts w:ascii="맑은 고딕" w:cs="맑은 고딕" w:eastAsia="맑은 고딕" w:hAnsi="맑은 고딕"/>
          <w:b/>
          <w:bCs/>
          <w:sz w:val="22"/>
          <w:szCs w:val="22"/>
        </w:rPr>
        <w:t xml:space="preserve">7단계 수업 흐름 (학생 관점)</w:t>
      </w:r>
    </w:p>
    <w:p>
      <w:pPr>
        <w:pStyle w:val="ListParagraph"/>
        <w:numPr>
          <w:ilvl w:val="0"/>
          <w:numId w:val="2"/>
        </w:numPr>
        <w:spacing w:after="60" w:before="60"/>
      </w:pPr>
      <w:r>
        <w:rPr>
          <w:rFonts w:ascii="맑은 고딕" w:cs="맑은 고딕" w:eastAsia="맑은 고딕" w:hAnsi="맑은 고딕"/>
          <w:sz w:val="22"/>
          <w:szCs w:val="22"/>
        </w:rPr>
        <w:t xml:space="preserve">orient: 주제와 연결 — 주제를 자기 말로, 떠오르는 장면 표현</w:t>
      </w:r>
    </w:p>
    <w:p>
      <w:pPr>
        <w:pStyle w:val="ListParagraph"/>
        <w:numPr>
          <w:ilvl w:val="0"/>
          <w:numId w:val="2"/>
        </w:numPr>
        <w:spacing w:after="60" w:before="60"/>
      </w:pPr>
      <w:r>
        <w:rPr>
          <w:rFonts w:ascii="맑은 고딕" w:cs="맑은 고딕" w:eastAsia="맑은 고딕" w:hAnsi="맑은 고딕"/>
          <w:sz w:val="22"/>
          <w:szCs w:val="22"/>
        </w:rPr>
        <w:t xml:space="preserve">explore: 방향 선택 — 장소·인물·문제·변화 등 관심 축 고르기</w:t>
      </w:r>
    </w:p>
    <w:p>
      <w:pPr>
        <w:pStyle w:val="ListParagraph"/>
        <w:numPr>
          <w:ilvl w:val="0"/>
          <w:numId w:val="2"/>
        </w:numPr>
        <w:spacing w:after="60" w:before="60"/>
      </w:pPr>
      <w:r>
        <w:rPr>
          <w:rFonts w:ascii="맑은 고딕" w:cs="맑은 고딕" w:eastAsia="맑은 고딕" w:hAnsi="맑은 고딕"/>
          <w:sz w:val="22"/>
          <w:szCs w:val="22"/>
        </w:rPr>
        <w:t xml:space="preserve">concrete: 장면 구체화 — 누가, 어디서, 무엇을 하는지</w:t>
      </w:r>
    </w:p>
    <w:p>
      <w:pPr>
        <w:pStyle w:val="ListParagraph"/>
        <w:numPr>
          <w:ilvl w:val="0"/>
          <w:numId w:val="2"/>
        </w:numPr>
        <w:spacing w:after="60" w:before="60"/>
      </w:pPr>
      <w:r>
        <w:rPr>
          <w:rFonts w:ascii="맑은 고딕" w:cs="맑은 고딕" w:eastAsia="맑은 고딕" w:hAnsi="맑은 고딕"/>
          <w:sz w:val="22"/>
          <w:szCs w:val="22"/>
        </w:rPr>
        <w:t xml:space="preserve">describe: 표현 조건 — 색·분위기·스타일 선택</w:t>
      </w:r>
    </w:p>
    <w:p>
      <w:pPr>
        <w:pStyle w:val="ListParagraph"/>
        <w:numPr>
          <w:ilvl w:val="0"/>
          <w:numId w:val="2"/>
        </w:numPr>
        <w:spacing w:after="60" w:before="60"/>
      </w:pPr>
      <w:r>
        <w:rPr>
          <w:rFonts w:ascii="맑은 고딕" w:cs="맑은 고딕" w:eastAsia="맑은 고딕" w:hAnsi="맑은 고딕"/>
          <w:sz w:val="22"/>
          <w:szCs w:val="22"/>
        </w:rPr>
        <w:t xml:space="preserve">draft: 인간 검토 시작 — 규칙(+선택 AI)이 만든 초안 확인 ← HITL 핵심</w:t>
      </w:r>
    </w:p>
    <w:p>
      <w:pPr>
        <w:pStyle w:val="ListParagraph"/>
        <w:numPr>
          <w:ilvl w:val="0"/>
          <w:numId w:val="2"/>
        </w:numPr>
        <w:spacing w:after="60" w:before="60"/>
      </w:pPr>
      <w:r>
        <w:rPr>
          <w:rFonts w:ascii="맑은 고딕" w:cs="맑은 고딕" w:eastAsia="맑은 고딕" w:hAnsi="맑은 고딕"/>
          <w:sz w:val="22"/>
          <w:szCs w:val="22"/>
        </w:rPr>
        <w:t xml:space="preserve">revise: 인간 수정 루프 — 고칠 점 말하기 (횟수 제한) ← 학생 승인 없이 완료 안됨</w:t>
      </w:r>
    </w:p>
    <w:p>
      <w:pPr>
        <w:pStyle w:val="ListParagraph"/>
        <w:numPr>
          <w:ilvl w:val="0"/>
          <w:numId w:val="2"/>
        </w:numPr>
        <w:spacing w:after="60" w:before="60"/>
      </w:pPr>
      <w:r>
        <w:rPr>
          <w:rFonts w:ascii="맑은 고딕" w:cs="맑은 고딕" w:eastAsia="맑은 고딕" w:hAnsi="맑은 고딕"/>
          <w:sz w:val="22"/>
          <w:szCs w:val="22"/>
        </w:rPr>
        <w:t xml:space="preserve">final: 인간 승인 — "이대로 확정"으로 최종본 확정 ← 반드시 학생이 결정</w:t>
      </w:r>
    </w:p>
    <w:p>
      <w:pPr>
        <w:spacing w:before="80"/>
      </w:pPr>
    </w:p>
    <w:p>
      <w:pPr>
        <w:spacing w:after="80" w:before="80"/>
      </w:pPr>
      <w:r>
        <w:rPr>
          <w:rFonts w:ascii="맑은 고딕" w:cs="맑은 고딕" w:eastAsia="맑은 고딕" w:hAnsi="맑은 고딕"/>
          <w:b/>
          <w:bCs/>
          <w:sz w:val="22"/>
          <w:szCs w:val="22"/>
        </w:rPr>
        <w:t xml:space="preserve">일반 생성형 챗 vs 생각잇기 비교</w:t>
      </w:r>
    </w:p>
    <w:p>
      <w:pPr>
        <w:pStyle w:val="ListParagraph"/>
        <w:numPr>
          <w:ilvl w:val="0"/>
          <w:numId w:val="2"/>
        </w:numPr>
        <w:spacing w:after="60" w:before="60"/>
      </w:pPr>
      <w:r>
        <w:rPr>
          <w:rFonts w:ascii="맑은 고딕" w:cs="맑은 고딕" w:eastAsia="맑은 고딕" w:hAnsi="맑은 고딕"/>
          <w:sz w:val="22"/>
          <w:szCs w:val="22"/>
        </w:rPr>
        <w:t xml:space="preserve">일반 챗: 대화 열림 / AI가 길게 생성 / 한 번에 결과 / 교사 통제 어려움</w:t>
      </w:r>
    </w:p>
    <w:p>
      <w:pPr>
        <w:pStyle w:val="ListParagraph"/>
        <w:numPr>
          <w:ilvl w:val="0"/>
          <w:numId w:val="2"/>
        </w:numPr>
        <w:spacing w:after="60" w:before="60"/>
      </w:pPr>
      <w:r>
        <w:rPr>
          <w:rFonts w:ascii="맑은 고딕" w:cs="맑은 고딕" w:eastAsia="맑은 고딕" w:hAnsi="맑은 고딕"/>
          <w:sz w:val="22"/>
          <w:szCs w:val="22"/>
        </w:rPr>
        <w:t xml:space="preserve">생각잇기: 단계가 고정된 수업 설계 / 학생 짧은 답 구조화 / 초안→수정→승인 명시적 루프 / 설정·모니터링·한도·안전 내장</w:t>
      </w:r>
    </w:p>
    <w:p>
      <w:pPr>
        <w:spacing w:after="60" w:before="60"/>
      </w:pPr>
      <w:r>
        <w:rPr>
          <w:rFonts w:ascii="맑은 고딕" w:cs="맑은 고딕" w:eastAsia="맑은 고딕" w:hAnsi="맑은 고딕"/>
          <w:i/>
          <w:iCs/>
          <w:color w:val="6B7280"/>
          <w:sz w:val="20"/>
          <w:szCs w:val="20"/>
        </w:rPr>
        <w:t xml:space="preserve">📌 실제 화면 캡처 플레이스홀더: 교사 대시보드(학생별 진행 단계, AI 사용 횟수 표시)</w:t>
      </w:r>
    </w:p>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1-3. 학생 수업 사례: 도화지 바이브코딩 — 학생도 루프를 설계한다 (10분)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"PRD가 뭔지 아시나요? 이걸 초등학생 언어로 만들면?"</w:t>
      </w:r>
    </w:p>
    <w:p>
      <w:pPr>
        <w:spacing w:before="100"/>
      </w:pPr>
    </w:p>
    <w:p>
      <w:pPr>
        <w:pStyle w:val="Heading3"/>
        <w:spacing w:after="120" w:before="240"/>
      </w:pPr>
      <w:r>
        <w:rPr>
          <w:rFonts w:ascii="맑은 고딕" w:cs="맑은 고딕" w:eastAsia="맑은 고딕" w:hAnsi="맑은 고딕"/>
          <w:b/>
          <w:bCs/>
          <w:color w:val="1D4ED8"/>
          <w:sz w:val="24"/>
          <w:szCs w:val="24"/>
        </w:rPr>
        <w:t xml:space="preserve">도화지 바이브코딩의 HITL 구조</w:t>
      </w:r>
    </w:p>
    <w:p>
      <w:pPr>
        <w:spacing w:after="80" w:before="80"/>
      </w:pPr>
      <w:r>
        <w:rPr>
          <w:rFonts w:ascii="맑은 고딕" w:cs="맑은 고딕" w:eastAsia="맑은 고딕" w:hAnsi="맑은 고딕"/>
          <w:sz w:val="22"/>
          <w:szCs w:val="22"/>
        </w:rPr>
        <w:t xml:space="preserve">도화지 바이브코딩은 학생이 종이 도화지에 원하는 앱의 화면을 손으로 그리고, 작동 원리를 글로 상세하게 쓴 뒤 사진을 찍어 업로드하면 AI(Gemini)가 실제 웹앱으로 구현해 주는 도구입니다. 이는 소프트웨어 개발에서 쓰는 PRD(Product Requirements Document)를 학생의 언어로 표현하게 하는 것과 같습니다.</w:t>
      </w:r>
    </w:p>
    <w:p>
      <w:pPr>
        <w:spacing w:before="80"/>
      </w:pP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단계</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누가 (Human or AI)</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하는 일</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1단계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학생 (Human)</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도화지에 UI 스케치 + 작동 원리 텍스트 작성</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2단계</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학생 (Human)</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사진 촬영 후 업로드 → 구현 요청 프롬프트 입력</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3단계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AI (Gemini)</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스케치 분석 → HTML/CSS/JS 코드 생성</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4단계</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학생 (Human)</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결과물 검토 → 수정 지시 → 재구현 반복</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5단계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학생 (Human)</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완성 판단 → HTML 다운로드</w:t>
            </w:r>
          </w:p>
        </w:tc>
      </w:tr>
    </w:tbl>
    <w:p>
      <w:pPr>
        <w:spacing w:before="80"/>
      </w:pPr>
    </w:p>
    <w:p>
      <w:pPr>
        <w:spacing w:after="80" w:before="80"/>
      </w:pPr>
      <w:r>
        <w:rPr>
          <w:rFonts w:ascii="맑은 고딕" w:cs="맑은 고딕" w:eastAsia="맑은 고딕" w:hAnsi="맑은 고딕"/>
          <w:b/>
          <w:bCs/>
          <w:sz w:val="22"/>
          <w:szCs w:val="22"/>
        </w:rPr>
        <w:t xml:space="preserve">서울시교육청 가이드라인 연결</w:t>
      </w:r>
    </w:p>
    <w:p>
      <w:pPr>
        <w:pStyle w:val="ListParagraph"/>
        <w:numPr>
          <w:ilvl w:val="0"/>
          <w:numId w:val="2"/>
        </w:numPr>
        <w:spacing w:after="60" w:before="60"/>
      </w:pPr>
      <w:r>
        <w:rPr>
          <w:rFonts w:ascii="맑은 고딕" w:cs="맑은 고딕" w:eastAsia="맑은 고딕" w:hAnsi="맑은 고딕"/>
          <w:sz w:val="22"/>
          <w:szCs w:val="22"/>
        </w:rPr>
        <w:t xml:space="preserve">"바이브 코딩: 코드를 직접 작성하지 않고 AI에게 자연어로 설명하여 소프트웨어를 개발하는 방식" (핵심 용어 정의)</w:t>
      </w:r>
    </w:p>
    <w:p>
      <w:pPr>
        <w:pStyle w:val="ListParagraph"/>
        <w:numPr>
          <w:ilvl w:val="0"/>
          <w:numId w:val="2"/>
        </w:numPr>
        <w:spacing w:after="60" w:before="60"/>
      </w:pPr>
      <w:r>
        <w:rPr>
          <w:rFonts w:ascii="맑은 고딕" w:cs="맑은 고딕" w:eastAsia="맑은 고딕" w:hAnsi="맑은 고딕"/>
          <w:sz w:val="22"/>
          <w:szCs w:val="22"/>
        </w:rPr>
        <w:t xml:space="preserve">"교사 개발자: 교육 현장의 필요를 직접 파악하여 AI 기반 도구를 활용해 수업 자료나 교육용 프로그램을 직접 제작하는 교사" (핵심 용어 정의)</w:t>
      </w:r>
    </w:p>
    <w:p>
      <w:pPr>
        <w:pStyle w:val="ListParagraph"/>
        <w:numPr>
          <w:ilvl w:val="0"/>
          <w:numId w:val="2"/>
        </w:numPr>
        <w:spacing w:after="60" w:before="60"/>
      </w:pPr>
      <w:r>
        <w:rPr>
          <w:rFonts w:ascii="맑은 고딕" w:cs="맑은 고딕" w:eastAsia="맑은 고딕" w:hAnsi="맑은 고딕"/>
          <w:sz w:val="22"/>
          <w:szCs w:val="22"/>
        </w:rPr>
        <w:t xml:space="preserve">가이드라인 교사 수업 후 가이드: "직접 만든 도구라 하더라도 학생에 대한 최종적인 교육적 결정과 책임은 교사에게 있다"</w:t>
      </w:r>
    </w:p>
    <w:p>
      <w:pPr>
        <w:spacing w:after="60" w:before="60"/>
      </w:pPr>
      <w:r>
        <w:rPr>
          <w:rFonts w:ascii="맑은 고딕" w:cs="맑은 고딕" w:eastAsia="맑은 고딕" w:hAnsi="맑은 고딕"/>
          <w:i/>
          <w:iCs/>
          <w:color w:val="6B7280"/>
          <w:sz w:val="20"/>
          <w:szCs w:val="20"/>
        </w:rPr>
        <w:t xml:space="preserve">📌 실제 화면 캡처 플레이스홀더: 학생 도화지 스케치 사진 + 구현된 웹앱 화면 나란히</w:t>
      </w:r>
    </w:p>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1-4. 공통 과제 브리핑: 교사용 AI 활동 웹앱 만들기 (10분)</w:t>
      </w:r>
    </w:p>
    <w:p>
      <w:pPr>
        <w:pBdr>
          <w:top w:val="single" w:color="A7F3D0" w:sz="4"/>
          <w:bottom w:val="single" w:color="A7F3D0" w:sz="4"/>
          <w:left w:val="single" w:color="059669" w:sz="12"/>
          <w:right w:val="single" w:color="A7F3D0" w:sz="4"/>
        </w:pBdr>
        <w:spacing w:after="120" w:before="120"/>
        <w:ind w:left="360"/>
      </w:pPr>
      <w:r>
        <w:rPr>
          <w:rFonts w:ascii="맑은 고딕" w:cs="맑은 고딕" w:eastAsia="맑은 고딕" w:hAnsi="맑은 고딕"/>
          <w:b/>
          <w:bCs/>
          <w:color w:val="065F46"/>
          <w:sz w:val="21"/>
          <w:szCs w:val="21"/>
        </w:rPr>
        <w:t>🎯 실습 미션: AI가 학생의 답을 대신 완성하지 못하고, 학생의 최초 생각·검토·수정이 반드시 남으며, 폭언·욕설·음란 표현을 필터링하고 교사가 과정을 모니터링할 수 있는 교사용 AI 활동 웹앱을 구현하기</w:t>
      </w:r>
    </w:p>
    <w:p>
      <w:pPr>
        <w:spacing w:before="120"/>
      </w:pPr>
    </w:p>
    <w:p>
      <w:pPr>
        <w:spacing w:after="80" w:before="80"/>
      </w:pPr>
      <w:r>
        <w:rPr>
          <w:rFonts w:ascii="맑은 고딕" w:cs="맑은 고딕" w:eastAsia="맑은 고딕" w:hAnsi="맑은 고딕"/>
          <w:b/>
          <w:bCs/>
          <w:sz w:val="22"/>
          <w:szCs w:val="22"/>
        </w:rPr>
        <w:t>공통 과제 구성</w:t>
      </w:r>
    </w:p>
    <w:p>
      <w:r>
        <w:t>프로토타입 기준: 오늘은 완성도 높은 서비스가 아니라, 핵심 흐름이 작동하는 최소 형태를 완성합니다.</w:t>
      </w:r>
    </w:p>
    <w:p>
      <w:r>
        <w:t>실제 AI API 연결, 로그인, 데이터베이스, 배포, 포털화는 선택 기능입니다. 시간이 부족하면 더미 AI 응답과 브라우저 화면 내 임시 데이터로 구현해도 됩니다.</w:t>
      </w:r>
    </w:p>
    <w:p>
      <w:pPr>
        <w:spacing w:after="80" w:before="80"/>
      </w:pPr>
      <w:r>
        <w:rPr>
          <w:rFonts w:ascii="맑은 고딕" w:cs="맑은 고딕" w:eastAsia="맑은 고딕" w:hAnsi="맑은 고딕"/>
          <w:b/>
          <w:bCs/>
          <w:sz w:val="22"/>
          <w:szCs w:val="22"/>
        </w:rPr>
        <w:t>필수 산출물: 모든 팀은 주제만 다르게 정하고, 같은 구조의 '교사용 AI 활동 웹앱 프로토타입'을 만듭니다.</w:t>
      </w:r>
    </w:p>
    <w:p>
      <w:pPr>
        <w:spacing w:after="80" w:before="80"/>
      </w:pPr>
      <w:r>
        <w:rPr>
          <w:rFonts w:ascii="맑은 고딕" w:cs="맑은 고딕" w:eastAsia="맑은 고딕" w:hAnsi="맑은 고딕"/>
          <w:b/>
          <w:bCs/>
          <w:sz w:val="22"/>
          <w:szCs w:val="22"/>
        </w:rPr>
        <w:t>교사 역할: 매번 승인하는 사람이 아니라, 활동 목적·질문 흐름·AI 도움의 범위·검토 기준·금지 표현·모니터링 기준을 설계하는 사람입니다.</w:t>
      </w:r>
    </w:p>
    <w:p>
      <w:pPr>
        <w:spacing w:after="80" w:before="80"/>
      </w:pPr>
      <w:r>
        <w:rPr>
          <w:rFonts w:ascii="맑은 고딕" w:cs="맑은 고딕" w:eastAsia="맑은 고딕" w:hAnsi="맑은 고딕"/>
          <w:b/>
          <w:bCs/>
          <w:sz w:val="22"/>
          <w:szCs w:val="22"/>
        </w:rPr>
        <w:t>학생 역할: AI 결과를 그대로 받는 사람이 아니라, 최초 생각을 남기고 AI 도움을 검토한 뒤 최종본을 직접 수정하는 사람입니다.</w:t>
      </w:r>
    </w:p>
    <w:p>
      <w:pPr>
        <w:pStyle w:val="ListParagraph"/>
        <w:numPr>
          <w:ilvl w:val="0"/>
          <w:numId w:val="2"/>
        </w:numPr>
        <w:spacing w:after="60" w:before="60"/>
      </w:pPr>
      <w:r>
        <w:rPr>
          <w:rFonts w:ascii="맑은 고딕" w:cs="맑은 고딕" w:eastAsia="맑은 고딕" w:hAnsi="맑은 고딕"/>
          <w:sz w:val="22"/>
          <w:szCs w:val="22"/>
        </w:rPr>
        <w:t>학생 화면 1단계: AI를 보기 전에 자기 생각을 먼저 입력함</w:t>
      </w:r>
    </w:p>
    <w:p>
      <w:pPr>
        <w:pStyle w:val="ListParagraph"/>
        <w:numPr>
          <w:ilvl w:val="0"/>
          <w:numId w:val="2"/>
        </w:numPr>
        <w:spacing w:after="60" w:before="60"/>
      </w:pPr>
      <w:r>
        <w:rPr>
          <w:rFonts w:ascii="맑은 고딕" w:cs="맑은 고딕" w:eastAsia="맑은 고딕" w:hAnsi="맑은 고딕"/>
          <w:sz w:val="22"/>
          <w:szCs w:val="22"/>
        </w:rPr>
        <w:t>학생 화면 2단계: AI 또는 앱이 힌트·질문·예시를 제공함</w:t>
      </w:r>
    </w:p>
    <w:p>
      <w:pPr>
        <w:pStyle w:val="ListParagraph"/>
        <w:numPr>
          <w:ilvl w:val="0"/>
          <w:numId w:val="2"/>
        </w:numPr>
        <w:spacing w:after="60" w:before="60"/>
      </w:pPr>
      <w:r>
        <w:rPr>
          <w:rFonts w:ascii="맑은 고딕" w:cs="맑은 고딕" w:eastAsia="맑은 고딕" w:hAnsi="맑은 고딕"/>
          <w:sz w:val="22"/>
          <w:szCs w:val="22"/>
        </w:rPr>
        <w:t>학생 화면 3단계: 학생이 AI 도움을 검토하고 '좋은 점·고칠 점·내가 바꿀 점'을 작성함</w:t>
      </w:r>
    </w:p>
    <w:p>
      <w:pPr>
        <w:pStyle w:val="ListParagraph"/>
        <w:numPr>
          <w:ilvl w:val="0"/>
          <w:numId w:val="2"/>
        </w:numPr>
        <w:spacing w:after="60" w:before="60"/>
      </w:pPr>
      <w:r>
        <w:rPr>
          <w:rFonts w:ascii="맑은 고딕" w:cs="맑은 고딕" w:eastAsia="맑은 고딕" w:hAnsi="맑은 고딕"/>
          <w:sz w:val="22"/>
          <w:szCs w:val="22"/>
        </w:rPr>
        <w:t>학생 화면 4단계: 학생이 최종본을 작성하고 '내가 직접 수정한 부분'을 표시함</w:t>
      </w:r>
    </w:p>
    <w:p>
      <w:pPr>
        <w:pStyle w:val="ListParagraph"/>
        <w:numPr>
          <w:ilvl w:val="0"/>
          <w:numId w:val="2"/>
        </w:numPr>
        <w:spacing w:after="60" w:before="60"/>
      </w:pPr>
      <w:r>
        <w:rPr>
          <w:rFonts w:ascii="맑은 고딕" w:cs="맑은 고딕" w:eastAsia="맑은 고딕" w:hAnsi="맑은 고딕"/>
          <w:sz w:val="22"/>
          <w:szCs w:val="22"/>
        </w:rPr>
        <w:t>교사 화면: 최초 생각, AI 도움, 학생 검토, 최종본이 나란히 보여야 함</w:t>
      </w:r>
    </w:p>
    <w:p>
      <w:pPr>
        <w:spacing w:before="80"/>
      </w:pPr>
    </w:p>
    <w:p>
      <w:pPr>
        <w:spacing w:after="80" w:before="80"/>
      </w:pPr>
      <w:r>
        <w:rPr>
          <w:rFonts w:ascii="맑은 고딕" w:cs="맑은 고딕" w:eastAsia="맑은 고딕" w:hAnsi="맑은 고딕"/>
          <w:b/>
          <w:bCs/>
          <w:sz w:val="22"/>
          <w:szCs w:val="22"/>
        </w:rPr>
        <w:t>교사용 AI 활동 웹앱 구현 방법</w:t>
      </w:r>
    </w:p>
    <w:p>
      <w:pPr>
        <w:pStyle w:val="ListParagraph"/>
        <w:numPr>
          <w:ilvl w:val="0"/>
          <w:numId w:val="3"/>
        </w:numPr>
        <w:spacing w:after="60" w:before="60"/>
      </w:pPr>
      <w:r>
        <w:rPr>
          <w:rFonts w:ascii="맑은 고딕" w:cs="맑은 고딕" w:eastAsia="맑은 고딕" w:hAnsi="맑은 고딕"/>
          <w:sz w:val="22"/>
          <w:szCs w:val="22"/>
        </w:rPr>
        <w:t>학생 화면(최초 생각→AI 도움→검토·수정→최종본)과 교사 화면(과정 기록·필터링 경고·학생별 상태)을 설계합니다.</w:t>
      </w:r>
    </w:p>
    <w:p>
      <w:pPr>
        <w:pStyle w:val="ListParagraph"/>
        <w:numPr>
          <w:ilvl w:val="0"/>
          <w:numId w:val="3"/>
        </w:numPr>
        <w:spacing w:after="60" w:before="60"/>
      </w:pPr>
      <w:r>
        <w:rPr>
          <w:rFonts w:ascii="맑은 고딕" w:cs="맑은 고딕" w:eastAsia="맑은 고딕" w:hAnsi="맑은 고딕"/>
          <w:sz w:val="22"/>
          <w:szCs w:val="22"/>
        </w:rPr>
        <w:t>두 화면 사이의 데이터 흐름을 설명합니다. 최초 생각 → AI 도움 → 학생 검토 → 최종본 → 교사용 과정 기록 + 필터링 경고</w:t>
      </w:r>
    </w:p>
    <w:p>
      <w:pPr>
        <w:pStyle w:val="ListParagraph"/>
        <w:numPr>
          <w:ilvl w:val="0"/>
          <w:numId w:val="3"/>
        </w:numPr>
        <w:spacing w:after="60" w:before="60"/>
      </w:pPr>
      <w:r>
        <w:rPr>
          <w:rFonts w:ascii="맑은 고딕" w:cs="맑은 고딕" w:eastAsia="맑은 고딕" w:hAnsi="맑은 고딕"/>
          <w:sz w:val="22"/>
          <w:szCs w:val="22"/>
        </w:rPr>
        <w:t>Claude, Gemini, Cursor, Replit 등 수강생이 사용할 수 있는 AI 코딩 도구에 구현 요청</w:t>
      </w:r>
    </w:p>
    <w:p>
      <w:pPr>
        <w:pStyle w:val="ListParagraph"/>
        <w:numPr>
          <w:ilvl w:val="0"/>
          <w:numId w:val="3"/>
        </w:numPr>
        <w:spacing w:after="60" w:before="60"/>
      </w:pPr>
      <w:r>
        <w:rPr>
          <w:rFonts w:ascii="맑은 고딕" w:cs="맑은 고딕" w:eastAsia="맑은 고딕" w:hAnsi="맑은 고딕"/>
          <w:sz w:val="22"/>
          <w:szCs w:val="22"/>
        </w:rPr>
        <w:t>결과물 검토 후 수정 지시 (예: "AI 힌트를 보기 전에는 최초 생각 입력칸을 비워둘 수 없게 해줘", "최종본 옆에 내가 바꾼 부분을 표시하게 해줘")</w:t>
      </w:r>
    </w:p>
    <w:p>
      <w:pPr>
        <w:spacing w:after="60" w:before="60"/>
      </w:pPr>
      <w:r>
        <w:rPr>
          <w:rFonts w:ascii="맑은 고딕" w:cs="맑은 고딕" w:eastAsia="맑은 고딕" w:hAnsi="맑은 고딕"/>
          <w:i/>
          <w:iCs/>
          <w:color w:val="6B7280"/>
          <w:sz w:val="20"/>
          <w:szCs w:val="20"/>
        </w:rPr>
        <w:t>📌 도화지 바이브코딩은 학생 수업 사례로만 다루고, 수강생 실습은 교사용 웹앱 제작 도구를 사용합니다.</w:t>
      </w:r>
    </w:p>
    <w:p>
      <w:pPr>
        <w:spacing w:after="60" w:before="60"/>
      </w:pPr>
      <w:r>
        <w:rPr>
          <w:rFonts w:ascii="맑은 고딕" w:cs="맑은 고딕" w:eastAsia="맑은 고딕" w:hAnsi="맑은 고딕"/>
          <w:i/>
          <w:iCs/>
          <w:color w:val="6B7280"/>
          <w:sz w:val="20"/>
          <w:szCs w:val="20"/>
        </w:rPr>
        <w:t>📌 완성 앱의 Teacher-in-the-Loop 구조가 '교사는 루프 설계자, 학생은 검토자이자 최종 수정자'라는 핵심 원리와 연결됨을 마무리에 연결</w:t>
      </w:r>
    </w:p>
    <w:p>
      <w:r>
        <w:br w:type="page"/>
      </w:r>
    </w:p>
    <w:p>
      <w:pPr>
        <w:pStyle w:val="Heading1"/>
        <w:spacing w:after="200" w:before="400"/>
      </w:pPr>
      <w:r>
        <w:rPr>
          <w:rFonts w:ascii="맑은 고딕" w:cs="맑은 고딕" w:eastAsia="맑은 고딕" w:hAnsi="맑은 고딕"/>
          <w:b/>
          <w:bCs/>
          <w:sz w:val="32"/>
          <w:szCs w:val="32"/>
        </w:rPr>
        <w:t>파트 2 | 미니 해커톤: 제작·공유·윤리 점검 (65분)</w:t>
      </w:r>
    </w:p>
    <w:p>
      <w:pPr>
        <w:spacing w:after="80" w:before="80"/>
      </w:pPr>
      <w:r>
        <w:rPr>
          <w:rFonts w:ascii="맑은 고딕" w:cs="맑은 고딕" w:eastAsia="맑은 고딕" w:hAnsi="맑은 고딕"/>
          <w:sz w:val="22"/>
          <w:szCs w:val="22"/>
        </w:rPr>
        <w:t>교사가 직접 만든 AI 웹앱을 짧게 구현하고 서로 사용해 보며, 학생 안전·윤리·모니터링 장치가 실제 사용 흐름 안에서 작동하는지 점검합니다.</w:t>
      </w:r>
    </w:p>
    <w:p>
      <w:pPr>
        <w:spacing w:before="160"/>
      </w:pPr>
    </w:p>
    <w:p>
      <w:pPr>
        <w:pStyle w:val="Heading2"/>
        <w:spacing w:after="160" w:before="300"/>
      </w:pPr>
      <w:r>
        <w:rPr>
          <w:rFonts w:ascii="맑은 고딕" w:cs="맑은 고딕" w:eastAsia="맑은 고딕" w:hAnsi="맑은 고딕"/>
          <w:b/>
          <w:bCs/>
          <w:color w:val="2563EB"/>
          <w:sz w:val="28"/>
          <w:szCs w:val="28"/>
        </w:rPr>
        <w:t>2-1. 빠른 기준 잡기: 서울시교육청 가이드라인 핵심 (10분)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"학생이 AI 앱을 쓸 때 교사는 어디에 있어야 할까요?"</w:t>
      </w:r>
    </w:p>
    <w:p>
      <w:pPr>
        <w:spacing w:before="100"/>
      </w:pPr>
    </w:p>
    <w:p>
      <w:pPr>
        <w:pStyle w:val="Heading3"/>
        <w:spacing w:after="120" w:before="240"/>
      </w:pPr>
      <w:r>
        <w:rPr>
          <w:rFonts w:ascii="맑은 고딕" w:cs="맑은 고딕" w:eastAsia="맑은 고딕" w:hAnsi="맑은 고딕"/>
          <w:b/>
          <w:bCs/>
          <w:color w:val="1D4ED8"/>
          <w:sz w:val="24"/>
          <w:szCs w:val="24"/>
        </w:rPr>
        <w:t xml:space="preserve">5대 핵심 가치와 교사 개발자의 책임</w:t>
      </w:r>
    </w:p>
    <w:p>
      <w:pPr>
        <w:spacing w:after="80" w:before="80"/>
      </w:pPr>
      <w:r>
        <w:rPr>
          <w:rFonts w:ascii="맑은 고딕" w:cs="맑은 고딕" w:eastAsia="맑은 고딕" w:hAnsi="맑은 고딕"/>
          <w:sz w:val="22"/>
          <w:szCs w:val="22"/>
        </w:rPr>
        <w:t xml:space="preserve">서울시교육청 AI·에듀테크 공교육 도입 및 활용 가이드라인은 주도성·합목적성·포용성·안전성·투명성의 5대 핵심 가치를 제시합니다. 교사가 직접 AI 웹앱을 개발할 때는 이 가치들이 서비스 설계에 반드시 반영되어야 합니다.</w:t>
      </w:r>
    </w:p>
    <w:p>
      <w:pPr>
        <w:spacing w:before="80"/>
      </w:pP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핵심 가치</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설계에 반영할 내용</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구현 예시</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주도성</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AI가 학생 사고를 대신하지 않도록 설계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입력 전 먼저 생각 적기 단계 강제</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합목적성</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학습 목적 외 사용 차단</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수업 주제 외 입력 필터링</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안전성</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개인정보 입력 차단, 유해 콘텐츠 필터링</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욕설·개인정보 감지 후 경고</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투명성</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AI 사용 여부와 범위 명확히 고지</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로그인 전 윤리 약속 동의 화면</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포용성</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모든 학생이 접근 가능한 설계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로그인 없는 접근 방식 고려</w:t>
            </w:r>
          </w:p>
        </w:tc>
      </w:tr>
    </w:tbl>
    <w:p>
      <w:pPr>
        <w:spacing w:before="120"/>
      </w:pPr>
    </w:p>
    <w:p>
      <w:pPr>
        <w:spacing w:after="80" w:before="80"/>
      </w:pPr>
      <w:r>
        <w:rPr>
          <w:rFonts w:ascii="맑은 고딕" w:cs="맑은 고딕" w:eastAsia="맑은 고딕" w:hAnsi="맑은 고딕"/>
          <w:b/>
          <w:bCs/>
          <w:sz w:val="22"/>
          <w:szCs w:val="22"/>
        </w:rPr>
        <w:t xml:space="preserve">범용 AI vs 교육용 AI 구분의 핵심</w:t>
      </w:r>
    </w:p>
    <w:p>
      <w:pPr>
        <w:spacing w:after="80" w:before="80"/>
      </w:pPr>
      <w:r>
        <w:rPr>
          <w:rFonts w:ascii="맑은 고딕" w:cs="맑은 고딕" w:eastAsia="맑은 고딕" w:hAnsi="맑은 고딕"/>
          <w:sz w:val="22"/>
          <w:szCs w:val="22"/>
        </w:rPr>
        <w:t xml:space="preserve">가이드라인은 학생이 직접 사용하는 AI는 '교육용 AI'를 우선 적용할 것을 원칙으로 합니다. 교육용 AI의 핵심 차이는 학생 모니터링 시스템, 교사 승인 시스템, 교육용 시스템 프롬프트 등 안전장치가 내장되어 있다는 점입니다. 교사 개발자가 만드는 웹앱이 바로 이 교육용 AI를 구현하는 것입니다.</w:t>
      </w:r>
    </w:p>
    <w:p>
      <w:pPr>
        <w:pStyle w:val="ListParagraph"/>
        <w:numPr>
          <w:ilvl w:val="0"/>
          <w:numId w:val="2"/>
        </w:numPr>
        <w:spacing w:after="60" w:before="60"/>
      </w:pPr>
      <w:r>
        <w:rPr>
          <w:rFonts w:ascii="맑은 고딕" w:cs="맑은 고딕" w:eastAsia="맑은 고딕" w:hAnsi="맑은 고딕"/>
          <w:sz w:val="22"/>
          <w:szCs w:val="22"/>
        </w:rPr>
        <w:t xml:space="preserve">"범용 AI는 안전 관리의 책임을 개별 사용자에게 두는 경우가 많아 학교 기준에 맞는 일괄적인 보호 장치 적용이 어렵다" (가이드라인)</w:t>
      </w:r>
    </w:p>
    <w:p>
      <w:pPr>
        <w:pStyle w:val="ListParagraph"/>
        <w:numPr>
          <w:ilvl w:val="0"/>
          <w:numId w:val="2"/>
        </w:numPr>
        <w:spacing w:after="60" w:before="60"/>
      </w:pPr>
      <w:r>
        <w:rPr>
          <w:rFonts w:ascii="맑은 고딕" w:cs="맑은 고딕" w:eastAsia="맑은 고딕" w:hAnsi="맑은 고딕"/>
          <w:sz w:val="22"/>
          <w:szCs w:val="22"/>
        </w:rPr>
        <w:t xml:space="preserve">교사 개발자의 앱 = 처음부터 학습자 보호 및 안전장치를 설계에 내장</w:t>
      </w:r>
    </w:p>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2-2. 사례: ingyu's AI world — 윤리 설계의 실제 (10분)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"로그인 전에 이 화면이 왜 있을까요?"</w:t>
      </w:r>
    </w:p>
    <w:p>
      <w:pPr>
        <w:spacing w:before="100"/>
      </w:pPr>
    </w:p>
    <w:p>
      <w:pPr>
        <w:pStyle w:val="Heading3"/>
        <w:spacing w:after="120" w:before="240"/>
      </w:pPr>
      <w:r>
        <w:rPr>
          <w:rFonts w:ascii="맑은 고딕" w:cs="맑은 고딕" w:eastAsia="맑은 고딕" w:hAnsi="맑은 고딕"/>
          <w:b/>
          <w:bCs/>
          <w:color w:val="1D4ED8"/>
          <w:sz w:val="24"/>
          <w:szCs w:val="24"/>
        </w:rPr>
        <w:t xml:space="preserve">AI월드 윤리 약속 페이지 분석</w:t>
      </w:r>
    </w:p>
    <w:p>
      <w:pPr>
        <w:spacing w:after="80" w:before="80"/>
      </w:pPr>
      <w:r>
        <w:rPr>
          <w:rFonts w:ascii="맑은 고딕" w:cs="맑은 고딕" w:eastAsia="맑은 고딕" w:hAnsi="맑은 고딕"/>
          <w:sz w:val="22"/>
          <w:szCs w:val="22"/>
        </w:rPr>
        <w:t xml:space="preserve">ingyu's AI world(https://aiworld-ig.vercel.app)는 서울가동초등학교 백인규 교사가 개발한 초등학생 AI 학습 웹앱 포털로, 로그인 전에 반드시 AI 활용 6가지 약속에 동의해야만 서비스 이용이 가능합니다.</w:t>
      </w:r>
    </w:p>
    <w:p>
      <w:pPr>
        <w:spacing w:before="80"/>
      </w:pPr>
    </w:p>
    <w:p>
      <w:pPr>
        <w:spacing w:after="80" w:before="80"/>
      </w:pPr>
      <w:r>
        <w:rPr>
          <w:rFonts w:ascii="맑은 고딕" w:cs="맑은 고딕" w:eastAsia="맑은 고딕" w:hAnsi="맑은 고딕"/>
          <w:b/>
          <w:bCs/>
          <w:sz w:val="22"/>
          <w:szCs w:val="22"/>
        </w:rPr>
        <w:t xml:space="preserve">6가지 약속과 가이드라인 핵심 가치 매핑</w:t>
      </w: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약속</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핵심 가치</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내용 요약</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약속 1: 활용 목적</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주도성 + 합목적성</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쓰기 전 '왜 쓰는지' 스스로 물어보기</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약속 2: 주도적 학습</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주도성</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AI에게 묻기 전 내 생각을 먼저 정리</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약속 3: 비판적 검증</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주도성</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AI가 틀릴 수 있다는 걸 알고 확인하기</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약속 4: 사고의 확장</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주도성 + 합목적성</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AI 결과물에 나의 생각을 더해 완성</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약속 5: 안전과 관계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안전성</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개인정보 입력 금지, 정서적 의존 경계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약속 6: 투명성·윤리</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투명성</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AI 도움받은 사실 숨기지 않고 밝히기</w:t>
            </w:r>
          </w:p>
        </w:tc>
      </w:tr>
    </w:tbl>
    <w:p>
      <w:pPr>
        <w:spacing w:before="80"/>
      </w:pPr>
    </w:p>
    <w:p>
      <w:pPr>
        <w:spacing w:after="80" w:before="80"/>
      </w:pPr>
      <w:r>
        <w:rPr>
          <w:rFonts w:ascii="맑은 고딕" w:cs="맑은 고딕" w:eastAsia="맑은 고딕" w:hAnsi="맑은 고딕"/>
          <w:b/>
          <w:bCs/>
          <w:sz w:val="22"/>
          <w:szCs w:val="22"/>
        </w:rPr>
        <w:t xml:space="preserve">실제 구현 요소</w:t>
      </w:r>
    </w:p>
    <w:p>
      <w:pPr>
        <w:pStyle w:val="ListParagraph"/>
        <w:numPr>
          <w:ilvl w:val="0"/>
          <w:numId w:val="2"/>
        </w:numPr>
        <w:spacing w:after="60" w:before="60"/>
      </w:pPr>
      <w:r>
        <w:rPr>
          <w:rFonts w:ascii="맑은 고딕" w:cs="맑은 고딕" w:eastAsia="맑은 고딕" w:hAnsi="맑은 고딕"/>
          <w:sz w:val="22"/>
          <w:szCs w:val="22"/>
        </w:rPr>
        <w:t xml:space="preserve">이용약관 팝업: 서비스 이용 목적·범위·책임 명시</w:t>
      </w:r>
    </w:p>
    <w:p>
      <w:pPr>
        <w:pStyle w:val="ListParagraph"/>
        <w:numPr>
          <w:ilvl w:val="0"/>
          <w:numId w:val="2"/>
        </w:numPr>
        <w:spacing w:after="60" w:before="60"/>
      </w:pPr>
      <w:r>
        <w:rPr>
          <w:rFonts w:ascii="맑은 고딕" w:cs="맑은 고딕" w:eastAsia="맑은 고딕" w:hAnsi="맑은 고딕"/>
          <w:sz w:val="22"/>
          <w:szCs w:val="22"/>
        </w:rPr>
        <w:t xml:space="preserve">개인정보처리방침 팝업: 수집항목·보유기간·파기방법·책임자 명시</w:t>
      </w:r>
    </w:p>
    <w:p>
      <w:pPr>
        <w:pStyle w:val="ListParagraph"/>
        <w:numPr>
          <w:ilvl w:val="0"/>
          <w:numId w:val="2"/>
        </w:numPr>
        <w:spacing w:after="60" w:before="60"/>
      </w:pPr>
      <w:r>
        <w:rPr>
          <w:rFonts w:ascii="맑은 고딕" w:cs="맑은 고딕" w:eastAsia="맑은 고딕" w:hAnsi="맑은 고딕"/>
          <w:sz w:val="22"/>
          <w:szCs w:val="22"/>
        </w:rPr>
        <w:t xml:space="preserve">개인정보책임자 표시: 푸터에 "개인정보책임자: 백인규 교사 (서울가동초등학교) | 문의: 02-448-5766"</w:t>
      </w:r>
    </w:p>
    <w:p>
      <w:pPr>
        <w:pStyle w:val="ListParagraph"/>
        <w:numPr>
          <w:ilvl w:val="0"/>
          <w:numId w:val="2"/>
        </w:numPr>
        <w:spacing w:after="60" w:before="60"/>
      </w:pPr>
      <w:r>
        <w:rPr>
          <w:rFonts w:ascii="맑은 고딕" w:cs="맑은 고딕" w:eastAsia="맑은 고딕" w:hAnsi="맑은 고딕"/>
          <w:sz w:val="22"/>
          <w:szCs w:val="22"/>
        </w:rPr>
        <w:t xml:space="preserve">저작권 표기: "© 2026 ingyu's AI world. All rights reserved."</w:t>
      </w:r>
    </w:p>
    <w:p>
      <w:pPr>
        <w:spacing w:after="60" w:before="60"/>
      </w:pPr>
      <w:r>
        <w:rPr>
          <w:rFonts w:ascii="맑은 고딕" w:cs="맑은 고딕" w:eastAsia="맑은 고딕" w:hAnsi="맑은 고딕"/>
          <w:i/>
          <w:iCs/>
          <w:color w:val="6B7280"/>
          <w:sz w:val="20"/>
          <w:szCs w:val="20"/>
        </w:rPr>
        <w:t xml:space="preserve">📌 실제 화면 캡처 플레이스홀더: AI월드 로그인 전 윤리 약속 화면 전체</w:t>
      </w:r>
    </w:p>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2-3. 사례: 생각잇기 — 필터링과 모니터링의 실제 (10분)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"학생이 욕설을 입력하면 어떻게 되어야 할까요?"</w:t>
      </w:r>
    </w:p>
    <w:p>
      <w:pPr>
        <w:spacing w:before="100"/>
      </w:pPr>
    </w:p>
    <w:p>
      <w:pPr>
        <w:pStyle w:val="Heading3"/>
        <w:spacing w:after="120" w:before="240"/>
      </w:pPr>
      <w:r>
        <w:rPr>
          <w:rFonts w:ascii="맑은 고딕" w:cs="맑은 고딕" w:eastAsia="맑은 고딕" w:hAnsi="맑은 고딕"/>
          <w:b/>
          <w:bCs/>
          <w:color w:val="1D4ED8"/>
          <w:sz w:val="24"/>
          <w:szCs w:val="24"/>
        </w:rPr>
        <w:t xml:space="preserve">생각잇기의 안전 장치 구조</w:t>
      </w:r>
    </w:p>
    <w:p>
      <w:pPr>
        <w:spacing w:after="80" w:before="80"/>
      </w:pPr>
      <w:r>
        <w:rPr>
          <w:rFonts w:ascii="맑은 고딕" w:cs="맑은 고딕" w:eastAsia="맑은 고딕" w:hAnsi="맑은 고딕"/>
          <w:sz w:val="22"/>
          <w:szCs w:val="22"/>
        </w:rPr>
        <w:t xml:space="preserve">생각잇기는 학생 입력이 들어올 때 안전 검사와 주제 이탈 분류를 규칙 엔진이 먼저 처리합니다. 이는 가이드라인에서 강조하는 '교사가 부적절한 콘텐츠에 노출되었을 때 즉시 개입하고 제어할 수 있는 환경' 구현입니다.</w:t>
      </w:r>
    </w:p>
    <w:p>
      <w:pPr>
        <w:spacing w:before="80"/>
      </w:pPr>
    </w:p>
    <w:p>
      <w:pPr>
        <w:spacing w:after="80" w:before="80"/>
      </w:pPr>
      <w:r>
        <w:rPr>
          <w:rFonts w:ascii="맑은 고딕" w:cs="맑은 고딕" w:eastAsia="맑은 고딕" w:hAnsi="맑은 고딕"/>
          <w:b/>
          <w:bCs/>
          <w:sz w:val="22"/>
          <w:szCs w:val="22"/>
        </w:rPr>
        <w:t xml:space="preserve">안전 장치 계층 구조</w:t>
      </w:r>
    </w:p>
    <w:p>
      <w:pPr>
        <w:pStyle w:val="ListParagraph"/>
        <w:numPr>
          <w:ilvl w:val="0"/>
          <w:numId w:val="2"/>
        </w:numPr>
        <w:spacing w:after="60" w:before="60"/>
      </w:pPr>
      <w:r>
        <w:rPr>
          <w:rFonts w:ascii="맑은 고딕" w:cs="맑은 고딕" w:eastAsia="맑은 고딕" w:hAnsi="맑은 고딕"/>
          <w:sz w:val="22"/>
          <w:szCs w:val="22"/>
        </w:rPr>
        <w:t xml:space="preserve">1차 필터: 규칙 엔진 — 욕설·혐오·개인정보 키워드 사전 차단</w:t>
      </w:r>
    </w:p>
    <w:p>
      <w:pPr>
        <w:pStyle w:val="ListParagraph"/>
        <w:numPr>
          <w:ilvl w:val="0"/>
          <w:numId w:val="2"/>
        </w:numPr>
        <w:spacing w:after="60" w:before="60"/>
      </w:pPr>
      <w:r>
        <w:rPr>
          <w:rFonts w:ascii="맑은 고딕" w:cs="맑은 고딕" w:eastAsia="맑은 고딕" w:hAnsi="맑은 고딕"/>
          <w:sz w:val="22"/>
          <w:szCs w:val="22"/>
        </w:rPr>
        <w:t xml:space="preserve">2차 분류: AI 보조(선택) — 주제 이탈·안전 경계 분류</w:t>
      </w:r>
    </w:p>
    <w:p>
      <w:pPr>
        <w:pStyle w:val="ListParagraph"/>
        <w:numPr>
          <w:ilvl w:val="0"/>
          <w:numId w:val="2"/>
        </w:numPr>
        <w:spacing w:after="60" w:before="60"/>
      </w:pPr>
      <w:r>
        <w:rPr>
          <w:rFonts w:ascii="맑은 고딕" w:cs="맑은 고딕" w:eastAsia="맑은 고딕" w:hAnsi="맑은 고딕"/>
          <w:sz w:val="22"/>
          <w:szCs w:val="22"/>
        </w:rPr>
        <w:t xml:space="preserve">교사 대시보드: 학생별 단계·대화·안전 경고·AI 사용 횟수 실시간 확인</w:t>
      </w:r>
    </w:p>
    <w:p>
      <w:pPr>
        <w:pStyle w:val="ListParagraph"/>
        <w:numPr>
          <w:ilvl w:val="0"/>
          <w:numId w:val="2"/>
        </w:numPr>
        <w:spacing w:after="60" w:before="60"/>
      </w:pPr>
      <w:r>
        <w:rPr>
          <w:rFonts w:ascii="맑은 고딕" w:cs="맑은 고딕" w:eastAsia="맑은 고딕" w:hAnsi="맑은 고딕"/>
          <w:sz w:val="22"/>
          <w:szCs w:val="22"/>
        </w:rPr>
        <w:t xml:space="preserve">경고 기록: 안전 경고 발생 시 교사 화면에 알림 + 기록 저장</w:t>
      </w:r>
    </w:p>
    <w:p>
      <w:pPr>
        <w:spacing w:before="80"/>
      </w:pPr>
    </w:p>
    <w:p>
      <w:pPr>
        <w:spacing w:after="80" w:before="80"/>
      </w:pPr>
      <w:r>
        <w:rPr>
          <w:rFonts w:ascii="맑은 고딕" w:cs="맑은 고딕" w:eastAsia="맑은 고딕" w:hAnsi="맑은 고딕"/>
          <w:b/>
          <w:bCs/>
          <w:sz w:val="22"/>
          <w:szCs w:val="22"/>
        </w:rPr>
        <w:t xml:space="preserve">가이드라인 '관찰하고 지도하기' 단계 연결</w:t>
      </w:r>
    </w:p>
    <w:p>
      <w:pPr>
        <w:pStyle w:val="ListParagraph"/>
        <w:numPr>
          <w:ilvl w:val="0"/>
          <w:numId w:val="2"/>
        </w:numPr>
        <w:spacing w:after="60" w:before="60"/>
      </w:pPr>
      <w:r>
        <w:rPr>
          <w:rFonts w:ascii="맑은 고딕" w:cs="맑은 고딕" w:eastAsia="맑은 고딕" w:hAnsi="맑은 고딕"/>
          <w:sz w:val="22"/>
          <w:szCs w:val="22"/>
        </w:rPr>
        <w:t xml:space="preserve">"부적절한 콘텐츠에 노출되었을 때 학생이 교사에게 바로 알릴 수 있고, 교사가 즉시 개입하고 제어할 수 있는가?"</w:t>
      </w:r>
    </w:p>
    <w:p>
      <w:pPr>
        <w:pStyle w:val="ListParagraph"/>
        <w:numPr>
          <w:ilvl w:val="0"/>
          <w:numId w:val="2"/>
        </w:numPr>
        <w:spacing w:after="60" w:before="60"/>
      </w:pPr>
      <w:r>
        <w:rPr>
          <w:rFonts w:ascii="맑은 고딕" w:cs="맑은 고딕" w:eastAsia="맑은 고딕" w:hAnsi="맑은 고딕"/>
          <w:sz w:val="22"/>
          <w:szCs w:val="22"/>
        </w:rPr>
        <w:t xml:space="preserve">"학생의 과몰입이나 의존 징후를 주기적으로 살피고 있는가?"</w:t>
      </w:r>
    </w:p>
    <w:p>
      <w:pPr>
        <w:pStyle w:val="ListParagraph"/>
        <w:numPr>
          <w:ilvl w:val="0"/>
          <w:numId w:val="2"/>
        </w:numPr>
        <w:spacing w:after="60" w:before="60"/>
      </w:pPr>
      <w:r>
        <w:rPr>
          <w:rFonts w:ascii="맑은 고딕" w:cs="맑은 고딕" w:eastAsia="맑은 고딕" w:hAnsi="맑은 고딕"/>
          <w:sz w:val="22"/>
          <w:szCs w:val="22"/>
        </w:rPr>
        <w:t xml:space="preserve">모니터링 = 감시가 아니라 보호 — 학생 안전을 위한 교사의 책임</w:t>
      </w:r>
    </w:p>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2-4. 해커톤 제작: 학생 사고 기록 + 필터링 + 교사 모니터링 만들기 (35분)</w:t>
      </w:r>
    </w:p>
    <w:p>
      <w:pPr>
        <w:pBdr>
          <w:top w:val="single" w:color="A7F3D0" w:sz="4"/>
          <w:bottom w:val="single" w:color="A7F3D0" w:sz="4"/>
          <w:left w:val="single" w:color="059669" w:sz="12"/>
          <w:right w:val="single" w:color="A7F3D0" w:sz="4"/>
        </w:pBdr>
        <w:spacing w:after="120" w:before="120"/>
        <w:ind w:left="360"/>
      </w:pPr>
      <w:r>
        <w:rPr>
          <w:rFonts w:ascii="맑은 고딕" w:cs="맑은 고딕" w:eastAsia="맑은 고딕" w:hAnsi="맑은 고딕"/>
          <w:b/>
          <w:bCs/>
          <w:color w:val="065F46"/>
          <w:sz w:val="21"/>
          <w:szCs w:val="21"/>
        </w:rPr>
        <w:t>🎯 실습 미션: 최초 생각 입력, AI 도움 후 검토·수정, 폭언·욕설·음란 표현 필터링, 교사용 모니터링 화면이 있는 교사용 AI 활동 웹앱 프로토타입 구현</w:t>
      </w:r>
    </w:p>
    <w:p>
      <w:pPr>
        <w:spacing w:before="120"/>
      </w:pPr>
    </w:p>
    <w:p>
      <w:pPr>
        <w:spacing w:after="80" w:before="80"/>
      </w:pPr>
      <w:r>
        <w:rPr>
          <w:rFonts w:ascii="맑은 고딕" w:cs="맑은 고딕" w:eastAsia="맑은 고딕" w:hAnsi="맑은 고딕"/>
          <w:b/>
          <w:bCs/>
          <w:sz w:val="22"/>
          <w:szCs w:val="22"/>
        </w:rPr>
        <w:t>해커톤 제작 필수 조건 6요소</w:t>
      </w:r>
    </w:p>
    <w:p>
      <w:r>
        <w:t>프로토타입 완성 기준: 윤리 약속 화면, 최초 생각 입력, AI 도움 영역, 검토·수정 입력, 최종본, 필터링 경고, 교사 모니터링, 푸터가 화면에서 확인되면 완성으로 봅니다.</w:t>
      </w:r>
    </w:p>
    <w:p>
      <w:r>
        <w:t>선택 기능: 실제 AI API 연결, 로그인, Firebase/DB 저장, 여러 학급 관리, 포털 구조, 배포, 학운위 서식 자동 생성은 시간이 남을 때만 시도합니다.</w:t>
      </w:r>
    </w:p>
    <w:p>
      <w:r>
        <w:t>폭언·욕설 필터링: 학생 입력에 공격적 표현이 포함되면 전송을 막고 학생용 경고 문구를 표시합니다.</w:t>
      </w:r>
    </w:p>
    <w:p>
      <w:r>
        <w:t>음란 표현 필터링: 성적 표현 또는 부적절한 표현이 포함되면 전송을 막고 교사 화면에 경고 기록을 남깁니다.</w:t>
      </w:r>
    </w:p>
    <w:p>
      <w:pPr>
        <w:spacing w:after="80" w:before="80"/>
      </w:pPr>
      <w:r>
        <w:rPr>
          <w:rFonts w:ascii="맑은 고딕" w:cs="맑은 고딕" w:eastAsia="맑은 고딕" w:hAnsi="맑은 고딕"/>
          <w:b/>
          <w:bCs/>
          <w:sz w:val="22"/>
          <w:szCs w:val="22"/>
        </w:rPr>
        <w:t>교사 모니터링 화면: 학생별 최초 생각, AI 도움, 학생 검토, 최종본, 필터링 경고를 한눈에 볼 수 있어야 합니다.</w:t>
      </w:r>
    </w:p>
    <w:p>
      <w:r>
        <w:t>모니터링은 감시가 아니라 보호입니다. 교사는 학생 사고 과정과 안전 경고를 확인하고 필요한 경우 수업 중 개입할 수 있어야 합니다.</w:t>
      </w:r>
    </w:p>
    <w:p>
      <w:pPr>
        <w:pStyle w:val="ListParagraph"/>
        <w:numPr>
          <w:ilvl w:val="0"/>
          <w:numId w:val="3"/>
        </w:numPr>
        <w:spacing w:after="60" w:before="60"/>
      </w:pPr>
      <w:r>
        <w:rPr>
          <w:rFonts w:ascii="맑은 고딕" w:cs="맑은 고딕" w:eastAsia="맑은 고딕" w:hAnsi="맑은 고딕"/>
          <w:sz w:val="22"/>
          <w:szCs w:val="22"/>
        </w:rPr>
        <w:t>윤리 약속 팝업: AI는 답을 대신 써주는 도구가 아니라 생각을 돕는 도구임을 안내</w:t>
      </w:r>
    </w:p>
    <w:p>
      <w:pPr>
        <w:pStyle w:val="ListParagraph"/>
        <w:numPr>
          <w:ilvl w:val="0"/>
          <w:numId w:val="3"/>
        </w:numPr>
        <w:spacing w:after="60" w:before="60"/>
      </w:pPr>
      <w:r>
        <w:rPr>
          <w:rFonts w:ascii="맑은 고딕" w:cs="맑은 고딕" w:eastAsia="맑은 고딕" w:hAnsi="맑은 고딕"/>
          <w:sz w:val="22"/>
          <w:szCs w:val="22"/>
        </w:rPr>
        <w:t>최초 생각 입력: AI 도움을 보기 전에 학생의 생각을 먼저 남기도록 설계</w:t>
      </w:r>
    </w:p>
    <w:p>
      <w:pPr>
        <w:pStyle w:val="ListParagraph"/>
        <w:numPr>
          <w:ilvl w:val="0"/>
          <w:numId w:val="3"/>
        </w:numPr>
        <w:spacing w:after="60" w:before="60"/>
      </w:pPr>
      <w:r>
        <w:rPr>
          <w:rFonts w:ascii="맑은 고딕" w:cs="맑은 고딕" w:eastAsia="맑은 고딕" w:hAnsi="맑은 고딕"/>
          <w:sz w:val="22"/>
          <w:szCs w:val="22"/>
        </w:rPr>
        <w:t>검토·수정 단계: AI 도움을 본 뒤 학생이 좋은 점·고칠 점·내가 바꿀 점을 작성</w:t>
      </w:r>
    </w:p>
    <w:p>
      <w:pPr>
        <w:spacing w:before="80"/>
      </w:pPr>
    </w:p>
    <w:p>
      <w:pPr>
        <w:spacing w:after="80" w:before="80"/>
      </w:pPr>
      <w:r>
        <w:rPr>
          <w:rFonts w:ascii="맑은 고딕" w:cs="맑은 고딕" w:eastAsia="맑은 고딕" w:hAnsi="맑은 고딕"/>
          <w:b/>
          <w:bCs/>
          <w:sz w:val="22"/>
          <w:szCs w:val="22"/>
        </w:rPr>
        <w:t xml:space="preserve">구현 방법</w:t>
      </w:r>
    </w:p>
    <w:p>
      <w:pPr>
        <w:spacing w:after="80" w:before="80"/>
      </w:pPr>
      <w:r>
        <w:rPr>
          <w:rFonts w:ascii="맑은 고딕" w:cs="맑은 고딕" w:eastAsia="맑은 고딕" w:hAnsi="맑은 고딕"/>
          <w:b/>
          <w:bCs/>
          <w:sz w:val="22"/>
          <w:szCs w:val="22"/>
        </w:rPr>
        <w:t>공동 사용성 평가: 완성 후 옆 팀과 앱을 교환해 5분간 실제 사용자처럼 써보고, 막히는 지점·불안한 지점·학생에게 위험할 수 있는 지점을 한 문장으로 남깁니다.</w:t>
      </w:r>
    </w:p>
    <w:p>
      <w:pPr>
        <w:spacing w:after="80" w:before="80"/>
      </w:pPr>
      <w:r>
        <w:rPr>
          <w:rFonts w:ascii="맑은 고딕" w:cs="맑은 고딕" w:eastAsia="맑은 고딕" w:hAnsi="맑은 고딕"/>
          <w:b/>
          <w:bCs/>
          <w:sz w:val="22"/>
          <w:szCs w:val="22"/>
        </w:rPr>
        <w:t>개선 기준: 피드백은 칭찬보다 구체적인 수정 요청을 우선합니다. 예: “AI 힌트 전에 최초 생각을 꼭 쓰게 해주세요”, “학생이 무엇을 직접 고쳤는지 더 잘 보이게 해주세요”.</w:t>
      </w:r>
    </w:p>
    <w:p>
      <w:pPr>
        <w:pStyle w:val="ListParagraph"/>
        <w:numPr>
          <w:ilvl w:val="0"/>
          <w:numId w:val="2"/>
        </w:numPr>
        <w:spacing w:after="60" w:before="60"/>
      </w:pPr>
      <w:r>
        <w:rPr>
          <w:rFonts w:ascii="맑은 고딕" w:cs="맑은 고딕" w:eastAsia="맑은 고딕" w:hAnsi="맑은 고딕"/>
          <w:sz w:val="22"/>
          <w:szCs w:val="22"/>
        </w:rPr>
        <w:t>Claude, Gemini, Cursor, Replit 등 교사용 웹앱 제작 도구에 직접 프롬프트로 요청</w:t>
      </w:r>
    </w:p>
    <w:p>
      <w:pPr>
        <w:pStyle w:val="ListParagraph"/>
        <w:numPr>
          <w:ilvl w:val="0"/>
          <w:numId w:val="2"/>
        </w:numPr>
        <w:spacing w:after="60" w:before="60"/>
      </w:pPr>
      <w:r>
        <w:rPr>
          <w:rFonts w:ascii="맑은 고딕" w:cs="맑은 고딕" w:eastAsia="맑은 고딕" w:hAnsi="맑은 고딕"/>
          <w:sz w:val="22"/>
          <w:szCs w:val="22"/>
        </w:rPr>
        <w:t>프롬프트 예시: "교사용 AI 활동 웹앱을 만들어줘. 학생은 AI 도움을 보기 전에 먼저 자기 생각을 입력해야 하고, AI 힌트나 예시를 본 뒤에는 좋은 점, 고칠 점, 내가 바꿀 점을 적고 최종본을 작성해야 해. 폭언, 욕설, 음란 표현, 개인정보로 보이는 입력은 전송을 막고 경고를 보여줘. 교사용 모니터링 화면에는 학생별 최초 생각, AI 도움, 학생 검토, 최종본, 필터링 경고가 한눈에 보이게 해줘. 시작 전에는 AI 윤리 약속 3가지에 동의하게 해줘."</w:t>
      </w:r>
    </w:p>
    <w:p>
      <w:pPr>
        <w:spacing w:after="60" w:before="60"/>
      </w:pPr>
      <w:r>
        <w:rPr>
          <w:rFonts w:ascii="맑은 고딕" w:cs="맑은 고딕" w:eastAsia="맑은 고딕" w:hAnsi="맑은 고딕"/>
          <w:i/>
          <w:iCs/>
          <w:color w:val="6B7280"/>
          <w:sz w:val="20"/>
          <w:szCs w:val="20"/>
        </w:rPr>
        <w:t>📌 공유 후 체크: 옆 팀이 학생 역할로 써보고, 'AI가 대신했다'고 느껴지는 지점과 '학생 생각이 남았다'고 보이는 지점을 각각 1개씩 남긴다.</w:t>
      </w:r>
    </w:p>
    <w:p>
      <w:r>
        <w:br w:type="page"/>
      </w:r>
    </w:p>
    <w:p>
      <w:pPr>
        <w:pStyle w:val="Heading1"/>
        <w:spacing w:after="200" w:before="400"/>
      </w:pPr>
      <w:r>
        <w:rPr>
          <w:rFonts w:ascii="맑은 고딕" w:cs="맑은 고딕" w:eastAsia="맑은 고딕" w:hAnsi="맑은 고딕"/>
          <w:b/>
          <w:bCs/>
          <w:sz w:val="32"/>
          <w:szCs w:val="32"/>
        </w:rPr>
        <w:t>파트 3 | 피드백·개선 + 학교 적용 체크 (40분)</w:t>
      </w:r>
    </w:p>
    <w:p>
      <w:pPr>
        <w:spacing w:after="80" w:before="80"/>
      </w:pPr>
      <w:r>
        <w:rPr>
          <w:rFonts w:ascii="맑은 고딕" w:cs="맑은 고딕" w:eastAsia="맑은 고딕" w:hAnsi="맑은 고딕"/>
          <w:sz w:val="22"/>
          <w:szCs w:val="22"/>
        </w:rPr>
        <w:t>서로 사용해 본 결과를 바탕으로 앱을 개선하고, 실제 학교 적용 전에 확인해야 할 개인정보·윤리·심의 요소를 체크합니다.</w:t>
      </w:r>
    </w:p>
    <w:p>
      <w:pPr>
        <w:spacing w:before="160"/>
      </w:pPr>
    </w:p>
    <w:p>
      <w:pPr>
        <w:pStyle w:val="Heading2"/>
        <w:spacing w:after="160" w:before="300"/>
      </w:pPr>
      <w:r>
        <w:rPr>
          <w:rFonts w:ascii="맑은 고딕" w:cs="맑은 고딕" w:eastAsia="맑은 고딕" w:hAnsi="맑은 고딕"/>
          <w:b/>
          <w:bCs/>
          <w:color w:val="2563EB"/>
          <w:sz w:val="28"/>
          <w:szCs w:val="28"/>
        </w:rPr>
        <w:t>3-1. 피드백 라운드: 칭찬보다 따끔한 한마디 (10분)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"내가 만든 앱도 학운위 심의가 필요할까요?"</w:t>
      </w:r>
    </w:p>
    <w:p>
      <w:pPr>
        <w:spacing w:before="100"/>
      </w:pPr>
    </w:p>
    <w:p>
      <w:pPr>
        <w:pStyle w:val="Heading3"/>
        <w:spacing w:after="120" w:before="240"/>
      </w:pPr>
      <w:r>
        <w:rPr>
          <w:rFonts w:ascii="맑은 고딕" w:cs="맑은 고딕" w:eastAsia="맑은 고딕" w:hAnsi="맑은 고딕"/>
          <w:b/>
          <w:bCs/>
          <w:color w:val="1D4ED8"/>
          <w:sz w:val="24"/>
          <w:szCs w:val="24"/>
        </w:rPr>
        <w:t>피드백 라운드 운영 규칙</w:t>
      </w:r>
    </w:p>
    <w:p>
      <w:pPr>
        <w:spacing w:after="80" w:before="80"/>
      </w:pPr>
      <w:r>
        <w:rPr>
          <w:rFonts w:ascii="맑은 고딕" w:cs="맑은 고딕" w:eastAsia="맑은 고딕" w:hAnsi="맑은 고딕"/>
          <w:sz w:val="22"/>
          <w:szCs w:val="22"/>
        </w:rPr>
        <w:t>피드백은 완성도를 평가하는 시간이 아니라, 실제 학생이 쓸 때 막히거나 위험할 수 있는 지점을 찾는 시간입니다. 각 팀은 다른 팀의 앱을 직접 사용하고, 칭찬 1개보다 구체적인 개선 요청 1개를 우선 남깁니다.</w:t>
      </w:r>
    </w:p>
    <w:p>
      <w:pPr>
        <w:spacing w:before="80"/>
      </w:pPr>
    </w:p>
    <w:p>
      <w:pPr>
        <w:spacing w:after="80" w:before="80"/>
      </w:pPr>
      <w:r>
        <w:rPr>
          <w:rFonts w:ascii="맑은 고딕" w:cs="맑은 고딕" w:eastAsia="맑은 고딕" w:hAnsi="맑은 고딕"/>
          <w:b/>
          <w:bCs/>
          <w:sz w:val="22"/>
          <w:szCs w:val="22"/>
        </w:rPr>
        <w:t>핵심 포인트: 피드백은 바로 고칠 수 있어야 함</w:t>
      </w:r>
    </w:p>
    <w:p>
      <w:pPr>
        <w:pStyle w:val="ListParagraph"/>
        <w:numPr>
          <w:ilvl w:val="0"/>
          <w:numId w:val="2"/>
        </w:numPr>
        <w:spacing w:after="60" w:before="60"/>
      </w:pPr>
      <w:r>
        <w:rPr>
          <w:rFonts w:ascii="맑은 고딕" w:cs="맑은 고딕" w:eastAsia="맑은 고딕" w:hAnsi="맑은 고딕"/>
          <w:sz w:val="22"/>
          <w:szCs w:val="22"/>
        </w:rPr>
        <w:t>"어디가 좋았는가"보다 "어디서 멈췄는가, 무엇이 불안했는가, 학생에게 어떤 오해가 생길 수 있는가"를 적습니다.</w:t>
      </w:r>
    </w:p>
    <w:p>
      <w:pPr>
        <w:pStyle w:val="ListParagraph"/>
        <w:numPr>
          <w:ilvl w:val="0"/>
          <w:numId w:val="2"/>
        </w:numPr>
        <w:spacing w:after="60" w:before="60"/>
      </w:pPr>
      <w:r>
        <w:rPr>
          <w:rFonts w:ascii="맑은 고딕" w:cs="맑은 고딕" w:eastAsia="맑은 고딕" w:hAnsi="맑은 고딕"/>
          <w:sz w:val="22"/>
          <w:szCs w:val="22"/>
        </w:rPr>
        <w:t>개선 요청은 기능, 문구, 안전장치 중 하나로 분류해 바로 반영할 수 있게 합니다.</w:t>
      </w:r>
    </w:p>
    <w:p>
      <w:pPr>
        <w:pStyle w:val="ListParagraph"/>
        <w:numPr>
          <w:ilvl w:val="0"/>
          <w:numId w:val="2"/>
        </w:numPr>
        <w:spacing w:after="60" w:before="60"/>
      </w:pPr>
      <w:r>
        <w:rPr>
          <w:rFonts w:ascii="맑은 고딕" w:cs="맑은 고딕" w:eastAsia="맑은 고딕" w:hAnsi="맑은 고딕"/>
          <w:sz w:val="22"/>
          <w:szCs w:val="22"/>
        </w:rPr>
        <w:t>교사는 피드백을 수업 목적, 학생 주도성, 안전성, 투명성 기준에 비추어 우선순위를 정합니다.</w:t>
      </w:r>
    </w:p>
    <w:p>
      <w:pPr>
        <w:spacing w:before="80"/>
      </w:pPr>
    </w:p>
    <w:p>
      <w:pPr>
        <w:spacing w:after="80" w:before="80"/>
      </w:pPr>
      <w:r>
        <w:rPr>
          <w:rFonts w:ascii="맑은 고딕" w:cs="맑은 고딕" w:eastAsia="맑은 고딕" w:hAnsi="맑은 고딕"/>
          <w:b/>
          <w:bCs/>
          <w:sz w:val="22"/>
          <w:szCs w:val="22"/>
        </w:rPr>
        <w:t>피드백 기록 예시</w:t>
      </w:r>
    </w:p>
    <w:tbl>
      <w:tblPr>
        <w:tblW w:type="dxa" w:w="9026"/>
        <w:tblBorders>
          <w:top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앱 유형</w:t>
            </w:r>
          </w:p>
        </w:tc>
        <w:tc>
          <w:tcPr>
            <w:tcW w:type="dxa" w:w="1805"/>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사례</w:t>
            </w:r>
          </w:p>
        </w:tc>
        <w:tc>
          <w:tcPr>
            <w:tcW w:type="dxa" w:w="1805"/>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개인정보 수집</w:t>
            </w:r>
          </w:p>
        </w:tc>
        <w:tc>
          <w:tcPr>
            <w:tcW w:type="dxa" w:w="1805"/>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교육과정 연계</w:t>
            </w:r>
          </w:p>
        </w:tc>
        <w:tc>
          <w:tcPr>
            <w:tcW w:type="dxa" w:w="1805"/>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심의 필요</w:t>
            </w:r>
          </w:p>
        </w:tc>
      </w:tr>
      <w:tr>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로그인 없음</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앱뜰 일부 앱</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없음</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있음</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있음 (②조건)</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로그인 있음</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ingyu's AI world</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있음</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있음</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있음 (①+②)</w:t>
            </w:r>
          </w:p>
        </w:tc>
      </w:tr>
      <w:tr>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제3자 제공</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그라운드 연동 앱뜰</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있음</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있음</w:t>
            </w:r>
          </w:p>
        </w:tc>
        <w:tc>
          <w:tcPr>
            <w:tcW w:type="dxa" w:w="1805"/>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있음 (①+②, 5-2항목 필수)</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교사 수업준비만</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참고자료 검색 앱</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없음</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없음</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없음</w:t>
            </w:r>
          </w:p>
        </w:tc>
      </w:tr>
    </w:tbl>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3-2. 개선 라운드: 피드백을 기능·문구·안전장치로 반영 (15분)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"에듀집에 올리면 끝인가요? 아니면 그 다음이 있나요?"</w:t>
      </w:r>
    </w:p>
    <w:p>
      <w:pPr>
        <w:spacing w:before="100"/>
      </w:pPr>
    </w:p>
    <w:p>
      <w:pPr>
        <w:pStyle w:val="Heading3"/>
        <w:spacing w:after="120" w:before="240"/>
      </w:pPr>
      <w:r>
        <w:rPr>
          <w:rFonts w:ascii="맑은 고딕" w:cs="맑은 고딕" w:eastAsia="맑은 고딕" w:hAnsi="맑은 고딕"/>
          <w:b/>
          <w:bCs/>
          <w:color w:val="1D4ED8"/>
          <w:sz w:val="24"/>
          <w:szCs w:val="24"/>
        </w:rPr>
        <w:t>피드백을 기능 개선으로 바꾸는 방법</w:t>
      </w:r>
    </w:p>
    <w:p>
      <w:pPr>
        <w:spacing w:after="80" w:before="80"/>
      </w:pPr>
      <w:r>
        <w:rPr>
          <w:rFonts w:ascii="맑은 고딕" w:cs="맑은 고딕" w:eastAsia="맑은 고딕" w:hAnsi="맑은 고딕"/>
          <w:sz w:val="22"/>
          <w:szCs w:val="22"/>
        </w:rPr>
        <w:t>동료 피드백은 기능 요청, 문구 개선, 안전장치 보완으로 나누어 바로 반영합니다. 이 과정이 Teacher in the Loop의 개선 루프입니다.</w:t>
      </w:r>
    </w:p>
    <w:p>
      <w:pPr>
        <w:spacing w:before="80"/>
      </w:pPr>
    </w:p>
    <w:p>
      <w:pPr>
        <w:spacing w:after="80" w:before="80"/>
      </w:pPr>
      <w:r>
        <w:rPr>
          <w:rFonts w:ascii="맑은 고딕" w:cs="맑은 고딕" w:eastAsia="맑은 고딕" w:hAnsi="맑은 고딕"/>
          <w:b/>
          <w:bCs/>
          <w:sz w:val="22"/>
          <w:szCs w:val="22"/>
        </w:rPr>
        <w:t>피드백 분류 예시</w:t>
      </w:r>
    </w:p>
    <w:p>
      <w:pPr>
        <w:pStyle w:val="ListParagraph"/>
        <w:numPr>
          <w:ilvl w:val="0"/>
          <w:numId w:val="2"/>
        </w:numPr>
        <w:spacing w:after="60" w:before="60"/>
      </w:pPr>
      <w:r>
        <w:rPr>
          <w:rFonts w:ascii="맑은 고딕" w:cs="맑은 고딕" w:eastAsia="맑은 고딕" w:hAnsi="맑은 고딕"/>
          <w:sz w:val="22"/>
          <w:szCs w:val="22"/>
        </w:rPr>
        <w:t>기능 피드백: AI 힌트 보기 전에 최초 생각 입력이 비어 있으면 넘어가지 않도록 보완</w:t>
      </w:r>
    </w:p>
    <w:p>
      <w:pPr>
        <w:pStyle w:val="ListParagraph"/>
        <w:numPr>
          <w:ilvl w:val="0"/>
          <w:numId w:val="2"/>
        </w:numPr>
        <w:spacing w:after="60" w:before="60"/>
      </w:pPr>
      <w:r>
        <w:rPr>
          <w:rFonts w:ascii="맑은 고딕" w:cs="맑은 고딕" w:eastAsia="맑은 고딕" w:hAnsi="맑은 고딕"/>
          <w:sz w:val="22"/>
          <w:szCs w:val="22"/>
        </w:rPr>
        <w:t>문구 피드백: 'AI가 써준 답'이 아니라 '내가 고쳐 완성한 답'이 되도록 안내 문구 수정</w:t>
      </w:r>
    </w:p>
    <w:p>
      <w:pPr>
        <w:pStyle w:val="ListParagraph"/>
        <w:numPr>
          <w:ilvl w:val="0"/>
          <w:numId w:val="2"/>
        </w:numPr>
        <w:spacing w:after="60" w:before="60"/>
      </w:pPr>
      <w:r>
        <w:rPr>
          <w:rFonts w:ascii="맑은 고딕" w:cs="맑은 고딕" w:eastAsia="맑은 고딕" w:hAnsi="맑은 고딕"/>
          <w:sz w:val="22"/>
          <w:szCs w:val="22"/>
        </w:rPr>
        <w:t>안전 피드백: 개인정보·폭언·욕설·음란 표현·주제 이탈 입력을 차단하고 교사 모니터링 화면에 경고 기록 표시</w:t>
      </w:r>
    </w:p>
    <w:p>
      <w:pPr>
        <w:spacing w:before="80"/>
      </w:pPr>
    </w:p>
    <w:p>
      <w:pPr>
        <w:spacing w:after="80" w:before="80"/>
      </w:pPr>
      <w:r>
        <w:rPr>
          <w:rFonts w:ascii="맑은 고딕" w:cs="맑은 고딕" w:eastAsia="맑은 고딕" w:hAnsi="맑은 고딕"/>
          <w:b/>
          <w:bCs/>
          <w:sz w:val="22"/>
          <w:szCs w:val="22"/>
        </w:rPr>
        <w:t>개선 전후 비교</w:t>
      </w: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항목</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앱뜰 (App-Tteul)</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ingyu's AI world</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로그인 여부</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일부 없음</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있음</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개인정보 수집</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아이디, 비밀번호, 이름, 학년, 반, 번호 + 연구 데이터</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아이디, 비밀번호, 이름, 학년, 반, 번호</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제3자 제공</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있음 (그라운드 연동)</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없음 (해당없음)</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위탁</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있음 (Firebase, Vercel)</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없음 (해당없음)</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체크리스트 5-2</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충족 (제공 내용 명시)</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해당없음</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체크리스트 5-3</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충족 (위탁 내용 명시)</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해당없음</w:t>
            </w:r>
          </w:p>
        </w:tc>
      </w:tr>
    </w:tbl>
    <w:p>
      <w:pPr>
        <w:spacing w:after="60" w:before="60"/>
      </w:pPr>
      <w:r>
        <w:rPr>
          <w:rFonts w:ascii="맑은 고딕" w:cs="맑은 고딕" w:eastAsia="맑은 고딕" w:hAnsi="맑은 고딕"/>
          <w:i/>
          <w:iCs/>
          <w:color w:val="6B7280"/>
          <w:sz w:val="20"/>
          <w:szCs w:val="20"/>
        </w:rPr>
        <w:t>📌 활동 결과물: 개선 전 화면 1장 + 피드백 메모 1개 + 개선 후 화면 1장을 나란히 정리</w:t>
      </w:r>
    </w:p>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3-3. 적용 체크: 푸터에 처리방침·이용약관·정보관리책임자 붙이기 (10분)</w:t>
      </w:r>
    </w:p>
    <w:p>
      <w:pPr>
        <w:pBdr>
          <w:top w:val="single" w:color="BFDBFE" w:sz="4"/>
          <w:bottom w:val="single" w:color="BFDBFE" w:sz="4"/>
          <w:left w:val="single" w:color="2563EB" w:sz="12"/>
          <w:right w:val="single" w:color="BFDBFE" w:sz="4"/>
        </w:pBdr>
        <w:spacing w:after="120" w:before="120"/>
        <w:ind w:left="360"/>
      </w:pPr>
      <w:r>
        <w:rPr>
          <w:rFonts w:ascii="맑은 고딕" w:cs="맑은 고딕" w:eastAsia="맑은 고딕" w:hAnsi="맑은 고딕"/>
          <w:b/>
          <w:bCs/>
          <w:color w:val="1D4ED8"/>
          <w:sz w:val="20"/>
          <w:szCs w:val="20"/>
        </w:rPr>
        <w:t xml:space="preserve">💬 슬라이드 프롬프트: "앱을 만들 때마다 심의를 받아야 한다면 너무 번거롭지 않을까요?"</w:t>
      </w:r>
    </w:p>
    <w:p>
      <w:pPr>
        <w:spacing w:before="100"/>
      </w:pPr>
    </w:p>
    <w:p>
      <w:pPr>
        <w:pStyle w:val="Heading3"/>
        <w:spacing w:after="120" w:before="240"/>
      </w:pPr>
      <w:r>
        <w:rPr>
          <w:rFonts w:ascii="맑은 고딕" w:cs="맑은 고딕" w:eastAsia="맑은 고딕" w:hAnsi="맑은 고딕"/>
          <w:b/>
          <w:bCs/>
          <w:color w:val="1D4ED8"/>
          <w:sz w:val="24"/>
          <w:szCs w:val="24"/>
        </w:rPr>
        <w:t xml:space="preserve">포털 전략의 핵심</w:t>
      </w:r>
    </w:p>
    <w:p>
      <w:pPr>
        <w:spacing w:after="80" w:before="80"/>
      </w:pPr>
      <w:r>
        <w:rPr>
          <w:rFonts w:ascii="맑은 고딕" w:cs="맑은 고딕" w:eastAsia="맑은 고딕" w:hAnsi="맑은 고딕"/>
          <w:sz w:val="22"/>
          <w:szCs w:val="22"/>
        </w:rPr>
        <w:t xml:space="preserve">앱 하나하나를 심의 받는 대신, 포털(앱뜰, AI월드처럼)을 하나 등록하면 포털 안의 모든 앱이 한 번의 심의로 커버됩니다. 포털에 이용약관·개인정보처리방침·책임자 정보를 탑재하고, 이를 근거로 필수기준 체크리스트를 작성하는 것이 핵심입니다.</w:t>
      </w:r>
    </w:p>
    <w:p>
      <w:pPr>
        <w:spacing w:before="80"/>
      </w:pPr>
    </w:p>
    <w:p>
      <w:pPr>
        <w:spacing w:after="80" w:before="80"/>
      </w:pPr>
      <w:r>
        <w:rPr>
          <w:rFonts w:ascii="맑은 고딕" w:cs="맑은 고딕" w:eastAsia="맑은 고딕" w:hAnsi="맑은 고딕"/>
          <w:b/>
          <w:bCs/>
          <w:sz w:val="22"/>
          <w:szCs w:val="22"/>
        </w:rPr>
        <w:t>앱 푸터 필수 구성 요소</w:t>
      </w:r>
    </w:p>
    <w:p>
      <w:r>
        <w:t>이 활동은 서식 작성이 아니라, 수강생이 만든 앱에 실제 운영 기본 정보를 붙이는 최소 구현 과제입니다.</w:t>
      </w:r>
    </w:p>
    <w:p>
      <w:r>
        <w:t>개인정보를 수집하지 않는 앱도 '개인정보를 수집하지 않음'을 처리방침에 명시하면 사용자와 학교 담당자가 확인하기 쉽습니다.</w:t>
      </w:r>
    </w:p>
    <w:p>
      <w:pPr>
        <w:pStyle w:val="ListParagraph"/>
        <w:numPr>
          <w:ilvl w:val="0"/>
          <w:numId w:val="2"/>
        </w:numPr>
        <w:spacing w:after="60" w:before="60"/>
      </w:pPr>
      <w:r>
        <w:rPr>
          <w:rFonts w:ascii="맑은 고딕" w:cs="맑은 고딕" w:eastAsia="맑은 고딕" w:hAnsi="맑은 고딕"/>
          <w:sz w:val="22"/>
          <w:szCs w:val="22"/>
        </w:rPr>
        <w:t>이용약관 링크 또는 팝업: 서비스 목적·이용 대상·이용자 의무·저작권·책임 제한</w:t>
      </w:r>
    </w:p>
    <w:p>
      <w:pPr>
        <w:pStyle w:val="ListParagraph"/>
        <w:numPr>
          <w:ilvl w:val="0"/>
          <w:numId w:val="2"/>
        </w:numPr>
        <w:spacing w:after="60" w:before="60"/>
      </w:pPr>
      <w:r>
        <w:rPr>
          <w:rFonts w:ascii="맑은 고딕" w:cs="맑은 고딕" w:eastAsia="맑은 고딕" w:hAnsi="맑은 고딕"/>
          <w:sz w:val="22"/>
          <w:szCs w:val="22"/>
        </w:rPr>
        <w:t>개인정보처리방침 링크 또는 팝업: 수집 여부, 수집항목, 보유기간, 파기, 정보관리책임자 명시</w:t>
      </w:r>
    </w:p>
    <w:p>
      <w:pPr>
        <w:pStyle w:val="ListParagraph"/>
        <w:numPr>
          <w:ilvl w:val="0"/>
          <w:numId w:val="2"/>
        </w:numPr>
        <w:spacing w:after="60" w:before="60"/>
      </w:pPr>
      <w:r>
        <w:rPr>
          <w:rFonts w:ascii="맑은 고딕" w:cs="맑은 고딕" w:eastAsia="맑은 고딕" w:hAnsi="맑은 고딕"/>
          <w:sz w:val="22"/>
          <w:szCs w:val="22"/>
        </w:rPr>
        <w:t>정보관리책임자: 성명·소속·직위·연락처 또는 학교 대표 연락처</w:t>
      </w:r>
    </w:p>
    <w:p>
      <w:pPr>
        <w:pStyle w:val="ListParagraph"/>
        <w:numPr>
          <w:ilvl w:val="0"/>
          <w:numId w:val="2"/>
        </w:numPr>
        <w:spacing w:after="60" w:before="60"/>
      </w:pPr>
      <w:r>
        <w:rPr>
          <w:rFonts w:ascii="맑은 고딕" w:cs="맑은 고딕" w:eastAsia="맑은 고딕" w:hAnsi="맑은 고딕"/>
          <w:sz w:val="22"/>
          <w:szCs w:val="22"/>
        </w:rPr>
        <w:t>저작권 푸터: © 연도 소속 개발자명</w:t>
      </w:r>
    </w:p>
    <w:p>
      <w:pPr>
        <w:pStyle w:val="ListParagraph"/>
        <w:numPr>
          <w:ilvl w:val="0"/>
          <w:numId w:val="2"/>
        </w:numPr>
        <w:spacing w:after="60" w:before="60"/>
      </w:pPr>
      <w:r>
        <w:rPr>
          <w:rFonts w:ascii="맑은 고딕" w:cs="맑은 고딕" w:eastAsia="맑은 고딕" w:hAnsi="맑은 고딕"/>
          <w:sz w:val="22"/>
          <w:szCs w:val="22"/>
        </w:rPr>
        <w:t>AI 윤리 약속: 시작 전 안내 또는 푸터/팝업에서 다시 확인 가능하게 구성</w:t>
      </w:r>
    </w:p>
    <w:p>
      <w:pPr>
        <w:spacing w:before="80"/>
      </w:pPr>
    </w:p>
    <w:p>
      <w:pPr>
        <w:spacing w:after="80" w:before="80"/>
      </w:pPr>
      <w:r>
        <w:rPr>
          <w:rFonts w:ascii="맑은 고딕" w:cs="맑은 고딕" w:eastAsia="맑은 고딕" w:hAnsi="맑은 고딕"/>
          <w:b/>
          <w:bCs/>
          <w:sz w:val="22"/>
          <w:szCs w:val="22"/>
        </w:rPr>
        <w:t xml:space="preserve">처리방침 조문 → 필수기준 체크리스트 매핑</w:t>
      </w: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필수기준</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체크 항목</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처리방침 근거</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1-1</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개인정보 최소 수집</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제3조 (수집항목)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1-2</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수집·이용 목적 기재</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제1조 (처리 목적)</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1-3</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수집항목·보유기간 기재</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제2조·제3조</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2-1</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안전조치 기재</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제6조 (안전성 확보조치)</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3-1</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열람·정정·삭제 절차</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제7조 (정보주체 권리)</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4-1</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만14세 미만 아동 보호</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제4조 (아동 개인정보)</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5-1</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보호책임자 정보</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제8조 (보호책임자)</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5-2</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제3자 제공 정보 (해당시)</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제9조 (제3자 제공)</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5-3</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위·수탁 정보 (해당시)</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제10조 (처리업무 위탁)</w:t>
            </w:r>
          </w:p>
        </w:tc>
      </w:tr>
    </w:tbl>
    <w:p>
      <w:pPr>
        <w:pBdr>
          <w:bottom w:val="single" w:color="E5E7EB" w:sz="6"/>
        </w:pBdr>
        <w:spacing w:after="160" w:before="160"/>
      </w:pPr>
    </w:p>
    <w:p>
      <w:pPr>
        <w:pStyle w:val="Heading2"/>
        <w:spacing w:after="160" w:before="300"/>
      </w:pPr>
      <w:r>
        <w:rPr>
          <w:rFonts w:ascii="맑은 고딕" w:cs="맑은 고딕" w:eastAsia="맑은 고딕" w:hAnsi="맑은 고딕"/>
          <w:b/>
          <w:bCs/>
          <w:color w:val="2563EB"/>
          <w:sz w:val="28"/>
          <w:szCs w:val="28"/>
        </w:rPr>
        <w:t>3-4. 마무리 체크: 처리방침·체크리스트·학운위 연결 (5분)</w:t>
      </w:r>
    </w:p>
    <w:p>
      <w:pPr>
        <w:pBdr>
          <w:top w:val="single" w:color="A7F3D0" w:sz="4"/>
          <w:bottom w:val="single" w:color="A7F3D0" w:sz="4"/>
          <w:left w:val="single" w:color="059669" w:sz="12"/>
          <w:right w:val="single" w:color="A7F3D0" w:sz="4"/>
        </w:pBdr>
        <w:spacing w:after="120" w:before="120"/>
        <w:ind w:left="360"/>
      </w:pPr>
      <w:r>
        <w:rPr>
          <w:rFonts w:ascii="맑은 고딕" w:cs="맑은 고딕" w:eastAsia="맑은 고딕" w:hAnsi="맑은 고딕"/>
          <w:b/>
          <w:bCs/>
          <w:color w:val="065F46"/>
          <w:sz w:val="21"/>
          <w:szCs w:val="21"/>
        </w:rPr>
        <w:t>🎯 적용 체크: 오늘 만든 앱 하단 푸터에 개인정보처리방침, 이용약관, 정보관리책임자, 저작권 문구를 붙이고 링크/팝업이 열리게 만들기</w:t>
      </w:r>
    </w:p>
    <w:p>
      <w:pPr>
        <w:spacing w:before="120"/>
      </w:pPr>
    </w:p>
    <w:p>
      <w:pPr>
        <w:spacing w:after="80" w:before="80"/>
      </w:pPr>
      <w:r>
        <w:rPr>
          <w:rFonts w:ascii="맑은 고딕" w:cs="맑은 고딕" w:eastAsia="맑은 고딕" w:hAnsi="맑은 고딕"/>
          <w:b/>
          <w:bCs/>
          <w:sz w:val="22"/>
          <w:szCs w:val="22"/>
        </w:rPr>
        <w:t xml:space="preserve">단계별 실습</w:t>
      </w:r>
    </w:p>
    <w:p>
      <w:pPr>
        <w:pStyle w:val="ListParagraph"/>
        <w:numPr>
          <w:ilvl w:val="0"/>
          <w:numId w:val="3"/>
        </w:numPr>
        <w:spacing w:after="60" w:before="60"/>
      </w:pPr>
      <w:r>
        <w:rPr>
          <w:rFonts w:ascii="맑은 고딕" w:cs="맑은 고딕" w:eastAsia="맑은 고딕" w:hAnsi="맑은 고딕"/>
          <w:sz w:val="22"/>
          <w:szCs w:val="22"/>
        </w:rPr>
        <w:t xml:space="preserve">내 서비스 유형 진단: 로그인 있는지? 제3자 제공 있는지? → A/B/C/D 유형 중 어디인지 확인</w:t>
      </w:r>
    </w:p>
    <w:p>
      <w:pPr>
        <w:pStyle w:val="ListParagraph"/>
        <w:numPr>
          <w:ilvl w:val="0"/>
          <w:numId w:val="3"/>
        </w:numPr>
        <w:spacing w:after="60" w:before="60"/>
      </w:pPr>
      <w:r>
        <w:rPr>
          <w:rFonts w:ascii="맑은 고딕" w:cs="맑은 고딕" w:eastAsia="맑은 고딕" w:hAnsi="맑은 고딕"/>
          <w:sz w:val="22"/>
          <w:szCs w:val="22"/>
        </w:rPr>
        <w:t xml:space="preserve">개인정보처리방침 작성: Claude를 활용해 내 앱에 맞는 처리방침 초안 작성</w:t>
      </w:r>
    </w:p>
    <w:p>
      <w:pPr>
        <w:pStyle w:val="ListParagraph"/>
        <w:numPr>
          <w:ilvl w:val="0"/>
          <w:numId w:val="4"/>
        </w:numPr>
        <w:spacing w:after="40" w:before="40"/>
      </w:pPr>
      <w:r>
        <w:rPr>
          <w:rFonts w:ascii="맑은 고딕" w:cs="맑은 고딕" w:eastAsia="맑은 고딕" w:hAnsi="맑은 고딕"/>
          <w:color w:val="374151"/>
          <w:sz w:val="20"/>
          <w:szCs w:val="20"/>
        </w:rPr>
        <w:t>프롬프트 예시: "내 학생 활동 웹앱 하단에 푸터를 추가해줘. 푸터에는 개인정보처리방침, 이용약관, 정보관리책임자, 저작권을 표시하고, 개인정보처리방침과 이용약관은 클릭하면 모달 팝업으로 열리게 해줘. 정보관리책임자는 [이름/소속/연락처]로 표시해줘."</w:t>
      </w:r>
    </w:p>
    <w:p>
      <w:pPr>
        <w:pStyle w:val="ListParagraph"/>
        <w:numPr>
          <w:ilvl w:val="0"/>
          <w:numId w:val="3"/>
        </w:numPr>
        <w:spacing w:after="60" w:before="60"/>
      </w:pPr>
      <w:r>
        <w:rPr>
          <w:rFonts w:ascii="맑은 고딕" w:cs="맑은 고딕" w:eastAsia="맑은 고딕" w:hAnsi="맑은 고딕"/>
          <w:sz w:val="22"/>
          <w:szCs w:val="22"/>
        </w:rPr>
        <w:t xml:space="preserve">처리방침 포털에 탑재: 모달 팝업 방식 또는 /privacy 별도 페이지</w:t>
      </w:r>
    </w:p>
    <w:p>
      <w:pPr>
        <w:pStyle w:val="ListParagraph"/>
        <w:numPr>
          <w:ilvl w:val="0"/>
          <w:numId w:val="3"/>
        </w:numPr>
        <w:spacing w:after="60" w:before="60"/>
      </w:pPr>
      <w:r>
        <w:rPr>
          <w:rFonts w:ascii="맑은 고딕" w:cs="맑은 고딕" w:eastAsia="맑은 고딕" w:hAnsi="맑은 고딕"/>
          <w:sz w:val="22"/>
          <w:szCs w:val="22"/>
        </w:rPr>
        <w:t xml:space="preserve">필수기준 체크리스트 작성: 처리방침 조문 번호를 증빙란에 기입</w:t>
      </w:r>
    </w:p>
    <w:p>
      <w:pPr>
        <w:pStyle w:val="ListParagraph"/>
        <w:numPr>
          <w:ilvl w:val="0"/>
          <w:numId w:val="3"/>
        </w:numPr>
        <w:spacing w:after="60" w:before="60"/>
      </w:pPr>
      <w:r>
        <w:rPr>
          <w:rFonts w:ascii="맑은 고딕" w:cs="맑은 고딕" w:eastAsia="맑은 고딕" w:hAnsi="맑은 고딕"/>
          <w:sz w:val="22"/>
          <w:szCs w:val="22"/>
        </w:rPr>
        <w:t xml:space="preserve">학운위 안건 서식4 간소양식 작성: "포털 1종 등록 = 포털 내 앱 N개 한번에 심의" 전략</w:t>
      </w:r>
    </w:p>
    <w:p>
      <w:pPr>
        <w:spacing w:before="80"/>
      </w:pPr>
    </w:p>
    <w:p>
      <w:pPr>
        <w:spacing w:after="80" w:before="80"/>
      </w:pPr>
      <w:r>
        <w:rPr>
          <w:rFonts w:ascii="맑은 고딕" w:cs="맑은 고딕" w:eastAsia="맑은 고딕" w:hAnsi="맑은 고딕"/>
          <w:b/>
          <w:bCs/>
          <w:sz w:val="22"/>
          <w:szCs w:val="22"/>
        </w:rPr>
        <w:t xml:space="preserve">에듀집 등록 vs 학운위 직접 상정</w:t>
      </w: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방식</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장점</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주의사항</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에듀집 등록 후 학운위 제출</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KERIS 피드백으로 완성도 높임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등록까지 시간 소요 (2-4주)</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학운위 직접 상정 (미등록)</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빠른 심의 가능</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"미등록 자료 요청"란 별도 접수 필요</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포털로 일괄 등록</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앱 N개를 1회 심의로 처리</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포털 처리방침이 모든 앱 커버해야 함</w:t>
            </w:r>
          </w:p>
        </w:tc>
      </w:tr>
    </w:tbl>
    <w:p>
      <w:pPr>
        <w:spacing w:after="60" w:before="60"/>
      </w:pPr>
      <w:r>
        <w:rPr>
          <w:rFonts w:ascii="맑은 고딕" w:cs="맑은 고딕" w:eastAsia="맑은 고딕" w:hAnsi="맑은 고딕"/>
          <w:i/>
          <w:iCs/>
          <w:color w:val="6B7280"/>
          <w:sz w:val="20"/>
          <w:szCs w:val="20"/>
        </w:rPr>
        <w:t xml:space="preserve">📌 에듀집 접속: edzip.kr → 내 소프트웨어 검색 → 없으면 "미등록 자료 요청" 접수</w:t>
      </w:r>
    </w:p>
    <w:p>
      <w:r>
        <w:br w:type="page"/>
      </w:r>
    </w:p>
    <w:p>
      <w:pPr>
        <w:pStyle w:val="Heading1"/>
        <w:spacing w:after="200" w:before="400"/>
      </w:pPr>
      <w:r>
        <w:rPr>
          <w:rFonts w:ascii="맑은 고딕" w:cs="맑은 고딕" w:eastAsia="맑은 고딕" w:hAnsi="맑은 고딕"/>
          <w:b/>
          <w:bCs/>
          <w:sz w:val="32"/>
          <w:szCs w:val="32"/>
        </w:rPr>
        <w:t>마무리 | 제작-적용-피드백-개선 순환 정리 (10분)</w:t>
      </w:r>
    </w:p>
    <w:p>
      <w:pPr>
        <w:spacing w:before="160"/>
      </w:pPr>
    </w:p>
    <w:p>
      <w:pPr>
        <w:pStyle w:val="Heading2"/>
        <w:spacing w:after="160" w:before="300"/>
      </w:pPr>
      <w:r>
        <w:rPr>
          <w:rFonts w:ascii="맑은 고딕" w:cs="맑은 고딕" w:eastAsia="맑은 고딕" w:hAnsi="맑은 고딕"/>
          <w:b/>
          <w:bCs/>
          <w:color w:val="2563EB"/>
          <w:sz w:val="28"/>
          <w:szCs w:val="28"/>
        </w:rPr>
        <w:t xml:space="preserve">3개 파트 연결 구조</w:t>
      </w:r>
    </w:p>
    <w:p>
      <w:pPr>
        <w:spacing w:after="80" w:before="80"/>
      </w:pPr>
      <w:r>
        <w:rPr>
          <w:rFonts w:ascii="맑은 고딕" w:cs="맑은 고딕" w:eastAsia="맑은 고딕" w:hAnsi="맑은 고딕"/>
          <w:sz w:val="22"/>
          <w:szCs w:val="22"/>
        </w:rPr>
        <w:t>오늘 연수의 핵심은 만든 뒤 끝내는 것이 아니라, 함께 써보고 피드백을 받아 개선하는 순환입니다.</w:t>
      </w:r>
    </w:p>
    <w:tbl>
      <w:tblPr>
        <w:tblW w:type="dxa" w:w="9026"/>
        <w:tblBorders>
          <w:top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파트</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만든 것</w:t>
            </w:r>
          </w:p>
        </w:tc>
        <w:tc>
          <w:tcPr>
            <w:tcW w:type="dxa" w:w="3009"/>
            <w:tcBorders>
              <w:top w:val="single" w:color="2563EB" w:sz="1"/>
              <w:left w:val="single" w:color="2563EB" w:sz="1"/>
              <w:bottom w:val="single" w:color="2563EB" w:sz="1"/>
              <w:right w:val="single" w:color="2563EB" w:sz="1"/>
            </w:tcBorders>
            <w:shd w:fill="1D4ED8"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연결 지점</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파트 1</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미니 HITL 앱 설계</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교사가 활동 조건과 검토 흐름을 설계한다는 것의 의미</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 xml:space="preserve">파트 2</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최초 생각, 검토·수정, 필터링, 모니터링 흐름이 남는 앱을 제작·공유</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0"/>
                <w:szCs w:val="20"/>
              </w:rPr>
              <w:t>사용성 피드백으로 학생 사고가 실제로 남는지 점검</w:t>
            </w:r>
          </w:p>
        </w:tc>
      </w:tr>
      <w:tr>
        <w:tc>
          <w:tcPr>
            <w:tcW w:type="dxa" w:w="3008"/>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 xml:space="preserve">파트 3</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피드백 반영 + 적용 체크리스트</w:t>
            </w:r>
          </w:p>
        </w:tc>
        <w:tc>
          <w:tcPr>
            <w:tcW w:type="dxa" w:w="3009"/>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맑은 고딕" w:cs="맑은 고딕" w:eastAsia="맑은 고딕" w:hAnsi="맑은 고딕"/>
                <w:sz w:val="20"/>
                <w:szCs w:val="20"/>
              </w:rPr>
              <w:t>개선한 앱을 학교 적용 조건과 연결</w:t>
            </w:r>
          </w:p>
        </w:tc>
      </w:tr>
    </w:tbl>
    <w:p>
      <w:pPr>
        <w:spacing w:before="160"/>
      </w:pPr>
    </w:p>
    <w:p>
      <w:pPr>
        <w:pStyle w:val="Heading2"/>
        <w:spacing w:after="160" w:before="300"/>
      </w:pPr>
      <w:r>
        <w:rPr>
          <w:rFonts w:ascii="맑은 고딕" w:cs="맑은 고딕" w:eastAsia="맑은 고딕" w:hAnsi="맑은 고딕"/>
          <w:b/>
          <w:bCs/>
          <w:color w:val="2563EB"/>
          <w:sz w:val="28"/>
          <w:szCs w:val="28"/>
        </w:rPr>
        <w:t xml:space="preserve">성장형 과제</w:t>
      </w:r>
    </w:p>
    <w:p>
      <w:pPr>
        <w:spacing w:after="80" w:before="80"/>
      </w:pPr>
      <w:r>
        <w:rPr>
          <w:rFonts w:ascii="맑은 고딕" w:cs="맑은 고딕" w:eastAsia="맑은 고딕" w:hAnsi="맑은 고딕"/>
          <w:sz w:val="22"/>
          <w:szCs w:val="22"/>
        </w:rPr>
        <w:t xml:space="preserve">연수 이후 실제로 해보면 좋을 과제입니다.</w:t>
      </w:r>
    </w:p>
    <w:p>
      <w:pPr>
        <w:pStyle w:val="ListParagraph"/>
        <w:numPr>
          <w:ilvl w:val="0"/>
          <w:numId w:val="2"/>
        </w:numPr>
        <w:spacing w:after="60" w:before="60"/>
      </w:pPr>
      <w:r>
        <w:rPr>
          <w:rFonts w:ascii="맑은 고딕" w:cs="맑은 고딕" w:eastAsia="맑은 고딕" w:hAnsi="맑은 고딕"/>
          <w:sz w:val="22"/>
          <w:szCs w:val="22"/>
        </w:rPr>
        <w:t>내 학급에서 쓸 교사용 AI 활동 웹앱 하나 구현 (AI 코딩 도구 또는 직접 코딩)</w:t>
      </w:r>
    </w:p>
    <w:p>
      <w:pPr>
        <w:pStyle w:val="ListParagraph"/>
        <w:numPr>
          <w:ilvl w:val="0"/>
          <w:numId w:val="2"/>
        </w:numPr>
        <w:spacing w:after="60" w:before="60"/>
      </w:pPr>
      <w:r>
        <w:rPr>
          <w:rFonts w:ascii="맑은 고딕" w:cs="맑은 고딕" w:eastAsia="맑은 고딕" w:hAnsi="맑은 고딕"/>
          <w:sz w:val="22"/>
          <w:szCs w:val="22"/>
        </w:rPr>
        <w:t xml:space="preserve">앱에 이용약관·개인정보처리방침·책임자 정보 탑재</w:t>
      </w:r>
    </w:p>
    <w:p>
      <w:pPr>
        <w:pStyle w:val="ListParagraph"/>
        <w:numPr>
          <w:ilvl w:val="0"/>
          <w:numId w:val="2"/>
        </w:numPr>
        <w:spacing w:after="60" w:before="60"/>
      </w:pPr>
      <w:r>
        <w:rPr>
          <w:rFonts w:ascii="맑은 고딕" w:cs="맑은 고딕" w:eastAsia="맑은 고딕" w:hAnsi="맑은 고딕"/>
          <w:sz w:val="22"/>
          <w:szCs w:val="22"/>
        </w:rPr>
        <w:t xml:space="preserve">에듀집에 체크리스트 등록 또는 학교 담당자에게 미등록 자료 요청</w:t>
      </w:r>
    </w:p>
    <w:p>
      <w:pPr>
        <w:pStyle w:val="ListParagraph"/>
        <w:numPr>
          <w:ilvl w:val="0"/>
          <w:numId w:val="2"/>
        </w:numPr>
        <w:spacing w:after="60" w:before="60"/>
      </w:pPr>
      <w:r>
        <w:rPr>
          <w:rFonts w:ascii="맑은 고딕" w:cs="맑은 고딕" w:eastAsia="맑은 고딕" w:hAnsi="맑은 고딕"/>
          <w:sz w:val="22"/>
          <w:szCs w:val="22"/>
        </w:rPr>
        <w:t xml:space="preserve">학운위 안건 상정 후 결과 공유</w:t>
      </w:r>
    </w:p>
    <w:p>
      <w:pPr>
        <w:spacing w:before="160"/>
      </w:pPr>
    </w:p>
    <w:p>
      <w:pPr>
        <w:pStyle w:val="Heading2"/>
        <w:spacing w:after="160" w:before="300"/>
      </w:pPr>
      <w:r>
        <w:rPr>
          <w:rFonts w:ascii="맑은 고딕" w:cs="맑은 고딕" w:eastAsia="맑은 고딕" w:hAnsi="맑은 고딕"/>
          <w:b/>
          <w:bCs/>
          <w:color w:val="2563EB"/>
          <w:sz w:val="28"/>
          <w:szCs w:val="28"/>
        </w:rPr>
        <w:t xml:space="preserve">참고 자료</w:t>
      </w:r>
    </w:p>
    <w:p>
      <w:pPr>
        <w:pStyle w:val="ListParagraph"/>
        <w:numPr>
          <w:ilvl w:val="0"/>
          <w:numId w:val="2"/>
        </w:numPr>
        <w:spacing w:after="60" w:before="60"/>
      </w:pPr>
      <w:r>
        <w:rPr>
          <w:rFonts w:ascii="맑은 고딕" w:cs="맑은 고딕" w:eastAsia="맑은 고딕" w:hAnsi="맑은 고딕"/>
          <w:sz w:val="22"/>
          <w:szCs w:val="22"/>
        </w:rPr>
        <w:t xml:space="preserve">서울시교육청 AI·에듀테크 공교육 도입 및 활용 가이드라인 교사용 v1.0</w:t>
      </w:r>
    </w:p>
    <w:p>
      <w:pPr>
        <w:pStyle w:val="ListParagraph"/>
        <w:numPr>
          <w:ilvl w:val="0"/>
          <w:numId w:val="2"/>
        </w:numPr>
        <w:spacing w:after="60" w:before="60"/>
      </w:pPr>
      <w:r>
        <w:rPr>
          <w:rFonts w:ascii="맑은 고딕" w:cs="맑은 고딕" w:eastAsia="맑은 고딕" w:hAnsi="맑은 고딕"/>
          <w:sz w:val="22"/>
          <w:szCs w:val="22"/>
        </w:rPr>
        <w:t xml:space="preserve">교육부 2026학년도 학습지원 소프트웨어 교육자료 선정 학교운영위원회 심의 가이드(안)</w:t>
      </w:r>
    </w:p>
    <w:p>
      <w:pPr>
        <w:pStyle w:val="ListParagraph"/>
        <w:numPr>
          <w:ilvl w:val="0"/>
          <w:numId w:val="2"/>
        </w:numPr>
        <w:spacing w:after="60" w:before="60"/>
      </w:pPr>
      <w:r>
        <w:rPr>
          <w:rFonts w:ascii="맑은 고딕" w:cs="맑은 고딕" w:eastAsia="맑은 고딕" w:hAnsi="맑은 고딕"/>
          <w:sz w:val="22"/>
          <w:szCs w:val="22"/>
        </w:rPr>
        <w:t xml:space="preserve">에듀집(edzip.kr) — 학습지원 소프트웨어 필수기준 체크리스트 등록·확인</w:t>
      </w:r>
    </w:p>
    <w:p>
      <w:pPr>
        <w:pStyle w:val="ListParagraph"/>
        <w:numPr>
          <w:ilvl w:val="0"/>
          <w:numId w:val="2"/>
        </w:numPr>
        <w:spacing w:after="60" w:before="60"/>
      </w:pPr>
      <w:r>
        <w:rPr>
          <w:rFonts w:ascii="맑은 고딕" w:cs="맑은 고딕" w:eastAsia="맑은 고딕" w:hAnsi="맑은 고딕"/>
          <w:sz w:val="22"/>
          <w:szCs w:val="22"/>
        </w:rPr>
        <w:t xml:space="preserve">생각잇기 HITL Chat: https://hitl-chat-gamma.vercel.app</w:t>
      </w:r>
    </w:p>
    <w:p>
      <w:pPr>
        <w:pStyle w:val="ListParagraph"/>
        <w:numPr>
          <w:ilvl w:val="0"/>
          <w:numId w:val="2"/>
        </w:numPr>
        <w:spacing w:after="60" w:before="60"/>
      </w:pPr>
      <w:r>
        <w:rPr>
          <w:rFonts w:ascii="맑은 고딕" w:cs="맑은 고딕" w:eastAsia="맑은 고딕" w:hAnsi="맑은 고딕"/>
          <w:sz w:val="22"/>
          <w:szCs w:val="22"/>
        </w:rPr>
        <w:t xml:space="preserve">ingyu's AI world: https://aiworld-ig.vercel.app</w:t>
      </w:r>
    </w:p>
    <w:p>
      <w:pPr>
        <w:pStyle w:val="ListParagraph"/>
        <w:numPr>
          <w:ilvl w:val="0"/>
          <w:numId w:val="2"/>
        </w:numPr>
        <w:spacing w:after="60" w:before="60"/>
      </w:pPr>
      <w:r>
        <w:rPr>
          <w:rFonts w:ascii="맑은 고딕" w:cs="맑은 고딕" w:eastAsia="맑은 고딕" w:hAnsi="맑은 고딕"/>
          <w:sz w:val="22"/>
          <w:szCs w:val="22"/>
        </w:rPr>
        <w:t xml:space="preserve">앱뜰 App-Tteul: https://apptteul.vercel.app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color w:val="2563EB"/>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color w:val="1D4ED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2026-06-01T14:03:13.568Z</dcterms:created>
  <dcterms:modified xsi:type="dcterms:W3CDTF">2026-06-01T14:03:13.569Z</dcterms:modified>
</cp:coreProperties>
</file>

<file path=docProps/custom.xml><?xml version="1.0" encoding="utf-8"?>
<Properties xmlns="http://schemas.openxmlformats.org/officeDocument/2006/custom-properties" xmlns:vt="http://schemas.openxmlformats.org/officeDocument/2006/docPropsVTypes"/>
</file>