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Rapport POO</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Projet Messenger</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gne courte" id="14" name="image1.png"/>
            <a:graphic>
              <a:graphicData uri="http://schemas.openxmlformats.org/drawingml/2006/picture">
                <pic:pic>
                  <pic:nvPicPr>
                    <pic:cNvPr descr="ligne court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rPr>
          <w:sz w:val="32"/>
          <w:szCs w:val="32"/>
        </w:rPr>
      </w:pPr>
      <w:r w:rsidDel="00000000" w:rsidR="00000000" w:rsidRPr="00000000">
        <w:rPr>
          <w:sz w:val="32"/>
          <w:szCs w:val="32"/>
          <w:rtl w:val="0"/>
        </w:rPr>
        <w:t xml:space="preserve">BOULOU Valentin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rPr>
          <w:color w:val="666666"/>
          <w:sz w:val="32"/>
          <w:szCs w:val="32"/>
        </w:rPr>
      </w:pPr>
      <w:r w:rsidDel="00000000" w:rsidR="00000000" w:rsidRPr="00000000">
        <w:rPr>
          <w:sz w:val="32"/>
          <w:szCs w:val="32"/>
          <w:rtl w:val="0"/>
        </w:rPr>
        <w:t xml:space="preserve">GAUMART Siméon</w:t>
      </w:r>
      <w:r w:rsidDel="00000000" w:rsidR="00000000" w:rsidRPr="00000000">
        <w:rPr>
          <w:sz w:val="32"/>
          <w:szCs w:val="32"/>
          <w:rtl w:val="0"/>
        </w:rPr>
        <w:br w:type="textWrapping"/>
      </w:r>
      <w:r w:rsidDel="00000000" w:rsidR="00000000" w:rsidRPr="00000000">
        <w:rPr>
          <w:color w:val="666666"/>
          <w:sz w:val="32"/>
          <w:szCs w:val="32"/>
          <w:rtl w:val="0"/>
        </w:rPr>
        <w:t xml:space="preserve">5 février 2020</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200"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200" w:line="24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7">
      <w:pPr>
        <w:spacing w:line="240" w:lineRule="auto"/>
        <w:rPr>
          <w:b w:val="1"/>
          <w:color w:val="039be5"/>
          <w:sz w:val="72"/>
          <w:szCs w:val="72"/>
        </w:rPr>
      </w:pPr>
      <w:r w:rsidDel="00000000" w:rsidR="00000000" w:rsidRPr="00000000">
        <w:rPr>
          <w:b w:val="1"/>
          <w:color w:val="039be5"/>
          <w:sz w:val="72"/>
          <w:szCs w:val="72"/>
          <w:rtl w:val="0"/>
        </w:rPr>
        <w:t xml:space="preserve">Sommaire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200" w:line="240" w:lineRule="auto"/>
        <w:ind w:left="720" w:firstLine="0"/>
        <w:rPr>
          <w:sz w:val="48"/>
          <w:szCs w:val="4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spacing w:before="80" w:line="240" w:lineRule="auto"/>
            <w:ind w:left="0" w:firstLine="0"/>
            <w:rPr>
              <w:rFonts w:ascii="Proxima Nova" w:cs="Proxima Nova" w:eastAsia="Proxima Nova" w:hAnsi="Proxima Nova"/>
              <w:b w:val="1"/>
              <w:i w:val="0"/>
              <w:smallCaps w:val="0"/>
              <w:strike w:val="0"/>
              <w:color w:val="039be5"/>
              <w:sz w:val="48"/>
              <w:szCs w:val="48"/>
              <w:u w:val="none"/>
              <w:shd w:fill="auto" w:val="clear"/>
              <w:vertAlign w:val="baseline"/>
            </w:rPr>
          </w:pPr>
          <w:r w:rsidDel="00000000" w:rsidR="00000000" w:rsidRPr="00000000">
            <w:fldChar w:fldCharType="begin"/>
            <w:instrText xml:space="preserve"> TOC \h \u \z </w:instrText>
            <w:fldChar w:fldCharType="separate"/>
          </w:r>
          <w:hyperlink w:anchor="_ovawxjoi07ia">
            <w:r w:rsidDel="00000000" w:rsidR="00000000" w:rsidRPr="00000000">
              <w:rPr>
                <w:rFonts w:ascii="Proxima Nova" w:cs="Proxima Nova" w:eastAsia="Proxima Nova" w:hAnsi="Proxima Nova"/>
                <w:b w:val="1"/>
                <w:i w:val="0"/>
                <w:smallCaps w:val="0"/>
                <w:strike w:val="0"/>
                <w:color w:val="039be5"/>
                <w:sz w:val="48"/>
                <w:szCs w:val="48"/>
                <w:u w:val="none"/>
                <w:shd w:fill="auto" w:val="clear"/>
                <w:vertAlign w:val="baseline"/>
                <w:rtl w:val="0"/>
              </w:rPr>
              <w:t xml:space="preserve">Guide d’administration</w:t>
            </w:r>
          </w:hyperlink>
          <w:r w:rsidDel="00000000" w:rsidR="00000000" w:rsidRPr="00000000">
            <w:rPr>
              <w:rFonts w:ascii="Proxima Nova" w:cs="Proxima Nova" w:eastAsia="Proxima Nova" w:hAnsi="Proxima Nova"/>
              <w:b w:val="1"/>
              <w:i w:val="0"/>
              <w:smallCaps w:val="0"/>
              <w:strike w:val="0"/>
              <w:color w:val="039be5"/>
              <w:sz w:val="48"/>
              <w:szCs w:val="48"/>
              <w:u w:val="none"/>
              <w:shd w:fill="auto" w:val="clear"/>
              <w:vertAlign w:val="baseline"/>
              <w:rtl w:val="0"/>
            </w:rPr>
            <w:tab/>
          </w:r>
          <w:r w:rsidDel="00000000" w:rsidR="00000000" w:rsidRPr="00000000">
            <w:fldChar w:fldCharType="begin"/>
            <w:instrText xml:space="preserve"> PAGEREF _ovawxjoi07ia \h </w:instrText>
            <w:fldChar w:fldCharType="separate"/>
          </w:r>
          <w:r w:rsidDel="00000000" w:rsidR="00000000" w:rsidRPr="00000000">
            <w:rPr>
              <w:rFonts w:ascii="Proxima Nova" w:cs="Proxima Nova" w:eastAsia="Proxima Nova" w:hAnsi="Proxima Nova"/>
              <w:b w:val="1"/>
              <w:i w:val="0"/>
              <w:smallCaps w:val="0"/>
              <w:strike w:val="0"/>
              <w:color w:val="039be5"/>
              <w:sz w:val="48"/>
              <w:szCs w:val="4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Proxima Nova" w:cs="Proxima Nova" w:eastAsia="Proxima Nova" w:hAnsi="Proxima Nova"/>
              <w:b w:val="0"/>
              <w:i w:val="0"/>
              <w:smallCaps w:val="0"/>
              <w:strike w:val="0"/>
              <w:color w:val="039be5"/>
              <w:sz w:val="22"/>
              <w:szCs w:val="22"/>
              <w:u w:val="none"/>
              <w:shd w:fill="auto" w:val="clear"/>
              <w:vertAlign w:val="baseline"/>
            </w:rPr>
          </w:pPr>
          <w:hyperlink w:anchor="_u1qy5m18n3os">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Spécification de l’application :</w:t>
            </w:r>
          </w:hyperlink>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_u1qy5m18n3os \h </w:instrText>
            <w:fldChar w:fldCharType="separate"/>
          </w:r>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Proxima Nova" w:cs="Proxima Nova" w:eastAsia="Proxima Nova" w:hAnsi="Proxima Nova"/>
              <w:b w:val="0"/>
              <w:i w:val="0"/>
              <w:smallCaps w:val="0"/>
              <w:strike w:val="0"/>
              <w:color w:val="039be5"/>
              <w:sz w:val="22"/>
              <w:szCs w:val="22"/>
              <w:u w:val="none"/>
              <w:shd w:fill="auto" w:val="clear"/>
              <w:vertAlign w:val="baseline"/>
            </w:rPr>
          </w:pPr>
          <w:hyperlink w:anchor="_qx2w56yallh7">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Spécification de la base de données centrale :</w:t>
            </w:r>
          </w:hyperlink>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_qx2w56yallh7 \h </w:instrText>
            <w:fldChar w:fldCharType="separate"/>
          </w:r>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Proxima Nova" w:cs="Proxima Nova" w:eastAsia="Proxima Nova" w:hAnsi="Proxima Nova"/>
              <w:b w:val="0"/>
              <w:i w:val="0"/>
              <w:smallCaps w:val="0"/>
              <w:strike w:val="0"/>
              <w:color w:val="039be5"/>
              <w:sz w:val="22"/>
              <w:szCs w:val="22"/>
              <w:u w:val="none"/>
              <w:shd w:fill="auto" w:val="clear"/>
              <w:vertAlign w:val="baseline"/>
            </w:rPr>
          </w:pPr>
          <w:hyperlink w:anchor="_ri3w56zgd1rq">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Spécification du serveur de présence :</w:t>
            </w:r>
          </w:hyperlink>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_ri3w56zgd1rq \h </w:instrText>
            <w:fldChar w:fldCharType="separate"/>
          </w:r>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Proxima Nova" w:cs="Proxima Nova" w:eastAsia="Proxima Nova" w:hAnsi="Proxima Nova"/>
              <w:b w:val="0"/>
              <w:i w:val="0"/>
              <w:smallCaps w:val="0"/>
              <w:strike w:val="0"/>
              <w:color w:val="039be5"/>
              <w:sz w:val="22"/>
              <w:szCs w:val="22"/>
              <w:u w:val="none"/>
              <w:shd w:fill="auto" w:val="clear"/>
              <w:vertAlign w:val="baseline"/>
            </w:rPr>
          </w:pPr>
          <w:hyperlink w:anchor="_pyoeopbg2bip">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Guide de déploiement de la base de données centrale :</w:t>
            </w:r>
          </w:hyperlink>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_pyoeopbg2bip \h </w:instrText>
            <w:fldChar w:fldCharType="separate"/>
          </w:r>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Proxima Nova" w:cs="Proxima Nova" w:eastAsia="Proxima Nova" w:hAnsi="Proxima Nova"/>
              <w:b w:val="0"/>
              <w:i w:val="0"/>
              <w:smallCaps w:val="0"/>
              <w:strike w:val="0"/>
              <w:color w:val="039be5"/>
              <w:sz w:val="22"/>
              <w:szCs w:val="22"/>
              <w:u w:val="none"/>
              <w:shd w:fill="auto" w:val="clear"/>
              <w:vertAlign w:val="baseline"/>
            </w:rPr>
          </w:pPr>
          <w:hyperlink w:anchor="_e2u1myexpcke">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Guide de déploiement du serveur de présence :</w:t>
            </w:r>
          </w:hyperlink>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_e2u1myexpcke \h </w:instrText>
            <w:fldChar w:fldCharType="separate"/>
          </w:r>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Proxima Nova" w:cs="Proxima Nova" w:eastAsia="Proxima Nova" w:hAnsi="Proxima Nova"/>
              <w:b w:val="0"/>
              <w:i w:val="0"/>
              <w:smallCaps w:val="0"/>
              <w:strike w:val="0"/>
              <w:color w:val="039be5"/>
              <w:sz w:val="22"/>
              <w:szCs w:val="22"/>
              <w:u w:val="none"/>
              <w:shd w:fill="auto" w:val="clear"/>
              <w:vertAlign w:val="baseline"/>
            </w:rPr>
          </w:pPr>
          <w:hyperlink w:anchor="_9xkm7hj87tk2">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Guide de déploiement de l'application :</w:t>
            </w:r>
          </w:hyperlink>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_9xkm7hj87tk2 \h </w:instrText>
            <w:fldChar w:fldCharType="separate"/>
          </w:r>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Proxima Nova" w:cs="Proxima Nova" w:eastAsia="Proxima Nova" w:hAnsi="Proxima Nova"/>
              <w:b w:val="1"/>
              <w:i w:val="0"/>
              <w:smallCaps w:val="0"/>
              <w:strike w:val="0"/>
              <w:color w:val="039be5"/>
              <w:sz w:val="48"/>
              <w:szCs w:val="48"/>
              <w:u w:val="none"/>
              <w:shd w:fill="auto" w:val="clear"/>
              <w:vertAlign w:val="baseline"/>
            </w:rPr>
          </w:pPr>
          <w:hyperlink w:anchor="_lzr2si3oshbv">
            <w:r w:rsidDel="00000000" w:rsidR="00000000" w:rsidRPr="00000000">
              <w:rPr>
                <w:rFonts w:ascii="Proxima Nova" w:cs="Proxima Nova" w:eastAsia="Proxima Nova" w:hAnsi="Proxima Nova"/>
                <w:b w:val="1"/>
                <w:i w:val="0"/>
                <w:smallCaps w:val="0"/>
                <w:strike w:val="0"/>
                <w:color w:val="039be5"/>
                <w:sz w:val="48"/>
                <w:szCs w:val="48"/>
                <w:u w:val="none"/>
                <w:shd w:fill="auto" w:val="clear"/>
                <w:vertAlign w:val="baseline"/>
                <w:rtl w:val="0"/>
              </w:rPr>
              <w:t xml:space="preserve">Guide d’utilisation</w:t>
            </w:r>
          </w:hyperlink>
          <w:r w:rsidDel="00000000" w:rsidR="00000000" w:rsidRPr="00000000">
            <w:rPr>
              <w:rFonts w:ascii="Proxima Nova" w:cs="Proxima Nova" w:eastAsia="Proxima Nova" w:hAnsi="Proxima Nova"/>
              <w:b w:val="1"/>
              <w:i w:val="0"/>
              <w:smallCaps w:val="0"/>
              <w:strike w:val="0"/>
              <w:color w:val="039be5"/>
              <w:sz w:val="48"/>
              <w:szCs w:val="48"/>
              <w:u w:val="none"/>
              <w:shd w:fill="auto" w:val="clear"/>
              <w:vertAlign w:val="baseline"/>
              <w:rtl w:val="0"/>
            </w:rPr>
            <w:tab/>
          </w:r>
          <w:r w:rsidDel="00000000" w:rsidR="00000000" w:rsidRPr="00000000">
            <w:fldChar w:fldCharType="begin"/>
            <w:instrText xml:space="preserve"> PAGEREF _lzr2si3oshbv \h </w:instrText>
            <w:fldChar w:fldCharType="separate"/>
          </w:r>
          <w:r w:rsidDel="00000000" w:rsidR="00000000" w:rsidRPr="00000000">
            <w:rPr>
              <w:rFonts w:ascii="Proxima Nova" w:cs="Proxima Nova" w:eastAsia="Proxima Nova" w:hAnsi="Proxima Nova"/>
              <w:b w:val="1"/>
              <w:i w:val="0"/>
              <w:smallCaps w:val="0"/>
              <w:strike w:val="0"/>
              <w:color w:val="039be5"/>
              <w:sz w:val="48"/>
              <w:szCs w:val="4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Proxima Nova" w:cs="Proxima Nova" w:eastAsia="Proxima Nova" w:hAnsi="Proxima Nova"/>
              <w:b w:val="1"/>
              <w:i w:val="0"/>
              <w:smallCaps w:val="0"/>
              <w:strike w:val="0"/>
              <w:color w:val="039be5"/>
              <w:sz w:val="48"/>
              <w:szCs w:val="48"/>
              <w:u w:val="none"/>
              <w:shd w:fill="auto" w:val="clear"/>
              <w:vertAlign w:val="baseline"/>
            </w:rPr>
          </w:pPr>
          <w:hyperlink w:anchor="_tvquuf8hh7tc">
            <w:r w:rsidDel="00000000" w:rsidR="00000000" w:rsidRPr="00000000">
              <w:rPr>
                <w:rFonts w:ascii="Proxima Nova" w:cs="Proxima Nova" w:eastAsia="Proxima Nova" w:hAnsi="Proxima Nova"/>
                <w:b w:val="1"/>
                <w:i w:val="0"/>
                <w:smallCaps w:val="0"/>
                <w:strike w:val="0"/>
                <w:color w:val="039be5"/>
                <w:sz w:val="48"/>
                <w:szCs w:val="48"/>
                <w:u w:val="none"/>
                <w:shd w:fill="auto" w:val="clear"/>
                <w:vertAlign w:val="baseline"/>
                <w:rtl w:val="0"/>
              </w:rPr>
              <w:t xml:space="preserve">Campagnes de tests</w:t>
            </w:r>
          </w:hyperlink>
          <w:r w:rsidDel="00000000" w:rsidR="00000000" w:rsidRPr="00000000">
            <w:rPr>
              <w:rFonts w:ascii="Proxima Nova" w:cs="Proxima Nova" w:eastAsia="Proxima Nova" w:hAnsi="Proxima Nova"/>
              <w:b w:val="1"/>
              <w:i w:val="0"/>
              <w:smallCaps w:val="0"/>
              <w:strike w:val="0"/>
              <w:color w:val="039be5"/>
              <w:sz w:val="48"/>
              <w:szCs w:val="48"/>
              <w:u w:val="none"/>
              <w:shd w:fill="auto" w:val="clear"/>
              <w:vertAlign w:val="baseline"/>
              <w:rtl w:val="0"/>
            </w:rPr>
            <w:tab/>
          </w:r>
          <w:r w:rsidDel="00000000" w:rsidR="00000000" w:rsidRPr="00000000">
            <w:fldChar w:fldCharType="begin"/>
            <w:instrText xml:space="preserve"> PAGEREF _tvquuf8hh7tc \h </w:instrText>
            <w:fldChar w:fldCharType="separate"/>
          </w:r>
          <w:r w:rsidDel="00000000" w:rsidR="00000000" w:rsidRPr="00000000">
            <w:rPr>
              <w:rFonts w:ascii="Proxima Nova" w:cs="Proxima Nova" w:eastAsia="Proxima Nova" w:hAnsi="Proxima Nova"/>
              <w:b w:val="1"/>
              <w:i w:val="0"/>
              <w:smallCaps w:val="0"/>
              <w:strike w:val="0"/>
              <w:color w:val="039be5"/>
              <w:sz w:val="48"/>
              <w:szCs w:val="4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Proxima Nova" w:cs="Proxima Nova" w:eastAsia="Proxima Nova" w:hAnsi="Proxima Nova"/>
              <w:b w:val="0"/>
              <w:i w:val="0"/>
              <w:smallCaps w:val="0"/>
              <w:strike w:val="0"/>
              <w:color w:val="039be5"/>
              <w:sz w:val="22"/>
              <w:szCs w:val="22"/>
              <w:u w:val="none"/>
              <w:shd w:fill="auto" w:val="clear"/>
              <w:vertAlign w:val="baseline"/>
            </w:rPr>
          </w:pPr>
          <w:hyperlink w:anchor="_1xtw7nbw8sc0">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Tests unitaires :</w:t>
            </w:r>
          </w:hyperlink>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_1xtw7nbw8sc0 \h </w:instrText>
            <w:fldChar w:fldCharType="separate"/>
          </w:r>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Proxima Nova" w:cs="Proxima Nova" w:eastAsia="Proxima Nova" w:hAnsi="Proxima Nova"/>
              <w:b w:val="0"/>
              <w:i w:val="0"/>
              <w:smallCaps w:val="0"/>
              <w:strike w:val="0"/>
              <w:color w:val="039be5"/>
              <w:sz w:val="22"/>
              <w:szCs w:val="22"/>
              <w:u w:val="none"/>
              <w:shd w:fill="auto" w:val="clear"/>
              <w:vertAlign w:val="baseline"/>
            </w:rPr>
          </w:pPr>
          <w:hyperlink w:anchor="_z9y25jncvzc1">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Tests de l’application :</w:t>
            </w:r>
          </w:hyperlink>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_z9y25jncvzc1 \h </w:instrText>
            <w:fldChar w:fldCharType="separate"/>
          </w:r>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Proxima Nova" w:cs="Proxima Nova" w:eastAsia="Proxima Nova" w:hAnsi="Proxima Nova"/>
              <w:b w:val="1"/>
              <w:i w:val="0"/>
              <w:smallCaps w:val="0"/>
              <w:strike w:val="0"/>
              <w:color w:val="039be5"/>
              <w:sz w:val="48"/>
              <w:szCs w:val="48"/>
              <w:u w:val="none"/>
              <w:shd w:fill="auto" w:val="clear"/>
              <w:vertAlign w:val="baseline"/>
            </w:rPr>
          </w:pPr>
          <w:hyperlink w:anchor="_i85ws8se9wc5">
            <w:r w:rsidDel="00000000" w:rsidR="00000000" w:rsidRPr="00000000">
              <w:rPr>
                <w:rFonts w:ascii="Proxima Nova" w:cs="Proxima Nova" w:eastAsia="Proxima Nova" w:hAnsi="Proxima Nova"/>
                <w:b w:val="1"/>
                <w:i w:val="0"/>
                <w:smallCaps w:val="0"/>
                <w:strike w:val="0"/>
                <w:color w:val="039be5"/>
                <w:sz w:val="48"/>
                <w:szCs w:val="48"/>
                <w:u w:val="none"/>
                <w:shd w:fill="auto" w:val="clear"/>
                <w:vertAlign w:val="baseline"/>
                <w:rtl w:val="0"/>
              </w:rPr>
              <w:t xml:space="preserve">Choix de conception</w:t>
            </w:r>
          </w:hyperlink>
          <w:r w:rsidDel="00000000" w:rsidR="00000000" w:rsidRPr="00000000">
            <w:rPr>
              <w:rFonts w:ascii="Proxima Nova" w:cs="Proxima Nova" w:eastAsia="Proxima Nova" w:hAnsi="Proxima Nova"/>
              <w:b w:val="1"/>
              <w:i w:val="0"/>
              <w:smallCaps w:val="0"/>
              <w:strike w:val="0"/>
              <w:color w:val="039be5"/>
              <w:sz w:val="48"/>
              <w:szCs w:val="48"/>
              <w:u w:val="none"/>
              <w:shd w:fill="auto" w:val="clear"/>
              <w:vertAlign w:val="baseline"/>
              <w:rtl w:val="0"/>
            </w:rPr>
            <w:tab/>
          </w:r>
          <w:r w:rsidDel="00000000" w:rsidR="00000000" w:rsidRPr="00000000">
            <w:fldChar w:fldCharType="begin"/>
            <w:instrText xml:space="preserve"> PAGEREF _i85ws8se9wc5 \h </w:instrText>
            <w:fldChar w:fldCharType="separate"/>
          </w:r>
          <w:r w:rsidDel="00000000" w:rsidR="00000000" w:rsidRPr="00000000">
            <w:rPr>
              <w:rFonts w:ascii="Proxima Nova" w:cs="Proxima Nova" w:eastAsia="Proxima Nova" w:hAnsi="Proxima Nova"/>
              <w:b w:val="1"/>
              <w:i w:val="0"/>
              <w:smallCaps w:val="0"/>
              <w:strike w:val="0"/>
              <w:color w:val="039be5"/>
              <w:sz w:val="48"/>
              <w:szCs w:val="4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Proxima Nova" w:cs="Proxima Nova" w:eastAsia="Proxima Nova" w:hAnsi="Proxima Nova"/>
              <w:b w:val="0"/>
              <w:i w:val="0"/>
              <w:smallCaps w:val="0"/>
              <w:strike w:val="0"/>
              <w:color w:val="039be5"/>
              <w:sz w:val="22"/>
              <w:szCs w:val="22"/>
              <w:u w:val="none"/>
              <w:shd w:fill="auto" w:val="clear"/>
              <w:vertAlign w:val="baseline"/>
            </w:rPr>
          </w:pPr>
          <w:hyperlink w:anchor="_xsllqh3ny9id">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Modèle :</w:t>
            </w:r>
          </w:hyperlink>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_xsllqh3ny9id \h </w:instrText>
            <w:fldChar w:fldCharType="separate"/>
          </w:r>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Proxima Nova" w:cs="Proxima Nova" w:eastAsia="Proxima Nova" w:hAnsi="Proxima Nova"/>
              <w:b w:val="0"/>
              <w:i w:val="0"/>
              <w:smallCaps w:val="0"/>
              <w:strike w:val="0"/>
              <w:color w:val="039be5"/>
              <w:sz w:val="22"/>
              <w:szCs w:val="22"/>
              <w:u w:val="none"/>
              <w:shd w:fill="auto" w:val="clear"/>
              <w:vertAlign w:val="baseline"/>
            </w:rPr>
          </w:pPr>
          <w:hyperlink w:anchor="_abv2d8xkal0u">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Base de données :</w:t>
            </w:r>
          </w:hyperlink>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_abv2d8xkal0u \h </w:instrText>
            <w:fldChar w:fldCharType="separate"/>
          </w:r>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Proxima Nova" w:cs="Proxima Nova" w:eastAsia="Proxima Nova" w:hAnsi="Proxima Nova"/>
              <w:b w:val="0"/>
              <w:i w:val="0"/>
              <w:smallCaps w:val="0"/>
              <w:strike w:val="0"/>
              <w:color w:val="039be5"/>
              <w:sz w:val="22"/>
              <w:szCs w:val="22"/>
              <w:u w:val="none"/>
              <w:shd w:fill="auto" w:val="clear"/>
              <w:vertAlign w:val="baseline"/>
            </w:rPr>
          </w:pPr>
          <w:hyperlink w:anchor="_cjp4o1gxkbyf">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Serveur de présence :</w:t>
            </w:r>
          </w:hyperlink>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_cjp4o1gxkbyf \h </w:instrText>
            <w:fldChar w:fldCharType="separate"/>
          </w:r>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Proxima Nova" w:cs="Proxima Nova" w:eastAsia="Proxima Nova" w:hAnsi="Proxima Nova"/>
              <w:b w:val="0"/>
              <w:i w:val="0"/>
              <w:smallCaps w:val="0"/>
              <w:strike w:val="0"/>
              <w:color w:val="039be5"/>
              <w:sz w:val="22"/>
              <w:szCs w:val="22"/>
              <w:u w:val="none"/>
              <w:shd w:fill="auto" w:val="clear"/>
              <w:vertAlign w:val="baseline"/>
            </w:rPr>
          </w:pPr>
          <w:hyperlink w:anchor="_r6xqkm7w2uxg">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Interconnexion réseau :</w:t>
            </w:r>
          </w:hyperlink>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_r6xqkm7w2uxg \h </w:instrText>
            <w:fldChar w:fldCharType="separate"/>
          </w:r>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Proxima Nova" w:cs="Proxima Nova" w:eastAsia="Proxima Nova" w:hAnsi="Proxima Nova"/>
              <w:b w:val="0"/>
              <w:i w:val="0"/>
              <w:smallCaps w:val="0"/>
              <w:strike w:val="0"/>
              <w:color w:val="039be5"/>
              <w:sz w:val="22"/>
              <w:szCs w:val="22"/>
              <w:u w:val="none"/>
              <w:shd w:fill="auto" w:val="clear"/>
              <w:vertAlign w:val="baseline"/>
            </w:rPr>
          </w:pPr>
          <w:hyperlink w:anchor="_r2vsv7ty9zzb">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Gestion du multithreading :</w:t>
            </w:r>
          </w:hyperlink>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_r2vsv7ty9zzb \h </w:instrText>
            <w:fldChar w:fldCharType="separate"/>
          </w:r>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Proxima Nova" w:cs="Proxima Nova" w:eastAsia="Proxima Nova" w:hAnsi="Proxima Nova"/>
              <w:b w:val="1"/>
              <w:i w:val="0"/>
              <w:smallCaps w:val="0"/>
              <w:strike w:val="0"/>
              <w:color w:val="039be5"/>
              <w:sz w:val="48"/>
              <w:szCs w:val="48"/>
              <w:u w:val="none"/>
              <w:shd w:fill="auto" w:val="clear"/>
              <w:vertAlign w:val="baseline"/>
            </w:rPr>
          </w:pPr>
          <w:hyperlink w:anchor="_1g0tnmxqufd0">
            <w:r w:rsidDel="00000000" w:rsidR="00000000" w:rsidRPr="00000000">
              <w:rPr>
                <w:rFonts w:ascii="Proxima Nova" w:cs="Proxima Nova" w:eastAsia="Proxima Nova" w:hAnsi="Proxima Nova"/>
                <w:b w:val="1"/>
                <w:i w:val="0"/>
                <w:smallCaps w:val="0"/>
                <w:strike w:val="0"/>
                <w:color w:val="039be5"/>
                <w:sz w:val="48"/>
                <w:szCs w:val="48"/>
                <w:u w:val="none"/>
                <w:shd w:fill="auto" w:val="clear"/>
                <w:vertAlign w:val="baseline"/>
                <w:rtl w:val="0"/>
              </w:rPr>
              <w:t xml:space="preserve">Evolutions possibles</w:t>
            </w:r>
          </w:hyperlink>
          <w:r w:rsidDel="00000000" w:rsidR="00000000" w:rsidRPr="00000000">
            <w:rPr>
              <w:rFonts w:ascii="Proxima Nova" w:cs="Proxima Nova" w:eastAsia="Proxima Nova" w:hAnsi="Proxima Nova"/>
              <w:b w:val="1"/>
              <w:i w:val="0"/>
              <w:smallCaps w:val="0"/>
              <w:strike w:val="0"/>
              <w:color w:val="039be5"/>
              <w:sz w:val="48"/>
              <w:szCs w:val="48"/>
              <w:u w:val="none"/>
              <w:shd w:fill="auto" w:val="clear"/>
              <w:vertAlign w:val="baseline"/>
              <w:rtl w:val="0"/>
            </w:rPr>
            <w:tab/>
          </w:r>
          <w:r w:rsidDel="00000000" w:rsidR="00000000" w:rsidRPr="00000000">
            <w:fldChar w:fldCharType="begin"/>
            <w:instrText xml:space="preserve"> PAGEREF _1g0tnmxqufd0 \h </w:instrText>
            <w:fldChar w:fldCharType="separate"/>
          </w:r>
          <w:r w:rsidDel="00000000" w:rsidR="00000000" w:rsidRPr="00000000">
            <w:rPr>
              <w:rFonts w:ascii="Proxima Nova" w:cs="Proxima Nova" w:eastAsia="Proxima Nova" w:hAnsi="Proxima Nova"/>
              <w:b w:val="1"/>
              <w:i w:val="0"/>
              <w:smallCaps w:val="0"/>
              <w:strike w:val="0"/>
              <w:color w:val="039be5"/>
              <w:sz w:val="48"/>
              <w:szCs w:val="4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Proxima Nova" w:cs="Proxima Nova" w:eastAsia="Proxima Nova" w:hAnsi="Proxima Nova"/>
              <w:b w:val="0"/>
              <w:i w:val="0"/>
              <w:smallCaps w:val="0"/>
              <w:strike w:val="0"/>
              <w:color w:val="039be5"/>
              <w:sz w:val="22"/>
              <w:szCs w:val="22"/>
              <w:u w:val="none"/>
              <w:shd w:fill="auto" w:val="clear"/>
              <w:vertAlign w:val="baseline"/>
            </w:rPr>
          </w:pPr>
          <w:hyperlink w:anchor="_li8pgp9faygx">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Serveur de présence :</w:t>
            </w:r>
          </w:hyperlink>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_li8pgp9faygx \h </w:instrText>
            <w:fldChar w:fldCharType="separate"/>
          </w:r>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after="80" w:before="60" w:line="240" w:lineRule="auto"/>
            <w:ind w:left="360" w:firstLine="0"/>
            <w:rPr>
              <w:rFonts w:ascii="Proxima Nova" w:cs="Proxima Nova" w:eastAsia="Proxima Nova" w:hAnsi="Proxima Nova"/>
              <w:b w:val="0"/>
              <w:i w:val="0"/>
              <w:smallCaps w:val="0"/>
              <w:strike w:val="0"/>
              <w:color w:val="039be5"/>
              <w:sz w:val="22"/>
              <w:szCs w:val="22"/>
              <w:u w:val="none"/>
              <w:shd w:fill="auto" w:val="clear"/>
              <w:vertAlign w:val="baseline"/>
            </w:rPr>
          </w:pPr>
          <w:hyperlink w:anchor="_29z89yerit9s">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Interface graphique :</w:t>
            </w:r>
          </w:hyperlink>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_29z89yerit9s \h </w:instrText>
            <w:fldChar w:fldCharType="separate"/>
          </w:r>
          <w:r w:rsidDel="00000000" w:rsidR="00000000" w:rsidRPr="00000000">
            <w:rPr>
              <w:rFonts w:ascii="Proxima Nova" w:cs="Proxima Nova" w:eastAsia="Proxima Nova" w:hAnsi="Proxima Nova"/>
              <w:b w:val="0"/>
              <w:i w:val="0"/>
              <w:smallCaps w:val="0"/>
              <w:strike w:val="0"/>
              <w:color w:val="039be5"/>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before="200" w:line="240" w:lineRule="auto"/>
        <w:ind w:left="720" w:firstLine="0"/>
        <w:rPr/>
      </w:pPr>
      <w:r w:rsidDel="00000000" w:rsidR="00000000" w:rsidRPr="00000000">
        <w:rPr>
          <w:rtl w:val="0"/>
        </w:rPr>
      </w:r>
    </w:p>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spacing w:line="240" w:lineRule="auto"/>
        <w:rPr>
          <w:b w:val="1"/>
        </w:rPr>
      </w:pPr>
      <w:bookmarkStart w:colFirst="0" w:colLast="0" w:name="_ovawxjoi07ia" w:id="1"/>
      <w:bookmarkEnd w:id="1"/>
      <w:r w:rsidDel="00000000" w:rsidR="00000000" w:rsidRPr="00000000">
        <w:rPr>
          <w:b w:val="1"/>
          <w:rtl w:val="0"/>
        </w:rPr>
        <w:t xml:space="preserve">Guide d’administration</w:t>
      </w:r>
      <w:r w:rsidDel="00000000" w:rsidR="00000000" w:rsidRPr="00000000">
        <w:rPr>
          <w:rtl w:val="0"/>
        </w:rPr>
      </w:r>
    </w:p>
    <w:p w:rsidR="00000000" w:rsidDel="00000000" w:rsidP="00000000" w:rsidRDefault="00000000" w:rsidRPr="00000000" w14:paraId="00000020">
      <w:pPr>
        <w:pBdr>
          <w:left w:color="auto" w:space="0" w:sz="0" w:val="none"/>
          <w:right w:color="auto" w:space="0" w:sz="0" w:val="none"/>
        </w:pBd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partie décrit comment déployer et installer l’application. </w:t>
      </w:r>
    </w:p>
    <w:p w:rsidR="00000000" w:rsidDel="00000000" w:rsidP="00000000" w:rsidRDefault="00000000" w:rsidRPr="00000000" w14:paraId="00000021">
      <w:pPr>
        <w:pStyle w:val="Heading2"/>
        <w:spacing w:line="240" w:lineRule="auto"/>
        <w:rPr/>
      </w:pPr>
      <w:bookmarkStart w:colFirst="0" w:colLast="0" w:name="_u1qy5m18n3os" w:id="2"/>
      <w:bookmarkEnd w:id="2"/>
      <w:r w:rsidDel="00000000" w:rsidR="00000000" w:rsidRPr="00000000">
        <w:rPr>
          <w:rtl w:val="0"/>
        </w:rPr>
        <w:t xml:space="preserve">Spécification de l’application : </w:t>
      </w:r>
    </w:p>
    <w:p w:rsidR="00000000" w:rsidDel="00000000" w:rsidP="00000000" w:rsidRDefault="00000000" w:rsidRPr="00000000" w14:paraId="00000022">
      <w:pPr>
        <w:numPr>
          <w:ilvl w:val="0"/>
          <w:numId w:val="3"/>
        </w:numPr>
        <w:spacing w:after="0" w:afterAutospacing="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 :</w:t>
      </w:r>
      <w:r w:rsidDel="00000000" w:rsidR="00000000" w:rsidRPr="00000000">
        <w:rPr>
          <w:rFonts w:ascii="Calibri" w:cs="Calibri" w:eastAsia="Calibri" w:hAnsi="Calibri"/>
          <w:sz w:val="24"/>
          <w:szCs w:val="24"/>
          <w:rtl w:val="0"/>
        </w:rPr>
        <w:t xml:space="preserve"> MessengerApp.jar </w:t>
      </w:r>
    </w:p>
    <w:p w:rsidR="00000000" w:rsidDel="00000000" w:rsidP="00000000" w:rsidRDefault="00000000" w:rsidRPr="00000000" w14:paraId="00000023">
      <w:pPr>
        <w:numPr>
          <w:ilvl w:val="0"/>
          <w:numId w:val="3"/>
        </w:numPr>
        <w:spacing w:after="0" w:afterAutospacing="0" w:before="0" w:beforeAutospacing="0" w:line="240" w:lineRule="auto"/>
        <w:ind w:left="108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Taille : </w:t>
      </w:r>
      <w:r w:rsidDel="00000000" w:rsidR="00000000" w:rsidRPr="00000000">
        <w:rPr>
          <w:rFonts w:ascii="Calibri" w:cs="Calibri" w:eastAsia="Calibri" w:hAnsi="Calibri"/>
          <w:sz w:val="24"/>
          <w:szCs w:val="24"/>
          <w:rtl w:val="0"/>
        </w:rPr>
        <w:t xml:space="preserve">7,5 Mo </w:t>
      </w:r>
    </w:p>
    <w:p w:rsidR="00000000" w:rsidDel="00000000" w:rsidP="00000000" w:rsidRDefault="00000000" w:rsidRPr="00000000" w14:paraId="00000024">
      <w:pPr>
        <w:numPr>
          <w:ilvl w:val="0"/>
          <w:numId w:val="3"/>
        </w:numPr>
        <w:spacing w:after="0" w:afterAutospacing="0" w:before="0" w:beforeAutospacing="0" w:line="240" w:lineRule="auto"/>
        <w:ind w:left="108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Ports utilisés :</w:t>
      </w:r>
      <w:r w:rsidDel="00000000" w:rsidR="00000000" w:rsidRPr="00000000">
        <w:rPr>
          <w:rFonts w:ascii="Calibri" w:cs="Calibri" w:eastAsia="Calibri" w:hAnsi="Calibri"/>
          <w:sz w:val="24"/>
          <w:szCs w:val="24"/>
          <w:rtl w:val="0"/>
        </w:rPr>
        <w:t xml:space="preserve"> [6666-6669] </w:t>
      </w:r>
    </w:p>
    <w:p w:rsidR="00000000" w:rsidDel="00000000" w:rsidP="00000000" w:rsidRDefault="00000000" w:rsidRPr="00000000" w14:paraId="00000025">
      <w:pPr>
        <w:numPr>
          <w:ilvl w:val="0"/>
          <w:numId w:val="3"/>
        </w:numPr>
        <w:spacing w:after="0" w:afterAutospacing="0" w:before="0" w:beforeAutospacing="0" w:line="240" w:lineRule="auto"/>
        <w:ind w:left="108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Version de la JDK : </w:t>
      </w:r>
      <w:r w:rsidDel="00000000" w:rsidR="00000000" w:rsidRPr="00000000">
        <w:rPr>
          <w:rFonts w:ascii="Calibri" w:cs="Calibri" w:eastAsia="Calibri" w:hAnsi="Calibri"/>
          <w:sz w:val="24"/>
          <w:szCs w:val="24"/>
          <w:rtl w:val="0"/>
        </w:rPr>
        <w:t xml:space="preserve">Java SE Development Kit 11.0.5+10-LTS </w:t>
      </w:r>
    </w:p>
    <w:p w:rsidR="00000000" w:rsidDel="00000000" w:rsidP="00000000" w:rsidRDefault="00000000" w:rsidRPr="00000000" w14:paraId="00000026">
      <w:pPr>
        <w:numPr>
          <w:ilvl w:val="0"/>
          <w:numId w:val="3"/>
        </w:numPr>
        <w:spacing w:after="0" w:afterAutospacing="0" w:before="0" w:beforeAutospacing="0" w:line="240" w:lineRule="auto"/>
        <w:ind w:left="108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Commande d’exécution : </w:t>
      </w:r>
      <w:r w:rsidDel="00000000" w:rsidR="00000000" w:rsidRPr="00000000">
        <w:rPr>
          <w:rFonts w:ascii="Calibri" w:cs="Calibri" w:eastAsia="Calibri" w:hAnsi="Calibri"/>
          <w:sz w:val="24"/>
          <w:szCs w:val="24"/>
          <w:rtl w:val="0"/>
        </w:rPr>
        <w:t xml:space="preserve">java -jar MessengerApp.jar </w:t>
      </w:r>
    </w:p>
    <w:p w:rsidR="00000000" w:rsidDel="00000000" w:rsidP="00000000" w:rsidRDefault="00000000" w:rsidRPr="00000000" w14:paraId="00000027">
      <w:pPr>
        <w:numPr>
          <w:ilvl w:val="0"/>
          <w:numId w:val="4"/>
        </w:numPr>
        <w:spacing w:after="0" w:afterAutospacing="0" w:before="0" w:beforeAutospacing="0" w:line="240" w:lineRule="auto"/>
        <w:ind w:left="108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Librairies :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8">
      <w:pPr>
        <w:numPr>
          <w:ilvl w:val="0"/>
          <w:numId w:val="9"/>
        </w:numPr>
        <w:spacing w:after="0" w:afterAutospacing="0" w:before="0" w:beforeAutospacing="0" w:line="240" w:lineRule="auto"/>
        <w:ind w:left="18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mysql-connector.jar </w:t>
      </w:r>
    </w:p>
    <w:p w:rsidR="00000000" w:rsidDel="00000000" w:rsidP="00000000" w:rsidRDefault="00000000" w:rsidRPr="00000000" w14:paraId="00000029">
      <w:pPr>
        <w:numPr>
          <w:ilvl w:val="0"/>
          <w:numId w:val="9"/>
        </w:numPr>
        <w:spacing w:after="240" w:before="0" w:beforeAutospacing="0" w:line="240" w:lineRule="auto"/>
        <w:ind w:left="18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sqlite-jdbc-3.21.0.jar </w:t>
      </w:r>
      <w:r w:rsidDel="00000000" w:rsidR="00000000" w:rsidRPr="00000000">
        <w:rPr>
          <w:rFonts w:ascii="Calibri" w:cs="Calibri" w:eastAsia="Calibri" w:hAnsi="Calibri"/>
          <w:color w:val="666666"/>
          <w:sz w:val="26"/>
          <w:szCs w:val="26"/>
          <w:rtl w:val="0"/>
        </w:rPr>
        <w:t xml:space="preserve"> </w:t>
      </w:r>
    </w:p>
    <w:p w:rsidR="00000000" w:rsidDel="00000000" w:rsidP="00000000" w:rsidRDefault="00000000" w:rsidRPr="00000000" w14:paraId="0000002A">
      <w:pPr>
        <w:pStyle w:val="Heading2"/>
        <w:pBdr>
          <w:left w:color="auto" w:space="0" w:sz="0" w:val="none"/>
          <w:right w:color="auto" w:space="0" w:sz="0" w:val="none"/>
        </w:pBdr>
        <w:spacing w:after="240" w:before="240" w:line="240" w:lineRule="auto"/>
        <w:rPr/>
      </w:pPr>
      <w:bookmarkStart w:colFirst="0" w:colLast="0" w:name="_qx2w56yallh7" w:id="3"/>
      <w:bookmarkEnd w:id="3"/>
      <w:r w:rsidDel="00000000" w:rsidR="00000000" w:rsidRPr="00000000">
        <w:rPr>
          <w:b w:val="1"/>
          <w:u w:val="single"/>
          <w:rtl w:val="0"/>
        </w:rPr>
        <w:t xml:space="preserve">Spécification de la base de données centrale :</w:t>
      </w:r>
      <w:r w:rsidDel="00000000" w:rsidR="00000000" w:rsidRPr="00000000">
        <w:rPr>
          <w:rtl w:val="0"/>
        </w:rPr>
        <w:t xml:space="preserve"> </w:t>
      </w:r>
    </w:p>
    <w:p w:rsidR="00000000" w:rsidDel="00000000" w:rsidP="00000000" w:rsidRDefault="00000000" w:rsidRPr="00000000" w14:paraId="0000002B">
      <w:pPr>
        <w:numPr>
          <w:ilvl w:val="0"/>
          <w:numId w:val="7"/>
        </w:numPr>
        <w:spacing w:after="0" w:afterAutospacing="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 du serveur : </w:t>
      </w:r>
      <w:r w:rsidDel="00000000" w:rsidR="00000000" w:rsidRPr="00000000">
        <w:rPr>
          <w:rFonts w:ascii="Calibri" w:cs="Calibri" w:eastAsia="Calibri" w:hAnsi="Calibri"/>
          <w:sz w:val="24"/>
          <w:szCs w:val="24"/>
          <w:rtl w:val="0"/>
        </w:rPr>
        <w:t xml:space="preserve">srv-bdens.insa-toulouse.fr </w:t>
      </w:r>
    </w:p>
    <w:p w:rsidR="00000000" w:rsidDel="00000000" w:rsidP="00000000" w:rsidRDefault="00000000" w:rsidRPr="00000000" w14:paraId="0000002C">
      <w:pPr>
        <w:numPr>
          <w:ilvl w:val="0"/>
          <w:numId w:val="7"/>
        </w:numPr>
        <w:spacing w:after="0" w:afterAutospacing="0" w:before="0" w:beforeAutospacing="0" w:line="240" w:lineRule="auto"/>
        <w:ind w:left="108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IP du serveur (Dernier accès : 05/01/20) : </w:t>
      </w:r>
      <w:r w:rsidDel="00000000" w:rsidR="00000000" w:rsidRPr="00000000">
        <w:rPr>
          <w:rFonts w:ascii="Calibri" w:cs="Calibri" w:eastAsia="Calibri" w:hAnsi="Calibri"/>
          <w:sz w:val="24"/>
          <w:szCs w:val="24"/>
          <w:rtl w:val="0"/>
        </w:rPr>
        <w:t xml:space="preserve">10.10.40.6 </w:t>
      </w:r>
    </w:p>
    <w:p w:rsidR="00000000" w:rsidDel="00000000" w:rsidP="00000000" w:rsidRDefault="00000000" w:rsidRPr="00000000" w14:paraId="0000002D">
      <w:pPr>
        <w:numPr>
          <w:ilvl w:val="0"/>
          <w:numId w:val="7"/>
        </w:numPr>
        <w:spacing w:after="0" w:afterAutospacing="0" w:before="0" w:beforeAutospacing="0" w:line="240" w:lineRule="auto"/>
        <w:ind w:left="108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 de la base de données : </w:t>
      </w:r>
      <w:r w:rsidDel="00000000" w:rsidR="00000000" w:rsidRPr="00000000">
        <w:rPr>
          <w:rFonts w:ascii="Calibri" w:cs="Calibri" w:eastAsia="Calibri" w:hAnsi="Calibri"/>
          <w:sz w:val="24"/>
          <w:szCs w:val="24"/>
          <w:rtl w:val="0"/>
        </w:rPr>
        <w:t xml:space="preserve">tpservlet_13 </w:t>
      </w:r>
    </w:p>
    <w:p w:rsidR="00000000" w:rsidDel="00000000" w:rsidP="00000000" w:rsidRDefault="00000000" w:rsidRPr="00000000" w14:paraId="0000002E">
      <w:pPr>
        <w:numPr>
          <w:ilvl w:val="0"/>
          <w:numId w:val="7"/>
        </w:numPr>
        <w:spacing w:after="0" w:afterAutospacing="0" w:before="0" w:beforeAutospacing="0" w:line="240" w:lineRule="auto"/>
        <w:ind w:left="108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Mot de passe :</w:t>
      </w:r>
      <w:r w:rsidDel="00000000" w:rsidR="00000000" w:rsidRPr="00000000">
        <w:rPr>
          <w:rFonts w:ascii="Calibri" w:cs="Calibri" w:eastAsia="Calibri" w:hAnsi="Calibri"/>
          <w:sz w:val="24"/>
          <w:szCs w:val="24"/>
          <w:rtl w:val="0"/>
        </w:rPr>
        <w:t xml:space="preserve"> La1yah4k </w:t>
      </w:r>
    </w:p>
    <w:p w:rsidR="00000000" w:rsidDel="00000000" w:rsidP="00000000" w:rsidRDefault="00000000" w:rsidRPr="00000000" w14:paraId="0000002F">
      <w:pPr>
        <w:numPr>
          <w:ilvl w:val="0"/>
          <w:numId w:val="7"/>
        </w:numPr>
        <w:spacing w:after="0" w:afterAutospacing="0" w:before="0" w:beforeAutospacing="0" w:line="240" w:lineRule="auto"/>
        <w:ind w:left="108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Commande de connexion : </w:t>
      </w:r>
      <w:r w:rsidDel="00000000" w:rsidR="00000000" w:rsidRPr="00000000">
        <w:rPr>
          <w:rFonts w:ascii="Calibri" w:cs="Calibri" w:eastAsia="Calibri" w:hAnsi="Calibri"/>
          <w:sz w:val="24"/>
          <w:szCs w:val="24"/>
          <w:rtl w:val="0"/>
        </w:rPr>
        <w:t xml:space="preserve">mysql -h srv-bdens.insa-toulouse.fr -D tpservlet_13 -u tpservlet_13 –p </w:t>
      </w:r>
    </w:p>
    <w:p w:rsidR="00000000" w:rsidDel="00000000" w:rsidP="00000000" w:rsidRDefault="00000000" w:rsidRPr="00000000" w14:paraId="00000030">
      <w:pPr>
        <w:numPr>
          <w:ilvl w:val="0"/>
          <w:numId w:val="7"/>
        </w:numPr>
        <w:spacing w:after="0" w:afterAutospacing="0" w:before="0" w:beforeAutospacing="0" w:line="240" w:lineRule="auto"/>
        <w:ind w:left="108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Version du client mySQL : </w:t>
      </w:r>
      <w:r w:rsidDel="00000000" w:rsidR="00000000" w:rsidRPr="00000000">
        <w:rPr>
          <w:rFonts w:ascii="Calibri" w:cs="Calibri" w:eastAsia="Calibri" w:hAnsi="Calibri"/>
          <w:sz w:val="24"/>
          <w:szCs w:val="24"/>
          <w:rtl w:val="0"/>
        </w:rPr>
        <w:t xml:space="preserve">Ver 14.14 Distrib 5.7.29, for Linux (x86_64) using  EditLine wrapper </w:t>
      </w:r>
    </w:p>
    <w:p w:rsidR="00000000" w:rsidDel="00000000" w:rsidP="00000000" w:rsidRDefault="00000000" w:rsidRPr="00000000" w14:paraId="00000031">
      <w:pPr>
        <w:numPr>
          <w:ilvl w:val="0"/>
          <w:numId w:val="7"/>
        </w:numPr>
        <w:spacing w:after="0" w:afterAutospacing="0" w:before="0" w:beforeAutospacing="0" w:line="240" w:lineRule="auto"/>
        <w:ind w:left="108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Version du serveur :</w:t>
      </w:r>
      <w:r w:rsidDel="00000000" w:rsidR="00000000" w:rsidRPr="00000000">
        <w:rPr>
          <w:rFonts w:ascii="Calibri" w:cs="Calibri" w:eastAsia="Calibri" w:hAnsi="Calibri"/>
          <w:sz w:val="24"/>
          <w:szCs w:val="24"/>
          <w:rtl w:val="0"/>
        </w:rPr>
        <w:t xml:space="preserve"> 5.7.29-0ubuntu0.16.04.1 </w:t>
      </w:r>
    </w:p>
    <w:p w:rsidR="00000000" w:rsidDel="00000000" w:rsidP="00000000" w:rsidRDefault="00000000" w:rsidRPr="00000000" w14:paraId="00000032">
      <w:pPr>
        <w:numPr>
          <w:ilvl w:val="0"/>
          <w:numId w:val="7"/>
        </w:numPr>
        <w:spacing w:after="240" w:before="0" w:beforeAutospacing="0" w:line="240" w:lineRule="auto"/>
        <w:ind w:left="108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Database engine :</w:t>
      </w:r>
      <w:r w:rsidDel="00000000" w:rsidR="00000000" w:rsidRPr="00000000">
        <w:rPr>
          <w:rFonts w:ascii="Calibri" w:cs="Calibri" w:eastAsia="Calibri" w:hAnsi="Calibri"/>
          <w:sz w:val="24"/>
          <w:szCs w:val="24"/>
          <w:rtl w:val="0"/>
        </w:rPr>
        <w:t xml:space="preserve"> innoDB version 5.7.29 </w:t>
      </w:r>
    </w:p>
    <w:p w:rsidR="00000000" w:rsidDel="00000000" w:rsidP="00000000" w:rsidRDefault="00000000" w:rsidRPr="00000000" w14:paraId="00000033">
      <w:pPr>
        <w:pStyle w:val="Heading2"/>
        <w:pBdr>
          <w:left w:color="auto" w:space="0" w:sz="0" w:val="none"/>
          <w:right w:color="auto" w:space="0" w:sz="0" w:val="none"/>
        </w:pBdr>
        <w:spacing w:after="240" w:before="240" w:line="240" w:lineRule="auto"/>
        <w:rPr>
          <w:rFonts w:ascii="Calibri" w:cs="Calibri" w:eastAsia="Calibri" w:hAnsi="Calibri"/>
          <w:color w:val="666666"/>
          <w:sz w:val="32"/>
          <w:szCs w:val="32"/>
        </w:rPr>
      </w:pPr>
      <w:bookmarkStart w:colFirst="0" w:colLast="0" w:name="_ri3w56zgd1rq" w:id="4"/>
      <w:bookmarkEnd w:id="4"/>
      <w:r w:rsidDel="00000000" w:rsidR="00000000" w:rsidRPr="00000000">
        <w:rPr>
          <w:b w:val="1"/>
          <w:u w:val="single"/>
          <w:rtl w:val="0"/>
        </w:rPr>
        <w:t xml:space="preserve">Spécification du serveur de présence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4">
      <w:pPr>
        <w:numPr>
          <w:ilvl w:val="0"/>
          <w:numId w:val="8"/>
        </w:numPr>
        <w:spacing w:after="0" w:afterAutospacing="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 du serveur : </w:t>
      </w:r>
      <w:r w:rsidDel="00000000" w:rsidR="00000000" w:rsidRPr="00000000">
        <w:rPr>
          <w:rFonts w:ascii="Calibri" w:cs="Calibri" w:eastAsia="Calibri" w:hAnsi="Calibri"/>
          <w:sz w:val="24"/>
          <w:szCs w:val="24"/>
          <w:rtl w:val="0"/>
        </w:rPr>
        <w:t xml:space="preserve">srv-bdens.insa-toulouse.fr </w:t>
      </w:r>
    </w:p>
    <w:p w:rsidR="00000000" w:rsidDel="00000000" w:rsidP="00000000" w:rsidRDefault="00000000" w:rsidRPr="00000000" w14:paraId="00000035">
      <w:pPr>
        <w:numPr>
          <w:ilvl w:val="0"/>
          <w:numId w:val="8"/>
        </w:numPr>
        <w:spacing w:after="0" w:afterAutospacing="0" w:before="0" w:beforeAutospacing="0" w:line="240" w:lineRule="auto"/>
        <w:ind w:left="108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IP du serveur (Dernier accès : 05/01/20) : </w:t>
      </w:r>
      <w:r w:rsidDel="00000000" w:rsidR="00000000" w:rsidRPr="00000000">
        <w:rPr>
          <w:rFonts w:ascii="Calibri" w:cs="Calibri" w:eastAsia="Calibri" w:hAnsi="Calibri"/>
          <w:sz w:val="24"/>
          <w:szCs w:val="24"/>
          <w:rtl w:val="0"/>
        </w:rPr>
        <w:t xml:space="preserve">10.1.5.2 </w:t>
      </w:r>
    </w:p>
    <w:p w:rsidR="00000000" w:rsidDel="00000000" w:rsidP="00000000" w:rsidRDefault="00000000" w:rsidRPr="00000000" w14:paraId="00000036">
      <w:pPr>
        <w:numPr>
          <w:ilvl w:val="0"/>
          <w:numId w:val="8"/>
        </w:numPr>
        <w:spacing w:after="0" w:afterAutospacing="0" w:before="0" w:beforeAutospacing="0" w:line="240" w:lineRule="auto"/>
        <w:ind w:left="108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Version du serveur :</w:t>
      </w:r>
      <w:r w:rsidDel="00000000" w:rsidR="00000000" w:rsidRPr="00000000">
        <w:rPr>
          <w:rFonts w:ascii="Calibri" w:cs="Calibri" w:eastAsia="Calibri" w:hAnsi="Calibri"/>
          <w:sz w:val="24"/>
          <w:szCs w:val="24"/>
          <w:rtl w:val="0"/>
        </w:rPr>
        <w:t xml:space="preserve"> Apache Tomcat/9.0.16 (Ubuntu) </w:t>
      </w:r>
    </w:p>
    <w:p w:rsidR="00000000" w:rsidDel="00000000" w:rsidP="00000000" w:rsidRDefault="00000000" w:rsidRPr="00000000" w14:paraId="00000037">
      <w:pPr>
        <w:numPr>
          <w:ilvl w:val="0"/>
          <w:numId w:val="8"/>
        </w:numPr>
        <w:spacing w:after="0" w:afterAutospacing="0" w:before="0" w:beforeAutospacing="0" w:line="240" w:lineRule="auto"/>
        <w:ind w:left="108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Version de la JVM : </w:t>
      </w:r>
      <w:r w:rsidDel="00000000" w:rsidR="00000000" w:rsidRPr="00000000">
        <w:rPr>
          <w:rFonts w:ascii="Calibri" w:cs="Calibri" w:eastAsia="Calibri" w:hAnsi="Calibri"/>
          <w:sz w:val="24"/>
          <w:szCs w:val="24"/>
          <w:rtl w:val="0"/>
        </w:rPr>
        <w:t xml:space="preserve">11.0.4+11-post-Ubuntu-1ubuntu218.04.3 </w:t>
      </w:r>
    </w:p>
    <w:p w:rsidR="00000000" w:rsidDel="00000000" w:rsidP="00000000" w:rsidRDefault="00000000" w:rsidRPr="00000000" w14:paraId="00000038">
      <w:pPr>
        <w:numPr>
          <w:ilvl w:val="0"/>
          <w:numId w:val="8"/>
        </w:numPr>
        <w:spacing w:after="0" w:afterAutospacing="0" w:before="0" w:beforeAutospacing="0" w:line="240" w:lineRule="auto"/>
        <w:ind w:left="108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Adresse du servlet : </w:t>
      </w:r>
      <w:r w:rsidDel="00000000" w:rsidR="00000000" w:rsidRPr="00000000">
        <w:rPr>
          <w:rFonts w:ascii="Calibri" w:cs="Calibri" w:eastAsia="Calibri" w:hAnsi="Calibri"/>
          <w:sz w:val="24"/>
          <w:szCs w:val="24"/>
          <w:rtl w:val="0"/>
        </w:rPr>
        <w:t xml:space="preserve">hrv-gei-tomcat.insa-toulouse.fr/Messenger/ </w:t>
      </w:r>
    </w:p>
    <w:p w:rsidR="00000000" w:rsidDel="00000000" w:rsidP="00000000" w:rsidRDefault="00000000" w:rsidRPr="00000000" w14:paraId="00000039">
      <w:pPr>
        <w:numPr>
          <w:ilvl w:val="0"/>
          <w:numId w:val="8"/>
        </w:numPr>
        <w:spacing w:after="0" w:afterAutospacing="0" w:before="0" w:beforeAutospacing="0" w:line="240" w:lineRule="auto"/>
        <w:ind w:left="108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Librairie utilisée pour générer le servlet :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A">
      <w:pPr>
        <w:numPr>
          <w:ilvl w:val="0"/>
          <w:numId w:val="2"/>
        </w:numPr>
        <w:spacing w:after="0" w:afterAutospacing="0" w:before="0" w:beforeAutospacing="0" w:line="240" w:lineRule="auto"/>
        <w:ind w:left="18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servlet-api-tomcat9.jar </w:t>
      </w:r>
    </w:p>
    <w:p w:rsidR="00000000" w:rsidDel="00000000" w:rsidP="00000000" w:rsidRDefault="00000000" w:rsidRPr="00000000" w14:paraId="0000003B">
      <w:pPr>
        <w:numPr>
          <w:ilvl w:val="0"/>
          <w:numId w:val="2"/>
        </w:numPr>
        <w:spacing w:after="240" w:before="0" w:beforeAutospacing="0" w:line="240" w:lineRule="auto"/>
        <w:ind w:left="18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Common.jar (librairie créée pour ce projet) </w:t>
      </w:r>
    </w:p>
    <w:p w:rsidR="00000000" w:rsidDel="00000000" w:rsidP="00000000" w:rsidRDefault="00000000" w:rsidRPr="00000000" w14:paraId="0000003C">
      <w:pPr>
        <w:pBdr>
          <w:left w:color="auto" w:space="0" w:sz="0" w:val="none"/>
          <w:right w:color="auto" w:space="0" w:sz="0" w:val="none"/>
        </w:pBdr>
        <w:spacing w:after="240" w:before="240" w:line="240" w:lineRule="auto"/>
        <w:rPr>
          <w:rFonts w:ascii="Calibri" w:cs="Calibri" w:eastAsia="Calibri" w:hAnsi="Calibri"/>
          <w:color w:val="666666"/>
          <w:sz w:val="26"/>
          <w:szCs w:val="2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color w:val="666666"/>
          <w:sz w:val="26"/>
          <w:szCs w:val="26"/>
          <w:rtl w:val="0"/>
        </w:rPr>
        <w:t xml:space="preserve"> </w:t>
      </w:r>
    </w:p>
    <w:p w:rsidR="00000000" w:rsidDel="00000000" w:rsidP="00000000" w:rsidRDefault="00000000" w:rsidRPr="00000000" w14:paraId="0000003D">
      <w:pPr>
        <w:pStyle w:val="Heading2"/>
        <w:pBdr>
          <w:left w:color="auto" w:space="0" w:sz="0" w:val="none"/>
          <w:right w:color="auto" w:space="0" w:sz="0" w:val="none"/>
        </w:pBdr>
        <w:spacing w:after="240" w:before="240" w:line="240" w:lineRule="auto"/>
        <w:rPr/>
      </w:pPr>
      <w:bookmarkStart w:colFirst="0" w:colLast="0" w:name="_pyoeopbg2bip" w:id="5"/>
      <w:bookmarkEnd w:id="5"/>
      <w:r w:rsidDel="00000000" w:rsidR="00000000" w:rsidRPr="00000000">
        <w:rPr>
          <w:b w:val="1"/>
          <w:u w:val="single"/>
          <w:rtl w:val="0"/>
        </w:rPr>
        <w:t xml:space="preserve">Guide de déploiement de la base de données centrale :</w:t>
      </w:r>
      <w:r w:rsidDel="00000000" w:rsidR="00000000" w:rsidRPr="00000000">
        <w:rPr>
          <w:rtl w:val="0"/>
        </w:rPr>
        <w:t xml:space="preserve"> </w:t>
      </w:r>
    </w:p>
    <w:p w:rsidR="00000000" w:rsidDel="00000000" w:rsidP="00000000" w:rsidRDefault="00000000" w:rsidRPr="00000000" w14:paraId="0000003E">
      <w:pPr>
        <w:pBdr>
          <w:left w:color="auto" w:space="0" w:sz="0" w:val="none"/>
          <w:right w:color="auto" w:space="0" w:sz="0" w:val="none"/>
        </w:pBd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Une fois le serveur mySQL déployé, il faut créer une base de données du nom de tpservlet_13 et un compte éponyme avec le code La1yah4k.  </w:t>
      </w:r>
    </w:p>
    <w:p w:rsidR="00000000" w:rsidDel="00000000" w:rsidP="00000000" w:rsidRDefault="00000000" w:rsidRPr="00000000" w14:paraId="0000003F">
      <w:pPr>
        <w:pBdr>
          <w:left w:color="auto" w:space="0" w:sz="0" w:val="none"/>
          <w:right w:color="auto" w:space="0" w:sz="0" w:val="none"/>
        </w:pBd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vous désirez changer l’un de ces paramètres, vous devrez modifier les champs suivants dans le fichier Application.DBCentrale: </w:t>
      </w:r>
    </w:p>
    <w:p w:rsidR="00000000" w:rsidDel="00000000" w:rsidP="00000000" w:rsidRDefault="00000000" w:rsidRPr="00000000" w14:paraId="00000040">
      <w:pPr>
        <w:pBdr>
          <w:left w:color="auto" w:space="0" w:sz="0" w:val="none"/>
          <w:right w:color="auto" w:space="0" w:sz="0" w:val="none"/>
        </w:pBdr>
        <w:spacing w:after="240" w:before="240" w:line="240" w:lineRule="auto"/>
        <w:ind w:left="36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572000" cy="4445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572000" cy="444500"/>
                    </a:xfrm>
                    <a:prstGeom prst="rect"/>
                    <a:ln/>
                  </pic:spPr>
                </pic:pic>
              </a:graphicData>
            </a:graphic>
          </wp:inline>
        </w:drawing>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1">
      <w:pPr>
        <w:pBdr>
          <w:left w:color="auto" w:space="0" w:sz="0" w:val="none"/>
          <w:right w:color="auto" w:space="0" w:sz="0" w:val="none"/>
        </w:pBd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Champs relatif à la connexion la db centrale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2">
      <w:pPr>
        <w:pBdr>
          <w:left w:color="auto" w:space="0" w:sz="0" w:val="none"/>
          <w:right w:color="auto" w:space="0" w:sz="0" w:val="none"/>
        </w:pBd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 n’y a aucune manipulation à faire ensuite. Les tables sont gérées automatiquement par les différents agents. </w:t>
      </w:r>
    </w:p>
    <w:p w:rsidR="00000000" w:rsidDel="00000000" w:rsidP="00000000" w:rsidRDefault="00000000" w:rsidRPr="00000000" w14:paraId="00000043">
      <w:pPr>
        <w:pBdr>
          <w:left w:color="auto" w:space="0" w:sz="0" w:val="none"/>
          <w:right w:color="auto" w:space="0" w:sz="0" w:val="none"/>
        </w:pBd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voir si le serveur fonctionne, simplement se connecter via un client SQL avec la commande ci-dessus. </w:t>
      </w:r>
    </w:p>
    <w:p w:rsidR="00000000" w:rsidDel="00000000" w:rsidP="00000000" w:rsidRDefault="00000000" w:rsidRPr="00000000" w14:paraId="00000044">
      <w:pPr>
        <w:pBdr>
          <w:left w:color="auto" w:space="0" w:sz="0" w:val="none"/>
          <w:right w:color="auto" w:space="0" w:sz="0" w:val="none"/>
        </w:pBdr>
        <w:spacing w:after="240" w:before="240" w:line="240" w:lineRule="auto"/>
        <w:rPr>
          <w:rFonts w:ascii="Calibri" w:cs="Calibri" w:eastAsia="Calibri" w:hAnsi="Calibri"/>
          <w:color w:val="666666"/>
          <w:sz w:val="26"/>
          <w:szCs w:val="26"/>
        </w:rPr>
      </w:pPr>
      <w:r w:rsidDel="00000000" w:rsidR="00000000" w:rsidRPr="00000000">
        <w:rPr>
          <w:rFonts w:ascii="Calibri" w:cs="Calibri" w:eastAsia="Calibri" w:hAnsi="Calibri"/>
          <w:sz w:val="26"/>
          <w:szCs w:val="26"/>
          <w:rtl w:val="0"/>
        </w:rPr>
        <w:t xml:space="preserve"> </w:t>
      </w:r>
      <w:r w:rsidDel="00000000" w:rsidR="00000000" w:rsidRPr="00000000">
        <w:rPr>
          <w:rtl w:val="0"/>
        </w:rPr>
      </w:r>
    </w:p>
    <w:p w:rsidR="00000000" w:rsidDel="00000000" w:rsidP="00000000" w:rsidRDefault="00000000" w:rsidRPr="00000000" w14:paraId="00000045">
      <w:pPr>
        <w:pStyle w:val="Heading2"/>
        <w:pBdr>
          <w:left w:color="auto" w:space="0" w:sz="0" w:val="none"/>
          <w:right w:color="auto" w:space="0" w:sz="0" w:val="none"/>
        </w:pBdr>
        <w:spacing w:after="240" w:before="240" w:line="240" w:lineRule="auto"/>
        <w:rPr>
          <w:rFonts w:ascii="Calibri" w:cs="Calibri" w:eastAsia="Calibri" w:hAnsi="Calibri"/>
          <w:color w:val="666666"/>
          <w:sz w:val="32"/>
          <w:szCs w:val="32"/>
        </w:rPr>
      </w:pPr>
      <w:bookmarkStart w:colFirst="0" w:colLast="0" w:name="_e2u1myexpcke" w:id="6"/>
      <w:bookmarkEnd w:id="6"/>
      <w:r w:rsidDel="00000000" w:rsidR="00000000" w:rsidRPr="00000000">
        <w:rPr>
          <w:b w:val="1"/>
          <w:u w:val="single"/>
          <w:rtl w:val="0"/>
        </w:rPr>
        <w:t xml:space="preserve">Guide de déploiement du serveur de présence :</w:t>
      </w:r>
      <w:r w:rsidDel="00000000" w:rsidR="00000000" w:rsidRPr="00000000">
        <w:rPr>
          <w:rtl w:val="0"/>
        </w:rPr>
        <w:t xml:space="preserve"> </w:t>
      </w:r>
      <w:r w:rsidDel="00000000" w:rsidR="00000000" w:rsidRPr="00000000">
        <w:rPr>
          <w:rFonts w:ascii="Calibri" w:cs="Calibri" w:eastAsia="Calibri" w:hAnsi="Calibri"/>
          <w:color w:val="666666"/>
          <w:sz w:val="32"/>
          <w:szCs w:val="32"/>
          <w:rtl w:val="0"/>
        </w:rPr>
        <w:t xml:space="preserve"> </w:t>
      </w:r>
    </w:p>
    <w:p w:rsidR="00000000" w:rsidDel="00000000" w:rsidP="00000000" w:rsidRDefault="00000000" w:rsidRPr="00000000" w14:paraId="00000046">
      <w:pPr>
        <w:pBdr>
          <w:left w:color="auto" w:space="0" w:sz="0" w:val="none"/>
          <w:right w:color="auto" w:space="0" w:sz="0" w:val="none"/>
        </w:pBd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Une fois le serveur TOMCAT9 déployé, il suffit d’insérer le fichier Messenger.war fournit par l’interface manager de TOMCAT. Si celle-ci n’est pas installé, il suffit d'insérer le fichier Messenger dans le répertoire WEB racine de TOMCAT. Il faudra alors relancer TOMCAT pour que la modification soit prise en compte. </w:t>
      </w:r>
    </w:p>
    <w:p w:rsidR="00000000" w:rsidDel="00000000" w:rsidP="00000000" w:rsidRDefault="00000000" w:rsidRPr="00000000" w14:paraId="00000047">
      <w:pPr>
        <w:pBdr>
          <w:left w:color="auto" w:space="0" w:sz="0" w:val="none"/>
          <w:right w:color="auto" w:space="0" w:sz="0" w:val="none"/>
        </w:pBd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vous désirez changer l’adresse du serveur, vous devrez modifier le champ suivant dans le fichier Application.InternalSocket : </w:t>
      </w:r>
    </w:p>
    <w:p w:rsidR="00000000" w:rsidDel="00000000" w:rsidP="00000000" w:rsidRDefault="00000000" w:rsidRPr="00000000" w14:paraId="00000048">
      <w:pPr>
        <w:pBdr>
          <w:left w:color="auto" w:space="0" w:sz="0" w:val="none"/>
          <w:right w:color="auto" w:space="0" w:sz="0" w:val="none"/>
        </w:pBd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Pr>
        <w:drawing>
          <wp:inline distB="114300" distT="114300" distL="114300" distR="114300">
            <wp:extent cx="5930900" cy="342900"/>
            <wp:effectExtent b="0" l="0" r="0" t="0"/>
            <wp:docPr id="1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30900" cy="342900"/>
                    </a:xfrm>
                    <a:prstGeom prst="rect"/>
                    <a:ln/>
                  </pic:spPr>
                </pic:pic>
              </a:graphicData>
            </a:graphic>
          </wp:inline>
        </w:drawing>
      </w:r>
      <w:r w:rsidDel="00000000" w:rsidR="00000000" w:rsidRPr="00000000">
        <w:rPr>
          <w:rFonts w:ascii="Calibri" w:cs="Calibri" w:eastAsia="Calibri" w:hAnsi="Calibri"/>
          <w:i w:val="1"/>
          <w:sz w:val="24"/>
          <w:szCs w:val="24"/>
          <w:rtl w:val="0"/>
        </w:rPr>
        <w:t xml:space="preserve"> Champs relatif à la connexion au servlet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9">
      <w:pPr>
        <w:pBdr>
          <w:left w:color="auto" w:space="0" w:sz="0" w:val="none"/>
          <w:right w:color="auto" w:space="0" w:sz="0" w:val="none"/>
        </w:pBd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 n’y a aucune autre manipulation à faire. Le servlet se met automatiquement à jour avec les différents agents. </w:t>
      </w:r>
    </w:p>
    <w:p w:rsidR="00000000" w:rsidDel="00000000" w:rsidP="00000000" w:rsidRDefault="00000000" w:rsidRPr="00000000" w14:paraId="0000004A">
      <w:pPr>
        <w:pBdr>
          <w:left w:color="auto" w:space="0" w:sz="0" w:val="none"/>
          <w:right w:color="auto" w:space="0" w:sz="0" w:val="none"/>
        </w:pBd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voir si le servlet fonctionne, taper l’URL suivant : </w:t>
      </w:r>
    </w:p>
    <w:p w:rsidR="00000000" w:rsidDel="00000000" w:rsidP="00000000" w:rsidRDefault="00000000" w:rsidRPr="00000000" w14:paraId="0000004B">
      <w:pPr>
        <w:pBdr>
          <w:left w:color="auto" w:space="0" w:sz="0" w:val="none"/>
          <w:right w:color="auto" w:space="0" w:sz="0" w:val="none"/>
        </w:pBdr>
        <w:spacing w:after="240" w:before="240" w:line="240" w:lineRule="auto"/>
        <w:rPr>
          <w:rFonts w:ascii="Calibri" w:cs="Calibri" w:eastAsia="Calibri" w:hAnsi="Calibri"/>
          <w:color w:val="666666"/>
          <w:sz w:val="24"/>
          <w:szCs w:val="24"/>
        </w:rPr>
      </w:pPr>
      <w:hyperlink r:id="rId9">
        <w:r w:rsidDel="00000000" w:rsidR="00000000" w:rsidRPr="00000000">
          <w:rPr>
            <w:rFonts w:ascii="Calibri" w:cs="Calibri" w:eastAsia="Calibri" w:hAnsi="Calibri"/>
            <w:color w:val="0563c1"/>
            <w:sz w:val="24"/>
            <w:szCs w:val="24"/>
            <w:u w:val="single"/>
            <w:rtl w:val="0"/>
          </w:rPr>
          <w:t xml:space="preserve">https://srv-gei-tomcat.insa-toulouse.fr/Messenger/PresenceServer</w:t>
        </w:r>
      </w:hyperlink>
      <w:r w:rsidDel="00000000" w:rsidR="00000000" w:rsidRPr="00000000">
        <w:rPr>
          <w:rFonts w:ascii="Calibri" w:cs="Calibri" w:eastAsia="Calibri" w:hAnsi="Calibri"/>
          <w:color w:val="666666"/>
          <w:sz w:val="24"/>
          <w:szCs w:val="24"/>
          <w:rtl w:val="0"/>
        </w:rPr>
        <w:t xml:space="preserve"> </w:t>
      </w:r>
    </w:p>
    <w:p w:rsidR="00000000" w:rsidDel="00000000" w:rsidP="00000000" w:rsidRDefault="00000000" w:rsidRPr="00000000" w14:paraId="0000004C">
      <w:pPr>
        <w:pBdr>
          <w:left w:color="auto" w:space="0" w:sz="0" w:val="none"/>
          <w:right w:color="auto" w:space="0" w:sz="0" w:val="none"/>
        </w:pBd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 retourne la liste des utilisateurs connectés. </w:t>
      </w:r>
    </w:p>
    <w:p w:rsidR="00000000" w:rsidDel="00000000" w:rsidP="00000000" w:rsidRDefault="00000000" w:rsidRPr="00000000" w14:paraId="0000004D">
      <w:pPr>
        <w:pBdr>
          <w:left w:color="auto" w:space="0" w:sz="0" w:val="none"/>
          <w:right w:color="auto" w:space="0" w:sz="0" w:val="none"/>
        </w:pBdr>
        <w:spacing w:after="240" w:before="240" w:line="240" w:lineRule="auto"/>
        <w:rPr>
          <w:rFonts w:ascii="Calibri" w:cs="Calibri" w:eastAsia="Calibri" w:hAnsi="Calibri"/>
          <w:color w:val="666666"/>
          <w:sz w:val="26"/>
          <w:szCs w:val="26"/>
        </w:rPr>
      </w:pPr>
      <w:r w:rsidDel="00000000" w:rsidR="00000000" w:rsidRPr="00000000">
        <w:rPr>
          <w:rFonts w:ascii="Calibri" w:cs="Calibri" w:eastAsia="Calibri" w:hAnsi="Calibri"/>
          <w:color w:val="666666"/>
          <w:sz w:val="26"/>
          <w:szCs w:val="26"/>
          <w:rtl w:val="0"/>
        </w:rPr>
        <w:t xml:space="preserve">  </w:t>
      </w:r>
    </w:p>
    <w:p w:rsidR="00000000" w:rsidDel="00000000" w:rsidP="00000000" w:rsidRDefault="00000000" w:rsidRPr="00000000" w14:paraId="0000004E">
      <w:pPr>
        <w:pStyle w:val="Heading2"/>
        <w:pBdr>
          <w:left w:color="auto" w:space="0" w:sz="0" w:val="none"/>
          <w:right w:color="auto" w:space="0" w:sz="0" w:val="none"/>
        </w:pBdr>
        <w:spacing w:after="240" w:before="240" w:line="240" w:lineRule="auto"/>
        <w:rPr>
          <w:rFonts w:ascii="Calibri" w:cs="Calibri" w:eastAsia="Calibri" w:hAnsi="Calibri"/>
          <w:color w:val="666666"/>
          <w:sz w:val="32"/>
          <w:szCs w:val="32"/>
        </w:rPr>
      </w:pPr>
      <w:bookmarkStart w:colFirst="0" w:colLast="0" w:name="_9xkm7hj87tk2" w:id="7"/>
      <w:bookmarkEnd w:id="7"/>
      <w:r w:rsidDel="00000000" w:rsidR="00000000" w:rsidRPr="00000000">
        <w:rPr>
          <w:b w:val="1"/>
          <w:u w:val="single"/>
          <w:rtl w:val="0"/>
        </w:rPr>
        <w:t xml:space="preserve">Guide de déploiement de l'application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F">
      <w:pPr>
        <w:pBdr>
          <w:left w:color="auto" w:space="0" w:sz="0" w:val="none"/>
          <w:right w:color="auto" w:space="0" w:sz="0" w:val="none"/>
        </w:pBd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déployer l’application, il faut que la machine sur laquelle est exécuté le fichier MessengerApp.jar possède au moins l’environnement JRE 11, disponible sur le site d’ORACLE. </w:t>
      </w:r>
    </w:p>
    <w:p w:rsidR="00000000" w:rsidDel="00000000" w:rsidP="00000000" w:rsidRDefault="00000000" w:rsidRPr="00000000" w14:paraId="00000050">
      <w:pPr>
        <w:pBdr>
          <w:left w:color="auto" w:space="0" w:sz="0" w:val="none"/>
          <w:right w:color="auto" w:space="0" w:sz="0" w:val="none"/>
        </w:pBd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fois installé, il suffit de lancer la commande </w:t>
      </w:r>
      <w:r w:rsidDel="00000000" w:rsidR="00000000" w:rsidRPr="00000000">
        <w:rPr>
          <w:rFonts w:ascii="Calibri" w:cs="Calibri" w:eastAsia="Calibri" w:hAnsi="Calibri"/>
          <w:b w:val="1"/>
          <w:sz w:val="24"/>
          <w:szCs w:val="24"/>
          <w:rtl w:val="0"/>
        </w:rPr>
        <w:t xml:space="preserve">java -jar MessengerApp.jar </w:t>
      </w:r>
      <w:r w:rsidDel="00000000" w:rsidR="00000000" w:rsidRPr="00000000">
        <w:rPr>
          <w:rFonts w:ascii="Calibri" w:cs="Calibri" w:eastAsia="Calibri" w:hAnsi="Calibri"/>
          <w:sz w:val="24"/>
          <w:szCs w:val="24"/>
          <w:rtl w:val="0"/>
        </w:rPr>
        <w:t xml:space="preserve">et l’application se lance. Il est possible de copier le fichier jar n’importe où.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before="200" w:line="240" w:lineRule="auto"/>
        <w:rPr>
          <w:color w:val="666666"/>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pBdr>
          <w:top w:space="0" w:sz="0" w:val="nil"/>
          <w:left w:space="0" w:sz="0" w:val="nil"/>
          <w:bottom w:space="0" w:sz="0" w:val="nil"/>
          <w:right w:space="0" w:sz="0" w:val="nil"/>
          <w:between w:space="0" w:sz="0" w:val="nil"/>
        </w:pBdr>
        <w:shd w:fill="auto" w:val="clear"/>
        <w:spacing w:line="240" w:lineRule="auto"/>
        <w:rPr>
          <w:b w:val="1"/>
        </w:rPr>
      </w:pPr>
      <w:bookmarkStart w:colFirst="0" w:colLast="0" w:name="_lzr2si3oshbv" w:id="8"/>
      <w:bookmarkEnd w:id="8"/>
      <w:r w:rsidDel="00000000" w:rsidR="00000000" w:rsidRPr="00000000">
        <w:rPr>
          <w:b w:val="1"/>
          <w:rtl w:val="0"/>
        </w:rPr>
        <w:t xml:space="preserve">Guide d’utilisation</w:t>
      </w:r>
      <w:r w:rsidDel="00000000" w:rsidR="00000000" w:rsidRPr="00000000">
        <w:rPr>
          <w:rtl w:val="0"/>
        </w:rPr>
      </w:r>
    </w:p>
    <w:p w:rsidR="00000000" w:rsidDel="00000000" w:rsidP="00000000" w:rsidRDefault="00000000" w:rsidRPr="00000000" w14:paraId="00000053">
      <w:pPr>
        <w:spacing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Dans cette partie nous allons expliquer comment utiliser notre application une fois installée correctement.</w:t>
      </w:r>
    </w:p>
    <w:p w:rsidR="00000000" w:rsidDel="00000000" w:rsidP="00000000" w:rsidRDefault="00000000" w:rsidRPr="00000000" w14:paraId="00000054">
      <w:pPr>
        <w:spacing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spacing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L’application comporte 5 pages différentes ainsi qu’un menu composé de deux sous-menu : </w:t>
      </w:r>
    </w:p>
    <w:p w:rsidR="00000000" w:rsidDel="00000000" w:rsidP="00000000" w:rsidRDefault="00000000" w:rsidRPr="00000000" w14:paraId="00000056">
      <w:pPr>
        <w:numPr>
          <w:ilvl w:val="0"/>
          <w:numId w:val="5"/>
        </w:numPr>
        <w:spacing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une page de connexion </w:t>
      </w:r>
      <w:r w:rsidDel="00000000" w:rsidR="00000000" w:rsidRPr="00000000">
        <w:rPr>
          <w:rFonts w:ascii="Calibri" w:cs="Calibri" w:eastAsia="Calibri" w:hAnsi="Calibri"/>
          <w:i w:val="1"/>
          <w:sz w:val="24"/>
          <w:szCs w:val="24"/>
          <w:rtl w:val="0"/>
        </w:rPr>
        <w:t xml:space="preserve">[1]</w:t>
      </w:r>
    </w:p>
    <w:p w:rsidR="00000000" w:rsidDel="00000000" w:rsidP="00000000" w:rsidRDefault="00000000" w:rsidRPr="00000000" w14:paraId="00000057">
      <w:pPr>
        <w:numPr>
          <w:ilvl w:val="0"/>
          <w:numId w:val="5"/>
        </w:numPr>
        <w:spacing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une page de création de compte </w:t>
      </w:r>
      <w:r w:rsidDel="00000000" w:rsidR="00000000" w:rsidRPr="00000000">
        <w:rPr>
          <w:rFonts w:ascii="Calibri" w:cs="Calibri" w:eastAsia="Calibri" w:hAnsi="Calibri"/>
          <w:i w:val="1"/>
          <w:sz w:val="24"/>
          <w:szCs w:val="24"/>
          <w:rtl w:val="0"/>
        </w:rPr>
        <w:t xml:space="preserve">[2]</w:t>
      </w:r>
    </w:p>
    <w:p w:rsidR="00000000" w:rsidDel="00000000" w:rsidP="00000000" w:rsidRDefault="00000000" w:rsidRPr="00000000" w14:paraId="00000058">
      <w:pPr>
        <w:numPr>
          <w:ilvl w:val="0"/>
          <w:numId w:val="5"/>
        </w:numPr>
        <w:spacing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une page de changement de pseudo </w:t>
      </w:r>
      <w:r w:rsidDel="00000000" w:rsidR="00000000" w:rsidRPr="00000000">
        <w:rPr>
          <w:rFonts w:ascii="Calibri" w:cs="Calibri" w:eastAsia="Calibri" w:hAnsi="Calibri"/>
          <w:i w:val="1"/>
          <w:sz w:val="24"/>
          <w:szCs w:val="24"/>
          <w:rtl w:val="0"/>
        </w:rPr>
        <w:t xml:space="preserve">[3]</w:t>
      </w:r>
    </w:p>
    <w:p w:rsidR="00000000" w:rsidDel="00000000" w:rsidP="00000000" w:rsidRDefault="00000000" w:rsidRPr="00000000" w14:paraId="00000059">
      <w:pPr>
        <w:numPr>
          <w:ilvl w:val="0"/>
          <w:numId w:val="5"/>
        </w:numPr>
        <w:spacing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une page des utilisateurs connectés et déconnectés dont il existe une conversation </w:t>
      </w:r>
      <w:r w:rsidDel="00000000" w:rsidR="00000000" w:rsidRPr="00000000">
        <w:rPr>
          <w:rFonts w:ascii="Calibri" w:cs="Calibri" w:eastAsia="Calibri" w:hAnsi="Calibri"/>
          <w:i w:val="1"/>
          <w:sz w:val="24"/>
          <w:szCs w:val="24"/>
          <w:rtl w:val="0"/>
        </w:rPr>
        <w:t xml:space="preserve">[4]</w:t>
      </w:r>
    </w:p>
    <w:p w:rsidR="00000000" w:rsidDel="00000000" w:rsidP="00000000" w:rsidRDefault="00000000" w:rsidRPr="00000000" w14:paraId="0000005A">
      <w:pPr>
        <w:numPr>
          <w:ilvl w:val="0"/>
          <w:numId w:val="5"/>
        </w:numPr>
        <w:spacing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une page conversation </w:t>
      </w:r>
      <w:r w:rsidDel="00000000" w:rsidR="00000000" w:rsidRPr="00000000">
        <w:rPr>
          <w:rFonts w:ascii="Calibri" w:cs="Calibri" w:eastAsia="Calibri" w:hAnsi="Calibri"/>
          <w:i w:val="1"/>
          <w:sz w:val="24"/>
          <w:szCs w:val="24"/>
          <w:rtl w:val="0"/>
        </w:rPr>
        <w:t xml:space="preserve">[5]</w:t>
      </w:r>
    </w:p>
    <w:p w:rsidR="00000000" w:rsidDel="00000000" w:rsidP="00000000" w:rsidRDefault="00000000" w:rsidRPr="00000000" w14:paraId="0000005B">
      <w:pPr>
        <w:numPr>
          <w:ilvl w:val="0"/>
          <w:numId w:val="5"/>
        </w:numPr>
        <w:spacing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sous-menu système </w:t>
      </w:r>
      <w:r w:rsidDel="00000000" w:rsidR="00000000" w:rsidRPr="00000000">
        <w:rPr>
          <w:rFonts w:ascii="Calibri" w:cs="Calibri" w:eastAsia="Calibri" w:hAnsi="Calibri"/>
          <w:i w:val="1"/>
          <w:sz w:val="24"/>
          <w:szCs w:val="24"/>
          <w:rtl w:val="0"/>
        </w:rPr>
        <w:t xml:space="preserve">[6]</w:t>
      </w:r>
    </w:p>
    <w:p w:rsidR="00000000" w:rsidDel="00000000" w:rsidP="00000000" w:rsidRDefault="00000000" w:rsidRPr="00000000" w14:paraId="0000005C">
      <w:pPr>
        <w:numPr>
          <w:ilvl w:val="0"/>
          <w:numId w:val="5"/>
        </w:numPr>
        <w:spacing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sous-menu conversations </w:t>
      </w:r>
      <w:r w:rsidDel="00000000" w:rsidR="00000000" w:rsidRPr="00000000">
        <w:rPr>
          <w:rFonts w:ascii="Calibri" w:cs="Calibri" w:eastAsia="Calibri" w:hAnsi="Calibri"/>
          <w:i w:val="1"/>
          <w:sz w:val="24"/>
          <w:szCs w:val="24"/>
          <w:rtl w:val="0"/>
        </w:rPr>
        <w:t xml:space="preserve">[7]</w:t>
      </w:r>
    </w:p>
    <w:p w:rsidR="00000000" w:rsidDel="00000000" w:rsidP="00000000" w:rsidRDefault="00000000" w:rsidRPr="00000000" w14:paraId="0000005D">
      <w:pPr>
        <w:spacing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spacing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À l’ouverture de l’application nous arrivons sur la </w:t>
      </w:r>
      <w:r w:rsidDel="00000000" w:rsidR="00000000" w:rsidRPr="00000000">
        <w:rPr>
          <w:rFonts w:ascii="Calibri" w:cs="Calibri" w:eastAsia="Calibri" w:hAnsi="Calibri"/>
          <w:b w:val="1"/>
          <w:sz w:val="24"/>
          <w:szCs w:val="24"/>
          <w:rtl w:val="0"/>
        </w:rPr>
        <w:t xml:space="preserve">page de connexion </w:t>
      </w:r>
      <w:r w:rsidDel="00000000" w:rsidR="00000000" w:rsidRPr="00000000">
        <w:rPr>
          <w:rFonts w:ascii="Calibri" w:cs="Calibri" w:eastAsia="Calibri" w:hAnsi="Calibri"/>
          <w:sz w:val="24"/>
          <w:szCs w:val="24"/>
          <w:rtl w:val="0"/>
        </w:rPr>
        <w:t xml:space="preserve">[1] :</w:t>
      </w:r>
    </w:p>
    <w:p w:rsidR="00000000" w:rsidDel="00000000" w:rsidP="00000000" w:rsidRDefault="00000000" w:rsidRPr="00000000" w14:paraId="0000005F">
      <w:pPr>
        <w:spacing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spacing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252788" cy="3252788"/>
            <wp:effectExtent b="0" l="0" r="0" t="0"/>
            <wp:docPr id="1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252788"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se connecter, il suffit d’entrer son username et son password dans les champs correspondants, puis de cliquer sur le bouton “connexion” (ou d’appuyer sur Entrer).</w:t>
      </w:r>
    </w:p>
    <w:p w:rsidR="00000000" w:rsidDel="00000000" w:rsidP="00000000" w:rsidRDefault="00000000" w:rsidRPr="00000000" w14:paraId="00000062">
      <w:pPr>
        <w:spacing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spacing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le compte existe, nous arrivons sur la page [4].</w:t>
      </w:r>
    </w:p>
    <w:p w:rsidR="00000000" w:rsidDel="00000000" w:rsidP="00000000" w:rsidRDefault="00000000" w:rsidRPr="00000000" w14:paraId="00000064">
      <w:pPr>
        <w:spacing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spacing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le binôme username password ne correspond à aucun compte existant, la connexion est refusée et un message d’erreur “</w:t>
      </w:r>
      <w:r w:rsidDel="00000000" w:rsidR="00000000" w:rsidRPr="00000000">
        <w:rPr>
          <w:rFonts w:ascii="Calibri" w:cs="Calibri" w:eastAsia="Calibri" w:hAnsi="Calibri"/>
          <w:color w:val="ff0000"/>
          <w:sz w:val="24"/>
          <w:szCs w:val="24"/>
          <w:rtl w:val="0"/>
        </w:rPr>
        <w:t xml:space="preserve">erreur de connexion</w:t>
      </w:r>
      <w:r w:rsidDel="00000000" w:rsidR="00000000" w:rsidRPr="00000000">
        <w:rPr>
          <w:rFonts w:ascii="Calibri" w:cs="Calibri" w:eastAsia="Calibri" w:hAnsi="Calibri"/>
          <w:sz w:val="24"/>
          <w:szCs w:val="24"/>
          <w:rtl w:val="0"/>
        </w:rPr>
        <w:t xml:space="preserve">” apparaît à la place de “Entrez username/password”</w:t>
      </w:r>
    </w:p>
    <w:p w:rsidR="00000000" w:rsidDel="00000000" w:rsidP="00000000" w:rsidRDefault="00000000" w:rsidRPr="00000000" w14:paraId="00000066">
      <w:pPr>
        <w:spacing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Dans ce cas, il faut créer un compte.</w:t>
      </w:r>
    </w:p>
    <w:p w:rsidR="00000000" w:rsidDel="00000000" w:rsidP="00000000" w:rsidRDefault="00000000" w:rsidRPr="00000000" w14:paraId="00000067">
      <w:pPr>
        <w:spacing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spacing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créer un compte, il suffit de cliquer sur le bouton “création de compte” qui nous amène sur la </w:t>
      </w:r>
      <w:r w:rsidDel="00000000" w:rsidR="00000000" w:rsidRPr="00000000">
        <w:rPr>
          <w:rFonts w:ascii="Calibri" w:cs="Calibri" w:eastAsia="Calibri" w:hAnsi="Calibri"/>
          <w:b w:val="1"/>
          <w:sz w:val="24"/>
          <w:szCs w:val="24"/>
          <w:rtl w:val="0"/>
        </w:rPr>
        <w:t xml:space="preserve">page de création de compte </w:t>
      </w:r>
      <w:r w:rsidDel="00000000" w:rsidR="00000000" w:rsidRPr="00000000">
        <w:rPr>
          <w:rFonts w:ascii="Calibri" w:cs="Calibri" w:eastAsia="Calibri" w:hAnsi="Calibri"/>
          <w:sz w:val="24"/>
          <w:szCs w:val="24"/>
          <w:rtl w:val="0"/>
        </w:rPr>
        <w:t xml:space="preserve">[2] :</w:t>
      </w:r>
    </w:p>
    <w:p w:rsidR="00000000" w:rsidDel="00000000" w:rsidP="00000000" w:rsidRDefault="00000000" w:rsidRPr="00000000" w14:paraId="00000069">
      <w:pPr>
        <w:spacing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spacing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133725" cy="3133725"/>
            <wp:effectExtent b="0" l="0" r="0" t="0"/>
            <wp:docPr id="1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133725"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spacing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Entrez username, password et pseudo dans les champs correspondant.</w:t>
      </w:r>
    </w:p>
    <w:p w:rsidR="00000000" w:rsidDel="00000000" w:rsidP="00000000" w:rsidRDefault="00000000" w:rsidRPr="00000000" w14:paraId="0000006D">
      <w:pPr>
        <w:spacing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Cliquez ensuite sur le bouton “création de compte” (ou Entrer). </w:t>
      </w:r>
    </w:p>
    <w:p w:rsidR="00000000" w:rsidDel="00000000" w:rsidP="00000000" w:rsidRDefault="00000000" w:rsidRPr="00000000" w14:paraId="0000006E">
      <w:pPr>
        <w:spacing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6F">
      <w:pPr>
        <w:spacing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le compte est déjà existant (username et/ou pseudo existent déjà pour un autre compte), un message d’erreur rouge apparaît à la place de “créer un compte” (par exemple : “</w:t>
      </w:r>
      <w:r w:rsidDel="00000000" w:rsidR="00000000" w:rsidRPr="00000000">
        <w:rPr>
          <w:rFonts w:ascii="Calibri" w:cs="Calibri" w:eastAsia="Calibri" w:hAnsi="Calibri"/>
          <w:color w:val="ff0000"/>
          <w:sz w:val="24"/>
          <w:szCs w:val="24"/>
          <w:rtl w:val="0"/>
        </w:rPr>
        <w:t xml:space="preserve">erreur: pseudo déjà existant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0">
      <w:pPr>
        <w:spacing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spacing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la création de compte a bien été effectuée, on revient automatiquement sur la page [1] avec un message “</w:t>
      </w:r>
      <w:r w:rsidDel="00000000" w:rsidR="00000000" w:rsidRPr="00000000">
        <w:rPr>
          <w:rFonts w:ascii="Calibri" w:cs="Calibri" w:eastAsia="Calibri" w:hAnsi="Calibri"/>
          <w:color w:val="0cf10c"/>
          <w:sz w:val="24"/>
          <w:szCs w:val="24"/>
          <w:rtl w:val="0"/>
        </w:rPr>
        <w:t xml:space="preserve">création du compte de VotrePseudo réussie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2">
      <w:pPr>
        <w:spacing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spacing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peut enfin se connecter et on arrive sur la </w:t>
      </w:r>
      <w:r w:rsidDel="00000000" w:rsidR="00000000" w:rsidRPr="00000000">
        <w:rPr>
          <w:rFonts w:ascii="Calibri" w:cs="Calibri" w:eastAsia="Calibri" w:hAnsi="Calibri"/>
          <w:b w:val="1"/>
          <w:sz w:val="24"/>
          <w:szCs w:val="24"/>
          <w:rtl w:val="0"/>
        </w:rPr>
        <w:t xml:space="preserve">page des utilisateurs connectés et déconnectés dont il existe une conversation </w:t>
      </w:r>
      <w:r w:rsidDel="00000000" w:rsidR="00000000" w:rsidRPr="00000000">
        <w:rPr>
          <w:rFonts w:ascii="Calibri" w:cs="Calibri" w:eastAsia="Calibri" w:hAnsi="Calibri"/>
          <w:sz w:val="24"/>
          <w:szCs w:val="24"/>
          <w:rtl w:val="0"/>
        </w:rPr>
        <w:t xml:space="preserve">[4] :</w:t>
      </w:r>
    </w:p>
    <w:p w:rsidR="00000000" w:rsidDel="00000000" w:rsidP="00000000" w:rsidRDefault="00000000" w:rsidRPr="00000000" w14:paraId="00000074">
      <w:pPr>
        <w:spacing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spacing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508004" cy="3148013"/>
            <wp:effectExtent b="0" l="0" r="0" t="0"/>
            <wp:docPr id="1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508004" cy="314801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spacing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 cette page, on peut voir le pseudo des utilisateurs connectés (en </w:t>
      </w:r>
      <w:r w:rsidDel="00000000" w:rsidR="00000000" w:rsidRPr="00000000">
        <w:rPr>
          <w:rFonts w:ascii="Calibri" w:cs="Calibri" w:eastAsia="Calibri" w:hAnsi="Calibri"/>
          <w:color w:val="6fa8dc"/>
          <w:sz w:val="24"/>
          <w:szCs w:val="24"/>
          <w:rtl w:val="0"/>
        </w:rPr>
        <w:t xml:space="preserve">bleu</w:t>
      </w:r>
      <w:r w:rsidDel="00000000" w:rsidR="00000000" w:rsidRPr="00000000">
        <w:rPr>
          <w:rFonts w:ascii="Calibri" w:cs="Calibri" w:eastAsia="Calibri" w:hAnsi="Calibri"/>
          <w:sz w:val="24"/>
          <w:szCs w:val="24"/>
          <w:rtl w:val="0"/>
        </w:rPr>
        <w:t xml:space="preserve"> avec marqué connecté devant), et le pseudo des utilisateurs déconnectés avec lesquels nous avons déjà eu une conversation sur ce compte (en </w:t>
      </w:r>
      <w:r w:rsidDel="00000000" w:rsidR="00000000" w:rsidRPr="00000000">
        <w:rPr>
          <w:rFonts w:ascii="Calibri" w:cs="Calibri" w:eastAsia="Calibri" w:hAnsi="Calibri"/>
          <w:color w:val="b7b7b7"/>
          <w:sz w:val="24"/>
          <w:szCs w:val="24"/>
          <w:rtl w:val="0"/>
        </w:rPr>
        <w:t xml:space="preserve">gris</w:t>
      </w:r>
      <w:r w:rsidDel="00000000" w:rsidR="00000000" w:rsidRPr="00000000">
        <w:rPr>
          <w:rFonts w:ascii="Calibri" w:cs="Calibri" w:eastAsia="Calibri" w:hAnsi="Calibri"/>
          <w:sz w:val="24"/>
          <w:szCs w:val="24"/>
          <w:rtl w:val="0"/>
        </w:rPr>
        <w:t xml:space="preserve"> avec marqué déconnecté devant).</w:t>
      </w:r>
    </w:p>
    <w:p w:rsidR="00000000" w:rsidDel="00000000" w:rsidP="00000000" w:rsidRDefault="00000000" w:rsidRPr="00000000" w14:paraId="00000078">
      <w:pPr>
        <w:spacing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pseudos en </w:t>
      </w:r>
      <w:r w:rsidDel="00000000" w:rsidR="00000000" w:rsidRPr="00000000">
        <w:rPr>
          <w:rFonts w:ascii="Calibri" w:cs="Calibri" w:eastAsia="Calibri" w:hAnsi="Calibri"/>
          <w:color w:val="acf18c"/>
          <w:sz w:val="24"/>
          <w:szCs w:val="24"/>
          <w:rtl w:val="0"/>
        </w:rPr>
        <w:t xml:space="preserve">vert</w:t>
      </w:r>
      <w:r w:rsidDel="00000000" w:rsidR="00000000" w:rsidRPr="00000000">
        <w:rPr>
          <w:rFonts w:ascii="Calibri" w:cs="Calibri" w:eastAsia="Calibri" w:hAnsi="Calibri"/>
          <w:sz w:val="24"/>
          <w:szCs w:val="24"/>
          <w:rtl w:val="0"/>
        </w:rPr>
        <w:t xml:space="preserve"> sont ceux des utilisateurs qui nous ont envoyé un message depuis notre connexion, qui n’a pas encore été lu.</w:t>
      </w:r>
    </w:p>
    <w:p w:rsidR="00000000" w:rsidDel="00000000" w:rsidP="00000000" w:rsidRDefault="00000000" w:rsidRPr="00000000" w14:paraId="00000079">
      <w:pPr>
        <w:spacing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spacing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voir la conversation avec un autre utilisateur, il suffit de cliquer sur le pseudo dans cette liste. On arrive sur la </w:t>
      </w:r>
      <w:r w:rsidDel="00000000" w:rsidR="00000000" w:rsidRPr="00000000">
        <w:rPr>
          <w:rFonts w:ascii="Calibri" w:cs="Calibri" w:eastAsia="Calibri" w:hAnsi="Calibri"/>
          <w:b w:val="1"/>
          <w:sz w:val="24"/>
          <w:szCs w:val="24"/>
          <w:rtl w:val="0"/>
        </w:rPr>
        <w:t xml:space="preserve">page conversation</w:t>
      </w:r>
      <w:r w:rsidDel="00000000" w:rsidR="00000000" w:rsidRPr="00000000">
        <w:rPr>
          <w:rFonts w:ascii="Calibri" w:cs="Calibri" w:eastAsia="Calibri" w:hAnsi="Calibri"/>
          <w:sz w:val="24"/>
          <w:szCs w:val="24"/>
          <w:rtl w:val="0"/>
        </w:rPr>
        <w:t xml:space="preserve"> [5] suite à cette action :</w:t>
      </w:r>
    </w:p>
    <w:p w:rsidR="00000000" w:rsidDel="00000000" w:rsidP="00000000" w:rsidRDefault="00000000" w:rsidRPr="00000000" w14:paraId="0000007B">
      <w:pPr>
        <w:spacing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spacing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814638" cy="2814638"/>
            <wp:effectExtent b="0" l="0" r="0" t="0"/>
            <wp:docPr id="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814638" cy="2814638"/>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2814638" cy="2814638"/>
            <wp:effectExtent b="0" l="0" r="0" t="0"/>
            <wp:docPr id="1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814638" cy="2814638"/>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la personne est connectée, on arrive sur la page de gauche, et il est possible de lui envoyer des messages en écrivant dans la zone blanche et en cliquant sur “envoyer le message à SonPseudo” (ou Entrer). Si la personne est déconnectée il n’est pas possible de lui envoyer un message, on arrive sur la page de droite.</w:t>
      </w:r>
    </w:p>
    <w:p w:rsidR="00000000" w:rsidDel="00000000" w:rsidP="00000000" w:rsidRDefault="00000000" w:rsidRPr="00000000" w14:paraId="0000007E">
      <w:pPr>
        <w:spacing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spacing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plus il est possible de voir l’historique de la conversation (en scrollant vers le haut pour voir les messages les plus anciens) et chaque message est daté. Les messages </w:t>
      </w:r>
      <w:r w:rsidDel="00000000" w:rsidR="00000000" w:rsidRPr="00000000">
        <w:rPr>
          <w:rFonts w:ascii="Calibri" w:cs="Calibri" w:eastAsia="Calibri" w:hAnsi="Calibri"/>
          <w:color w:val="0000ff"/>
          <w:sz w:val="24"/>
          <w:szCs w:val="24"/>
          <w:rtl w:val="0"/>
        </w:rPr>
        <w:t xml:space="preserve">bleus</w:t>
      </w:r>
      <w:r w:rsidDel="00000000" w:rsidR="00000000" w:rsidRPr="00000000">
        <w:rPr>
          <w:rFonts w:ascii="Calibri" w:cs="Calibri" w:eastAsia="Calibri" w:hAnsi="Calibri"/>
          <w:sz w:val="24"/>
          <w:szCs w:val="24"/>
          <w:rtl w:val="0"/>
        </w:rPr>
        <w:t xml:space="preserve"> correspondent aux messages que nous avons envoyés, et les messages </w:t>
      </w:r>
      <w:r w:rsidDel="00000000" w:rsidR="00000000" w:rsidRPr="00000000">
        <w:rPr>
          <w:rFonts w:ascii="Calibri" w:cs="Calibri" w:eastAsia="Calibri" w:hAnsi="Calibri"/>
          <w:color w:val="6aa84f"/>
          <w:sz w:val="24"/>
          <w:szCs w:val="24"/>
          <w:rtl w:val="0"/>
        </w:rPr>
        <w:t xml:space="preserve">verts</w:t>
      </w:r>
      <w:r w:rsidDel="00000000" w:rsidR="00000000" w:rsidRPr="00000000">
        <w:rPr>
          <w:rFonts w:ascii="Calibri" w:cs="Calibri" w:eastAsia="Calibri" w:hAnsi="Calibri"/>
          <w:sz w:val="24"/>
          <w:szCs w:val="24"/>
          <w:rtl w:val="0"/>
        </w:rPr>
        <w:t xml:space="preserve"> aux messages que notre correspondant a envoyé.</w:t>
      </w:r>
    </w:p>
    <w:p w:rsidR="00000000" w:rsidDel="00000000" w:rsidP="00000000" w:rsidRDefault="00000000" w:rsidRPr="00000000" w14:paraId="00000080">
      <w:pPr>
        <w:spacing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spacing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 est aussi possible de changer le pseudo de son compte grâce à la </w:t>
      </w:r>
      <w:r w:rsidDel="00000000" w:rsidR="00000000" w:rsidRPr="00000000">
        <w:rPr>
          <w:rFonts w:ascii="Calibri" w:cs="Calibri" w:eastAsia="Calibri" w:hAnsi="Calibri"/>
          <w:b w:val="1"/>
          <w:sz w:val="24"/>
          <w:szCs w:val="24"/>
          <w:rtl w:val="0"/>
        </w:rPr>
        <w:t xml:space="preserve">page de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changement de pseudo</w:t>
      </w:r>
      <w:r w:rsidDel="00000000" w:rsidR="00000000" w:rsidRPr="00000000">
        <w:rPr>
          <w:rFonts w:ascii="Calibri" w:cs="Calibri" w:eastAsia="Calibri" w:hAnsi="Calibri"/>
          <w:sz w:val="24"/>
          <w:szCs w:val="24"/>
          <w:rtl w:val="0"/>
        </w:rPr>
        <w:t xml:space="preserve"> [3] (accessible via les sous-menu Système [6] -&gt; modifier le pseudo) :</w:t>
      </w:r>
    </w:p>
    <w:p w:rsidR="00000000" w:rsidDel="00000000" w:rsidP="00000000" w:rsidRDefault="00000000" w:rsidRPr="00000000" w14:paraId="00000082">
      <w:pPr>
        <w:spacing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spacing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805113" cy="2805113"/>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805113"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spacing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changer son pseudo, il suffit d’entrer le nouveau pseudo dans le champ correspondant puis de cliquer sur “changer” (ou Entrer).</w:t>
      </w:r>
    </w:p>
    <w:p w:rsidR="00000000" w:rsidDel="00000000" w:rsidP="00000000" w:rsidRDefault="00000000" w:rsidRPr="00000000" w14:paraId="00000086">
      <w:pPr>
        <w:spacing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spacing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le pseudo est déjà utilisé, un message d’erreur “</w:t>
      </w:r>
      <w:r w:rsidDel="00000000" w:rsidR="00000000" w:rsidRPr="00000000">
        <w:rPr>
          <w:rFonts w:ascii="Calibri" w:cs="Calibri" w:eastAsia="Calibri" w:hAnsi="Calibri"/>
          <w:color w:val="ff0000"/>
          <w:sz w:val="24"/>
          <w:szCs w:val="24"/>
          <w:rtl w:val="0"/>
        </w:rPr>
        <w:t xml:space="preserve">erreur: pseudo déjà existant</w:t>
      </w:r>
      <w:r w:rsidDel="00000000" w:rsidR="00000000" w:rsidRPr="00000000">
        <w:rPr>
          <w:rFonts w:ascii="Calibri" w:cs="Calibri" w:eastAsia="Calibri" w:hAnsi="Calibri"/>
          <w:sz w:val="24"/>
          <w:szCs w:val="24"/>
          <w:rtl w:val="0"/>
        </w:rPr>
        <w:t xml:space="preserve">” apparaît à la place de “entrez un nouveau pseudo”.</w:t>
      </w:r>
    </w:p>
    <w:p w:rsidR="00000000" w:rsidDel="00000000" w:rsidP="00000000" w:rsidRDefault="00000000" w:rsidRPr="00000000" w14:paraId="00000088">
      <w:pPr>
        <w:spacing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spacing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le changement de pseudo a bien été effectué, un message “</w:t>
      </w:r>
      <w:r w:rsidDel="00000000" w:rsidR="00000000" w:rsidRPr="00000000">
        <w:rPr>
          <w:rFonts w:ascii="Calibri" w:cs="Calibri" w:eastAsia="Calibri" w:hAnsi="Calibri"/>
          <w:color w:val="0cf10c"/>
          <w:sz w:val="24"/>
          <w:szCs w:val="24"/>
          <w:rtl w:val="0"/>
        </w:rPr>
        <w:t xml:space="preserve">changement du pseudo réussi</w:t>
      </w:r>
      <w:r w:rsidDel="00000000" w:rsidR="00000000" w:rsidRPr="00000000">
        <w:rPr>
          <w:rFonts w:ascii="Calibri" w:cs="Calibri" w:eastAsia="Calibri" w:hAnsi="Calibri"/>
          <w:sz w:val="24"/>
          <w:szCs w:val="24"/>
          <w:rtl w:val="0"/>
        </w:rPr>
        <w:t xml:space="preserve">“ apparaît à la place de “entrez un nouveau pseudo”.</w:t>
      </w:r>
    </w:p>
    <w:p w:rsidR="00000000" w:rsidDel="00000000" w:rsidP="00000000" w:rsidRDefault="00000000" w:rsidRPr="00000000" w14:paraId="0000008A">
      <w:pPr>
        <w:spacing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spacing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 est aussi possible d’afficher la plupart des pages grâce aux sous-menus disponibles sur n’importe quelle page :</w:t>
      </w:r>
    </w:p>
    <w:p w:rsidR="00000000" w:rsidDel="00000000" w:rsidP="00000000" w:rsidRDefault="00000000" w:rsidRPr="00000000" w14:paraId="0000008C">
      <w:pPr>
        <w:spacing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spacing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w:t>
      </w:r>
      <w:r w:rsidDel="00000000" w:rsidR="00000000" w:rsidRPr="00000000">
        <w:rPr>
          <w:rFonts w:ascii="Calibri" w:cs="Calibri" w:eastAsia="Calibri" w:hAnsi="Calibri"/>
          <w:b w:val="1"/>
          <w:sz w:val="24"/>
          <w:szCs w:val="24"/>
          <w:rtl w:val="0"/>
        </w:rPr>
        <w:t xml:space="preserve">sous-menu Systèmes </w:t>
      </w:r>
      <w:r w:rsidDel="00000000" w:rsidR="00000000" w:rsidRPr="00000000">
        <w:rPr>
          <w:rFonts w:ascii="Calibri" w:cs="Calibri" w:eastAsia="Calibri" w:hAnsi="Calibri"/>
          <w:sz w:val="24"/>
          <w:szCs w:val="24"/>
          <w:rtl w:val="0"/>
        </w:rPr>
        <w:t xml:space="preserve">[6] : </w:t>
      </w:r>
    </w:p>
    <w:p w:rsidR="00000000" w:rsidDel="00000000" w:rsidP="00000000" w:rsidRDefault="00000000" w:rsidRPr="00000000" w14:paraId="0000008E">
      <w:pPr>
        <w:spacing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spacing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824163" cy="2824163"/>
            <wp:effectExtent b="0" l="0" r="0" t="0"/>
            <wp:docPr id="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824163" cy="2824163"/>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spacing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qui est composé des items :</w:t>
      </w:r>
    </w:p>
    <w:p w:rsidR="00000000" w:rsidDel="00000000" w:rsidP="00000000" w:rsidRDefault="00000000" w:rsidRPr="00000000" w14:paraId="00000092">
      <w:pPr>
        <w:numPr>
          <w:ilvl w:val="0"/>
          <w:numId w:val="1"/>
        </w:numPr>
        <w:spacing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déconnecter : qui permet de se déconnecter si on l’est pas et d’aller sur la page de connexion [1]</w:t>
      </w:r>
    </w:p>
    <w:p w:rsidR="00000000" w:rsidDel="00000000" w:rsidP="00000000" w:rsidRDefault="00000000" w:rsidRPr="00000000" w14:paraId="00000093">
      <w:pPr>
        <w:numPr>
          <w:ilvl w:val="0"/>
          <w:numId w:val="1"/>
        </w:numPr>
        <w:spacing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changer de compte : qui fait comme se déconnecter</w:t>
      </w:r>
    </w:p>
    <w:p w:rsidR="00000000" w:rsidDel="00000000" w:rsidP="00000000" w:rsidRDefault="00000000" w:rsidRPr="00000000" w14:paraId="00000094">
      <w:pPr>
        <w:numPr>
          <w:ilvl w:val="0"/>
          <w:numId w:val="1"/>
        </w:numPr>
        <w:spacing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modifier le pseudo : qui permet d’aller sur la page de changement de pseudo [3] mais seulement si on est connecté</w:t>
      </w:r>
    </w:p>
    <w:p w:rsidR="00000000" w:rsidDel="00000000" w:rsidP="00000000" w:rsidRDefault="00000000" w:rsidRPr="00000000" w14:paraId="00000095">
      <w:pPr>
        <w:numPr>
          <w:ilvl w:val="0"/>
          <w:numId w:val="1"/>
        </w:numPr>
        <w:spacing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créer un compte : qui permet d’aller sur la page de création de compte [2]  en se déconnectant si on ne l’est pas déjà</w:t>
      </w:r>
    </w:p>
    <w:p w:rsidR="00000000" w:rsidDel="00000000" w:rsidP="00000000" w:rsidRDefault="00000000" w:rsidRPr="00000000" w14:paraId="00000096">
      <w:pPr>
        <w:numPr>
          <w:ilvl w:val="0"/>
          <w:numId w:val="1"/>
        </w:numPr>
        <w:spacing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fermer l’application : qui permet de fermer l’application </w:t>
      </w:r>
    </w:p>
    <w:p w:rsidR="00000000" w:rsidDel="00000000" w:rsidP="00000000" w:rsidRDefault="00000000" w:rsidRPr="00000000" w14:paraId="00000097">
      <w:pPr>
        <w:spacing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spacing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et le </w:t>
      </w:r>
      <w:r w:rsidDel="00000000" w:rsidR="00000000" w:rsidRPr="00000000">
        <w:rPr>
          <w:rFonts w:ascii="Calibri" w:cs="Calibri" w:eastAsia="Calibri" w:hAnsi="Calibri"/>
          <w:b w:val="1"/>
          <w:sz w:val="24"/>
          <w:szCs w:val="24"/>
          <w:rtl w:val="0"/>
        </w:rPr>
        <w:t xml:space="preserve">sous-menu Conversations [7] </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9">
      <w:pPr>
        <w:spacing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spacing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695575" cy="2695575"/>
            <wp:effectExtent b="0" l="0" r="0" t="0"/>
            <wp:docPr id="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69557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before="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spacing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qui est composé des items :</w:t>
      </w:r>
    </w:p>
    <w:p w:rsidR="00000000" w:rsidDel="00000000" w:rsidP="00000000" w:rsidRDefault="00000000" w:rsidRPr="00000000" w14:paraId="0000009D">
      <w:pPr>
        <w:numPr>
          <w:ilvl w:val="0"/>
          <w:numId w:val="6"/>
        </w:numPr>
        <w:spacing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changer de conversation : qui permet d’afficher la page des utilisateurs connectés et déconnectés [4] si on est connecté</w:t>
      </w:r>
    </w:p>
    <w:p w:rsidR="00000000" w:rsidDel="00000000" w:rsidP="00000000" w:rsidRDefault="00000000" w:rsidRPr="00000000" w14:paraId="0000009E">
      <w:pPr>
        <w:numPr>
          <w:ilvl w:val="0"/>
          <w:numId w:val="6"/>
        </w:numPr>
        <w:spacing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utilisateurs connectés : qui fait comme changer de conversation </w:t>
      </w:r>
      <w:r w:rsidDel="00000000" w:rsidR="00000000" w:rsidRPr="00000000">
        <w:rPr>
          <w:rFonts w:ascii="Calibri" w:cs="Calibri" w:eastAsia="Calibri" w:hAnsi="Calibri"/>
          <w:i w:val="1"/>
          <w:sz w:val="24"/>
          <w:szCs w:val="24"/>
          <w:rtl w:val="0"/>
        </w:rPr>
        <w:t xml:space="preserve">(on fera pop une nouvelle pas dans une prochaine version)</w:t>
      </w:r>
    </w:p>
    <w:p w:rsidR="00000000" w:rsidDel="00000000" w:rsidP="00000000" w:rsidRDefault="00000000" w:rsidRPr="00000000" w14:paraId="0000009F">
      <w:pPr>
        <w:numPr>
          <w:ilvl w:val="0"/>
          <w:numId w:val="6"/>
        </w:numPr>
        <w:spacing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debug : qui permet à l’utilisateur admin d’afficher toute la base de donnée locale dans le terminal.</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before="200" w:line="240" w:lineRule="auto"/>
        <w:rPr>
          <w:rFonts w:ascii="Calibri" w:cs="Calibri" w:eastAsia="Calibri" w:hAnsi="Calibri"/>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pBdr>
          <w:top w:space="0" w:sz="0" w:val="nil"/>
          <w:left w:space="0" w:sz="0" w:val="nil"/>
          <w:bottom w:space="0" w:sz="0" w:val="nil"/>
          <w:right w:space="0" w:sz="0" w:val="nil"/>
          <w:between w:space="0" w:sz="0" w:val="nil"/>
        </w:pBdr>
        <w:shd w:fill="auto" w:val="clear"/>
        <w:spacing w:line="240" w:lineRule="auto"/>
        <w:rPr>
          <w:b w:val="1"/>
        </w:rPr>
      </w:pPr>
      <w:bookmarkStart w:colFirst="0" w:colLast="0" w:name="_tvquuf8hh7tc" w:id="9"/>
      <w:bookmarkEnd w:id="9"/>
      <w:r w:rsidDel="00000000" w:rsidR="00000000" w:rsidRPr="00000000">
        <w:rPr>
          <w:b w:val="1"/>
          <w:rtl w:val="0"/>
        </w:rPr>
        <w:t xml:space="preserve">Campagnes de tests</w:t>
      </w:r>
      <w:r w:rsidDel="00000000" w:rsidR="00000000" w:rsidRPr="00000000">
        <w:rPr>
          <w:rtl w:val="0"/>
        </w:rPr>
      </w:r>
    </w:p>
    <w:p w:rsidR="00000000" w:rsidDel="00000000" w:rsidP="00000000" w:rsidRDefault="00000000" w:rsidRPr="00000000" w14:paraId="000000A2">
      <w:pPr>
        <w:pStyle w:val="Heading2"/>
        <w:pBdr>
          <w:left w:color="auto" w:space="0" w:sz="0" w:val="none"/>
          <w:right w:color="auto" w:space="0" w:sz="0" w:val="none"/>
        </w:pBdr>
        <w:spacing w:after="240" w:before="240" w:line="240" w:lineRule="auto"/>
        <w:rPr/>
      </w:pPr>
      <w:bookmarkStart w:colFirst="0" w:colLast="0" w:name="_1xtw7nbw8sc0" w:id="10"/>
      <w:bookmarkEnd w:id="10"/>
      <w:r w:rsidDel="00000000" w:rsidR="00000000" w:rsidRPr="00000000">
        <w:rPr>
          <w:b w:val="1"/>
          <w:u w:val="single"/>
          <w:rtl w:val="0"/>
        </w:rPr>
        <w:t xml:space="preserve">Tests unitaires :</w:t>
      </w:r>
      <w:r w:rsidDel="00000000" w:rsidR="00000000" w:rsidRPr="00000000">
        <w:rPr>
          <w:rtl w:val="0"/>
        </w:rPr>
        <w:t xml:space="preserve"> </w:t>
      </w:r>
    </w:p>
    <w:p w:rsidR="00000000" w:rsidDel="00000000" w:rsidP="00000000" w:rsidRDefault="00000000" w:rsidRPr="00000000" w14:paraId="000000A3">
      <w:pPr>
        <w:pBdr>
          <w:left w:color="auto" w:space="0" w:sz="0" w:val="none"/>
          <w:right w:color="auto" w:space="0" w:sz="0" w:val="none"/>
        </w:pBd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Toutes </w:t>
      </w:r>
      <w:r w:rsidDel="00000000" w:rsidR="00000000" w:rsidRPr="00000000">
        <w:rPr>
          <w:rFonts w:ascii="Calibri" w:cs="Calibri" w:eastAsia="Calibri" w:hAnsi="Calibri"/>
          <w:sz w:val="24"/>
          <w:szCs w:val="24"/>
          <w:rtl w:val="0"/>
        </w:rPr>
        <w:t xml:space="preserve">les fonctions ont été testées de manière isolée dans un main subsidiaire qui a été supprimer au moment de produire la version finale de l’application. Cela a permis de d’isoler et corriger des comportements anormaux. </w:t>
      </w:r>
    </w:p>
    <w:p w:rsidR="00000000" w:rsidDel="00000000" w:rsidP="00000000" w:rsidRDefault="00000000" w:rsidRPr="00000000" w14:paraId="000000A4">
      <w:pPr>
        <w:pBdr>
          <w:left w:color="auto" w:space="0" w:sz="0" w:val="none"/>
          <w:right w:color="auto" w:space="0" w:sz="0" w:val="none"/>
        </w:pBd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vérifier le bon fonctionnement des composants réseaux tel que le serveur WEB ou les threads réseaux, nous avons eu recours à des fonctions auxiliaires créées pour le besoin. Certaines d’entre elles sont disponibles dans le dossier TestReseau. </w:t>
      </w:r>
    </w:p>
    <w:p w:rsidR="00000000" w:rsidDel="00000000" w:rsidP="00000000" w:rsidRDefault="00000000" w:rsidRPr="00000000" w14:paraId="000000A5">
      <w:pPr>
        <w:pStyle w:val="Heading2"/>
        <w:pBdr>
          <w:left w:color="auto" w:space="0" w:sz="0" w:val="none"/>
          <w:right w:color="auto" w:space="0" w:sz="0" w:val="none"/>
        </w:pBdr>
        <w:spacing w:after="240" w:before="240" w:line="240" w:lineRule="auto"/>
        <w:rPr/>
      </w:pPr>
      <w:bookmarkStart w:colFirst="0" w:colLast="0" w:name="_z9y25jncvzc1" w:id="11"/>
      <w:bookmarkEnd w:id="11"/>
      <w:r w:rsidDel="00000000" w:rsidR="00000000" w:rsidRPr="00000000">
        <w:rPr>
          <w:b w:val="1"/>
          <w:u w:val="single"/>
          <w:rtl w:val="0"/>
        </w:rPr>
        <w:t xml:space="preserve">Tests de l’application :</w:t>
      </w:r>
      <w:r w:rsidDel="00000000" w:rsidR="00000000" w:rsidRPr="00000000">
        <w:rPr>
          <w:rtl w:val="0"/>
        </w:rPr>
        <w:t xml:space="preserve"> </w:t>
      </w:r>
    </w:p>
    <w:p w:rsidR="00000000" w:rsidDel="00000000" w:rsidP="00000000" w:rsidRDefault="00000000" w:rsidRPr="00000000" w14:paraId="000000A6">
      <w:pPr>
        <w:pBdr>
          <w:left w:color="auto" w:space="0" w:sz="0" w:val="none"/>
          <w:right w:color="auto" w:space="0" w:sz="0" w:val="none"/>
        </w:pBd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Nous avons testé l’application avec plusieurs agents et testé toutes les fonctionnalités.  </w:t>
      </w:r>
    </w:p>
    <w:p w:rsidR="00000000" w:rsidDel="00000000" w:rsidP="00000000" w:rsidRDefault="00000000" w:rsidRPr="00000000" w14:paraId="000000A7">
      <w:pPr>
        <w:pBdr>
          <w:left w:color="auto" w:space="0" w:sz="0" w:val="none"/>
          <w:right w:color="auto" w:space="0" w:sz="0" w:val="none"/>
        </w:pBd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Avec l’application résultante, il ne nous semble pas possible de créer un comportement anormal autrement qu’en modifiant manuellement les données contenues les base de données ou le serveur WEB. </w:t>
      </w:r>
    </w:p>
    <w:p w:rsidR="00000000" w:rsidDel="00000000" w:rsidP="00000000" w:rsidRDefault="00000000" w:rsidRPr="00000000" w14:paraId="000000A8">
      <w:pPr>
        <w:pBdr>
          <w:left w:color="auto" w:space="0" w:sz="0" w:val="none"/>
          <w:right w:color="auto" w:space="0" w:sz="0" w:val="none"/>
        </w:pBd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application </w:t>
      </w:r>
      <w:r w:rsidDel="00000000" w:rsidR="00000000" w:rsidRPr="00000000">
        <w:rPr>
          <w:rFonts w:ascii="Calibri" w:cs="Calibri" w:eastAsia="Calibri" w:hAnsi="Calibri"/>
          <w:b w:val="1"/>
          <w:sz w:val="24"/>
          <w:szCs w:val="24"/>
          <w:rtl w:val="0"/>
        </w:rPr>
        <w:t xml:space="preserve">N’EST PAS sécurisée</w:t>
      </w:r>
      <w:r w:rsidDel="00000000" w:rsidR="00000000" w:rsidRPr="00000000">
        <w:rPr>
          <w:rFonts w:ascii="Calibri" w:cs="Calibri" w:eastAsia="Calibri" w:hAnsi="Calibri"/>
          <w:sz w:val="24"/>
          <w:szCs w:val="24"/>
          <w:rtl w:val="0"/>
        </w:rPr>
        <w:t xml:space="preserve">, toutes les informations sont disponibles en clair et rien n’a été fait dans l’objectif de fournir de la sécurité à l’utilisateur autre que la vérification l’intégrité des données.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before="200" w:line="240" w:lineRule="auto"/>
        <w:ind w:left="0" w:firstLine="0"/>
        <w:rPr/>
      </w:pPr>
      <w:r w:rsidDel="00000000" w:rsidR="00000000" w:rsidRPr="00000000">
        <w:rPr>
          <w:rtl w:val="0"/>
        </w:rPr>
      </w:r>
    </w:p>
    <w:p w:rsidR="00000000" w:rsidDel="00000000" w:rsidP="00000000" w:rsidRDefault="00000000" w:rsidRPr="00000000" w14:paraId="000000AA">
      <w:pPr>
        <w:pStyle w:val="Heading1"/>
        <w:pBdr>
          <w:top w:space="0" w:sz="0" w:val="nil"/>
          <w:left w:space="0" w:sz="0" w:val="nil"/>
          <w:bottom w:space="0" w:sz="0" w:val="nil"/>
          <w:right w:space="0" w:sz="0" w:val="nil"/>
          <w:between w:space="0" w:sz="0" w:val="nil"/>
        </w:pBdr>
        <w:shd w:fill="auto" w:val="clear"/>
        <w:spacing w:before="480" w:line="240" w:lineRule="auto"/>
        <w:rPr>
          <w:rFonts w:ascii="Proxima Nova" w:cs="Proxima Nova" w:eastAsia="Proxima Nova" w:hAnsi="Proxima Nova"/>
          <w:color w:val="039be5"/>
          <w:sz w:val="36"/>
          <w:szCs w:val="36"/>
        </w:rPr>
      </w:pPr>
      <w:bookmarkStart w:colFirst="0" w:colLast="0" w:name="_odloz5lyiz12" w:id="12"/>
      <w:bookmarkEnd w:id="12"/>
      <w:r w:rsidDel="00000000" w:rsidR="00000000" w:rsidRPr="00000000">
        <w:rPr>
          <w:rtl w:val="0"/>
        </w:rPr>
      </w:r>
    </w:p>
    <w:p w:rsidR="00000000" w:rsidDel="00000000" w:rsidP="00000000" w:rsidRDefault="00000000" w:rsidRPr="00000000" w14:paraId="000000AB">
      <w:pPr>
        <w:pStyle w:val="Heading1"/>
        <w:pBdr>
          <w:top w:space="0" w:sz="0" w:val="nil"/>
          <w:left w:space="0" w:sz="0" w:val="nil"/>
          <w:bottom w:space="0" w:sz="0" w:val="nil"/>
          <w:right w:space="0" w:sz="0" w:val="nil"/>
          <w:between w:space="0" w:sz="0" w:val="nil"/>
        </w:pBdr>
        <w:shd w:fill="auto" w:val="clear"/>
        <w:spacing w:before="480" w:line="240" w:lineRule="auto"/>
        <w:rPr>
          <w:rFonts w:ascii="Proxima Nova" w:cs="Proxima Nova" w:eastAsia="Proxima Nova" w:hAnsi="Proxima Nova"/>
          <w:color w:val="039be5"/>
          <w:sz w:val="36"/>
          <w:szCs w:val="36"/>
        </w:rPr>
      </w:pPr>
      <w:bookmarkStart w:colFirst="0" w:colLast="0" w:name="_ijbx9ztbzl2d" w:id="13"/>
      <w:bookmarkEnd w:id="13"/>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1"/>
        <w:pBdr>
          <w:top w:space="0" w:sz="0" w:val="nil"/>
          <w:left w:space="0" w:sz="0" w:val="nil"/>
          <w:bottom w:space="0" w:sz="0" w:val="nil"/>
          <w:right w:space="0" w:sz="0" w:val="nil"/>
          <w:between w:space="0" w:sz="0" w:val="nil"/>
        </w:pBdr>
        <w:shd w:fill="auto" w:val="clear"/>
        <w:spacing w:before="480" w:line="240" w:lineRule="auto"/>
        <w:rPr>
          <w:b w:val="1"/>
          <w:color w:val="039be5"/>
          <w:sz w:val="36"/>
          <w:szCs w:val="36"/>
        </w:rPr>
      </w:pPr>
      <w:bookmarkStart w:colFirst="0" w:colLast="0" w:name="_i85ws8se9wc5" w:id="14"/>
      <w:bookmarkEnd w:id="14"/>
      <w:r w:rsidDel="00000000" w:rsidR="00000000" w:rsidRPr="00000000">
        <w:rPr>
          <w:b w:val="1"/>
          <w:rtl w:val="0"/>
        </w:rPr>
        <w:t xml:space="preserve">Choix de conception</w:t>
      </w:r>
      <w:r w:rsidDel="00000000" w:rsidR="00000000" w:rsidRPr="00000000">
        <w:rPr>
          <w:rtl w:val="0"/>
        </w:rPr>
      </w:r>
    </w:p>
    <w:p w:rsidR="00000000" w:rsidDel="00000000" w:rsidP="00000000" w:rsidRDefault="00000000" w:rsidRPr="00000000" w14:paraId="000000AD">
      <w:pPr>
        <w:pBdr>
          <w:left w:color="auto" w:space="0" w:sz="0" w:val="none"/>
          <w:right w:color="auto" w:space="0" w:sz="0" w:val="none"/>
        </w:pBd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partie décrit les principaux éléments d’architecture de notre applic</w:t>
      </w:r>
      <w:r w:rsidDel="00000000" w:rsidR="00000000" w:rsidRPr="00000000">
        <w:rPr>
          <w:rFonts w:ascii="Calibri" w:cs="Calibri" w:eastAsia="Calibri" w:hAnsi="Calibri"/>
          <w:sz w:val="24"/>
          <w:szCs w:val="24"/>
          <w:rtl w:val="0"/>
        </w:rPr>
        <w:t xml:space="preserve">ation. </w:t>
      </w:r>
    </w:p>
    <w:p w:rsidR="00000000" w:rsidDel="00000000" w:rsidP="00000000" w:rsidRDefault="00000000" w:rsidRPr="00000000" w14:paraId="000000AE">
      <w:pPr>
        <w:pStyle w:val="Heading2"/>
        <w:pBdr>
          <w:left w:color="auto" w:space="0" w:sz="0" w:val="none"/>
          <w:right w:color="auto" w:space="0" w:sz="0" w:val="none"/>
        </w:pBdr>
        <w:spacing w:after="240" w:before="240" w:line="240" w:lineRule="auto"/>
        <w:rPr/>
      </w:pPr>
      <w:bookmarkStart w:colFirst="0" w:colLast="0" w:name="_xsllqh3ny9id" w:id="15"/>
      <w:bookmarkEnd w:id="15"/>
      <w:r w:rsidDel="00000000" w:rsidR="00000000" w:rsidRPr="00000000">
        <w:rPr>
          <w:b w:val="1"/>
          <w:u w:val="single"/>
          <w:rtl w:val="0"/>
        </w:rPr>
        <w:t xml:space="preserve">Modèle :</w:t>
      </w:r>
      <w:r w:rsidDel="00000000" w:rsidR="00000000" w:rsidRPr="00000000">
        <w:rPr>
          <w:rtl w:val="0"/>
        </w:rPr>
        <w:t xml:space="preserve"> </w:t>
      </w:r>
    </w:p>
    <w:p w:rsidR="00000000" w:rsidDel="00000000" w:rsidP="00000000" w:rsidRDefault="00000000" w:rsidRPr="00000000" w14:paraId="000000AF">
      <w:pPr>
        <w:pBdr>
          <w:left w:color="auto" w:space="0" w:sz="0" w:val="none"/>
          <w:right w:color="auto" w:space="0" w:sz="0" w:val="none"/>
        </w:pBd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Notre application fonctionne sur le </w:t>
      </w:r>
      <w:r w:rsidDel="00000000" w:rsidR="00000000" w:rsidRPr="00000000">
        <w:rPr>
          <w:rFonts w:ascii="Calibri" w:cs="Calibri" w:eastAsia="Calibri" w:hAnsi="Calibri"/>
          <w:b w:val="1"/>
          <w:sz w:val="24"/>
          <w:szCs w:val="24"/>
          <w:rtl w:val="0"/>
        </w:rPr>
        <w:t xml:space="preserve">modèle MVC</w:t>
      </w:r>
      <w:r w:rsidDel="00000000" w:rsidR="00000000" w:rsidRPr="00000000">
        <w:rPr>
          <w:rFonts w:ascii="Calibri" w:cs="Calibri" w:eastAsia="Calibri" w:hAnsi="Calibri"/>
          <w:sz w:val="24"/>
          <w:szCs w:val="24"/>
          <w:rtl w:val="0"/>
        </w:rPr>
        <w:t xml:space="preserve"> avec notamment un contrôleur et une interface graphique. Cela nous a permis de développer en parallèle ces deux éléments et de les fusionner à la fin du projet. Ainsi, chacun membre du binôme pouvait s’atteler de son côté a sa tâche.  </w:t>
      </w:r>
    </w:p>
    <w:p w:rsidR="00000000" w:rsidDel="00000000" w:rsidP="00000000" w:rsidRDefault="00000000" w:rsidRPr="00000000" w14:paraId="000000B0">
      <w:pPr>
        <w:pBdr>
          <w:left w:color="auto" w:space="0" w:sz="0" w:val="none"/>
          <w:right w:color="auto" w:space="0" w:sz="0" w:val="none"/>
        </w:pBdr>
        <w:spacing w:after="240" w:before="240"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B1">
      <w:pPr>
        <w:pStyle w:val="Heading2"/>
        <w:pBdr>
          <w:left w:color="auto" w:space="0" w:sz="0" w:val="none"/>
          <w:right w:color="auto" w:space="0" w:sz="0" w:val="none"/>
        </w:pBdr>
        <w:spacing w:after="240" w:before="240" w:line="240" w:lineRule="auto"/>
        <w:rPr/>
      </w:pPr>
      <w:bookmarkStart w:colFirst="0" w:colLast="0" w:name="_abv2d8xkal0u" w:id="16"/>
      <w:bookmarkEnd w:id="16"/>
      <w:r w:rsidDel="00000000" w:rsidR="00000000" w:rsidRPr="00000000">
        <w:rPr>
          <w:b w:val="1"/>
          <w:color w:val="1f3763"/>
          <w:u w:val="single"/>
          <w:rtl w:val="0"/>
        </w:rPr>
        <w:t xml:space="preserve">Base de données :</w:t>
      </w:r>
      <w:r w:rsidDel="00000000" w:rsidR="00000000" w:rsidRPr="00000000">
        <w:rPr>
          <w:rtl w:val="0"/>
        </w:rPr>
        <w:t xml:space="preserve"> </w:t>
      </w:r>
    </w:p>
    <w:p w:rsidR="00000000" w:rsidDel="00000000" w:rsidP="00000000" w:rsidRDefault="00000000" w:rsidRPr="00000000" w14:paraId="000000B2">
      <w:pPr>
        <w:pBdr>
          <w:left w:color="auto" w:space="0" w:sz="0" w:val="none"/>
          <w:right w:color="auto" w:space="0" w:sz="0" w:val="none"/>
        </w:pBd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Notre application s’appuie sur une base de données hybride : une base de données distante constamment active et une base de données locale. En effet, le cahier des charges imposait que l’application puisse supporter 1000 sessions de clavardages simultanées </w:t>
      </w:r>
      <w:r w:rsidDel="00000000" w:rsidR="00000000" w:rsidRPr="00000000">
        <w:rPr>
          <w:rFonts w:ascii="Calibri" w:cs="Calibri" w:eastAsia="Calibri" w:hAnsi="Calibri"/>
          <w:sz w:val="24"/>
          <w:szCs w:val="24"/>
          <w:rtl w:val="0"/>
        </w:rPr>
        <w:t xml:space="preserve">[CdC-Bs-22]</w:t>
      </w:r>
      <w:r w:rsidDel="00000000" w:rsidR="00000000" w:rsidRPr="00000000">
        <w:rPr>
          <w:rFonts w:ascii="Calibri" w:cs="Calibri" w:eastAsia="Calibri" w:hAnsi="Calibri"/>
          <w:sz w:val="24"/>
          <w:szCs w:val="24"/>
          <w:rtl w:val="0"/>
        </w:rPr>
        <w:t xml:space="preserve">. Il paraît donc peu raisonnable de tout sauvegarder sur un serveur, cela pourrait vite surcharger celui-ci et rendrait notre application fortement dépendante de celui-ci. De plus, une base de données locale peut très vite poser un problème de cohérence de l’information entre agent ainsi qu’un manque flagrant d’ergonomie : un utilisateur perd ainsi tout historique des conversations passées s’il n’a plus accès à son poste de travail.  </w:t>
      </w:r>
    </w:p>
    <w:p w:rsidR="00000000" w:rsidDel="00000000" w:rsidP="00000000" w:rsidRDefault="00000000" w:rsidRPr="00000000" w14:paraId="000000B3">
      <w:pPr>
        <w:pBdr>
          <w:left w:color="auto" w:space="0" w:sz="0" w:val="none"/>
          <w:right w:color="auto" w:space="0" w:sz="0" w:val="none"/>
        </w:pBd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Nous avons donc opté pour une option hybride qui permet d’allier les qualités de centralisation fournit par un serveur de base de données et les qualités de scalabilité fournit par une base de données locale. </w:t>
      </w:r>
    </w:p>
    <w:p w:rsidR="00000000" w:rsidDel="00000000" w:rsidP="00000000" w:rsidRDefault="00000000" w:rsidRPr="00000000" w14:paraId="000000B4">
      <w:pPr>
        <w:pBdr>
          <w:left w:color="auto" w:space="0" w:sz="0" w:val="none"/>
          <w:right w:color="auto" w:space="0" w:sz="0" w:val="none"/>
        </w:pBd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L'agent récupère ainsi les données via le serveur au début d’une session et les sauvegardes à la fin de celle-ci. Le reste du temps, tout est sauvegardé en locale. </w:t>
      </w:r>
    </w:p>
    <w:p w:rsidR="00000000" w:rsidDel="00000000" w:rsidP="00000000" w:rsidRDefault="00000000" w:rsidRPr="00000000" w14:paraId="000000B5">
      <w:pPr>
        <w:pBdr>
          <w:left w:color="auto" w:space="0" w:sz="0" w:val="none"/>
          <w:right w:color="auto" w:space="0" w:sz="0" w:val="none"/>
        </w:pBd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Dans le but de minimiser la quantité d’information envoyé par le réseau, nous n’envoyons seulement l’information que l’une des bases de données ne possède pas. Par exemple, à la fin d’une session, seule l’information acquis modifier ajouter ou modifier pendant la session est envoyée au serveur. </w:t>
      </w:r>
    </w:p>
    <w:p w:rsidR="00000000" w:rsidDel="00000000" w:rsidP="00000000" w:rsidRDefault="00000000" w:rsidRPr="00000000" w14:paraId="000000B6">
      <w:pPr>
        <w:pBdr>
          <w:left w:color="auto" w:space="0" w:sz="0" w:val="none"/>
          <w:right w:color="auto" w:space="0" w:sz="0" w:val="none"/>
        </w:pBdr>
        <w:spacing w:after="240" w:before="240"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B7">
      <w:pPr>
        <w:pStyle w:val="Heading2"/>
        <w:pBdr>
          <w:left w:color="auto" w:space="0" w:sz="0" w:val="none"/>
          <w:right w:color="auto" w:space="0" w:sz="0" w:val="none"/>
        </w:pBdr>
        <w:spacing w:after="240" w:before="240" w:line="240" w:lineRule="auto"/>
        <w:rPr/>
      </w:pPr>
      <w:bookmarkStart w:colFirst="0" w:colLast="0" w:name="_cjp4o1gxkbyf" w:id="17"/>
      <w:bookmarkEnd w:id="17"/>
      <w:r w:rsidDel="00000000" w:rsidR="00000000" w:rsidRPr="00000000">
        <w:rPr>
          <w:b w:val="1"/>
          <w:color w:val="1f3763"/>
          <w:u w:val="single"/>
          <w:rtl w:val="0"/>
        </w:rPr>
        <w:t xml:space="preserve">Serveur de présence :</w:t>
      </w:r>
      <w:r w:rsidDel="00000000" w:rsidR="00000000" w:rsidRPr="00000000">
        <w:rPr>
          <w:rtl w:val="0"/>
        </w:rPr>
        <w:t xml:space="preserve"> </w:t>
      </w:r>
    </w:p>
    <w:p w:rsidR="00000000" w:rsidDel="00000000" w:rsidP="00000000" w:rsidRDefault="00000000" w:rsidRPr="00000000" w14:paraId="000000B8">
      <w:pPr>
        <w:pBdr>
          <w:left w:color="auto" w:space="0" w:sz="0" w:val="none"/>
          <w:right w:color="auto" w:space="0" w:sz="0" w:val="none"/>
        </w:pBd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serveur web de présence permet à un utilisateur qui n’est pas sur le même </w:t>
      </w:r>
      <w:r w:rsidDel="00000000" w:rsidR="00000000" w:rsidRPr="00000000">
        <w:rPr>
          <w:rFonts w:ascii="Calibri" w:cs="Calibri" w:eastAsia="Calibri" w:hAnsi="Calibri"/>
          <w:b w:val="1"/>
          <w:sz w:val="24"/>
          <w:szCs w:val="24"/>
          <w:rtl w:val="0"/>
        </w:rPr>
        <w:t xml:space="preserve">réseau de broadcast</w:t>
      </w:r>
      <w:r w:rsidDel="00000000" w:rsidR="00000000" w:rsidRPr="00000000">
        <w:rPr>
          <w:rFonts w:ascii="Calibri" w:cs="Calibri" w:eastAsia="Calibri" w:hAnsi="Calibri"/>
          <w:sz w:val="24"/>
          <w:szCs w:val="24"/>
          <w:rtl w:val="0"/>
        </w:rPr>
        <w:t xml:space="preserve"> qu’un autre utilisateur de pouvoir communiquer avec lui. En effet, ce serveur tient à jour une </w:t>
      </w:r>
      <w:r w:rsidDel="00000000" w:rsidR="00000000" w:rsidRPr="00000000">
        <w:rPr>
          <w:rFonts w:ascii="Calibri" w:cs="Calibri" w:eastAsia="Calibri" w:hAnsi="Calibri"/>
          <w:b w:val="1"/>
          <w:sz w:val="24"/>
          <w:szCs w:val="24"/>
          <w:rtl w:val="0"/>
        </w:rPr>
        <w:t xml:space="preserve">liste des utilisateurs connectés</w:t>
      </w:r>
      <w:r w:rsidDel="00000000" w:rsidR="00000000" w:rsidRPr="00000000">
        <w:rPr>
          <w:rFonts w:ascii="Calibri" w:cs="Calibri" w:eastAsia="Calibri" w:hAnsi="Calibri"/>
          <w:sz w:val="24"/>
          <w:szCs w:val="24"/>
          <w:rtl w:val="0"/>
        </w:rPr>
        <w:t xml:space="preserve"> qu’il peut transmettre aux différents agents lorsqu’ils le désirent. </w:t>
      </w:r>
    </w:p>
    <w:p w:rsidR="00000000" w:rsidDel="00000000" w:rsidP="00000000" w:rsidRDefault="00000000" w:rsidRPr="00000000" w14:paraId="000000B9">
      <w:pPr>
        <w:pBdr>
          <w:left w:color="auto" w:space="0" w:sz="0" w:val="none"/>
          <w:right w:color="auto" w:space="0" w:sz="0" w:val="none"/>
        </w:pBd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Comme le serveur ne peut, de lui-même, envoyer de l’information aux agents lorsque cette liste est modifiée, il faut que chaque agent vienne régulièrement faire des requêtes auprès du serveur afin de mettre à jour leur liste locale des utilisateurs connectés. C’est donc la régularité de cette requête qui détermine le temps de propagation de l’information auprès des utilisateurs dit “externes” de la connexion d’un utilisateur </w:t>
      </w:r>
      <w:r w:rsidDel="00000000" w:rsidR="00000000" w:rsidRPr="00000000">
        <w:rPr>
          <w:rFonts w:ascii="Calibri" w:cs="Calibri" w:eastAsia="Calibri" w:hAnsi="Calibri"/>
          <w:b w:val="1"/>
          <w:sz w:val="24"/>
          <w:szCs w:val="24"/>
          <w:rtl w:val="0"/>
        </w:rPr>
        <w:t xml:space="preserve">[CdC-Bs-25]</w:t>
      </w:r>
      <w:r w:rsidDel="00000000" w:rsidR="00000000" w:rsidRPr="00000000">
        <w:rPr>
          <w:rFonts w:ascii="Calibri" w:cs="Calibri" w:eastAsia="Calibri" w:hAnsi="Calibri"/>
          <w:sz w:val="24"/>
          <w:szCs w:val="24"/>
          <w:rtl w:val="0"/>
        </w:rPr>
        <w:t xml:space="preserve">, du changement de pseudonyme </w:t>
      </w:r>
      <w:r w:rsidDel="00000000" w:rsidR="00000000" w:rsidRPr="00000000">
        <w:rPr>
          <w:rFonts w:ascii="Calibri" w:cs="Calibri" w:eastAsia="Calibri" w:hAnsi="Calibri"/>
          <w:b w:val="1"/>
          <w:sz w:val="24"/>
          <w:szCs w:val="24"/>
          <w:rtl w:val="0"/>
        </w:rPr>
        <w:t xml:space="preserve">[CdC-Bs-20]</w:t>
      </w:r>
      <w:r w:rsidDel="00000000" w:rsidR="00000000" w:rsidRPr="00000000">
        <w:rPr>
          <w:rFonts w:ascii="Calibri" w:cs="Calibri" w:eastAsia="Calibri" w:hAnsi="Calibri"/>
          <w:sz w:val="24"/>
          <w:szCs w:val="24"/>
          <w:rtl w:val="0"/>
        </w:rPr>
        <w:t xml:space="preserve">, etc... </w:t>
      </w:r>
    </w:p>
    <w:p w:rsidR="00000000" w:rsidDel="00000000" w:rsidP="00000000" w:rsidRDefault="00000000" w:rsidRPr="00000000" w14:paraId="000000BA">
      <w:pPr>
        <w:pBdr>
          <w:left w:color="auto" w:space="0" w:sz="0" w:val="none"/>
          <w:right w:color="auto" w:space="0" w:sz="0" w:val="none"/>
        </w:pBd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B">
      <w:pPr>
        <w:pBdr>
          <w:left w:color="auto" w:space="0" w:sz="0" w:val="none"/>
          <w:right w:color="auto" w:space="0" w:sz="0" w:val="none"/>
        </w:pBd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Tout comme avec le serveur de base de données, dans le but de </w:t>
      </w:r>
      <w:r w:rsidDel="00000000" w:rsidR="00000000" w:rsidRPr="00000000">
        <w:rPr>
          <w:rFonts w:ascii="Calibri" w:cs="Calibri" w:eastAsia="Calibri" w:hAnsi="Calibri"/>
          <w:b w:val="1"/>
          <w:sz w:val="24"/>
          <w:szCs w:val="24"/>
          <w:rtl w:val="0"/>
        </w:rPr>
        <w:t xml:space="preserve">minimiser la quantité d’information envoyé</w:t>
      </w:r>
      <w:r w:rsidDel="00000000" w:rsidR="00000000" w:rsidRPr="00000000">
        <w:rPr>
          <w:rFonts w:ascii="Calibri" w:cs="Calibri" w:eastAsia="Calibri" w:hAnsi="Calibri"/>
          <w:sz w:val="24"/>
          <w:szCs w:val="24"/>
          <w:rtl w:val="0"/>
        </w:rPr>
        <w:t xml:space="preserve"> par le réseau, seuls les changements survenus entre 2 requêtes d’un agent lui sont envoyés. </w:t>
      </w:r>
    </w:p>
    <w:p w:rsidR="00000000" w:rsidDel="00000000" w:rsidP="00000000" w:rsidRDefault="00000000" w:rsidRPr="00000000" w14:paraId="000000BC">
      <w:pPr>
        <w:pBdr>
          <w:left w:color="auto" w:space="0" w:sz="0" w:val="none"/>
          <w:right w:color="auto" w:space="0" w:sz="0" w:val="none"/>
        </w:pBdr>
        <w:spacing w:after="240" w:before="240"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BD">
      <w:pPr>
        <w:pStyle w:val="Heading2"/>
        <w:spacing w:line="240" w:lineRule="auto"/>
        <w:rPr/>
      </w:pPr>
      <w:bookmarkStart w:colFirst="0" w:colLast="0" w:name="_r6xqkm7w2uxg" w:id="18"/>
      <w:bookmarkEnd w:id="18"/>
      <w:r w:rsidDel="00000000" w:rsidR="00000000" w:rsidRPr="00000000">
        <w:rPr>
          <w:rtl w:val="0"/>
        </w:rPr>
        <w:t xml:space="preserve">Interconnexion réseau :</w:t>
      </w:r>
      <w:r w:rsidDel="00000000" w:rsidR="00000000" w:rsidRPr="00000000">
        <w:rPr>
          <w:rtl w:val="0"/>
        </w:rPr>
        <w:t xml:space="preserve"> </w:t>
      </w:r>
    </w:p>
    <w:p w:rsidR="00000000" w:rsidDel="00000000" w:rsidP="00000000" w:rsidRDefault="00000000" w:rsidRPr="00000000" w14:paraId="000000BE">
      <w:pPr>
        <w:pBdr>
          <w:left w:color="auto" w:space="0" w:sz="0" w:val="none"/>
          <w:right w:color="auto" w:space="0" w:sz="0" w:val="none"/>
        </w:pBd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Nous avons choisi de faire la découverte des agents locaux via </w:t>
      </w:r>
      <w:r w:rsidDel="00000000" w:rsidR="00000000" w:rsidRPr="00000000">
        <w:rPr>
          <w:rFonts w:ascii="Calibri" w:cs="Calibri" w:eastAsia="Calibri" w:hAnsi="Calibri"/>
          <w:b w:val="1"/>
          <w:sz w:val="24"/>
          <w:szCs w:val="24"/>
          <w:rtl w:val="0"/>
        </w:rPr>
        <w:t xml:space="preserve">un broadcast UDP. </w:t>
      </w:r>
      <w:r w:rsidDel="00000000" w:rsidR="00000000" w:rsidRPr="00000000">
        <w:rPr>
          <w:rFonts w:ascii="Calibri" w:cs="Calibri" w:eastAsia="Calibri" w:hAnsi="Calibri"/>
          <w:sz w:val="24"/>
          <w:szCs w:val="24"/>
          <w:rtl w:val="0"/>
        </w:rPr>
        <w:t xml:space="preserve">Cela permet d’atteindre les utilisateurs locaux efficacement. Nous avons choisi le broadcast UDP par rapport à l’IP multicast car, le but étant simplement d’atteindre les utilisateurs locaux, nous n’avons pas l’utilité que le paquet “passe” un routeur. En effet, la découverte des utilisateurs externes passe par le serveur de présence. Nous utilisons la même technologie pour signaler qu’un utilisateur change de pseudo. </w:t>
      </w:r>
    </w:p>
    <w:p w:rsidR="00000000" w:rsidDel="00000000" w:rsidP="00000000" w:rsidRDefault="00000000" w:rsidRPr="00000000" w14:paraId="000000BF">
      <w:pPr>
        <w:pBdr>
          <w:left w:color="auto" w:space="0" w:sz="0" w:val="none"/>
          <w:right w:color="auto" w:space="0" w:sz="0" w:val="none"/>
        </w:pBd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L’envoie de message passe par un</w:t>
      </w:r>
      <w:r w:rsidDel="00000000" w:rsidR="00000000" w:rsidRPr="00000000">
        <w:rPr>
          <w:rFonts w:ascii="Calibri" w:cs="Calibri" w:eastAsia="Calibri" w:hAnsi="Calibri"/>
          <w:b w:val="1"/>
          <w:sz w:val="24"/>
          <w:szCs w:val="24"/>
          <w:rtl w:val="0"/>
        </w:rPr>
        <w:t xml:space="preserve"> socket TCP/IP</w:t>
      </w:r>
      <w:r w:rsidDel="00000000" w:rsidR="00000000" w:rsidRPr="00000000">
        <w:rPr>
          <w:rFonts w:ascii="Calibri" w:cs="Calibri" w:eastAsia="Calibri" w:hAnsi="Calibri"/>
          <w:sz w:val="24"/>
          <w:szCs w:val="24"/>
          <w:rtl w:val="0"/>
        </w:rPr>
        <w:t xml:space="preserve">, car nous devons nous assurer que le message est correctement reçu par l’autre agent [CdC-Bs-30]. De plus, TCP nous assure que les messages seront reçus dans l’ordre, ce qui est grandement appréciable pour notre application. Cela évite de vérifier dynamiquement l’ordre des messages. Finalement, cela assure aussi que l’autre agent a reçu le message alors qu’il encore actif, ce qui évite toute incohérence dans les bases de données locales des agents. </w:t>
      </w:r>
    </w:p>
    <w:p w:rsidR="00000000" w:rsidDel="00000000" w:rsidP="00000000" w:rsidRDefault="00000000" w:rsidRPr="00000000" w14:paraId="000000C0">
      <w:pPr>
        <w:pBdr>
          <w:left w:color="auto" w:space="0" w:sz="0" w:val="none"/>
          <w:right w:color="auto" w:space="0" w:sz="0" w:val="none"/>
        </w:pBd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Pour terminer, la liaison entre les agents et le serveur WEB se fait via des requêtes </w:t>
      </w:r>
      <w:r w:rsidDel="00000000" w:rsidR="00000000" w:rsidRPr="00000000">
        <w:rPr>
          <w:rFonts w:ascii="Calibri" w:cs="Calibri" w:eastAsia="Calibri" w:hAnsi="Calibri"/>
          <w:b w:val="1"/>
          <w:sz w:val="24"/>
          <w:szCs w:val="24"/>
          <w:rtl w:val="0"/>
        </w:rPr>
        <w:t xml:space="preserve">HTTP GET</w:t>
      </w:r>
      <w:r w:rsidDel="00000000" w:rsidR="00000000" w:rsidRPr="00000000">
        <w:rPr>
          <w:rFonts w:ascii="Calibri" w:cs="Calibri" w:eastAsia="Calibri" w:hAnsi="Calibri"/>
          <w:sz w:val="24"/>
          <w:szCs w:val="24"/>
          <w:rtl w:val="0"/>
        </w:rPr>
        <w:t xml:space="preserve"> et </w:t>
      </w:r>
      <w:r w:rsidDel="00000000" w:rsidR="00000000" w:rsidRPr="00000000">
        <w:rPr>
          <w:rFonts w:ascii="Calibri" w:cs="Calibri" w:eastAsia="Calibri" w:hAnsi="Calibri"/>
          <w:b w:val="1"/>
          <w:sz w:val="24"/>
          <w:szCs w:val="24"/>
          <w:rtl w:val="0"/>
        </w:rPr>
        <w:t xml:space="preserve">HTTP POST</w:t>
      </w:r>
      <w:r w:rsidDel="00000000" w:rsidR="00000000" w:rsidRPr="00000000">
        <w:rPr>
          <w:rFonts w:ascii="Calibri" w:cs="Calibri" w:eastAsia="Calibri" w:hAnsi="Calibri"/>
          <w:sz w:val="24"/>
          <w:szCs w:val="24"/>
          <w:rtl w:val="0"/>
        </w:rPr>
        <w:t xml:space="preserve">. Cela facilite le déploiement du serveur présence, qui est simplement un servlet qui peut simplement se greffer à un serveur WEB existant qui accepte les servlet JAVA tel qu'Apache TOMCAT.  </w:t>
      </w:r>
    </w:p>
    <w:p w:rsidR="00000000" w:rsidDel="00000000" w:rsidP="00000000" w:rsidRDefault="00000000" w:rsidRPr="00000000" w14:paraId="000000C1">
      <w:pPr>
        <w:pBdr>
          <w:left w:color="auto" w:space="0" w:sz="0" w:val="none"/>
          <w:right w:color="auto" w:space="0" w:sz="0" w:val="none"/>
        </w:pBdr>
        <w:spacing w:after="240" w:before="240"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C2">
      <w:pPr>
        <w:pStyle w:val="Heading2"/>
        <w:spacing w:line="240" w:lineRule="auto"/>
        <w:rPr/>
      </w:pPr>
      <w:bookmarkStart w:colFirst="0" w:colLast="0" w:name="_r2vsv7ty9zzb" w:id="19"/>
      <w:bookmarkEnd w:id="19"/>
      <w:r w:rsidDel="00000000" w:rsidR="00000000" w:rsidRPr="00000000">
        <w:rPr>
          <w:rtl w:val="0"/>
        </w:rPr>
        <w:t xml:space="preserve">Gestion du multithreading :</w:t>
      </w:r>
      <w:r w:rsidDel="00000000" w:rsidR="00000000" w:rsidRPr="00000000">
        <w:rPr>
          <w:rtl w:val="0"/>
        </w:rPr>
        <w:t xml:space="preserve"> </w:t>
      </w:r>
    </w:p>
    <w:p w:rsidR="00000000" w:rsidDel="00000000" w:rsidP="00000000" w:rsidRDefault="00000000" w:rsidRPr="00000000" w14:paraId="000000C3">
      <w:pPr>
        <w:pBdr>
          <w:left w:color="auto" w:space="0" w:sz="0" w:val="none"/>
          <w:right w:color="auto" w:space="0" w:sz="0" w:val="none"/>
        </w:pBd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Afin de profiter des processeurs multicœurs présent sur la plupart des PC actuels et du parallélisme qu’offre le </w:t>
      </w:r>
      <w:r w:rsidDel="00000000" w:rsidR="00000000" w:rsidRPr="00000000">
        <w:rPr>
          <w:rFonts w:ascii="Calibri" w:cs="Calibri" w:eastAsia="Calibri" w:hAnsi="Calibri"/>
          <w:b w:val="1"/>
          <w:sz w:val="24"/>
          <w:szCs w:val="24"/>
          <w:rtl w:val="0"/>
        </w:rPr>
        <w:t xml:space="preserve">multithreading</w:t>
      </w:r>
      <w:r w:rsidDel="00000000" w:rsidR="00000000" w:rsidRPr="00000000">
        <w:rPr>
          <w:rFonts w:ascii="Calibri" w:cs="Calibri" w:eastAsia="Calibri" w:hAnsi="Calibri"/>
          <w:sz w:val="24"/>
          <w:szCs w:val="24"/>
          <w:rtl w:val="0"/>
        </w:rPr>
        <w:t xml:space="preserve">. Notre application possède un thread main, 2 thread permanent et quelques threads éphémères. </w:t>
      </w:r>
    </w:p>
    <w:p w:rsidR="00000000" w:rsidDel="00000000" w:rsidP="00000000" w:rsidRDefault="00000000" w:rsidRPr="00000000" w14:paraId="000000C4">
      <w:pPr>
        <w:pBdr>
          <w:left w:color="auto" w:space="0" w:sz="0" w:val="none"/>
          <w:right w:color="auto" w:space="0" w:sz="0" w:val="none"/>
        </w:pBd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thread </w:t>
      </w:r>
      <w:r w:rsidDel="00000000" w:rsidR="00000000" w:rsidRPr="00000000">
        <w:rPr>
          <w:rFonts w:ascii="Calibri" w:cs="Calibri" w:eastAsia="Calibri" w:hAnsi="Calibri"/>
          <w:b w:val="1"/>
          <w:sz w:val="24"/>
          <w:szCs w:val="24"/>
          <w:rtl w:val="0"/>
        </w:rPr>
        <w:t xml:space="preserve">main </w:t>
      </w:r>
      <w:r w:rsidDel="00000000" w:rsidR="00000000" w:rsidRPr="00000000">
        <w:rPr>
          <w:rFonts w:ascii="Calibri" w:cs="Calibri" w:eastAsia="Calibri" w:hAnsi="Calibri"/>
          <w:sz w:val="24"/>
          <w:szCs w:val="24"/>
          <w:rtl w:val="0"/>
        </w:rPr>
        <w:t xml:space="preserve">contient le contrôleur, il gère donc l’affichage, et l’envoie des messages. </w:t>
      </w:r>
    </w:p>
    <w:p w:rsidR="00000000" w:rsidDel="00000000" w:rsidP="00000000" w:rsidRDefault="00000000" w:rsidRPr="00000000" w14:paraId="000000C5">
      <w:pPr>
        <w:pBdr>
          <w:left w:color="auto" w:space="0" w:sz="0" w:val="none"/>
          <w:right w:color="auto" w:space="0" w:sz="0" w:val="none"/>
        </w:pBd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deux threads </w:t>
      </w:r>
      <w:r w:rsidDel="00000000" w:rsidR="00000000" w:rsidRPr="00000000">
        <w:rPr>
          <w:rFonts w:ascii="Calibri" w:cs="Calibri" w:eastAsia="Calibri" w:hAnsi="Calibri"/>
          <w:b w:val="1"/>
          <w:sz w:val="24"/>
          <w:szCs w:val="24"/>
          <w:rtl w:val="0"/>
        </w:rPr>
        <w:t xml:space="preserve">permanents </w:t>
      </w:r>
      <w:r w:rsidDel="00000000" w:rsidR="00000000" w:rsidRPr="00000000">
        <w:rPr>
          <w:rFonts w:ascii="Calibri" w:cs="Calibri" w:eastAsia="Calibri" w:hAnsi="Calibri"/>
          <w:sz w:val="24"/>
          <w:szCs w:val="24"/>
          <w:rtl w:val="0"/>
        </w:rPr>
        <w:t xml:space="preserve">contiennent respectivement un serveur UDP et un serveur TCP. Ainsi leur fonctionnement n’altère pas celui du thread main et permet de tout de même être capable de réagir lorsque l’agent reçoit un message. </w:t>
      </w:r>
    </w:p>
    <w:p w:rsidR="00000000" w:rsidDel="00000000" w:rsidP="00000000" w:rsidRDefault="00000000" w:rsidRPr="00000000" w14:paraId="000000C6">
      <w:pPr>
        <w:pBdr>
          <w:left w:color="auto" w:space="0" w:sz="0" w:val="none"/>
          <w:right w:color="auto" w:space="0" w:sz="0" w:val="none"/>
        </w:pBd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threads </w:t>
      </w:r>
      <w:r w:rsidDel="00000000" w:rsidR="00000000" w:rsidRPr="00000000">
        <w:rPr>
          <w:rFonts w:ascii="Calibri" w:cs="Calibri" w:eastAsia="Calibri" w:hAnsi="Calibri"/>
          <w:b w:val="1"/>
          <w:sz w:val="24"/>
          <w:szCs w:val="24"/>
          <w:rtl w:val="0"/>
        </w:rPr>
        <w:t xml:space="preserve">éphémères </w:t>
      </w:r>
      <w:r w:rsidDel="00000000" w:rsidR="00000000" w:rsidRPr="00000000">
        <w:rPr>
          <w:rFonts w:ascii="Calibri" w:cs="Calibri" w:eastAsia="Calibri" w:hAnsi="Calibri"/>
          <w:sz w:val="24"/>
          <w:szCs w:val="24"/>
          <w:rtl w:val="0"/>
        </w:rPr>
        <w:t xml:space="preserve">sont potentiellement créés lorsque le serveur TCP reçoit une connexion, le serveur crée alors un thread afin que celui-ci puisse gérer la communication et que le serveur puisse retourner dans un état d’écoute.  </w:t>
      </w:r>
    </w:p>
    <w:p w:rsidR="00000000" w:rsidDel="00000000" w:rsidP="00000000" w:rsidRDefault="00000000" w:rsidRPr="00000000" w14:paraId="000000C7">
      <w:pPr>
        <w:pBdr>
          <w:left w:color="auto" w:space="0" w:sz="0" w:val="none"/>
          <w:right w:color="auto" w:space="0" w:sz="0" w:val="none"/>
        </w:pBd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 est aussi périodiquement nécessaire de créer un thread qui s’occupera de faire une requête auprès du serveur de présence. Ce thread contient donc un client temporaire HTTP.</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1"/>
        <w:spacing w:line="240" w:lineRule="auto"/>
        <w:rPr>
          <w:b w:val="1"/>
        </w:rPr>
      </w:pPr>
      <w:bookmarkStart w:colFirst="0" w:colLast="0" w:name="_1g0tnmxqufd0" w:id="20"/>
      <w:bookmarkEnd w:id="20"/>
      <w:r w:rsidDel="00000000" w:rsidR="00000000" w:rsidRPr="00000000">
        <w:rPr>
          <w:b w:val="1"/>
          <w:rtl w:val="0"/>
        </w:rPr>
        <w:t xml:space="preserve">Evolutions possibles</w:t>
      </w:r>
    </w:p>
    <w:p w:rsidR="00000000" w:rsidDel="00000000" w:rsidP="00000000" w:rsidRDefault="00000000" w:rsidRPr="00000000" w14:paraId="000000CA">
      <w:pPr>
        <w:pBdr>
          <w:left w:color="auto" w:space="0" w:sz="0" w:val="none"/>
          <w:right w:color="auto" w:space="0" w:sz="0" w:val="none"/>
        </w:pBd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partie met en évidence des évolutions possibles de l’application si elle devait être déployée. </w:t>
      </w:r>
    </w:p>
    <w:p w:rsidR="00000000" w:rsidDel="00000000" w:rsidP="00000000" w:rsidRDefault="00000000" w:rsidRPr="00000000" w14:paraId="000000CB">
      <w:pPr>
        <w:pStyle w:val="Heading2"/>
        <w:pBdr>
          <w:left w:color="auto" w:space="0" w:sz="0" w:val="none"/>
          <w:right w:color="auto" w:space="0" w:sz="0" w:val="none"/>
        </w:pBdr>
        <w:spacing w:after="240" w:before="240" w:line="240" w:lineRule="auto"/>
        <w:rPr/>
      </w:pPr>
      <w:bookmarkStart w:colFirst="0" w:colLast="0" w:name="_li8pgp9faygx" w:id="21"/>
      <w:bookmarkEnd w:id="21"/>
      <w:r w:rsidDel="00000000" w:rsidR="00000000" w:rsidRPr="00000000">
        <w:rPr>
          <w:b w:val="1"/>
          <w:color w:val="1f3763"/>
          <w:u w:val="single"/>
          <w:rtl w:val="0"/>
        </w:rPr>
        <w:t xml:space="preserve">Serveur de présence :</w:t>
      </w:r>
      <w:r w:rsidDel="00000000" w:rsidR="00000000" w:rsidRPr="00000000">
        <w:rPr>
          <w:rtl w:val="0"/>
        </w:rPr>
        <w:t xml:space="preserve"> </w:t>
      </w:r>
    </w:p>
    <w:p w:rsidR="00000000" w:rsidDel="00000000" w:rsidP="00000000" w:rsidRDefault="00000000" w:rsidRPr="00000000" w14:paraId="000000CC">
      <w:pPr>
        <w:pBdr>
          <w:left w:color="auto" w:space="0" w:sz="0" w:val="none"/>
          <w:right w:color="auto" w:space="0" w:sz="0" w:val="none"/>
        </w:pBd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w:t>
      </w:r>
      <w:r w:rsidDel="00000000" w:rsidR="00000000" w:rsidRPr="00000000">
        <w:rPr>
          <w:rFonts w:ascii="Calibri" w:cs="Calibri" w:eastAsia="Calibri" w:hAnsi="Calibri"/>
          <w:b w:val="1"/>
          <w:sz w:val="24"/>
          <w:szCs w:val="24"/>
          <w:rtl w:val="0"/>
        </w:rPr>
        <w:t xml:space="preserve">’une des causes principales de traffic superflue</w:t>
      </w:r>
      <w:r w:rsidDel="00000000" w:rsidR="00000000" w:rsidRPr="00000000">
        <w:rPr>
          <w:rFonts w:ascii="Calibri" w:cs="Calibri" w:eastAsia="Calibri" w:hAnsi="Calibri"/>
          <w:sz w:val="24"/>
          <w:szCs w:val="24"/>
          <w:rtl w:val="0"/>
        </w:rPr>
        <w:t xml:space="preserve"> sur le réseau venant de nos applications vient du fait les agents soient obligés de faire des requêtes au serveur de présence en permanence afin de se mettre à jour. Une future version de l’application pourrait faire en sorte que ce soit</w:t>
      </w:r>
      <w:r w:rsidDel="00000000" w:rsidR="00000000" w:rsidRPr="00000000">
        <w:rPr>
          <w:rFonts w:ascii="Calibri" w:cs="Calibri" w:eastAsia="Calibri" w:hAnsi="Calibri"/>
          <w:b w:val="1"/>
          <w:sz w:val="24"/>
          <w:szCs w:val="24"/>
          <w:rtl w:val="0"/>
        </w:rPr>
        <w:t xml:space="preserve"> le serveur de présence qui prenne l’initiative </w:t>
      </w:r>
      <w:r w:rsidDel="00000000" w:rsidR="00000000" w:rsidRPr="00000000">
        <w:rPr>
          <w:rFonts w:ascii="Calibri" w:cs="Calibri" w:eastAsia="Calibri" w:hAnsi="Calibri"/>
          <w:sz w:val="24"/>
          <w:szCs w:val="24"/>
          <w:rtl w:val="0"/>
        </w:rPr>
        <w:t xml:space="preserve">de transmettre à tous les agents une information à chaque fois qu’il en reçoit une. Cela éviterai de surcharger inutilement le réseau avec ces requêtes qui ne servent la plupart du temps à rien, puisque le taux de rafraîchissement qui est de quelques secondes, imposés indirectement par le cahier des charges </w:t>
      </w:r>
      <w:r w:rsidDel="00000000" w:rsidR="00000000" w:rsidRPr="00000000">
        <w:rPr>
          <w:rFonts w:ascii="Calibri" w:cs="Calibri" w:eastAsia="Calibri" w:hAnsi="Calibri"/>
          <w:b w:val="1"/>
          <w:sz w:val="24"/>
          <w:szCs w:val="24"/>
          <w:rtl w:val="0"/>
        </w:rPr>
        <w:t xml:space="preserve">[CdC-Bs-25]</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est bien supérieur comparé à la probabilité qu’un agent modifie la liste du serveur de présence. </w:t>
      </w:r>
    </w:p>
    <w:p w:rsidR="00000000" w:rsidDel="00000000" w:rsidP="00000000" w:rsidRDefault="00000000" w:rsidRPr="00000000" w14:paraId="000000CD">
      <w:pPr>
        <w:pBdr>
          <w:left w:color="auto" w:space="0" w:sz="0" w:val="none"/>
          <w:right w:color="auto" w:space="0" w:sz="0" w:val="none"/>
        </w:pBdr>
        <w:spacing w:after="240" w:before="240"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CE">
      <w:pPr>
        <w:pStyle w:val="Heading2"/>
        <w:pBdr>
          <w:left w:color="auto" w:space="0" w:sz="0" w:val="none"/>
          <w:right w:color="auto" w:space="0" w:sz="0" w:val="none"/>
        </w:pBdr>
        <w:spacing w:after="240" w:before="240" w:line="240" w:lineRule="auto"/>
        <w:rPr/>
      </w:pPr>
      <w:bookmarkStart w:colFirst="0" w:colLast="0" w:name="_29z89yerit9s" w:id="22"/>
      <w:bookmarkEnd w:id="22"/>
      <w:r w:rsidDel="00000000" w:rsidR="00000000" w:rsidRPr="00000000">
        <w:rPr>
          <w:b w:val="1"/>
          <w:color w:val="1f3763"/>
          <w:u w:val="single"/>
          <w:rtl w:val="0"/>
        </w:rPr>
        <w:t xml:space="preserve">Interface graphique :</w:t>
      </w:r>
      <w:r w:rsidDel="00000000" w:rsidR="00000000" w:rsidRPr="00000000">
        <w:rPr>
          <w:rtl w:val="0"/>
        </w:rPr>
        <w:t xml:space="preserve"> </w:t>
      </w:r>
    </w:p>
    <w:p w:rsidR="00000000" w:rsidDel="00000000" w:rsidP="00000000" w:rsidRDefault="00000000" w:rsidRPr="00000000" w14:paraId="000000CF">
      <w:pPr>
        <w:pBdr>
          <w:left w:color="auto" w:space="0" w:sz="0" w:val="none"/>
          <w:right w:color="auto" w:space="0" w:sz="0" w:val="none"/>
        </w:pBd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Dans le but d’apprendre comment utiliser Java SWING, nous n’avons pas souhaité utiliser de plug-in Designer (plug-in permettant de concevoir graphiquement l’interface graphique). Cela aurait surement permis d’obtenir une interface graphique plus esthétique et ergonomique, en passant par l’utilisation de template déjà conçue ou par l’utilisation du designer.</w:t>
      </w:r>
    </w:p>
    <w:p w:rsidR="00000000" w:rsidDel="00000000" w:rsidP="00000000" w:rsidRDefault="00000000" w:rsidRPr="00000000" w14:paraId="000000D0">
      <w:pPr>
        <w:spacing w:line="240" w:lineRule="auto"/>
        <w:rPr>
          <w:rFonts w:ascii="Calibri" w:cs="Calibri" w:eastAsia="Calibri" w:hAnsi="Calibri"/>
          <w:sz w:val="24"/>
          <w:szCs w:val="24"/>
        </w:rPr>
      </w:pPr>
      <w:r w:rsidDel="00000000" w:rsidR="00000000" w:rsidRPr="00000000">
        <w:rPr>
          <w:rtl w:val="0"/>
        </w:rPr>
      </w:r>
    </w:p>
    <w:sectPr>
      <w:headerReference r:id="rId18" w:type="default"/>
      <w:headerReference r:id="rId19" w:type="first"/>
      <w:footerReference r:id="rId20" w:type="default"/>
      <w:footerReference r:id="rId21"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d de page" id="8" name="image2.png"/>
          <a:graphic>
            <a:graphicData uri="http://schemas.openxmlformats.org/drawingml/2006/picture">
              <pic:pic>
                <pic:nvPicPr>
                  <pic:cNvPr descr="pied de page"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d de page" id="3" name="image2.png"/>
          <a:graphic>
            <a:graphicData uri="http://schemas.openxmlformats.org/drawingml/2006/picture">
              <pic:pic>
                <pic:nvPicPr>
                  <pic:cNvPr descr="pied de page"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ligne horizontale" id="1" name="image2.png"/>
          <a:graphic>
            <a:graphicData uri="http://schemas.openxmlformats.org/drawingml/2006/picture">
              <pic:pic>
                <pic:nvPicPr>
                  <pic:cNvPr descr="ligne horizontal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6"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gne courte" id="10" name="image3.png"/>
          <a:graphic>
            <a:graphicData uri="http://schemas.openxmlformats.org/drawingml/2006/picture">
              <pic:pic>
                <pic:nvPicPr>
                  <pic:cNvPr descr="ligne courte" id="0" name="image3.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igne horizontale" id="9" name="image2.png"/>
          <a:graphic>
            <a:graphicData uri="http://schemas.openxmlformats.org/drawingml/2006/picture">
              <pic:pic>
                <pic:nvPicPr>
                  <pic:cNvPr descr="ligne horizontal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fr"/>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Bdr>
        <w:left w:color="auto" w:space="0" w:sz="0" w:val="none"/>
        <w:right w:color="auto" w:space="0" w:sz="0" w:val="none"/>
      </w:pBdr>
      <w:spacing w:after="240" w:before="240" w:lineRule="auto"/>
    </w:pPr>
    <w:rPr>
      <w:rFonts w:ascii="Arial" w:cs="Arial" w:eastAsia="Arial" w:hAnsi="Arial"/>
      <w:b w:val="1"/>
      <w:color w:val="1f3763"/>
      <w:sz w:val="32"/>
      <w:szCs w:val="32"/>
      <w:u w:val="single"/>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Bdr>
        <w:left w:color="auto" w:space="0" w:sz="0" w:val="none"/>
        <w:right w:color="auto" w:space="0" w:sz="0" w:val="none"/>
      </w:pBdr>
      <w:spacing w:after="240" w:before="240" w:lineRule="auto"/>
    </w:pPr>
    <w:rPr>
      <w:rFonts w:ascii="Arial" w:cs="Arial" w:eastAsia="Arial" w:hAnsi="Arial"/>
      <w:b w:val="1"/>
      <w:color w:val="1f3763"/>
      <w:sz w:val="32"/>
      <w:szCs w:val="32"/>
      <w:u w:val="single"/>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7.png"/><Relationship Id="rId10" Type="http://schemas.openxmlformats.org/officeDocument/2006/relationships/image" Target="media/image6.png"/><Relationship Id="rId21" Type="http://schemas.openxmlformats.org/officeDocument/2006/relationships/footer" Target="footer1.xml"/><Relationship Id="rId13" Type="http://schemas.openxmlformats.org/officeDocument/2006/relationships/image" Target="media/image10.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rv-gei-tomcat.insa-toulouse.fr/Messenger/PresenceServer" TargetMode="External"/><Relationship Id="rId15" Type="http://schemas.openxmlformats.org/officeDocument/2006/relationships/image" Target="media/image8.png"/><Relationship Id="rId14"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