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Qsar descriptors -https://www.sciencedirect.com/science/art</w:t>
      </w:r>
      <w:bookmarkStart w:id="0" w:name="_GoBack"/>
      <w:bookmarkEnd w:id="0"/>
      <w:r>
        <w:rPr>
          <w:rFonts w:hint="default"/>
          <w:lang w:val="en-US"/>
        </w:rPr>
        <w:t>icle/abs/pii/S0169743921001520?via%3Dihub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40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2023-07-21T09:11:32Z</dcterms:created>
  <dc:creator>adewa</dc:creator>
  <cp:lastModifiedBy>adewa</cp:lastModifiedBy>
  <dcterms:modified xsi:type="dcterms:W3CDTF">2023-07-21T09:28:55Z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FC381050DB6A4321A3883F81C402A84F</vt:lpwstr>
  </property>
</Properties>
</file>