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6293" w14:textId="5F69C009" w:rsidR="00275F65" w:rsidRPr="00481F21" w:rsidRDefault="00406D57" w:rsidP="00481F21">
      <w:pPr>
        <w:pStyle w:val="Heading1"/>
        <w:jc w:val="center"/>
        <w:rPr>
          <w:rFonts w:ascii="Times New Roman" w:hAnsi="Times New Roman" w:cs="Times New Roman"/>
          <w:sz w:val="22"/>
          <w:szCs w:val="22"/>
        </w:rPr>
      </w:pPr>
      <w:bookmarkStart w:id="0" w:name="_Toc490488421"/>
      <w:r w:rsidRPr="002A1D9D">
        <w:rPr>
          <w:noProof/>
          <w:lang w:eastAsia="en-US"/>
        </w:rPr>
        <w:drawing>
          <wp:anchor distT="0" distB="0" distL="114300" distR="114300" simplePos="0" relativeHeight="251713536" behindDoc="0" locked="1" layoutInCell="1" allowOverlap="1" wp14:anchorId="71526F9A" wp14:editId="600F898E">
            <wp:simplePos x="0" y="0"/>
            <wp:positionH relativeFrom="column">
              <wp:posOffset>1343025</wp:posOffset>
            </wp:positionH>
            <wp:positionV relativeFrom="page">
              <wp:posOffset>1066800</wp:posOffset>
            </wp:positionV>
            <wp:extent cx="3264408" cy="1837944"/>
            <wp:effectExtent l="38100" t="38100" r="88900" b="86360"/>
            <wp:wrapTopAndBottom/>
            <wp:docPr id="1" name="Picture 1" descr="Image of EZTechMovie Company Logo" title="EZTechMovi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arstang\AppData\Local\Microsoft\Windows\Temporary Internet Files\Content.Outlook\H7ENQ3JN\Tech_Logo_v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4408" cy="1837944"/>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bookmarkStart w:id="1" w:name="_Toc247426106"/>
      <w:bookmarkEnd w:id="0"/>
    </w:p>
    <w:p w14:paraId="7F51EF43" w14:textId="629C95D1" w:rsidR="002739B1" w:rsidRPr="00030E2E" w:rsidRDefault="003720B5" w:rsidP="00406D57">
      <w:pPr>
        <w:spacing w:line="480" w:lineRule="auto"/>
        <w:jc w:val="center"/>
      </w:pPr>
      <w:r w:rsidRPr="00030E2E">
        <w:t>INT 4</w:t>
      </w:r>
      <w:r w:rsidR="00F022D7">
        <w:t>99</w:t>
      </w:r>
      <w:r w:rsidR="00406D57">
        <w:t xml:space="preserve">: </w:t>
      </w:r>
      <w:r w:rsidRPr="00030E2E">
        <w:t>Informati</w:t>
      </w:r>
      <w:r w:rsidR="00406D57">
        <w:t xml:space="preserve">on Technology Capstone Project </w:t>
      </w:r>
      <w:r w:rsidRPr="00030E2E">
        <w:t xml:space="preserve"> </w:t>
      </w:r>
    </w:p>
    <w:p w14:paraId="59CCC2CD" w14:textId="19AC7578" w:rsidR="002739B1" w:rsidRPr="00030E2E" w:rsidRDefault="00E308B8" w:rsidP="00406D57">
      <w:pPr>
        <w:spacing w:line="480" w:lineRule="auto"/>
        <w:jc w:val="center"/>
      </w:pPr>
      <w:r>
        <w:t xml:space="preserve">Dr. </w:t>
      </w:r>
      <w:r w:rsidR="00F022D7">
        <w:t>Joseph Issa</w:t>
      </w:r>
    </w:p>
    <w:p w14:paraId="6DB388BD" w14:textId="43FACC72" w:rsidR="004D0565" w:rsidRPr="00030E2E" w:rsidRDefault="004D0565" w:rsidP="00406D57">
      <w:pPr>
        <w:spacing w:line="480" w:lineRule="auto"/>
        <w:jc w:val="center"/>
      </w:pPr>
    </w:p>
    <w:p w14:paraId="05C53B80" w14:textId="06AE0EA5" w:rsidR="00275F65" w:rsidRPr="00030E2E" w:rsidRDefault="004D0565" w:rsidP="00406D57">
      <w:pPr>
        <w:spacing w:line="480" w:lineRule="auto"/>
        <w:jc w:val="center"/>
      </w:pPr>
      <w:r w:rsidRPr="00030E2E">
        <w:t>System Analysis and Project Plan</w:t>
      </w:r>
    </w:p>
    <w:p w14:paraId="7A886042" w14:textId="043F0B83" w:rsidR="00275F65" w:rsidRPr="00030E2E" w:rsidRDefault="00F022D7" w:rsidP="00406D57">
      <w:pPr>
        <w:spacing w:line="480" w:lineRule="auto"/>
        <w:jc w:val="center"/>
      </w:pPr>
      <w:r>
        <w:t>EZTechMovie Customer Data</w:t>
      </w:r>
    </w:p>
    <w:p w14:paraId="721EC748" w14:textId="4772DD05" w:rsidR="00275F65" w:rsidRDefault="00521936" w:rsidP="00521936">
      <w:pPr>
        <w:spacing w:line="480" w:lineRule="auto"/>
        <w:jc w:val="center"/>
      </w:pPr>
      <w:r>
        <w:t>Group 1</w:t>
      </w:r>
    </w:p>
    <w:p w14:paraId="44AE14BE" w14:textId="4EDB1357" w:rsidR="00275F65" w:rsidRDefault="00F022D7" w:rsidP="00406D57">
      <w:pPr>
        <w:spacing w:line="480" w:lineRule="auto"/>
        <w:jc w:val="center"/>
      </w:pPr>
      <w:r>
        <w:t>Shondra Nichols</w:t>
      </w:r>
    </w:p>
    <w:p w14:paraId="2225E7B9" w14:textId="2B73D7A8" w:rsidR="00F022D7" w:rsidRDefault="00F022D7" w:rsidP="00406D57">
      <w:pPr>
        <w:spacing w:line="480" w:lineRule="auto"/>
        <w:jc w:val="center"/>
      </w:pPr>
      <w:r>
        <w:t>Charity Moritz</w:t>
      </w:r>
    </w:p>
    <w:p w14:paraId="26669E28" w14:textId="4D813FF6" w:rsidR="00F022D7" w:rsidRDefault="00F022D7" w:rsidP="00406D57">
      <w:pPr>
        <w:spacing w:line="480" w:lineRule="auto"/>
        <w:jc w:val="center"/>
      </w:pPr>
      <w:r>
        <w:t xml:space="preserve">Ingrid </w:t>
      </w:r>
      <w:r w:rsidR="00E308B8">
        <w:t>Jean-Philippe</w:t>
      </w:r>
    </w:p>
    <w:p w14:paraId="62514387" w14:textId="660CCBC4" w:rsidR="00275F65" w:rsidRDefault="00275F65" w:rsidP="00406D57">
      <w:pPr>
        <w:spacing w:line="480" w:lineRule="auto"/>
      </w:pPr>
    </w:p>
    <w:p w14:paraId="62988E7F" w14:textId="7B9598D2" w:rsidR="00275F65" w:rsidRDefault="00521936" w:rsidP="00406D57">
      <w:pPr>
        <w:spacing w:line="480" w:lineRule="auto"/>
        <w:jc w:val="center"/>
      </w:pPr>
      <w:r>
        <w:t>March 05</w:t>
      </w:r>
      <w:r w:rsidR="00F022D7">
        <w:t>, 2024</w:t>
      </w:r>
    </w:p>
    <w:p w14:paraId="119F9307" w14:textId="79086B87" w:rsidR="00275F65" w:rsidRDefault="00275F65" w:rsidP="00406D57">
      <w:pPr>
        <w:pStyle w:val="Style1"/>
        <w:spacing w:before="0" w:after="0" w:line="480" w:lineRule="auto"/>
      </w:pPr>
    </w:p>
    <w:p w14:paraId="1B2CDD67" w14:textId="53120EB5" w:rsidR="00A73E79" w:rsidRDefault="00481F21" w:rsidP="004D4338">
      <w:pPr>
        <w:pStyle w:val="Heading1"/>
      </w:pPr>
      <w:bookmarkStart w:id="2" w:name="_Toc490488422"/>
      <w:r w:rsidRPr="008D2E8D">
        <w:rPr>
          <w:rFonts w:eastAsiaTheme="minorHAnsi"/>
          <w:noProof/>
          <w:lang w:eastAsia="en-US"/>
        </w:rPr>
        <mc:AlternateContent>
          <mc:Choice Requires="wps">
            <w:drawing>
              <wp:anchor distT="0" distB="0" distL="114300" distR="114300" simplePos="0" relativeHeight="251663360" behindDoc="0" locked="0" layoutInCell="1" allowOverlap="1" wp14:anchorId="5DD3FDDE" wp14:editId="66CE5361">
                <wp:simplePos x="0" y="0"/>
                <wp:positionH relativeFrom="margin">
                  <wp:posOffset>457200</wp:posOffset>
                </wp:positionH>
                <wp:positionV relativeFrom="paragraph">
                  <wp:posOffset>140335</wp:posOffset>
                </wp:positionV>
                <wp:extent cx="5219700" cy="638175"/>
                <wp:effectExtent l="19050" t="19050" r="38100" b="47625"/>
                <wp:wrapNone/>
                <wp:docPr id="5" name="Text Box 5" descr="Hint: In this template, you will find purple and orange “hint” boxes designed to help you with the final project. Please delete all hints before finalizing your project." title="Purple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9700" cy="638175"/>
                        </a:xfrm>
                        <a:prstGeom prst="roundRect">
                          <a:avLst/>
                        </a:prstGeom>
                        <a:solidFill>
                          <a:sysClr val="window" lastClr="FFFFFF"/>
                        </a:solidFill>
                        <a:ln w="57150" cap="flat" cmpd="sng" algn="ctr">
                          <a:solidFill>
                            <a:srgbClr val="621B4B"/>
                          </a:solidFill>
                          <a:prstDash val="solid"/>
                        </a:ln>
                        <a:effectLst/>
                      </wps:spPr>
                      <wps:txbx>
                        <w:txbxContent>
                          <w:p w14:paraId="75AB266B" w14:textId="6A02DC95" w:rsidR="002A5631" w:rsidRPr="00E919CC" w:rsidRDefault="002A5631" w:rsidP="00B301E1">
                            <w:pPr>
                              <w:rPr>
                                <w:rFonts w:asciiTheme="majorHAnsi" w:hAnsiTheme="majorHAnsi"/>
                                <w:color w:val="1F497D" w:themeColor="text2"/>
                                <w:sz w:val="20"/>
                                <w:szCs w:val="20"/>
                              </w:rPr>
                            </w:pPr>
                            <w:r w:rsidRPr="00E919CC">
                              <w:rPr>
                                <w:rFonts w:asciiTheme="majorHAnsi" w:hAnsiTheme="majorHAnsi" w:cstheme="minorHAnsi"/>
                                <w:b/>
                                <w:color w:val="000000"/>
                                <w:sz w:val="20"/>
                                <w:szCs w:val="20"/>
                              </w:rPr>
                              <w:t>Hint:</w:t>
                            </w:r>
                            <w:r w:rsidRPr="00E919CC">
                              <w:rPr>
                                <w:rFonts w:asciiTheme="majorHAnsi" w:hAnsiTheme="majorHAnsi" w:cstheme="minorHAnsi"/>
                                <w:color w:val="000000"/>
                                <w:sz w:val="20"/>
                                <w:szCs w:val="20"/>
                              </w:rPr>
                              <w:t xml:space="preserve"> </w:t>
                            </w:r>
                            <w:r>
                              <w:rPr>
                                <w:rFonts w:asciiTheme="majorHAnsi" w:hAnsiTheme="majorHAnsi"/>
                                <w:sz w:val="20"/>
                                <w:szCs w:val="20"/>
                              </w:rPr>
                              <w:t>In this template, you will find purple and orange “hint” boxes designed to help you with the final project. Please delete all hints before finalizing your project.</w:t>
                            </w:r>
                          </w:p>
                          <w:p w14:paraId="41EDC038" w14:textId="77777777" w:rsidR="002A5631" w:rsidRPr="00815FAD" w:rsidRDefault="002A5631" w:rsidP="00B301E1">
                            <w:pPr>
                              <w:rPr>
                                <w:rFonts w:asciiTheme="majorHAnsi" w:hAnsiTheme="majorHAnsi" w:cstheme="minorHAnsi"/>
                                <w:sz w:val="20"/>
                                <w:szCs w:val="20"/>
                              </w:rPr>
                            </w:pPr>
                          </w:p>
                          <w:p w14:paraId="58F40D2B" w14:textId="77777777" w:rsidR="002A5631" w:rsidRDefault="002A5631" w:rsidP="00B301E1"/>
                          <w:p w14:paraId="25AA08E2" w14:textId="77777777" w:rsidR="002A5631" w:rsidRDefault="002A5631" w:rsidP="00B301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D3FDDE" id="Text Box 5" o:spid="_x0000_s1026" alt="Title: Purple Box - Description: Hint: In this template, you will find purple and orange “hint” boxes designed to help you with the final project. Please delete all hints before finalizing your project." style="position:absolute;margin-left:36pt;margin-top:11.05pt;width:411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" fillcolor="window" strokecolor="#621b4b" strokeweight="4.5pt">
                <v:path arrowok="t"/>
                <v:textbox>
                  <w:txbxContent>
                    <w:p w14:paraId="75AB266B" w14:textId="6A02DC95" w:rsidR="002A5631" w:rsidRPr="00E919CC" w:rsidRDefault="002A5631" w:rsidP="00B301E1">
                      <w:pPr>
                        <w:rPr>
                          <w:rFonts w:asciiTheme="majorHAnsi" w:hAnsiTheme="majorHAnsi"/>
                          <w:color w:val="1F497D" w:themeColor="text2"/>
                          <w:sz w:val="20"/>
                          <w:szCs w:val="20"/>
                        </w:rPr>
                      </w:pPr>
                      <w:r w:rsidRPr="00E919CC">
                        <w:rPr>
                          <w:rFonts w:asciiTheme="majorHAnsi" w:hAnsiTheme="majorHAnsi" w:cstheme="minorHAnsi"/>
                          <w:b/>
                          <w:color w:val="000000"/>
                          <w:sz w:val="20"/>
                          <w:szCs w:val="20"/>
                        </w:rPr>
                        <w:t>Hint:</w:t>
                      </w:r>
                      <w:r w:rsidRPr="00E919CC">
                        <w:rPr>
                          <w:rFonts w:asciiTheme="majorHAnsi" w:hAnsiTheme="majorHAnsi" w:cstheme="minorHAnsi"/>
                          <w:color w:val="000000"/>
                          <w:sz w:val="20"/>
                          <w:szCs w:val="20"/>
                        </w:rPr>
                        <w:t xml:space="preserve"> </w:t>
                      </w:r>
                      <w:r>
                        <w:rPr>
                          <w:rFonts w:asciiTheme="majorHAnsi" w:hAnsiTheme="majorHAnsi"/>
                          <w:sz w:val="20"/>
                          <w:szCs w:val="20"/>
                        </w:rPr>
                        <w:t>In this template, you will find purple and orange “hint” boxes designed to help you with the final project. Please delete all hints before finalizing your project.</w:t>
                      </w:r>
                    </w:p>
                    <w:p w14:paraId="41EDC038" w14:textId="77777777" w:rsidR="002A5631" w:rsidRPr="00815FAD" w:rsidRDefault="002A5631" w:rsidP="00B301E1">
                      <w:pPr>
                        <w:rPr>
                          <w:rFonts w:asciiTheme="majorHAnsi" w:hAnsiTheme="majorHAnsi" w:cstheme="minorHAnsi"/>
                          <w:sz w:val="20"/>
                          <w:szCs w:val="20"/>
                        </w:rPr>
                      </w:pPr>
                    </w:p>
                    <w:p w14:paraId="58F40D2B" w14:textId="77777777" w:rsidR="002A5631" w:rsidRDefault="002A5631" w:rsidP="00B301E1"/>
                    <w:p w14:paraId="25AA08E2" w14:textId="77777777" w:rsidR="002A5631" w:rsidRDefault="002A5631" w:rsidP="00B301E1"/>
                  </w:txbxContent>
                </v:textbox>
                <w10:wrap anchorx="margin"/>
              </v:roundrect>
            </w:pict>
          </mc:Fallback>
        </mc:AlternateContent>
      </w:r>
      <w:bookmarkEnd w:id="2"/>
    </w:p>
    <w:p w14:paraId="1BB9F857" w14:textId="00E05187" w:rsidR="00A73E79" w:rsidRPr="009B4DCC" w:rsidRDefault="00A73E79" w:rsidP="009B4DCC">
      <w:pPr>
        <w:rPr>
          <w:rFonts w:ascii="Arial" w:hAnsi="Arial" w:cs="Arial"/>
          <w:b/>
          <w:bCs/>
          <w:kern w:val="32"/>
          <w:sz w:val="32"/>
          <w:szCs w:val="32"/>
        </w:rPr>
      </w:pPr>
      <w:r>
        <w:br w:type="page"/>
      </w:r>
    </w:p>
    <w:bookmarkStart w:id="3" w:name="_Toc490488423" w:displacedByCustomXml="next"/>
    <w:sdt>
      <w:sdtPr>
        <w:rPr>
          <w:rFonts w:ascii="Times New Roman" w:hAnsi="Times New Roman" w:cs="Times New Roman"/>
          <w:b w:val="0"/>
          <w:bCs w:val="0"/>
          <w:kern w:val="0"/>
          <w:sz w:val="24"/>
          <w:szCs w:val="24"/>
        </w:rPr>
        <w:id w:val="549041505"/>
        <w:docPartObj>
          <w:docPartGallery w:val="Table of Contents"/>
          <w:docPartUnique/>
        </w:docPartObj>
      </w:sdtPr>
      <w:sdtEndPr>
        <w:rPr>
          <w:noProof/>
        </w:rPr>
      </w:sdtEndPr>
      <w:sdtContent>
        <w:p w14:paraId="7B0496CA" w14:textId="29117EC1" w:rsidR="002A5631" w:rsidRPr="002A5631" w:rsidRDefault="009B4DCC" w:rsidP="002A5631">
          <w:pPr>
            <w:pStyle w:val="Heading1"/>
            <w:spacing w:before="0" w:after="0"/>
            <w:jc w:val="center"/>
            <w:rPr>
              <w:rFonts w:asciiTheme="minorHAnsi" w:eastAsiaTheme="minorEastAsia" w:hAnsiTheme="minorHAnsi" w:cstheme="minorBidi"/>
              <w:noProof/>
              <w:sz w:val="22"/>
              <w:szCs w:val="22"/>
              <w:lang w:eastAsia="en-US"/>
            </w:rPr>
          </w:pPr>
          <w:r w:rsidRPr="002A5631">
            <w:t>Contents</w:t>
          </w:r>
          <w:bookmarkEnd w:id="3"/>
          <w:r w:rsidRPr="00FA1E92">
            <w:rPr>
              <w:bCs w:val="0"/>
              <w:sz w:val="24"/>
              <w:szCs w:val="24"/>
            </w:rPr>
            <w:fldChar w:fldCharType="begin"/>
          </w:r>
          <w:r w:rsidRPr="002A5631">
            <w:rPr>
              <w:sz w:val="24"/>
              <w:szCs w:val="24"/>
            </w:rPr>
            <w:instrText xml:space="preserve"> TOC \o "1-3" \h \z \u </w:instrText>
          </w:r>
          <w:r w:rsidRPr="00FA1E92">
            <w:rPr>
              <w:bCs w:val="0"/>
              <w:sz w:val="24"/>
              <w:szCs w:val="24"/>
            </w:rPr>
            <w:fldChar w:fldCharType="separate"/>
          </w:r>
        </w:p>
        <w:p w14:paraId="7A19BD96" w14:textId="1376F857" w:rsidR="002A5631" w:rsidRDefault="00000000" w:rsidP="002A5631">
          <w:pPr>
            <w:pStyle w:val="TOC3"/>
            <w:rPr>
              <w:rFonts w:asciiTheme="minorHAnsi" w:eastAsiaTheme="minorEastAsia" w:hAnsiTheme="minorHAnsi" w:cstheme="minorBidi"/>
              <w:sz w:val="22"/>
              <w:szCs w:val="22"/>
              <w:lang w:eastAsia="en-US"/>
            </w:rPr>
          </w:pPr>
          <w:hyperlink w:anchor="_Toc490488425" w:history="1">
            <w:r w:rsidR="002A5631" w:rsidRPr="004C0A56">
              <w:rPr>
                <w:rStyle w:val="Hyperlink"/>
              </w:rPr>
              <w:t>1.</w:t>
            </w:r>
            <w:r w:rsidR="002A5631">
              <w:rPr>
                <w:rFonts w:asciiTheme="minorHAnsi" w:eastAsiaTheme="minorEastAsia" w:hAnsiTheme="minorHAnsi" w:cstheme="minorBidi"/>
                <w:sz w:val="22"/>
                <w:szCs w:val="22"/>
                <w:lang w:eastAsia="en-US"/>
              </w:rPr>
              <w:tab/>
            </w:r>
            <w:r w:rsidR="002A5631" w:rsidRPr="004C0A56">
              <w:rPr>
                <w:rStyle w:val="Hyperlink"/>
              </w:rPr>
              <w:t>Introduction</w:t>
            </w:r>
            <w:r w:rsidR="002A5631">
              <w:rPr>
                <w:webHidden/>
              </w:rPr>
              <w:tab/>
            </w:r>
            <w:r w:rsidR="002A5631">
              <w:rPr>
                <w:webHidden/>
              </w:rPr>
              <w:fldChar w:fldCharType="begin"/>
            </w:r>
            <w:r w:rsidR="002A5631">
              <w:rPr>
                <w:webHidden/>
              </w:rPr>
              <w:instrText xml:space="preserve"> PAGEREF _Toc490488425 \h </w:instrText>
            </w:r>
            <w:r w:rsidR="002A5631">
              <w:rPr>
                <w:webHidden/>
              </w:rPr>
            </w:r>
            <w:r w:rsidR="002A5631">
              <w:rPr>
                <w:webHidden/>
              </w:rPr>
              <w:fldChar w:fldCharType="separate"/>
            </w:r>
            <w:r w:rsidR="002A5631">
              <w:rPr>
                <w:webHidden/>
              </w:rPr>
              <w:t>3</w:t>
            </w:r>
            <w:r w:rsidR="002A5631">
              <w:rPr>
                <w:webHidden/>
              </w:rPr>
              <w:fldChar w:fldCharType="end"/>
            </w:r>
          </w:hyperlink>
        </w:p>
        <w:p w14:paraId="488B2D96" w14:textId="34B32E84" w:rsidR="002A5631" w:rsidRDefault="00000000" w:rsidP="002A5631">
          <w:pPr>
            <w:pStyle w:val="TOC3"/>
            <w:rPr>
              <w:rFonts w:asciiTheme="minorHAnsi" w:eastAsiaTheme="minorEastAsia" w:hAnsiTheme="minorHAnsi" w:cstheme="minorBidi"/>
              <w:sz w:val="22"/>
              <w:szCs w:val="22"/>
              <w:lang w:eastAsia="en-US"/>
            </w:rPr>
          </w:pPr>
          <w:hyperlink w:anchor="_Toc490488426" w:history="1">
            <w:r w:rsidR="002A5631" w:rsidRPr="004C0A56">
              <w:rPr>
                <w:rStyle w:val="Hyperlink"/>
              </w:rPr>
              <w:t>2.</w:t>
            </w:r>
            <w:r w:rsidR="002A5631">
              <w:rPr>
                <w:rFonts w:asciiTheme="minorHAnsi" w:eastAsiaTheme="minorEastAsia" w:hAnsiTheme="minorHAnsi" w:cstheme="minorBidi"/>
                <w:sz w:val="22"/>
                <w:szCs w:val="22"/>
                <w:lang w:eastAsia="en-US"/>
              </w:rPr>
              <w:tab/>
            </w:r>
            <w:r w:rsidR="002A5631" w:rsidRPr="004C0A56">
              <w:rPr>
                <w:rStyle w:val="Hyperlink"/>
              </w:rPr>
              <w:t>Decision-Makers</w:t>
            </w:r>
            <w:r w:rsidR="002A5631">
              <w:rPr>
                <w:webHidden/>
              </w:rPr>
              <w:tab/>
            </w:r>
            <w:r w:rsidR="002A5631">
              <w:rPr>
                <w:webHidden/>
              </w:rPr>
              <w:fldChar w:fldCharType="begin"/>
            </w:r>
            <w:r w:rsidR="002A5631">
              <w:rPr>
                <w:webHidden/>
              </w:rPr>
              <w:instrText xml:space="preserve"> PAGEREF _Toc490488426 \h </w:instrText>
            </w:r>
            <w:r w:rsidR="002A5631">
              <w:rPr>
                <w:webHidden/>
              </w:rPr>
            </w:r>
            <w:r w:rsidR="002A5631">
              <w:rPr>
                <w:webHidden/>
              </w:rPr>
              <w:fldChar w:fldCharType="separate"/>
            </w:r>
            <w:r w:rsidR="002A5631">
              <w:rPr>
                <w:webHidden/>
              </w:rPr>
              <w:t>3</w:t>
            </w:r>
            <w:r w:rsidR="002A5631">
              <w:rPr>
                <w:webHidden/>
              </w:rPr>
              <w:fldChar w:fldCharType="end"/>
            </w:r>
          </w:hyperlink>
        </w:p>
        <w:p w14:paraId="1E60A458" w14:textId="327C3F3C" w:rsidR="002A5631" w:rsidRDefault="00000000" w:rsidP="002A5631">
          <w:pPr>
            <w:pStyle w:val="TOC3"/>
            <w:rPr>
              <w:rFonts w:asciiTheme="minorHAnsi" w:eastAsiaTheme="minorEastAsia" w:hAnsiTheme="minorHAnsi" w:cstheme="minorBidi"/>
              <w:sz w:val="22"/>
              <w:szCs w:val="22"/>
              <w:lang w:eastAsia="en-US"/>
            </w:rPr>
          </w:pPr>
          <w:hyperlink w:anchor="_Toc490488427" w:history="1">
            <w:r w:rsidR="002A5631" w:rsidRPr="004C0A56">
              <w:rPr>
                <w:rStyle w:val="Hyperlink"/>
              </w:rPr>
              <w:t>3.</w:t>
            </w:r>
            <w:r w:rsidR="002A5631">
              <w:rPr>
                <w:rFonts w:asciiTheme="minorHAnsi" w:eastAsiaTheme="minorEastAsia" w:hAnsiTheme="minorHAnsi" w:cstheme="minorBidi"/>
                <w:sz w:val="22"/>
                <w:szCs w:val="22"/>
                <w:lang w:eastAsia="en-US"/>
              </w:rPr>
              <w:tab/>
            </w:r>
            <w:r w:rsidR="002A5631" w:rsidRPr="004C0A56">
              <w:rPr>
                <w:rStyle w:val="Hyperlink"/>
              </w:rPr>
              <w:t>Project Description</w:t>
            </w:r>
            <w:r w:rsidR="002A5631">
              <w:rPr>
                <w:webHidden/>
              </w:rPr>
              <w:tab/>
            </w:r>
            <w:r w:rsidR="002A5631">
              <w:rPr>
                <w:webHidden/>
              </w:rPr>
              <w:fldChar w:fldCharType="begin"/>
            </w:r>
            <w:r w:rsidR="002A5631">
              <w:rPr>
                <w:webHidden/>
              </w:rPr>
              <w:instrText xml:space="preserve"> PAGEREF _Toc490488427 \h </w:instrText>
            </w:r>
            <w:r w:rsidR="002A5631">
              <w:rPr>
                <w:webHidden/>
              </w:rPr>
            </w:r>
            <w:r w:rsidR="002A5631">
              <w:rPr>
                <w:webHidden/>
              </w:rPr>
              <w:fldChar w:fldCharType="separate"/>
            </w:r>
            <w:r w:rsidR="002A5631">
              <w:rPr>
                <w:webHidden/>
              </w:rPr>
              <w:t>3</w:t>
            </w:r>
            <w:r w:rsidR="002A5631">
              <w:rPr>
                <w:webHidden/>
              </w:rPr>
              <w:fldChar w:fldCharType="end"/>
            </w:r>
          </w:hyperlink>
        </w:p>
        <w:p w14:paraId="7C8D7711" w14:textId="0DD761F3" w:rsidR="002A5631" w:rsidRDefault="00000000" w:rsidP="002A5631">
          <w:pPr>
            <w:pStyle w:val="TOC3"/>
            <w:rPr>
              <w:rFonts w:asciiTheme="minorHAnsi" w:eastAsiaTheme="minorEastAsia" w:hAnsiTheme="minorHAnsi" w:cstheme="minorBidi"/>
              <w:sz w:val="22"/>
              <w:szCs w:val="22"/>
              <w:lang w:eastAsia="en-US"/>
            </w:rPr>
          </w:pPr>
          <w:hyperlink w:anchor="_Toc490488428" w:history="1">
            <w:r w:rsidR="002A5631" w:rsidRPr="004C0A56">
              <w:rPr>
                <w:rStyle w:val="Hyperlink"/>
              </w:rPr>
              <w:t>4.</w:t>
            </w:r>
            <w:r w:rsidR="002A5631">
              <w:rPr>
                <w:rFonts w:asciiTheme="minorHAnsi" w:eastAsiaTheme="minorEastAsia" w:hAnsiTheme="minorHAnsi" w:cstheme="minorBidi"/>
                <w:sz w:val="22"/>
                <w:szCs w:val="22"/>
                <w:lang w:eastAsia="en-US"/>
              </w:rPr>
              <w:tab/>
            </w:r>
            <w:r w:rsidR="002A5631" w:rsidRPr="004C0A56">
              <w:rPr>
                <w:rStyle w:val="Hyperlink"/>
              </w:rPr>
              <w:t>Business Case</w:t>
            </w:r>
            <w:r w:rsidR="002A5631">
              <w:rPr>
                <w:webHidden/>
              </w:rPr>
              <w:tab/>
            </w:r>
            <w:r w:rsidR="002A5631">
              <w:rPr>
                <w:webHidden/>
              </w:rPr>
              <w:fldChar w:fldCharType="begin"/>
            </w:r>
            <w:r w:rsidR="002A5631">
              <w:rPr>
                <w:webHidden/>
              </w:rPr>
              <w:instrText xml:space="preserve"> PAGEREF _Toc490488428 \h </w:instrText>
            </w:r>
            <w:r w:rsidR="002A5631">
              <w:rPr>
                <w:webHidden/>
              </w:rPr>
            </w:r>
            <w:r w:rsidR="002A5631">
              <w:rPr>
                <w:webHidden/>
              </w:rPr>
              <w:fldChar w:fldCharType="separate"/>
            </w:r>
            <w:r w:rsidR="002A5631">
              <w:rPr>
                <w:webHidden/>
              </w:rPr>
              <w:t>4</w:t>
            </w:r>
            <w:r w:rsidR="002A5631">
              <w:rPr>
                <w:webHidden/>
              </w:rPr>
              <w:fldChar w:fldCharType="end"/>
            </w:r>
          </w:hyperlink>
        </w:p>
        <w:p w14:paraId="5A1DC2BB" w14:textId="7F4F8EE3" w:rsidR="002A5631" w:rsidRDefault="00000000" w:rsidP="002A5631">
          <w:pPr>
            <w:pStyle w:val="TOC3"/>
            <w:rPr>
              <w:rFonts w:asciiTheme="minorHAnsi" w:eastAsiaTheme="minorEastAsia" w:hAnsiTheme="minorHAnsi" w:cstheme="minorBidi"/>
              <w:sz w:val="22"/>
              <w:szCs w:val="22"/>
              <w:lang w:eastAsia="en-US"/>
            </w:rPr>
          </w:pPr>
          <w:hyperlink w:anchor="_Toc490488429" w:history="1">
            <w:r w:rsidR="002A5631" w:rsidRPr="004C0A56">
              <w:rPr>
                <w:rStyle w:val="Hyperlink"/>
              </w:rPr>
              <w:t>5.</w:t>
            </w:r>
            <w:r w:rsidR="002A5631">
              <w:rPr>
                <w:rFonts w:asciiTheme="minorHAnsi" w:eastAsiaTheme="minorEastAsia" w:hAnsiTheme="minorHAnsi" w:cstheme="minorBidi"/>
                <w:sz w:val="22"/>
                <w:szCs w:val="22"/>
                <w:lang w:eastAsia="en-US"/>
              </w:rPr>
              <w:tab/>
            </w:r>
            <w:r w:rsidR="002A5631" w:rsidRPr="004C0A56">
              <w:rPr>
                <w:rStyle w:val="Hyperlink"/>
              </w:rPr>
              <w:t>Target Audience</w:t>
            </w:r>
            <w:r w:rsidR="002A5631">
              <w:rPr>
                <w:webHidden/>
              </w:rPr>
              <w:tab/>
            </w:r>
            <w:r w:rsidR="002A5631">
              <w:rPr>
                <w:webHidden/>
              </w:rPr>
              <w:fldChar w:fldCharType="begin"/>
            </w:r>
            <w:r w:rsidR="002A5631">
              <w:rPr>
                <w:webHidden/>
              </w:rPr>
              <w:instrText xml:space="preserve"> PAGEREF _Toc490488429 \h </w:instrText>
            </w:r>
            <w:r w:rsidR="002A5631">
              <w:rPr>
                <w:webHidden/>
              </w:rPr>
            </w:r>
            <w:r w:rsidR="002A5631">
              <w:rPr>
                <w:webHidden/>
              </w:rPr>
              <w:fldChar w:fldCharType="separate"/>
            </w:r>
            <w:r w:rsidR="002A5631">
              <w:rPr>
                <w:webHidden/>
              </w:rPr>
              <w:t>4</w:t>
            </w:r>
            <w:r w:rsidR="002A5631">
              <w:rPr>
                <w:webHidden/>
              </w:rPr>
              <w:fldChar w:fldCharType="end"/>
            </w:r>
          </w:hyperlink>
        </w:p>
        <w:p w14:paraId="42C46E01" w14:textId="5B86CBE0" w:rsidR="002A5631" w:rsidRDefault="00000000" w:rsidP="002A5631">
          <w:pPr>
            <w:pStyle w:val="TOC3"/>
            <w:rPr>
              <w:rFonts w:asciiTheme="minorHAnsi" w:eastAsiaTheme="minorEastAsia" w:hAnsiTheme="minorHAnsi" w:cstheme="minorBidi"/>
              <w:sz w:val="22"/>
              <w:szCs w:val="22"/>
              <w:lang w:eastAsia="en-US"/>
            </w:rPr>
          </w:pPr>
          <w:hyperlink w:anchor="_Toc490488430" w:history="1">
            <w:r w:rsidR="002A5631" w:rsidRPr="004C0A56">
              <w:rPr>
                <w:rStyle w:val="Hyperlink"/>
              </w:rPr>
              <w:t>6.</w:t>
            </w:r>
            <w:r w:rsidR="002A5631">
              <w:rPr>
                <w:rFonts w:asciiTheme="minorHAnsi" w:eastAsiaTheme="minorEastAsia" w:hAnsiTheme="minorHAnsi" w:cstheme="minorBidi"/>
                <w:sz w:val="22"/>
                <w:szCs w:val="22"/>
                <w:lang w:eastAsia="en-US"/>
              </w:rPr>
              <w:tab/>
            </w:r>
            <w:r w:rsidR="002A5631" w:rsidRPr="004C0A56">
              <w:rPr>
                <w:rStyle w:val="Hyperlink"/>
              </w:rPr>
              <w:t>The Problem</w:t>
            </w:r>
            <w:r w:rsidR="002A5631">
              <w:rPr>
                <w:webHidden/>
              </w:rPr>
              <w:tab/>
            </w:r>
            <w:r w:rsidR="002A5631">
              <w:rPr>
                <w:webHidden/>
              </w:rPr>
              <w:fldChar w:fldCharType="begin"/>
            </w:r>
            <w:r w:rsidR="002A5631">
              <w:rPr>
                <w:webHidden/>
              </w:rPr>
              <w:instrText xml:space="preserve"> PAGEREF _Toc490488430 \h </w:instrText>
            </w:r>
            <w:r w:rsidR="002A5631">
              <w:rPr>
                <w:webHidden/>
              </w:rPr>
            </w:r>
            <w:r w:rsidR="002A5631">
              <w:rPr>
                <w:webHidden/>
              </w:rPr>
              <w:fldChar w:fldCharType="separate"/>
            </w:r>
            <w:r w:rsidR="002A5631">
              <w:rPr>
                <w:webHidden/>
              </w:rPr>
              <w:t>4</w:t>
            </w:r>
            <w:r w:rsidR="002A5631">
              <w:rPr>
                <w:webHidden/>
              </w:rPr>
              <w:fldChar w:fldCharType="end"/>
            </w:r>
          </w:hyperlink>
        </w:p>
        <w:p w14:paraId="04BCEFB0" w14:textId="61EEE796" w:rsidR="002A5631" w:rsidRDefault="00000000" w:rsidP="002A5631">
          <w:pPr>
            <w:pStyle w:val="TOC3"/>
            <w:rPr>
              <w:rFonts w:asciiTheme="minorHAnsi" w:eastAsiaTheme="minorEastAsia" w:hAnsiTheme="minorHAnsi" w:cstheme="minorBidi"/>
              <w:sz w:val="22"/>
              <w:szCs w:val="22"/>
              <w:lang w:eastAsia="en-US"/>
            </w:rPr>
          </w:pPr>
          <w:hyperlink w:anchor="_Toc490488431" w:history="1">
            <w:r w:rsidR="002A5631" w:rsidRPr="004C0A56">
              <w:rPr>
                <w:rStyle w:val="Hyperlink"/>
              </w:rPr>
              <w:t>7.</w:t>
            </w:r>
            <w:r w:rsidR="002A5631">
              <w:rPr>
                <w:rFonts w:asciiTheme="minorHAnsi" w:eastAsiaTheme="minorEastAsia" w:hAnsiTheme="minorHAnsi" w:cstheme="minorBidi"/>
                <w:sz w:val="22"/>
                <w:szCs w:val="22"/>
                <w:lang w:eastAsia="en-US"/>
              </w:rPr>
              <w:tab/>
            </w:r>
            <w:r w:rsidR="002A5631" w:rsidRPr="004C0A56">
              <w:rPr>
                <w:rStyle w:val="Hyperlink"/>
              </w:rPr>
              <w:t>Project Scope</w:t>
            </w:r>
            <w:r w:rsidR="002A5631">
              <w:rPr>
                <w:webHidden/>
              </w:rPr>
              <w:tab/>
            </w:r>
            <w:r w:rsidR="002A5631">
              <w:rPr>
                <w:webHidden/>
              </w:rPr>
              <w:fldChar w:fldCharType="begin"/>
            </w:r>
            <w:r w:rsidR="002A5631">
              <w:rPr>
                <w:webHidden/>
              </w:rPr>
              <w:instrText xml:space="preserve"> PAGEREF _Toc490488431 \h </w:instrText>
            </w:r>
            <w:r w:rsidR="002A5631">
              <w:rPr>
                <w:webHidden/>
              </w:rPr>
            </w:r>
            <w:r w:rsidR="002A5631">
              <w:rPr>
                <w:webHidden/>
              </w:rPr>
              <w:fldChar w:fldCharType="separate"/>
            </w:r>
            <w:r w:rsidR="002A5631">
              <w:rPr>
                <w:webHidden/>
              </w:rPr>
              <w:t>4</w:t>
            </w:r>
            <w:r w:rsidR="002A5631">
              <w:rPr>
                <w:webHidden/>
              </w:rPr>
              <w:fldChar w:fldCharType="end"/>
            </w:r>
          </w:hyperlink>
        </w:p>
        <w:p w14:paraId="5F43E5D0" w14:textId="1865E156" w:rsidR="002A5631" w:rsidRDefault="00000000" w:rsidP="002A5631">
          <w:pPr>
            <w:pStyle w:val="TOC3"/>
            <w:rPr>
              <w:rFonts w:asciiTheme="minorHAnsi" w:eastAsiaTheme="minorEastAsia" w:hAnsiTheme="minorHAnsi" w:cstheme="minorBidi"/>
              <w:sz w:val="22"/>
              <w:szCs w:val="22"/>
              <w:lang w:eastAsia="en-US"/>
            </w:rPr>
          </w:pPr>
          <w:hyperlink w:anchor="_Toc490488432" w:history="1">
            <w:r w:rsidR="002A5631" w:rsidRPr="004C0A56">
              <w:rPr>
                <w:rStyle w:val="Hyperlink"/>
              </w:rPr>
              <w:t>8.</w:t>
            </w:r>
            <w:r w:rsidR="002A5631">
              <w:rPr>
                <w:rFonts w:asciiTheme="minorHAnsi" w:eastAsiaTheme="minorEastAsia" w:hAnsiTheme="minorHAnsi" w:cstheme="minorBidi"/>
                <w:sz w:val="22"/>
                <w:szCs w:val="22"/>
                <w:lang w:eastAsia="en-US"/>
              </w:rPr>
              <w:tab/>
            </w:r>
            <w:r w:rsidR="002A5631" w:rsidRPr="004C0A56">
              <w:rPr>
                <w:rStyle w:val="Hyperlink"/>
              </w:rPr>
              <w:t>Prerequisites</w:t>
            </w:r>
            <w:r w:rsidR="002A5631">
              <w:rPr>
                <w:webHidden/>
              </w:rPr>
              <w:tab/>
            </w:r>
            <w:r w:rsidR="002A5631">
              <w:rPr>
                <w:webHidden/>
              </w:rPr>
              <w:fldChar w:fldCharType="begin"/>
            </w:r>
            <w:r w:rsidR="002A5631">
              <w:rPr>
                <w:webHidden/>
              </w:rPr>
              <w:instrText xml:space="preserve"> PAGEREF _Toc490488432 \h </w:instrText>
            </w:r>
            <w:r w:rsidR="002A5631">
              <w:rPr>
                <w:webHidden/>
              </w:rPr>
            </w:r>
            <w:r w:rsidR="002A5631">
              <w:rPr>
                <w:webHidden/>
              </w:rPr>
              <w:fldChar w:fldCharType="separate"/>
            </w:r>
            <w:r w:rsidR="002A5631">
              <w:rPr>
                <w:webHidden/>
              </w:rPr>
              <w:t>4</w:t>
            </w:r>
            <w:r w:rsidR="002A5631">
              <w:rPr>
                <w:webHidden/>
              </w:rPr>
              <w:fldChar w:fldCharType="end"/>
            </w:r>
          </w:hyperlink>
        </w:p>
        <w:p w14:paraId="4AD44337" w14:textId="64503A11" w:rsidR="002A5631" w:rsidRDefault="00000000" w:rsidP="002A5631">
          <w:pPr>
            <w:pStyle w:val="TOC3"/>
            <w:rPr>
              <w:rFonts w:asciiTheme="minorHAnsi" w:eastAsiaTheme="minorEastAsia" w:hAnsiTheme="minorHAnsi" w:cstheme="minorBidi"/>
              <w:sz w:val="22"/>
              <w:szCs w:val="22"/>
              <w:lang w:eastAsia="en-US"/>
            </w:rPr>
          </w:pPr>
          <w:hyperlink w:anchor="_Toc490488433" w:history="1">
            <w:r w:rsidR="002A5631" w:rsidRPr="004C0A56">
              <w:rPr>
                <w:rStyle w:val="Hyperlink"/>
              </w:rPr>
              <w:t>9.</w:t>
            </w:r>
            <w:r w:rsidR="002A5631">
              <w:rPr>
                <w:rFonts w:asciiTheme="minorHAnsi" w:eastAsiaTheme="minorEastAsia" w:hAnsiTheme="minorHAnsi" w:cstheme="minorBidi"/>
                <w:sz w:val="22"/>
                <w:szCs w:val="22"/>
                <w:lang w:eastAsia="en-US"/>
              </w:rPr>
              <w:tab/>
            </w:r>
            <w:r w:rsidR="002A5631" w:rsidRPr="004C0A56">
              <w:rPr>
                <w:rStyle w:val="Hyperlink"/>
              </w:rPr>
              <w:t>Assumptions</w:t>
            </w:r>
            <w:r w:rsidR="002A5631">
              <w:rPr>
                <w:webHidden/>
              </w:rPr>
              <w:tab/>
            </w:r>
            <w:r w:rsidR="002A5631">
              <w:rPr>
                <w:webHidden/>
              </w:rPr>
              <w:fldChar w:fldCharType="begin"/>
            </w:r>
            <w:r w:rsidR="002A5631">
              <w:rPr>
                <w:webHidden/>
              </w:rPr>
              <w:instrText xml:space="preserve"> PAGEREF _Toc490488433 \h </w:instrText>
            </w:r>
            <w:r w:rsidR="002A5631">
              <w:rPr>
                <w:webHidden/>
              </w:rPr>
            </w:r>
            <w:r w:rsidR="002A5631">
              <w:rPr>
                <w:webHidden/>
              </w:rPr>
              <w:fldChar w:fldCharType="separate"/>
            </w:r>
            <w:r w:rsidR="002A5631">
              <w:rPr>
                <w:webHidden/>
              </w:rPr>
              <w:t>4</w:t>
            </w:r>
            <w:r w:rsidR="002A5631">
              <w:rPr>
                <w:webHidden/>
              </w:rPr>
              <w:fldChar w:fldCharType="end"/>
            </w:r>
          </w:hyperlink>
        </w:p>
        <w:p w14:paraId="4C2368FA" w14:textId="1B11F3D8" w:rsidR="002A5631" w:rsidRDefault="00000000" w:rsidP="002A5631">
          <w:pPr>
            <w:pStyle w:val="TOC3"/>
            <w:rPr>
              <w:rFonts w:asciiTheme="minorHAnsi" w:eastAsiaTheme="minorEastAsia" w:hAnsiTheme="minorHAnsi" w:cstheme="minorBidi"/>
              <w:sz w:val="22"/>
              <w:szCs w:val="22"/>
              <w:lang w:eastAsia="en-US"/>
            </w:rPr>
          </w:pPr>
          <w:hyperlink w:anchor="_Toc490488434" w:history="1">
            <w:r w:rsidR="002A5631" w:rsidRPr="004C0A56">
              <w:rPr>
                <w:rStyle w:val="Hyperlink"/>
              </w:rPr>
              <w:t>10.</w:t>
            </w:r>
            <w:r w:rsidR="002A5631">
              <w:rPr>
                <w:rFonts w:asciiTheme="minorHAnsi" w:eastAsiaTheme="minorEastAsia" w:hAnsiTheme="minorHAnsi" w:cstheme="minorBidi"/>
                <w:sz w:val="22"/>
                <w:szCs w:val="22"/>
                <w:lang w:eastAsia="en-US"/>
              </w:rPr>
              <w:tab/>
            </w:r>
            <w:r w:rsidR="002A5631" w:rsidRPr="004C0A56">
              <w:rPr>
                <w:rStyle w:val="Hyperlink"/>
              </w:rPr>
              <w:t>Project Constraints</w:t>
            </w:r>
            <w:r w:rsidR="002A5631">
              <w:rPr>
                <w:webHidden/>
              </w:rPr>
              <w:tab/>
            </w:r>
            <w:r w:rsidR="002A5631">
              <w:rPr>
                <w:webHidden/>
              </w:rPr>
              <w:fldChar w:fldCharType="begin"/>
            </w:r>
            <w:r w:rsidR="002A5631">
              <w:rPr>
                <w:webHidden/>
              </w:rPr>
              <w:instrText xml:space="preserve"> PAGEREF _Toc490488434 \h </w:instrText>
            </w:r>
            <w:r w:rsidR="002A5631">
              <w:rPr>
                <w:webHidden/>
              </w:rPr>
            </w:r>
            <w:r w:rsidR="002A5631">
              <w:rPr>
                <w:webHidden/>
              </w:rPr>
              <w:fldChar w:fldCharType="separate"/>
            </w:r>
            <w:r w:rsidR="002A5631">
              <w:rPr>
                <w:webHidden/>
              </w:rPr>
              <w:t>5</w:t>
            </w:r>
            <w:r w:rsidR="002A5631">
              <w:rPr>
                <w:webHidden/>
              </w:rPr>
              <w:fldChar w:fldCharType="end"/>
            </w:r>
          </w:hyperlink>
        </w:p>
        <w:p w14:paraId="057F0A0D" w14:textId="51939D49" w:rsidR="002A5631" w:rsidRDefault="00000000" w:rsidP="002A5631">
          <w:pPr>
            <w:pStyle w:val="TOC3"/>
            <w:rPr>
              <w:rFonts w:asciiTheme="minorHAnsi" w:eastAsiaTheme="minorEastAsia" w:hAnsiTheme="minorHAnsi" w:cstheme="minorBidi"/>
              <w:sz w:val="22"/>
              <w:szCs w:val="22"/>
              <w:lang w:eastAsia="en-US"/>
            </w:rPr>
          </w:pPr>
          <w:hyperlink w:anchor="_Toc490488435" w:history="1">
            <w:r w:rsidR="002A5631" w:rsidRPr="004C0A56">
              <w:rPr>
                <w:rStyle w:val="Hyperlink"/>
              </w:rPr>
              <w:t>11.</w:t>
            </w:r>
            <w:r w:rsidR="002A5631">
              <w:rPr>
                <w:rFonts w:asciiTheme="minorHAnsi" w:eastAsiaTheme="minorEastAsia" w:hAnsiTheme="minorHAnsi" w:cstheme="minorBidi"/>
                <w:sz w:val="22"/>
                <w:szCs w:val="22"/>
                <w:lang w:eastAsia="en-US"/>
              </w:rPr>
              <w:tab/>
            </w:r>
            <w:r w:rsidR="002A5631" w:rsidRPr="004C0A56">
              <w:rPr>
                <w:rStyle w:val="Hyperlink"/>
              </w:rPr>
              <w:t>Project Schedule, Deliverables, and Budget</w:t>
            </w:r>
            <w:r w:rsidR="002A5631">
              <w:rPr>
                <w:webHidden/>
              </w:rPr>
              <w:tab/>
            </w:r>
            <w:r w:rsidR="002A5631">
              <w:rPr>
                <w:webHidden/>
              </w:rPr>
              <w:fldChar w:fldCharType="begin"/>
            </w:r>
            <w:r w:rsidR="002A5631">
              <w:rPr>
                <w:webHidden/>
              </w:rPr>
              <w:instrText xml:space="preserve"> PAGEREF _Toc490488435 \h </w:instrText>
            </w:r>
            <w:r w:rsidR="002A5631">
              <w:rPr>
                <w:webHidden/>
              </w:rPr>
            </w:r>
            <w:r w:rsidR="002A5631">
              <w:rPr>
                <w:webHidden/>
              </w:rPr>
              <w:fldChar w:fldCharType="separate"/>
            </w:r>
            <w:r w:rsidR="002A5631">
              <w:rPr>
                <w:webHidden/>
              </w:rPr>
              <w:t>5</w:t>
            </w:r>
            <w:r w:rsidR="002A5631">
              <w:rPr>
                <w:webHidden/>
              </w:rPr>
              <w:fldChar w:fldCharType="end"/>
            </w:r>
          </w:hyperlink>
        </w:p>
        <w:p w14:paraId="75B15648" w14:textId="4D8B7020" w:rsidR="002A5631" w:rsidRDefault="00000000" w:rsidP="002A5631">
          <w:pPr>
            <w:pStyle w:val="TOC3"/>
            <w:rPr>
              <w:rFonts w:asciiTheme="minorHAnsi" w:eastAsiaTheme="minorEastAsia" w:hAnsiTheme="minorHAnsi" w:cstheme="minorBidi"/>
              <w:sz w:val="22"/>
              <w:szCs w:val="22"/>
              <w:lang w:eastAsia="en-US"/>
            </w:rPr>
          </w:pPr>
          <w:hyperlink w:anchor="_Toc490488436" w:history="1">
            <w:r w:rsidR="002A5631" w:rsidRPr="004C0A56">
              <w:rPr>
                <w:rStyle w:val="Hyperlink"/>
              </w:rPr>
              <w:t>12.</w:t>
            </w:r>
            <w:r w:rsidR="002A5631">
              <w:rPr>
                <w:rFonts w:asciiTheme="minorHAnsi" w:eastAsiaTheme="minorEastAsia" w:hAnsiTheme="minorHAnsi" w:cstheme="minorBidi"/>
                <w:sz w:val="22"/>
                <w:szCs w:val="22"/>
                <w:lang w:eastAsia="en-US"/>
              </w:rPr>
              <w:tab/>
            </w:r>
            <w:r w:rsidR="002A5631" w:rsidRPr="004C0A56">
              <w:rPr>
                <w:rStyle w:val="Hyperlink"/>
              </w:rPr>
              <w:t>Systems Analysis</w:t>
            </w:r>
            <w:r w:rsidR="002A5631">
              <w:rPr>
                <w:webHidden/>
              </w:rPr>
              <w:tab/>
            </w:r>
            <w:r w:rsidR="002A5631">
              <w:rPr>
                <w:webHidden/>
              </w:rPr>
              <w:fldChar w:fldCharType="begin"/>
            </w:r>
            <w:r w:rsidR="002A5631">
              <w:rPr>
                <w:webHidden/>
              </w:rPr>
              <w:instrText xml:space="preserve"> PAGEREF _Toc490488436 \h </w:instrText>
            </w:r>
            <w:r w:rsidR="002A5631">
              <w:rPr>
                <w:webHidden/>
              </w:rPr>
            </w:r>
            <w:r w:rsidR="002A5631">
              <w:rPr>
                <w:webHidden/>
              </w:rPr>
              <w:fldChar w:fldCharType="separate"/>
            </w:r>
            <w:r w:rsidR="002A5631">
              <w:rPr>
                <w:webHidden/>
              </w:rPr>
              <w:t>6</w:t>
            </w:r>
            <w:r w:rsidR="002A5631">
              <w:rPr>
                <w:webHidden/>
              </w:rPr>
              <w:fldChar w:fldCharType="end"/>
            </w:r>
          </w:hyperlink>
        </w:p>
        <w:p w14:paraId="2F4805E3" w14:textId="6E1A1779" w:rsidR="002A5631" w:rsidRDefault="00000000" w:rsidP="002A5631">
          <w:pPr>
            <w:pStyle w:val="TOC3"/>
            <w:rPr>
              <w:rFonts w:asciiTheme="minorHAnsi" w:eastAsiaTheme="minorEastAsia" w:hAnsiTheme="minorHAnsi" w:cstheme="minorBidi"/>
              <w:sz w:val="22"/>
              <w:szCs w:val="22"/>
              <w:lang w:eastAsia="en-US"/>
            </w:rPr>
          </w:pPr>
          <w:hyperlink w:anchor="_Toc490488437" w:history="1">
            <w:r w:rsidR="002A5631" w:rsidRPr="004C0A56">
              <w:rPr>
                <w:rStyle w:val="Hyperlink"/>
              </w:rPr>
              <w:t>13.</w:t>
            </w:r>
            <w:r w:rsidR="002A5631">
              <w:rPr>
                <w:rFonts w:asciiTheme="minorHAnsi" w:eastAsiaTheme="minorEastAsia" w:hAnsiTheme="minorHAnsi" w:cstheme="minorBidi"/>
                <w:sz w:val="22"/>
                <w:szCs w:val="22"/>
                <w:lang w:eastAsia="en-US"/>
              </w:rPr>
              <w:tab/>
            </w:r>
            <w:r w:rsidR="002A5631" w:rsidRPr="004C0A56">
              <w:rPr>
                <w:rStyle w:val="Hyperlink"/>
              </w:rPr>
              <w:t>Project Goals and Objectives</w:t>
            </w:r>
            <w:r w:rsidR="002A5631">
              <w:rPr>
                <w:webHidden/>
              </w:rPr>
              <w:tab/>
            </w:r>
            <w:r w:rsidR="002A5631">
              <w:rPr>
                <w:webHidden/>
              </w:rPr>
              <w:fldChar w:fldCharType="begin"/>
            </w:r>
            <w:r w:rsidR="002A5631">
              <w:rPr>
                <w:webHidden/>
              </w:rPr>
              <w:instrText xml:space="preserve"> PAGEREF _Toc490488437 \h </w:instrText>
            </w:r>
            <w:r w:rsidR="002A5631">
              <w:rPr>
                <w:webHidden/>
              </w:rPr>
            </w:r>
            <w:r w:rsidR="002A5631">
              <w:rPr>
                <w:webHidden/>
              </w:rPr>
              <w:fldChar w:fldCharType="separate"/>
            </w:r>
            <w:r w:rsidR="002A5631">
              <w:rPr>
                <w:webHidden/>
              </w:rPr>
              <w:t>6</w:t>
            </w:r>
            <w:r w:rsidR="002A5631">
              <w:rPr>
                <w:webHidden/>
              </w:rPr>
              <w:fldChar w:fldCharType="end"/>
            </w:r>
          </w:hyperlink>
        </w:p>
        <w:p w14:paraId="7916A782" w14:textId="3F9D2F33" w:rsidR="002A5631" w:rsidRDefault="00000000" w:rsidP="002A5631">
          <w:pPr>
            <w:pStyle w:val="TOC3"/>
            <w:rPr>
              <w:rFonts w:asciiTheme="minorHAnsi" w:eastAsiaTheme="minorEastAsia" w:hAnsiTheme="minorHAnsi" w:cstheme="minorBidi"/>
              <w:sz w:val="22"/>
              <w:szCs w:val="22"/>
              <w:lang w:eastAsia="en-US"/>
            </w:rPr>
          </w:pPr>
          <w:hyperlink w:anchor="_Toc490488438" w:history="1">
            <w:r w:rsidR="002A5631" w:rsidRPr="004C0A56">
              <w:rPr>
                <w:rStyle w:val="Hyperlink"/>
              </w:rPr>
              <w:t>14.</w:t>
            </w:r>
            <w:r w:rsidR="002A5631">
              <w:rPr>
                <w:rFonts w:asciiTheme="minorHAnsi" w:eastAsiaTheme="minorEastAsia" w:hAnsiTheme="minorHAnsi" w:cstheme="minorBidi"/>
                <w:sz w:val="22"/>
                <w:szCs w:val="22"/>
                <w:lang w:eastAsia="en-US"/>
              </w:rPr>
              <w:tab/>
            </w:r>
            <w:r w:rsidR="002A5631" w:rsidRPr="004C0A56">
              <w:rPr>
                <w:rStyle w:val="Hyperlink"/>
              </w:rPr>
              <w:t>Application Requirements</w:t>
            </w:r>
            <w:r w:rsidR="002A5631">
              <w:rPr>
                <w:webHidden/>
              </w:rPr>
              <w:tab/>
            </w:r>
            <w:r w:rsidR="002A5631">
              <w:rPr>
                <w:webHidden/>
              </w:rPr>
              <w:fldChar w:fldCharType="begin"/>
            </w:r>
            <w:r w:rsidR="002A5631">
              <w:rPr>
                <w:webHidden/>
              </w:rPr>
              <w:instrText xml:space="preserve"> PAGEREF _Toc490488438 \h </w:instrText>
            </w:r>
            <w:r w:rsidR="002A5631">
              <w:rPr>
                <w:webHidden/>
              </w:rPr>
            </w:r>
            <w:r w:rsidR="002A5631">
              <w:rPr>
                <w:webHidden/>
              </w:rPr>
              <w:fldChar w:fldCharType="separate"/>
            </w:r>
            <w:r w:rsidR="002A5631">
              <w:rPr>
                <w:webHidden/>
              </w:rPr>
              <w:t>6</w:t>
            </w:r>
            <w:r w:rsidR="002A5631">
              <w:rPr>
                <w:webHidden/>
              </w:rPr>
              <w:fldChar w:fldCharType="end"/>
            </w:r>
          </w:hyperlink>
        </w:p>
        <w:p w14:paraId="75252274" w14:textId="63CC5908" w:rsidR="002A5631" w:rsidRDefault="00000000" w:rsidP="002A5631">
          <w:pPr>
            <w:pStyle w:val="TOC3"/>
            <w:rPr>
              <w:rFonts w:asciiTheme="minorHAnsi" w:eastAsiaTheme="minorEastAsia" w:hAnsiTheme="minorHAnsi" w:cstheme="minorBidi"/>
              <w:sz w:val="22"/>
              <w:szCs w:val="22"/>
              <w:lang w:eastAsia="en-US"/>
            </w:rPr>
          </w:pPr>
          <w:hyperlink w:anchor="_Toc490488439" w:history="1">
            <w:r w:rsidR="002A5631" w:rsidRPr="004C0A56">
              <w:rPr>
                <w:rStyle w:val="Hyperlink"/>
              </w:rPr>
              <w:t>15.</w:t>
            </w:r>
            <w:r w:rsidR="002A5631">
              <w:rPr>
                <w:rFonts w:asciiTheme="minorHAnsi" w:eastAsiaTheme="minorEastAsia" w:hAnsiTheme="minorHAnsi" w:cstheme="minorBidi"/>
                <w:sz w:val="22"/>
                <w:szCs w:val="22"/>
                <w:lang w:eastAsia="en-US"/>
              </w:rPr>
              <w:tab/>
            </w:r>
            <w:r w:rsidR="002A5631" w:rsidRPr="004C0A56">
              <w:rPr>
                <w:rStyle w:val="Hyperlink"/>
              </w:rPr>
              <w:t>Solution</w:t>
            </w:r>
            <w:r w:rsidR="002A5631">
              <w:rPr>
                <w:webHidden/>
              </w:rPr>
              <w:tab/>
            </w:r>
            <w:r w:rsidR="002A5631">
              <w:rPr>
                <w:webHidden/>
              </w:rPr>
              <w:fldChar w:fldCharType="begin"/>
            </w:r>
            <w:r w:rsidR="002A5631">
              <w:rPr>
                <w:webHidden/>
              </w:rPr>
              <w:instrText xml:space="preserve"> PAGEREF _Toc490488439 \h </w:instrText>
            </w:r>
            <w:r w:rsidR="002A5631">
              <w:rPr>
                <w:webHidden/>
              </w:rPr>
            </w:r>
            <w:r w:rsidR="002A5631">
              <w:rPr>
                <w:webHidden/>
              </w:rPr>
              <w:fldChar w:fldCharType="separate"/>
            </w:r>
            <w:r w:rsidR="002A5631">
              <w:rPr>
                <w:webHidden/>
              </w:rPr>
              <w:t>7</w:t>
            </w:r>
            <w:r w:rsidR="002A5631">
              <w:rPr>
                <w:webHidden/>
              </w:rPr>
              <w:fldChar w:fldCharType="end"/>
            </w:r>
          </w:hyperlink>
        </w:p>
        <w:p w14:paraId="2CA7C2A3" w14:textId="431B4227" w:rsidR="002A5631" w:rsidRDefault="00000000" w:rsidP="002A5631">
          <w:pPr>
            <w:pStyle w:val="TOC3"/>
            <w:rPr>
              <w:rFonts w:asciiTheme="minorHAnsi" w:eastAsiaTheme="minorEastAsia" w:hAnsiTheme="minorHAnsi" w:cstheme="minorBidi"/>
              <w:sz w:val="22"/>
              <w:szCs w:val="22"/>
              <w:lang w:eastAsia="en-US"/>
            </w:rPr>
          </w:pPr>
          <w:hyperlink w:anchor="_Toc490488440" w:history="1">
            <w:r w:rsidR="002A5631" w:rsidRPr="004C0A56">
              <w:rPr>
                <w:rStyle w:val="Hyperlink"/>
              </w:rPr>
              <w:t>16.</w:t>
            </w:r>
            <w:r w:rsidR="002A5631">
              <w:rPr>
                <w:rFonts w:asciiTheme="minorHAnsi" w:eastAsiaTheme="minorEastAsia" w:hAnsiTheme="minorHAnsi" w:cstheme="minorBidi"/>
                <w:sz w:val="22"/>
                <w:szCs w:val="22"/>
                <w:lang w:eastAsia="en-US"/>
              </w:rPr>
              <w:tab/>
            </w:r>
            <w:r w:rsidR="002A5631" w:rsidRPr="004C0A56">
              <w:rPr>
                <w:rStyle w:val="Hyperlink"/>
              </w:rPr>
              <w:t>Benefits</w:t>
            </w:r>
            <w:r w:rsidR="002A5631">
              <w:rPr>
                <w:webHidden/>
              </w:rPr>
              <w:tab/>
            </w:r>
            <w:r w:rsidR="002A5631">
              <w:rPr>
                <w:webHidden/>
              </w:rPr>
              <w:fldChar w:fldCharType="begin"/>
            </w:r>
            <w:r w:rsidR="002A5631">
              <w:rPr>
                <w:webHidden/>
              </w:rPr>
              <w:instrText xml:space="preserve"> PAGEREF _Toc490488440 \h </w:instrText>
            </w:r>
            <w:r w:rsidR="002A5631">
              <w:rPr>
                <w:webHidden/>
              </w:rPr>
            </w:r>
            <w:r w:rsidR="002A5631">
              <w:rPr>
                <w:webHidden/>
              </w:rPr>
              <w:fldChar w:fldCharType="separate"/>
            </w:r>
            <w:r w:rsidR="002A5631">
              <w:rPr>
                <w:webHidden/>
              </w:rPr>
              <w:t>7</w:t>
            </w:r>
            <w:r w:rsidR="002A5631">
              <w:rPr>
                <w:webHidden/>
              </w:rPr>
              <w:fldChar w:fldCharType="end"/>
            </w:r>
          </w:hyperlink>
        </w:p>
        <w:p w14:paraId="3AE2C2DA" w14:textId="51FC5D0B" w:rsidR="002A5631" w:rsidRDefault="00000000" w:rsidP="002A5631">
          <w:pPr>
            <w:pStyle w:val="TOC3"/>
            <w:rPr>
              <w:rFonts w:asciiTheme="minorHAnsi" w:eastAsiaTheme="minorEastAsia" w:hAnsiTheme="minorHAnsi" w:cstheme="minorBidi"/>
              <w:sz w:val="22"/>
              <w:szCs w:val="22"/>
              <w:lang w:eastAsia="en-US"/>
            </w:rPr>
          </w:pPr>
          <w:hyperlink w:anchor="_Toc490488441" w:history="1">
            <w:r w:rsidR="002A5631" w:rsidRPr="004C0A56">
              <w:rPr>
                <w:rStyle w:val="Hyperlink"/>
              </w:rPr>
              <w:t>17.</w:t>
            </w:r>
            <w:r w:rsidR="002A5631">
              <w:rPr>
                <w:rFonts w:asciiTheme="minorHAnsi" w:eastAsiaTheme="minorEastAsia" w:hAnsiTheme="minorHAnsi" w:cstheme="minorBidi"/>
                <w:sz w:val="22"/>
                <w:szCs w:val="22"/>
                <w:lang w:eastAsia="en-US"/>
              </w:rPr>
              <w:tab/>
            </w:r>
            <w:r w:rsidR="002A5631" w:rsidRPr="004C0A56">
              <w:rPr>
                <w:rStyle w:val="Hyperlink"/>
              </w:rPr>
              <w:t>Project Risks</w:t>
            </w:r>
            <w:r w:rsidR="002A5631">
              <w:rPr>
                <w:webHidden/>
              </w:rPr>
              <w:tab/>
            </w:r>
            <w:r w:rsidR="002A5631">
              <w:rPr>
                <w:webHidden/>
              </w:rPr>
              <w:fldChar w:fldCharType="begin"/>
            </w:r>
            <w:r w:rsidR="002A5631">
              <w:rPr>
                <w:webHidden/>
              </w:rPr>
              <w:instrText xml:space="preserve"> PAGEREF _Toc490488441 \h </w:instrText>
            </w:r>
            <w:r w:rsidR="002A5631">
              <w:rPr>
                <w:webHidden/>
              </w:rPr>
            </w:r>
            <w:r w:rsidR="002A5631">
              <w:rPr>
                <w:webHidden/>
              </w:rPr>
              <w:fldChar w:fldCharType="separate"/>
            </w:r>
            <w:r w:rsidR="002A5631">
              <w:rPr>
                <w:webHidden/>
              </w:rPr>
              <w:t>8</w:t>
            </w:r>
            <w:r w:rsidR="002A5631">
              <w:rPr>
                <w:webHidden/>
              </w:rPr>
              <w:fldChar w:fldCharType="end"/>
            </w:r>
          </w:hyperlink>
        </w:p>
        <w:p w14:paraId="285A04A8" w14:textId="4BA6C837" w:rsidR="002A5631" w:rsidRDefault="00000000" w:rsidP="002A5631">
          <w:pPr>
            <w:pStyle w:val="TOC3"/>
            <w:rPr>
              <w:rFonts w:asciiTheme="minorHAnsi" w:eastAsiaTheme="minorEastAsia" w:hAnsiTheme="minorHAnsi" w:cstheme="minorBidi"/>
              <w:sz w:val="22"/>
              <w:szCs w:val="22"/>
              <w:lang w:eastAsia="en-US"/>
            </w:rPr>
          </w:pPr>
          <w:hyperlink w:anchor="_Toc490488442" w:history="1">
            <w:r w:rsidR="002A5631" w:rsidRPr="004C0A56">
              <w:rPr>
                <w:rStyle w:val="Hyperlink"/>
              </w:rPr>
              <w:t>18.</w:t>
            </w:r>
            <w:r w:rsidR="002A5631">
              <w:rPr>
                <w:rFonts w:asciiTheme="minorHAnsi" w:eastAsiaTheme="minorEastAsia" w:hAnsiTheme="minorHAnsi" w:cstheme="minorBidi"/>
                <w:sz w:val="22"/>
                <w:szCs w:val="22"/>
                <w:lang w:eastAsia="en-US"/>
              </w:rPr>
              <w:tab/>
            </w:r>
            <w:r w:rsidR="002A5631" w:rsidRPr="004C0A56">
              <w:rPr>
                <w:rStyle w:val="Hyperlink"/>
              </w:rPr>
              <w:t>Solution Design</w:t>
            </w:r>
            <w:r w:rsidR="002A5631">
              <w:rPr>
                <w:webHidden/>
              </w:rPr>
              <w:tab/>
            </w:r>
            <w:r w:rsidR="002A5631">
              <w:rPr>
                <w:webHidden/>
              </w:rPr>
              <w:fldChar w:fldCharType="begin"/>
            </w:r>
            <w:r w:rsidR="002A5631">
              <w:rPr>
                <w:webHidden/>
              </w:rPr>
              <w:instrText xml:space="preserve"> PAGEREF _Toc490488442 \h </w:instrText>
            </w:r>
            <w:r w:rsidR="002A5631">
              <w:rPr>
                <w:webHidden/>
              </w:rPr>
            </w:r>
            <w:r w:rsidR="002A5631">
              <w:rPr>
                <w:webHidden/>
              </w:rPr>
              <w:fldChar w:fldCharType="separate"/>
            </w:r>
            <w:r w:rsidR="002A5631">
              <w:rPr>
                <w:webHidden/>
              </w:rPr>
              <w:t>8</w:t>
            </w:r>
            <w:r w:rsidR="002A5631">
              <w:rPr>
                <w:webHidden/>
              </w:rPr>
              <w:fldChar w:fldCharType="end"/>
            </w:r>
          </w:hyperlink>
        </w:p>
        <w:p w14:paraId="2071643F" w14:textId="5ABBF937" w:rsidR="002A5631" w:rsidRDefault="00000000" w:rsidP="002A5631">
          <w:pPr>
            <w:pStyle w:val="TOC3"/>
            <w:rPr>
              <w:rFonts w:asciiTheme="minorHAnsi" w:eastAsiaTheme="minorEastAsia" w:hAnsiTheme="minorHAnsi" w:cstheme="minorBidi"/>
              <w:sz w:val="22"/>
              <w:szCs w:val="22"/>
              <w:lang w:eastAsia="en-US"/>
            </w:rPr>
          </w:pPr>
          <w:hyperlink w:anchor="_Toc490488443" w:history="1">
            <w:r w:rsidR="002A5631" w:rsidRPr="004C0A56">
              <w:rPr>
                <w:rStyle w:val="Hyperlink"/>
              </w:rPr>
              <w:t>19.</w:t>
            </w:r>
            <w:r w:rsidR="002A5631">
              <w:rPr>
                <w:rFonts w:asciiTheme="minorHAnsi" w:eastAsiaTheme="minorEastAsia" w:hAnsiTheme="minorHAnsi" w:cstheme="minorBidi"/>
                <w:sz w:val="22"/>
                <w:szCs w:val="22"/>
                <w:lang w:eastAsia="en-US"/>
              </w:rPr>
              <w:tab/>
            </w:r>
            <w:r w:rsidR="002A5631" w:rsidRPr="004C0A56">
              <w:rPr>
                <w:rStyle w:val="Hyperlink"/>
              </w:rPr>
              <w:t>Project Processes and Results</w:t>
            </w:r>
            <w:r w:rsidR="002A5631">
              <w:rPr>
                <w:webHidden/>
              </w:rPr>
              <w:tab/>
            </w:r>
            <w:r w:rsidR="002A5631">
              <w:rPr>
                <w:webHidden/>
              </w:rPr>
              <w:fldChar w:fldCharType="begin"/>
            </w:r>
            <w:r w:rsidR="002A5631">
              <w:rPr>
                <w:webHidden/>
              </w:rPr>
              <w:instrText xml:space="preserve"> PAGEREF _Toc490488443 \h </w:instrText>
            </w:r>
            <w:r w:rsidR="002A5631">
              <w:rPr>
                <w:webHidden/>
              </w:rPr>
            </w:r>
            <w:r w:rsidR="002A5631">
              <w:rPr>
                <w:webHidden/>
              </w:rPr>
              <w:fldChar w:fldCharType="separate"/>
            </w:r>
            <w:r w:rsidR="002A5631">
              <w:rPr>
                <w:webHidden/>
              </w:rPr>
              <w:t>8</w:t>
            </w:r>
            <w:r w:rsidR="002A5631">
              <w:rPr>
                <w:webHidden/>
              </w:rPr>
              <w:fldChar w:fldCharType="end"/>
            </w:r>
          </w:hyperlink>
        </w:p>
        <w:p w14:paraId="391F75BE" w14:textId="209963EA" w:rsidR="002A5631" w:rsidRDefault="00000000" w:rsidP="002A5631">
          <w:pPr>
            <w:pStyle w:val="TOC3"/>
            <w:rPr>
              <w:rFonts w:asciiTheme="minorHAnsi" w:eastAsiaTheme="minorEastAsia" w:hAnsiTheme="minorHAnsi" w:cstheme="minorBidi"/>
              <w:sz w:val="22"/>
              <w:szCs w:val="22"/>
              <w:lang w:eastAsia="en-US"/>
            </w:rPr>
          </w:pPr>
          <w:hyperlink w:anchor="_Toc490488444" w:history="1">
            <w:r w:rsidR="002A5631" w:rsidRPr="004C0A56">
              <w:rPr>
                <w:rStyle w:val="Hyperlink"/>
              </w:rPr>
              <w:t>20.</w:t>
            </w:r>
            <w:r w:rsidR="002A5631">
              <w:rPr>
                <w:rFonts w:asciiTheme="minorHAnsi" w:eastAsiaTheme="minorEastAsia" w:hAnsiTheme="minorHAnsi" w:cstheme="minorBidi"/>
                <w:sz w:val="22"/>
                <w:szCs w:val="22"/>
                <w:lang w:eastAsia="en-US"/>
              </w:rPr>
              <w:tab/>
            </w:r>
            <w:r w:rsidR="002A5631" w:rsidRPr="004C0A56">
              <w:rPr>
                <w:rStyle w:val="Hyperlink"/>
              </w:rPr>
              <w:t xml:space="preserve">Product Implementation </w:t>
            </w:r>
            <w:r w:rsidR="002A5631">
              <w:rPr>
                <w:webHidden/>
              </w:rPr>
              <w:tab/>
            </w:r>
            <w:r w:rsidR="002A5631">
              <w:rPr>
                <w:webHidden/>
              </w:rPr>
              <w:fldChar w:fldCharType="begin"/>
            </w:r>
            <w:r w:rsidR="002A5631">
              <w:rPr>
                <w:webHidden/>
              </w:rPr>
              <w:instrText xml:space="preserve"> PAGEREF _Toc490488444 \h </w:instrText>
            </w:r>
            <w:r w:rsidR="002A5631">
              <w:rPr>
                <w:webHidden/>
              </w:rPr>
            </w:r>
            <w:r w:rsidR="002A5631">
              <w:rPr>
                <w:webHidden/>
              </w:rPr>
              <w:fldChar w:fldCharType="separate"/>
            </w:r>
            <w:r w:rsidR="002A5631">
              <w:rPr>
                <w:webHidden/>
              </w:rPr>
              <w:t>9</w:t>
            </w:r>
            <w:r w:rsidR="002A5631">
              <w:rPr>
                <w:webHidden/>
              </w:rPr>
              <w:fldChar w:fldCharType="end"/>
            </w:r>
          </w:hyperlink>
        </w:p>
        <w:p w14:paraId="06F4BDFD" w14:textId="48DF5C1A" w:rsidR="002A5631" w:rsidRDefault="00000000" w:rsidP="002A5631">
          <w:pPr>
            <w:pStyle w:val="TOC3"/>
            <w:rPr>
              <w:rFonts w:asciiTheme="minorHAnsi" w:eastAsiaTheme="minorEastAsia" w:hAnsiTheme="minorHAnsi" w:cstheme="minorBidi"/>
              <w:sz w:val="22"/>
              <w:szCs w:val="22"/>
              <w:lang w:eastAsia="en-US"/>
            </w:rPr>
          </w:pPr>
          <w:hyperlink w:anchor="_Toc490488445" w:history="1">
            <w:r w:rsidR="002A5631" w:rsidRPr="004C0A56">
              <w:rPr>
                <w:rStyle w:val="Hyperlink"/>
              </w:rPr>
              <w:t>21.</w:t>
            </w:r>
            <w:r w:rsidR="002A5631">
              <w:rPr>
                <w:rFonts w:asciiTheme="minorHAnsi" w:eastAsiaTheme="minorEastAsia" w:hAnsiTheme="minorHAnsi" w:cstheme="minorBidi"/>
                <w:sz w:val="22"/>
                <w:szCs w:val="22"/>
                <w:lang w:eastAsia="en-US"/>
              </w:rPr>
              <w:tab/>
            </w:r>
            <w:r w:rsidR="002A5631" w:rsidRPr="004C0A56">
              <w:rPr>
                <w:rStyle w:val="Hyperlink"/>
              </w:rPr>
              <w:t>Future Action Plan (if any)</w:t>
            </w:r>
            <w:r w:rsidR="002A5631">
              <w:rPr>
                <w:webHidden/>
              </w:rPr>
              <w:tab/>
            </w:r>
            <w:r w:rsidR="002A5631">
              <w:rPr>
                <w:webHidden/>
              </w:rPr>
              <w:fldChar w:fldCharType="begin"/>
            </w:r>
            <w:r w:rsidR="002A5631">
              <w:rPr>
                <w:webHidden/>
              </w:rPr>
              <w:instrText xml:space="preserve"> PAGEREF _Toc490488445 \h </w:instrText>
            </w:r>
            <w:r w:rsidR="002A5631">
              <w:rPr>
                <w:webHidden/>
              </w:rPr>
            </w:r>
            <w:r w:rsidR="002A5631">
              <w:rPr>
                <w:webHidden/>
              </w:rPr>
              <w:fldChar w:fldCharType="separate"/>
            </w:r>
            <w:r w:rsidR="002A5631">
              <w:rPr>
                <w:webHidden/>
              </w:rPr>
              <w:t>10</w:t>
            </w:r>
            <w:r w:rsidR="002A5631">
              <w:rPr>
                <w:webHidden/>
              </w:rPr>
              <w:fldChar w:fldCharType="end"/>
            </w:r>
          </w:hyperlink>
        </w:p>
        <w:p w14:paraId="76293CB8" w14:textId="22E50BC8" w:rsidR="002A5631" w:rsidRDefault="00000000" w:rsidP="002A5631">
          <w:pPr>
            <w:pStyle w:val="TOC3"/>
            <w:rPr>
              <w:rFonts w:asciiTheme="minorHAnsi" w:eastAsiaTheme="minorEastAsia" w:hAnsiTheme="minorHAnsi" w:cstheme="minorBidi"/>
              <w:sz w:val="22"/>
              <w:szCs w:val="22"/>
              <w:lang w:eastAsia="en-US"/>
            </w:rPr>
          </w:pPr>
          <w:hyperlink w:anchor="_Toc490488446" w:history="1">
            <w:r w:rsidR="002A5631" w:rsidRPr="004C0A56">
              <w:rPr>
                <w:rStyle w:val="Hyperlink"/>
              </w:rPr>
              <w:t>22.</w:t>
            </w:r>
            <w:r w:rsidR="002A5631">
              <w:rPr>
                <w:rFonts w:asciiTheme="minorHAnsi" w:eastAsiaTheme="minorEastAsia" w:hAnsiTheme="minorHAnsi" w:cstheme="minorBidi"/>
                <w:sz w:val="22"/>
                <w:szCs w:val="22"/>
                <w:lang w:eastAsia="en-US"/>
              </w:rPr>
              <w:tab/>
            </w:r>
            <w:r w:rsidR="002A5631" w:rsidRPr="004C0A56">
              <w:rPr>
                <w:rStyle w:val="Hyperlink"/>
              </w:rPr>
              <w:t>Lessons Learned</w:t>
            </w:r>
            <w:r w:rsidR="002A5631">
              <w:rPr>
                <w:webHidden/>
              </w:rPr>
              <w:tab/>
            </w:r>
            <w:r w:rsidR="002A5631">
              <w:rPr>
                <w:webHidden/>
              </w:rPr>
              <w:fldChar w:fldCharType="begin"/>
            </w:r>
            <w:r w:rsidR="002A5631">
              <w:rPr>
                <w:webHidden/>
              </w:rPr>
              <w:instrText xml:space="preserve"> PAGEREF _Toc490488446 \h </w:instrText>
            </w:r>
            <w:r w:rsidR="002A5631">
              <w:rPr>
                <w:webHidden/>
              </w:rPr>
            </w:r>
            <w:r w:rsidR="002A5631">
              <w:rPr>
                <w:webHidden/>
              </w:rPr>
              <w:fldChar w:fldCharType="separate"/>
            </w:r>
            <w:r w:rsidR="002A5631">
              <w:rPr>
                <w:webHidden/>
              </w:rPr>
              <w:t>10</w:t>
            </w:r>
            <w:r w:rsidR="002A5631">
              <w:rPr>
                <w:webHidden/>
              </w:rPr>
              <w:fldChar w:fldCharType="end"/>
            </w:r>
          </w:hyperlink>
        </w:p>
        <w:p w14:paraId="270B4652" w14:textId="55E3D15A" w:rsidR="002A5631" w:rsidRDefault="00000000" w:rsidP="002A5631">
          <w:pPr>
            <w:pStyle w:val="TOC3"/>
            <w:rPr>
              <w:rFonts w:asciiTheme="minorHAnsi" w:eastAsiaTheme="minorEastAsia" w:hAnsiTheme="minorHAnsi" w:cstheme="minorBidi"/>
              <w:sz w:val="22"/>
              <w:szCs w:val="22"/>
              <w:lang w:eastAsia="en-US"/>
            </w:rPr>
          </w:pPr>
          <w:hyperlink w:anchor="_Toc490488447" w:history="1">
            <w:r w:rsidR="002A5631" w:rsidRPr="004C0A56">
              <w:rPr>
                <w:rStyle w:val="Hyperlink"/>
              </w:rPr>
              <w:t>23.</w:t>
            </w:r>
            <w:r w:rsidR="002A5631">
              <w:rPr>
                <w:rFonts w:asciiTheme="minorHAnsi" w:eastAsiaTheme="minorEastAsia" w:hAnsiTheme="minorHAnsi" w:cstheme="minorBidi"/>
                <w:sz w:val="22"/>
                <w:szCs w:val="22"/>
                <w:lang w:eastAsia="en-US"/>
              </w:rPr>
              <w:tab/>
            </w:r>
            <w:r w:rsidR="002A5631" w:rsidRPr="004C0A56">
              <w:rPr>
                <w:rStyle w:val="Hyperlink"/>
              </w:rPr>
              <w:t>Project Acceptance Criteria</w:t>
            </w:r>
            <w:r w:rsidR="002A5631">
              <w:rPr>
                <w:webHidden/>
              </w:rPr>
              <w:tab/>
            </w:r>
            <w:r w:rsidR="002A5631">
              <w:rPr>
                <w:webHidden/>
              </w:rPr>
              <w:fldChar w:fldCharType="begin"/>
            </w:r>
            <w:r w:rsidR="002A5631">
              <w:rPr>
                <w:webHidden/>
              </w:rPr>
              <w:instrText xml:space="preserve"> PAGEREF _Toc490488447 \h </w:instrText>
            </w:r>
            <w:r w:rsidR="002A5631">
              <w:rPr>
                <w:webHidden/>
              </w:rPr>
            </w:r>
            <w:r w:rsidR="002A5631">
              <w:rPr>
                <w:webHidden/>
              </w:rPr>
              <w:fldChar w:fldCharType="separate"/>
            </w:r>
            <w:r w:rsidR="002A5631">
              <w:rPr>
                <w:webHidden/>
              </w:rPr>
              <w:t>11</w:t>
            </w:r>
            <w:r w:rsidR="002A5631">
              <w:rPr>
                <w:webHidden/>
              </w:rPr>
              <w:fldChar w:fldCharType="end"/>
            </w:r>
          </w:hyperlink>
        </w:p>
        <w:p w14:paraId="76958BC8" w14:textId="1F4EF757" w:rsidR="002A5631" w:rsidRPr="002A5631" w:rsidRDefault="00000000" w:rsidP="002A5631">
          <w:pPr>
            <w:pStyle w:val="TOC1"/>
            <w:rPr>
              <w:rFonts w:asciiTheme="minorHAnsi" w:eastAsiaTheme="minorEastAsia" w:hAnsiTheme="minorHAnsi" w:cstheme="minorBidi"/>
              <w:b w:val="0"/>
              <w:noProof/>
              <w:sz w:val="24"/>
              <w:szCs w:val="24"/>
              <w:lang w:eastAsia="en-US"/>
            </w:rPr>
          </w:pPr>
          <w:hyperlink w:anchor="_Toc490488448" w:history="1">
            <w:r w:rsidR="002A5631" w:rsidRPr="002A5631">
              <w:rPr>
                <w:rStyle w:val="Hyperlink"/>
                <w:b w:val="0"/>
                <w:noProof/>
                <w:sz w:val="24"/>
                <w:szCs w:val="24"/>
              </w:rPr>
              <w:t>References</w:t>
            </w:r>
            <w:r w:rsidR="002A5631" w:rsidRPr="002A5631">
              <w:rPr>
                <w:b w:val="0"/>
                <w:noProof/>
                <w:webHidden/>
                <w:sz w:val="24"/>
                <w:szCs w:val="24"/>
              </w:rPr>
              <w:tab/>
            </w:r>
            <w:r w:rsidR="002A5631" w:rsidRPr="002A5631">
              <w:rPr>
                <w:b w:val="0"/>
                <w:noProof/>
                <w:webHidden/>
                <w:sz w:val="24"/>
                <w:szCs w:val="24"/>
              </w:rPr>
              <w:fldChar w:fldCharType="begin"/>
            </w:r>
            <w:r w:rsidR="002A5631" w:rsidRPr="002A5631">
              <w:rPr>
                <w:b w:val="0"/>
                <w:noProof/>
                <w:webHidden/>
                <w:sz w:val="24"/>
                <w:szCs w:val="24"/>
              </w:rPr>
              <w:instrText xml:space="preserve"> PAGEREF _Toc490488448 \h </w:instrText>
            </w:r>
            <w:r w:rsidR="002A5631" w:rsidRPr="002A5631">
              <w:rPr>
                <w:b w:val="0"/>
                <w:noProof/>
                <w:webHidden/>
                <w:sz w:val="24"/>
                <w:szCs w:val="24"/>
              </w:rPr>
            </w:r>
            <w:r w:rsidR="002A5631" w:rsidRPr="002A5631">
              <w:rPr>
                <w:b w:val="0"/>
                <w:noProof/>
                <w:webHidden/>
                <w:sz w:val="24"/>
                <w:szCs w:val="24"/>
              </w:rPr>
              <w:fldChar w:fldCharType="separate"/>
            </w:r>
            <w:r w:rsidR="002A5631" w:rsidRPr="002A5631">
              <w:rPr>
                <w:b w:val="0"/>
                <w:noProof/>
                <w:webHidden/>
                <w:sz w:val="24"/>
                <w:szCs w:val="24"/>
              </w:rPr>
              <w:t>12</w:t>
            </w:r>
            <w:r w:rsidR="002A5631" w:rsidRPr="002A5631">
              <w:rPr>
                <w:b w:val="0"/>
                <w:noProof/>
                <w:webHidden/>
                <w:sz w:val="24"/>
                <w:szCs w:val="24"/>
              </w:rPr>
              <w:fldChar w:fldCharType="end"/>
            </w:r>
          </w:hyperlink>
        </w:p>
        <w:p w14:paraId="6220693F" w14:textId="672CC4A6" w:rsidR="002A5631" w:rsidRPr="002A5631" w:rsidRDefault="00000000" w:rsidP="002A5631">
          <w:pPr>
            <w:pStyle w:val="TOC1"/>
            <w:rPr>
              <w:rFonts w:asciiTheme="minorHAnsi" w:eastAsiaTheme="minorEastAsia" w:hAnsiTheme="minorHAnsi" w:cstheme="minorBidi"/>
              <w:b w:val="0"/>
              <w:noProof/>
              <w:sz w:val="24"/>
              <w:szCs w:val="24"/>
              <w:lang w:eastAsia="en-US"/>
            </w:rPr>
          </w:pPr>
          <w:hyperlink w:anchor="_Toc490488449" w:history="1">
            <w:r w:rsidR="002A5631" w:rsidRPr="002A5631">
              <w:rPr>
                <w:rStyle w:val="Hyperlink"/>
                <w:b w:val="0"/>
                <w:noProof/>
                <w:sz w:val="24"/>
                <w:szCs w:val="24"/>
              </w:rPr>
              <w:t>Appendix</w:t>
            </w:r>
            <w:r w:rsidR="002A5631" w:rsidRPr="002A5631">
              <w:rPr>
                <w:b w:val="0"/>
                <w:noProof/>
                <w:webHidden/>
                <w:sz w:val="24"/>
                <w:szCs w:val="24"/>
              </w:rPr>
              <w:tab/>
            </w:r>
            <w:r w:rsidR="002A5631" w:rsidRPr="002A5631">
              <w:rPr>
                <w:b w:val="0"/>
                <w:noProof/>
                <w:webHidden/>
                <w:sz w:val="24"/>
                <w:szCs w:val="24"/>
              </w:rPr>
              <w:fldChar w:fldCharType="begin"/>
            </w:r>
            <w:r w:rsidR="002A5631" w:rsidRPr="002A5631">
              <w:rPr>
                <w:b w:val="0"/>
                <w:noProof/>
                <w:webHidden/>
                <w:sz w:val="24"/>
                <w:szCs w:val="24"/>
              </w:rPr>
              <w:instrText xml:space="preserve"> PAGEREF _Toc490488449 \h </w:instrText>
            </w:r>
            <w:r w:rsidR="002A5631" w:rsidRPr="002A5631">
              <w:rPr>
                <w:b w:val="0"/>
                <w:noProof/>
                <w:webHidden/>
                <w:sz w:val="24"/>
                <w:szCs w:val="24"/>
              </w:rPr>
            </w:r>
            <w:r w:rsidR="002A5631" w:rsidRPr="002A5631">
              <w:rPr>
                <w:b w:val="0"/>
                <w:noProof/>
                <w:webHidden/>
                <w:sz w:val="24"/>
                <w:szCs w:val="24"/>
              </w:rPr>
              <w:fldChar w:fldCharType="separate"/>
            </w:r>
            <w:r w:rsidR="002A5631" w:rsidRPr="002A5631">
              <w:rPr>
                <w:b w:val="0"/>
                <w:noProof/>
                <w:webHidden/>
                <w:sz w:val="24"/>
                <w:szCs w:val="24"/>
              </w:rPr>
              <w:t>13</w:t>
            </w:r>
            <w:r w:rsidR="002A5631" w:rsidRPr="002A5631">
              <w:rPr>
                <w:b w:val="0"/>
                <w:noProof/>
                <w:webHidden/>
                <w:sz w:val="24"/>
                <w:szCs w:val="24"/>
              </w:rPr>
              <w:fldChar w:fldCharType="end"/>
            </w:r>
          </w:hyperlink>
        </w:p>
        <w:p w14:paraId="208B5C8C" w14:textId="4A271FF5" w:rsidR="009B4DCC" w:rsidRDefault="009B4DCC" w:rsidP="002A5631">
          <w:r w:rsidRPr="00FA1E92">
            <w:rPr>
              <w:bCs/>
              <w:noProof/>
            </w:rPr>
            <w:fldChar w:fldCharType="end"/>
          </w:r>
        </w:p>
      </w:sdtContent>
    </w:sdt>
    <w:p w14:paraId="26DBB863" w14:textId="00E1355B" w:rsidR="00A73E79" w:rsidRPr="00AF6A23" w:rsidRDefault="00585DA1" w:rsidP="00A73E79">
      <w:pPr>
        <w:rPr>
          <w:b/>
        </w:rPr>
      </w:pPr>
      <w:r w:rsidRPr="008D2E8D">
        <w:rPr>
          <w:rFonts w:eastAsiaTheme="minorHAnsi"/>
          <w:noProof/>
          <w:lang w:eastAsia="en-US"/>
        </w:rPr>
        <mc:AlternateContent>
          <mc:Choice Requires="wps">
            <w:drawing>
              <wp:anchor distT="0" distB="0" distL="114300" distR="114300" simplePos="0" relativeHeight="251659264" behindDoc="0" locked="0" layoutInCell="1" allowOverlap="1" wp14:anchorId="266028A9" wp14:editId="58ADA6CC">
                <wp:simplePos x="0" y="0"/>
                <wp:positionH relativeFrom="margin">
                  <wp:posOffset>352425</wp:posOffset>
                </wp:positionH>
                <wp:positionV relativeFrom="paragraph">
                  <wp:posOffset>27305</wp:posOffset>
                </wp:positionV>
                <wp:extent cx="5457825" cy="581025"/>
                <wp:effectExtent l="19050" t="19050" r="47625" b="47625"/>
                <wp:wrapNone/>
                <wp:docPr id="12" name="Text Box 12" descr="Hint: Before finalizing your assignment, be sure your page numbers are correct. You may need to update the table. For help, see this resource on Updating a Table of Contents in Word." title="Purple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7825" cy="581025"/>
                        </a:xfrm>
                        <a:prstGeom prst="roundRect">
                          <a:avLst/>
                        </a:prstGeom>
                        <a:solidFill>
                          <a:sysClr val="window" lastClr="FFFFFF"/>
                        </a:solidFill>
                        <a:ln w="57150" cap="flat" cmpd="sng" algn="ctr">
                          <a:solidFill>
                            <a:srgbClr val="621B4B"/>
                          </a:solidFill>
                          <a:prstDash val="solid"/>
                        </a:ln>
                        <a:effectLst/>
                      </wps:spPr>
                      <wps:txbx>
                        <w:txbxContent>
                          <w:p w14:paraId="51AB93DD" w14:textId="6EEB858B" w:rsidR="002A5631" w:rsidRPr="00E919CC" w:rsidRDefault="002A5631" w:rsidP="008D2E8D">
                            <w:pPr>
                              <w:rPr>
                                <w:rFonts w:asciiTheme="majorHAnsi" w:hAnsiTheme="majorHAnsi"/>
                                <w:color w:val="1F497D" w:themeColor="text2"/>
                                <w:sz w:val="20"/>
                                <w:szCs w:val="20"/>
                              </w:rPr>
                            </w:pPr>
                            <w:r w:rsidRPr="00E919CC">
                              <w:rPr>
                                <w:rFonts w:asciiTheme="majorHAnsi" w:hAnsiTheme="majorHAnsi" w:cstheme="minorHAnsi"/>
                                <w:b/>
                                <w:color w:val="000000"/>
                                <w:sz w:val="20"/>
                                <w:szCs w:val="20"/>
                              </w:rPr>
                              <w:t>Hint:</w:t>
                            </w:r>
                            <w:r w:rsidRPr="00E919CC">
                              <w:rPr>
                                <w:rFonts w:asciiTheme="majorHAnsi" w:hAnsiTheme="majorHAnsi" w:cstheme="minorHAnsi"/>
                                <w:color w:val="000000"/>
                                <w:sz w:val="20"/>
                                <w:szCs w:val="20"/>
                              </w:rPr>
                              <w:t xml:space="preserve"> </w:t>
                            </w:r>
                            <w:r>
                              <w:rPr>
                                <w:rFonts w:asciiTheme="majorHAnsi" w:hAnsiTheme="majorHAnsi"/>
                                <w:sz w:val="20"/>
                                <w:szCs w:val="20"/>
                              </w:rPr>
                              <w:t xml:space="preserve">Before finalizing your assignment, be sure your page numbers are correct. You may need to update the table. For help, see this resource on </w:t>
                            </w:r>
                            <w:hyperlink r:id="rId9" w:history="1">
                              <w:r w:rsidRPr="008D2E8D">
                                <w:rPr>
                                  <w:rStyle w:val="Hyperlink"/>
                                  <w:rFonts w:asciiTheme="majorHAnsi" w:hAnsiTheme="majorHAnsi"/>
                                  <w:sz w:val="20"/>
                                  <w:szCs w:val="20"/>
                                </w:rPr>
                                <w:t xml:space="preserve">Updating </w:t>
                              </w:r>
                              <w:r>
                                <w:rPr>
                                  <w:rStyle w:val="Hyperlink"/>
                                  <w:rFonts w:asciiTheme="majorHAnsi" w:hAnsiTheme="majorHAnsi"/>
                                  <w:sz w:val="20"/>
                                  <w:szCs w:val="20"/>
                                </w:rPr>
                                <w:t xml:space="preserve">a </w:t>
                              </w:r>
                              <w:r w:rsidRPr="008D2E8D">
                                <w:rPr>
                                  <w:rStyle w:val="Hyperlink"/>
                                  <w:rFonts w:asciiTheme="majorHAnsi" w:hAnsiTheme="majorHAnsi"/>
                                  <w:sz w:val="20"/>
                                  <w:szCs w:val="20"/>
                                </w:rPr>
                                <w:t>Table of Contents in Word</w:t>
                              </w:r>
                            </w:hyperlink>
                            <w:r>
                              <w:rPr>
                                <w:rFonts w:asciiTheme="majorHAnsi" w:hAnsiTheme="majorHAnsi"/>
                                <w:sz w:val="20"/>
                                <w:szCs w:val="20"/>
                              </w:rPr>
                              <w:t>.</w:t>
                            </w:r>
                          </w:p>
                          <w:p w14:paraId="3E54547C" w14:textId="77777777" w:rsidR="002A5631" w:rsidRPr="00815FAD" w:rsidRDefault="002A5631" w:rsidP="008D2E8D">
                            <w:pPr>
                              <w:rPr>
                                <w:rFonts w:asciiTheme="majorHAnsi" w:hAnsiTheme="majorHAnsi" w:cstheme="minorHAnsi"/>
                                <w:sz w:val="20"/>
                                <w:szCs w:val="20"/>
                              </w:rPr>
                            </w:pPr>
                          </w:p>
                          <w:p w14:paraId="4439F2A9" w14:textId="77777777" w:rsidR="002A5631" w:rsidRDefault="002A5631" w:rsidP="008D2E8D"/>
                          <w:p w14:paraId="7E1F2085" w14:textId="77777777" w:rsidR="002A5631" w:rsidRDefault="002A5631" w:rsidP="008D2E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6028A9" id="Text Box 12" o:spid="_x0000_s1027" alt="Title: Purple Box - Description: Hint: Before finalizing your assignment, be sure your page numbers are correct. You may need to update the table. For help, see this resource on Updating a Table of Contents in Word." style="position:absolute;margin-left:27.75pt;margin-top:2.15pt;width:429.75pt;height:4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" fillcolor="window" strokecolor="#621b4b" strokeweight="4.5pt">
                <v:path arrowok="t"/>
                <v:textbox>
                  <w:txbxContent>
                    <w:p w14:paraId="51AB93DD" w14:textId="6EEB858B" w:rsidR="002A5631" w:rsidRPr="00E919CC" w:rsidRDefault="002A5631" w:rsidP="008D2E8D">
                      <w:pPr>
                        <w:rPr>
                          <w:rFonts w:asciiTheme="majorHAnsi" w:hAnsiTheme="majorHAnsi"/>
                          <w:color w:val="1F497D" w:themeColor="text2"/>
                          <w:sz w:val="20"/>
                          <w:szCs w:val="20"/>
                        </w:rPr>
                      </w:pPr>
                      <w:r w:rsidRPr="00E919CC">
                        <w:rPr>
                          <w:rFonts w:asciiTheme="majorHAnsi" w:hAnsiTheme="majorHAnsi" w:cstheme="minorHAnsi"/>
                          <w:b/>
                          <w:color w:val="000000"/>
                          <w:sz w:val="20"/>
                          <w:szCs w:val="20"/>
                        </w:rPr>
                        <w:t>Hint:</w:t>
                      </w:r>
                      <w:r w:rsidRPr="00E919CC">
                        <w:rPr>
                          <w:rFonts w:asciiTheme="majorHAnsi" w:hAnsiTheme="majorHAnsi" w:cstheme="minorHAnsi"/>
                          <w:color w:val="000000"/>
                          <w:sz w:val="20"/>
                          <w:szCs w:val="20"/>
                        </w:rPr>
                        <w:t xml:space="preserve"> </w:t>
                      </w:r>
                      <w:r>
                        <w:rPr>
                          <w:rFonts w:asciiTheme="majorHAnsi" w:hAnsiTheme="majorHAnsi"/>
                          <w:sz w:val="20"/>
                          <w:szCs w:val="20"/>
                        </w:rPr>
                        <w:t xml:space="preserve">Before finalizing your assignment, be sure your page numbers are correct. You may need to update the table. For help, see this resource on </w:t>
                      </w:r>
                      <w:hyperlink r:id="rId10" w:history="1">
                        <w:r w:rsidRPr="008D2E8D">
                          <w:rPr>
                            <w:rStyle w:val="Hyperlink"/>
                            <w:rFonts w:asciiTheme="majorHAnsi" w:hAnsiTheme="majorHAnsi"/>
                            <w:sz w:val="20"/>
                            <w:szCs w:val="20"/>
                          </w:rPr>
                          <w:t xml:space="preserve">Updating </w:t>
                        </w:r>
                        <w:r>
                          <w:rPr>
                            <w:rStyle w:val="Hyperlink"/>
                            <w:rFonts w:asciiTheme="majorHAnsi" w:hAnsiTheme="majorHAnsi"/>
                            <w:sz w:val="20"/>
                            <w:szCs w:val="20"/>
                          </w:rPr>
                          <w:t xml:space="preserve">a </w:t>
                        </w:r>
                        <w:r w:rsidRPr="008D2E8D">
                          <w:rPr>
                            <w:rStyle w:val="Hyperlink"/>
                            <w:rFonts w:asciiTheme="majorHAnsi" w:hAnsiTheme="majorHAnsi"/>
                            <w:sz w:val="20"/>
                            <w:szCs w:val="20"/>
                          </w:rPr>
                          <w:t>Table of Contents in Word</w:t>
                        </w:r>
                      </w:hyperlink>
                      <w:r>
                        <w:rPr>
                          <w:rFonts w:asciiTheme="majorHAnsi" w:hAnsiTheme="majorHAnsi"/>
                          <w:sz w:val="20"/>
                          <w:szCs w:val="20"/>
                        </w:rPr>
                        <w:t>.</w:t>
                      </w:r>
                    </w:p>
                    <w:p w14:paraId="3E54547C" w14:textId="77777777" w:rsidR="002A5631" w:rsidRPr="00815FAD" w:rsidRDefault="002A5631" w:rsidP="008D2E8D">
                      <w:pPr>
                        <w:rPr>
                          <w:rFonts w:asciiTheme="majorHAnsi" w:hAnsiTheme="majorHAnsi" w:cstheme="minorHAnsi"/>
                          <w:sz w:val="20"/>
                          <w:szCs w:val="20"/>
                        </w:rPr>
                      </w:pPr>
                    </w:p>
                    <w:p w14:paraId="4439F2A9" w14:textId="77777777" w:rsidR="002A5631" w:rsidRDefault="002A5631" w:rsidP="008D2E8D"/>
                    <w:p w14:paraId="7E1F2085" w14:textId="77777777" w:rsidR="002A5631" w:rsidRDefault="002A5631" w:rsidP="008D2E8D"/>
                  </w:txbxContent>
                </v:textbox>
                <w10:wrap anchorx="margin"/>
              </v:roundrect>
            </w:pict>
          </mc:Fallback>
        </mc:AlternateContent>
      </w:r>
      <w:r w:rsidR="00A73E79">
        <w:rPr>
          <w:b/>
        </w:rPr>
        <w:tab/>
      </w:r>
      <w:r w:rsidR="00A73E79">
        <w:rPr>
          <w:b/>
        </w:rPr>
        <w:tab/>
      </w:r>
      <w:r w:rsidR="00A73E79">
        <w:rPr>
          <w:b/>
        </w:rPr>
        <w:tab/>
      </w:r>
      <w:r w:rsidR="00A73E79">
        <w:rPr>
          <w:b/>
        </w:rPr>
        <w:tab/>
      </w:r>
      <w:r w:rsidR="00A73E79">
        <w:rPr>
          <w:b/>
        </w:rPr>
        <w:tab/>
      </w:r>
      <w:r w:rsidR="00A73E79">
        <w:rPr>
          <w:b/>
        </w:rPr>
        <w:tab/>
      </w:r>
      <w:r w:rsidR="00A73E79">
        <w:rPr>
          <w:b/>
        </w:rPr>
        <w:tab/>
      </w:r>
      <w:r w:rsidR="00A73E79">
        <w:rPr>
          <w:b/>
        </w:rPr>
        <w:tab/>
      </w:r>
    </w:p>
    <w:p w14:paraId="563D6D47" w14:textId="2722E613" w:rsidR="00A73E79" w:rsidRPr="00AF6A23" w:rsidRDefault="00A73E79" w:rsidP="00A73E79">
      <w:pPr>
        <w:rPr>
          <w:b/>
        </w:rPr>
      </w:pPr>
    </w:p>
    <w:p w14:paraId="6228E406" w14:textId="05FC7E80" w:rsidR="00A73E79" w:rsidRDefault="00A73E79" w:rsidP="004D4338">
      <w:pPr>
        <w:pStyle w:val="Heading1"/>
      </w:pPr>
    </w:p>
    <w:p w14:paraId="10EBC070" w14:textId="752BC29C" w:rsidR="00585DA1" w:rsidRDefault="00275F65" w:rsidP="00FA671F">
      <w:r w:rsidRPr="00A73E79">
        <w:br w:type="page"/>
      </w:r>
      <w:bookmarkStart w:id="4" w:name="_Toc247426125"/>
      <w:bookmarkEnd w:id="1"/>
    </w:p>
    <w:p w14:paraId="3F62CDB7" w14:textId="668891B7" w:rsidR="00585DA1" w:rsidRDefault="00585DA1" w:rsidP="00FA671F"/>
    <w:bookmarkStart w:id="5" w:name="_Toc490488424" w:displacedByCustomXml="next"/>
    <w:sdt>
      <w:sdtPr>
        <w:rPr>
          <w:b/>
        </w:rPr>
        <w:alias w:val="TitlePage"/>
        <w:tag w:val="TitlePage"/>
        <w:id w:val="1972164763"/>
        <w:placeholder>
          <w:docPart w:val="DefaultPlaceholder_-1854013440"/>
        </w:placeholder>
      </w:sdtPr>
      <w:sdtContent>
        <w:p w14:paraId="36E09CA7" w14:textId="0A7D3381" w:rsidR="009B4DCC" w:rsidRPr="002A5631" w:rsidRDefault="00000000" w:rsidP="002A5631">
          <w:pPr>
            <w:jc w:val="center"/>
            <w:rPr>
              <w:b/>
            </w:rPr>
          </w:pPr>
          <w:sdt>
            <w:sdtPr>
              <w:rPr>
                <w:b/>
              </w:rPr>
              <w:alias w:val="SystemAnalysisandProjectPlan"/>
              <w:tag w:val="SystemAnalysisandProjectPlan"/>
              <w:id w:val="6021366"/>
              <w:lock w:val="sdtContentLocked"/>
              <w:placeholder>
                <w:docPart w:val="DefaultPlaceholder_-1854013440"/>
              </w:placeholder>
            </w:sdtPr>
            <w:sdtContent>
              <w:r w:rsidR="009B4DCC" w:rsidRPr="002A5631">
                <w:rPr>
                  <w:b/>
                </w:rPr>
                <w:t>System Analysis and Project Plan</w:t>
              </w:r>
            </w:sdtContent>
          </w:sdt>
        </w:p>
      </w:sdtContent>
    </w:sdt>
    <w:bookmarkEnd w:id="5" w:displacedByCustomXml="prev"/>
    <w:bookmarkStart w:id="6" w:name="_Toc490488425" w:displacedByCustomXml="next"/>
    <w:sdt>
      <w:sdtPr>
        <w:rPr>
          <w:rFonts w:ascii="Times New Roman" w:hAnsi="Times New Roman" w:cs="Times New Roman"/>
          <w:sz w:val="24"/>
          <w:szCs w:val="24"/>
        </w:rPr>
        <w:alias w:val="IntroductionHeading"/>
        <w:tag w:val="IntroductionHeading"/>
        <w:id w:val="745528403"/>
        <w:lock w:val="sdtContentLocked"/>
        <w:placeholder>
          <w:docPart w:val="DefaultPlaceholder_-1854013440"/>
        </w:placeholder>
      </w:sdtPr>
      <w:sdtContent>
        <w:p w14:paraId="70699487" w14:textId="7C139492" w:rsidR="001442B2" w:rsidRPr="001442B2" w:rsidRDefault="002739B1" w:rsidP="001442B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Introduction</w:t>
          </w:r>
        </w:p>
      </w:sdtContent>
    </w:sdt>
    <w:bookmarkEnd w:id="6" w:displacedByCustomXml="prev"/>
    <w:p w14:paraId="0113E110" w14:textId="10A15955" w:rsidR="001442B2" w:rsidRDefault="001442B2" w:rsidP="001442B2"/>
    <w:tbl>
      <w:tblPr>
        <w:tblStyle w:val="TableGrid"/>
        <w:tblW w:w="0" w:type="auto"/>
        <w:tblLayout w:type="fixed"/>
        <w:tblLook w:val="04A0" w:firstRow="1" w:lastRow="0" w:firstColumn="1" w:lastColumn="0" w:noHBand="0" w:noVBand="1"/>
      </w:tblPr>
      <w:tblGrid>
        <w:gridCol w:w="9350"/>
      </w:tblGrid>
      <w:tr w:rsidR="001442B2" w14:paraId="6F8A67D3" w14:textId="77777777" w:rsidTr="00F3205E">
        <w:tc>
          <w:tcPr>
            <w:tcW w:w="9350" w:type="dxa"/>
            <w:shd w:val="clear" w:color="auto" w:fill="F2F2F2" w:themeFill="background1" w:themeFillShade="F2"/>
          </w:tcPr>
          <w:p w14:paraId="74D020E2" w14:textId="3BEECBDE" w:rsidR="001442B2" w:rsidRDefault="00F022D7" w:rsidP="001442B2">
            <w:r w:rsidRPr="00F022D7">
              <w:t>EZTechMovie is a dynamic player in the online movie streaming and rental industry, renowned for its innovative approach to delivering high-quality content to its ever-expanding subscriber base. With headquarters in San Diego, California, EZTechMovie has carved a niche for itself since its inception in April 2009</w:t>
            </w:r>
            <w:r w:rsidR="00E308B8">
              <w:t xml:space="preserve"> under the visionary leadership of Founder and CEO</w:t>
            </w:r>
            <w:r w:rsidRPr="00F022D7">
              <w:t xml:space="preserve"> Pat Jones. The company prides itself on offering a diverse range of subscription plans tailored to meet the evolving needs of its customers, coupled with a commitment to providing a seamless and enjoyable streaming experience. As EZTechMovie embarks on this project to develop the EZTechMovieDB, it seeks to streamline its operations, enhance customer management, and lay a foundation for accommodating its projected exponential growth in the coming years.</w:t>
            </w:r>
          </w:p>
        </w:tc>
      </w:tr>
    </w:tbl>
    <w:bookmarkStart w:id="7" w:name="_Toc490488426" w:displacedByCustomXml="next"/>
    <w:sdt>
      <w:sdtPr>
        <w:rPr>
          <w:rFonts w:ascii="Times New Roman" w:hAnsi="Times New Roman" w:cs="Times New Roman"/>
          <w:sz w:val="24"/>
          <w:szCs w:val="24"/>
        </w:rPr>
        <w:alias w:val="Decision-Makers"/>
        <w:tag w:val="Decision-Makers"/>
        <w:id w:val="1291313941"/>
        <w:lock w:val="sdtContentLocked"/>
        <w:placeholder>
          <w:docPart w:val="DefaultPlaceholder_-1854013440"/>
        </w:placeholder>
      </w:sdtPr>
      <w:sdtContent>
        <w:p w14:paraId="59200D3C" w14:textId="6F22D614" w:rsidR="00FA671F" w:rsidRDefault="002739B1"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Decision-Makers</w:t>
          </w:r>
        </w:p>
      </w:sdtContent>
    </w:sdt>
    <w:bookmarkEnd w:id="7" w:displacedByCustomXml="prev"/>
    <w:p w14:paraId="6DCB0B5B" w14:textId="492B6F0F" w:rsidR="000B38C0" w:rsidRDefault="000B38C0" w:rsidP="000B38C0"/>
    <w:tbl>
      <w:tblPr>
        <w:tblStyle w:val="TableGrid"/>
        <w:tblW w:w="0" w:type="auto"/>
        <w:tblLayout w:type="fixed"/>
        <w:tblLook w:val="04A0" w:firstRow="1" w:lastRow="0" w:firstColumn="1" w:lastColumn="0" w:noHBand="0" w:noVBand="1"/>
      </w:tblPr>
      <w:tblGrid>
        <w:gridCol w:w="9350"/>
      </w:tblGrid>
      <w:tr w:rsidR="000B38C0" w14:paraId="2ED0DF5C" w14:textId="77777777" w:rsidTr="00F3205E">
        <w:tc>
          <w:tcPr>
            <w:tcW w:w="9350" w:type="dxa"/>
            <w:shd w:val="clear" w:color="auto" w:fill="F2F2F2" w:themeFill="background1" w:themeFillShade="F2"/>
          </w:tcPr>
          <w:p w14:paraId="4B5BB191" w14:textId="3BF411CD" w:rsidR="00F022D7" w:rsidRDefault="00F022D7" w:rsidP="00F022D7">
            <w:r>
              <w:t xml:space="preserve">Project Manager: </w:t>
            </w:r>
            <w:r w:rsidR="00990867">
              <w:t>Shondra Nichols</w:t>
            </w:r>
          </w:p>
          <w:p w14:paraId="17B7EE1B" w14:textId="46250821" w:rsidR="00F022D7" w:rsidRDefault="00F022D7" w:rsidP="00F022D7">
            <w:r>
              <w:t xml:space="preserve">Role: The Project Manager </w:t>
            </w:r>
            <w:r w:rsidR="004E028F">
              <w:t>is</w:t>
            </w:r>
            <w:r>
              <w:t xml:space="preserve"> the primary point of contact for coordinating and overseeing all aspects of the EZTechMovieDB project.</w:t>
            </w:r>
          </w:p>
          <w:p w14:paraId="063640E7" w14:textId="77777777" w:rsidR="00F022D7" w:rsidRDefault="00F022D7" w:rsidP="00F022D7">
            <w:r>
              <w:t>Accountability: Responsible for project planning, scheduling, resource allocation, risk management, and ensuring timely delivery of project milestones.</w:t>
            </w:r>
          </w:p>
          <w:p w14:paraId="1E8A101C" w14:textId="77777777" w:rsidR="00F022D7" w:rsidRDefault="00F022D7" w:rsidP="00F022D7"/>
          <w:p w14:paraId="6A648F25" w14:textId="0016070B" w:rsidR="00F022D7" w:rsidRDefault="00F022D7" w:rsidP="00F022D7">
            <w:r>
              <w:t xml:space="preserve">Database Administrator: </w:t>
            </w:r>
            <w:r w:rsidR="00990867">
              <w:t>Charity Moritz</w:t>
            </w:r>
          </w:p>
          <w:p w14:paraId="2ED4653F" w14:textId="77777777" w:rsidR="00F022D7" w:rsidRDefault="00F022D7" w:rsidP="00F022D7">
            <w:r>
              <w:t>Role: The Database Administrator (DBA) is tasked with designing, implementing, and maintaining the EZTechMovieDB, ensuring its efficiency, reliability, and security.</w:t>
            </w:r>
          </w:p>
          <w:p w14:paraId="253CDD75" w14:textId="15B5A72B" w:rsidR="00F022D7" w:rsidRDefault="00F022D7" w:rsidP="00F022D7">
            <w:r>
              <w:t xml:space="preserve">Accountability: Accountable for database schema design, data modeling, performance tuning, </w:t>
            </w:r>
            <w:r w:rsidR="00E308B8">
              <w:t>backup</w:t>
            </w:r>
            <w:r>
              <w:t xml:space="preserve"> and recovery strategies, and enforcing data integrity.</w:t>
            </w:r>
          </w:p>
          <w:p w14:paraId="4B4989CB" w14:textId="77777777" w:rsidR="00F022D7" w:rsidRDefault="00F022D7" w:rsidP="00F022D7"/>
          <w:p w14:paraId="2B08947E" w14:textId="6D567161" w:rsidR="00F022D7" w:rsidRDefault="00F022D7" w:rsidP="00F022D7">
            <w:r>
              <w:t xml:space="preserve">Software Developer: </w:t>
            </w:r>
            <w:r w:rsidR="00990867">
              <w:t xml:space="preserve">Ingrid </w:t>
            </w:r>
            <w:r w:rsidR="00E308B8">
              <w:t>Jean-Philippe</w:t>
            </w:r>
          </w:p>
          <w:p w14:paraId="03356817" w14:textId="09F25ACF" w:rsidR="00F022D7" w:rsidRDefault="00F022D7" w:rsidP="00F022D7">
            <w:r>
              <w:t xml:space="preserve">Role: The Software Developer </w:t>
            </w:r>
            <w:r w:rsidR="004E028F">
              <w:t>translates</w:t>
            </w:r>
            <w:r>
              <w:t xml:space="preserve"> project requirements into functional software components, including the user interface and backend logic.</w:t>
            </w:r>
          </w:p>
          <w:p w14:paraId="32E6E451" w14:textId="77777777" w:rsidR="00F022D7" w:rsidRDefault="00F022D7" w:rsidP="00F022D7">
            <w:r>
              <w:t>Accountability: Accountable for coding, testing, debugging, and implementing software modules according to specifications, adhering to best coding practices and standards.</w:t>
            </w:r>
          </w:p>
          <w:p w14:paraId="060EB63E" w14:textId="77777777" w:rsidR="00F022D7" w:rsidRDefault="00F022D7" w:rsidP="00F022D7"/>
          <w:p w14:paraId="5ED1C67A" w14:textId="11C05240" w:rsidR="00F022D7" w:rsidRDefault="00F022D7" w:rsidP="00F022D7">
            <w:r>
              <w:t xml:space="preserve">Business Analyst: </w:t>
            </w:r>
            <w:r w:rsidR="00990867">
              <w:t>Shondra Nichols</w:t>
            </w:r>
          </w:p>
          <w:p w14:paraId="30B81901" w14:textId="091EFDD9" w:rsidR="00F022D7" w:rsidRDefault="00F022D7" w:rsidP="00F022D7">
            <w:r>
              <w:t xml:space="preserve">Role: The Business Analyst </w:t>
            </w:r>
            <w:r w:rsidR="004E028F">
              <w:t>liaises</w:t>
            </w:r>
            <w:r>
              <w:t xml:space="preserve"> between the technical team and stakeholders, analyzing business requirements and ensuring alignment with project objectives.</w:t>
            </w:r>
          </w:p>
          <w:p w14:paraId="21A3F74F" w14:textId="4B9F06D9" w:rsidR="00F022D7" w:rsidRDefault="00F022D7" w:rsidP="00F022D7">
            <w:r>
              <w:t xml:space="preserve">Accountability: Accountable for gathering, documenting, and analyzing business requirements, facilitating </w:t>
            </w:r>
            <w:r w:rsidR="004E028F">
              <w:t>stakeholder communication</w:t>
            </w:r>
            <w:r>
              <w:t>, and validating deliverables against business needs.</w:t>
            </w:r>
          </w:p>
          <w:p w14:paraId="1E52960B" w14:textId="77777777" w:rsidR="00F022D7" w:rsidRDefault="00F022D7" w:rsidP="00F022D7"/>
          <w:p w14:paraId="2A53512A" w14:textId="5EE4AC4E" w:rsidR="00F022D7" w:rsidRDefault="00F022D7" w:rsidP="00F022D7">
            <w:r>
              <w:t xml:space="preserve">Quality Assurance Engineer: </w:t>
            </w:r>
            <w:r w:rsidR="00990867">
              <w:t>Charity Moritz</w:t>
            </w:r>
          </w:p>
          <w:p w14:paraId="595D8C53" w14:textId="77777777" w:rsidR="00F022D7" w:rsidRDefault="00F022D7" w:rsidP="00F022D7">
            <w:r>
              <w:t>Role: The Quality Assurance Engineer is responsible for ensuring the reliability, functionality, and usability of the EZTechMovieDB through rigorous testing procedures.</w:t>
            </w:r>
          </w:p>
          <w:p w14:paraId="74DD44B6" w14:textId="77777777" w:rsidR="00F022D7" w:rsidRDefault="00F022D7" w:rsidP="00F022D7">
            <w:r>
              <w:lastRenderedPageBreak/>
              <w:t>Accountability: Accountable for creating test plans, executing test cases, identifying defects, and ensuring the overall quality of the software application.</w:t>
            </w:r>
          </w:p>
          <w:p w14:paraId="45E1236F" w14:textId="77777777" w:rsidR="00F022D7" w:rsidRDefault="00F022D7" w:rsidP="00F022D7"/>
          <w:p w14:paraId="67A1DDEB" w14:textId="711C223B" w:rsidR="00F022D7" w:rsidRDefault="00F022D7" w:rsidP="00F022D7">
            <w:r>
              <w:t xml:space="preserve">System Administrator: </w:t>
            </w:r>
            <w:r w:rsidR="00615B4C" w:rsidRPr="00990867">
              <w:t>Shondra Nichols</w:t>
            </w:r>
          </w:p>
          <w:p w14:paraId="47CB7E7A" w14:textId="77777777" w:rsidR="00F022D7" w:rsidRDefault="00F022D7" w:rsidP="00F022D7">
            <w:r>
              <w:t>Role: The System Administrator oversees the deployment, configuration, and maintenance of the infrastructure required to host and support the EZTechMovieDB.</w:t>
            </w:r>
          </w:p>
          <w:p w14:paraId="64BFDCB2" w14:textId="77777777" w:rsidR="00F022D7" w:rsidRDefault="00F022D7" w:rsidP="00F022D7">
            <w:r>
              <w:t>Accountability: Accountable for server setup, network configuration, security management, and system monitoring to ensure optimal performance and availability.</w:t>
            </w:r>
          </w:p>
          <w:p w14:paraId="2F82725B" w14:textId="77777777" w:rsidR="00F022D7" w:rsidRDefault="00F022D7" w:rsidP="00F022D7">
            <w:r>
              <w:t>Stakeholders:</w:t>
            </w:r>
          </w:p>
          <w:p w14:paraId="076D9CB1" w14:textId="77777777" w:rsidR="00F022D7" w:rsidRDefault="00F022D7" w:rsidP="00F022D7"/>
          <w:p w14:paraId="3A69D0CB" w14:textId="6919375B" w:rsidR="00F022D7" w:rsidRDefault="00F022D7" w:rsidP="00F022D7">
            <w:r>
              <w:t>CEO (Pat Jones): Provides strategic direction and support for the project, ensuring alignment with company goals and objectives.</w:t>
            </w:r>
          </w:p>
          <w:p w14:paraId="6FF396C6" w14:textId="77777777" w:rsidR="00F022D7" w:rsidRDefault="00F022D7" w:rsidP="00F022D7"/>
          <w:p w14:paraId="087BDD62" w14:textId="1320E4BB" w:rsidR="00F022D7" w:rsidRDefault="00F022D7" w:rsidP="00F022D7">
            <w:r>
              <w:t>Finance Department: Provides budgetary oversight and financial support for project implementation.</w:t>
            </w:r>
          </w:p>
          <w:p w14:paraId="722DCDB8" w14:textId="77777777" w:rsidR="00F022D7" w:rsidRDefault="00F022D7" w:rsidP="00F022D7"/>
          <w:p w14:paraId="05BFEC17" w14:textId="623A0FF1" w:rsidR="000B38C0" w:rsidRDefault="00F022D7" w:rsidP="00F022D7">
            <w:r>
              <w:t>Customer Service Department: Offers insights into customer needs and requirements, guiding the development of customer management functionalities within EZTechMovieDB.</w:t>
            </w:r>
          </w:p>
        </w:tc>
      </w:tr>
    </w:tbl>
    <w:p w14:paraId="7C3194E8" w14:textId="2DD2841F" w:rsidR="00D13068" w:rsidRDefault="00D13068" w:rsidP="00D16B61">
      <w:pPr>
        <w:jc w:val="center"/>
        <w:rPr>
          <w:rFonts w:eastAsia="Calibri"/>
          <w:bCs/>
          <w:noProof/>
          <w:lang w:eastAsia="en-US"/>
        </w:rPr>
      </w:pPr>
    </w:p>
    <w:p w14:paraId="36D5E5E6" w14:textId="77777777" w:rsidR="00D13068" w:rsidRDefault="00D13068" w:rsidP="00D16B61">
      <w:pPr>
        <w:jc w:val="center"/>
        <w:rPr>
          <w:rFonts w:eastAsia="Calibri"/>
          <w:bCs/>
          <w:noProof/>
          <w:lang w:eastAsia="en-US"/>
        </w:rPr>
      </w:pPr>
    </w:p>
    <w:p w14:paraId="2250732F" w14:textId="401FF558" w:rsidR="000B38C0" w:rsidRPr="000B38C0" w:rsidRDefault="000567E7" w:rsidP="00D16B61">
      <w:pPr>
        <w:jc w:val="center"/>
      </w:pPr>
      <w:r>
        <w:rPr>
          <w:noProof/>
        </w:rPr>
        <mc:AlternateContent>
          <mc:Choice Requires="wps">
            <w:drawing>
              <wp:anchor distT="0" distB="0" distL="114300" distR="114300" simplePos="0" relativeHeight="251714560" behindDoc="0" locked="0" layoutInCell="1" allowOverlap="1" wp14:anchorId="25141886" wp14:editId="4F6FED70">
                <wp:simplePos x="0" y="0"/>
                <wp:positionH relativeFrom="column">
                  <wp:posOffset>2219325</wp:posOffset>
                </wp:positionH>
                <wp:positionV relativeFrom="paragraph">
                  <wp:posOffset>53975</wp:posOffset>
                </wp:positionV>
                <wp:extent cx="1714500" cy="504825"/>
                <wp:effectExtent l="0" t="0" r="19050" b="28575"/>
                <wp:wrapNone/>
                <wp:docPr id="703087018" name="Rectangle 1"/>
                <wp:cNvGraphicFramePr/>
                <a:graphic xmlns:a="http://schemas.openxmlformats.org/drawingml/2006/main">
                  <a:graphicData uri="http://schemas.microsoft.com/office/word/2010/wordprocessingShape">
                    <wps:wsp>
                      <wps:cNvSpPr/>
                      <wps:spPr>
                        <a:xfrm>
                          <a:off x="0" y="0"/>
                          <a:ext cx="1714500" cy="504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F3C8ED" w14:textId="69B80851" w:rsidR="00F93A8D" w:rsidRDefault="00F93A8D" w:rsidP="00F93A8D">
                            <w:pPr>
                              <w:jc w:val="center"/>
                            </w:pPr>
                            <w:r>
                              <w:t xml:space="preserve">CEO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41886" id="Rectangle 1" o:spid="_x0000_s1028" style="position:absolute;left:0;text-align:left;margin-left:174.75pt;margin-top:4.25pt;width:135pt;height:3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" fillcolor="#4f81bd [3204]" strokecolor="#0a121c [484]" strokeweight="2pt">
                <v:textbox>
                  <w:txbxContent>
                    <w:p w14:paraId="1CF3C8ED" w14:textId="69B80851" w:rsidR="00F93A8D" w:rsidRDefault="00F93A8D" w:rsidP="00F93A8D">
                      <w:pPr>
                        <w:jc w:val="center"/>
                      </w:pPr>
                      <w:r>
                        <w:t xml:space="preserve">CEO </w:t>
                      </w:r>
                    </w:p>
                  </w:txbxContent>
                </v:textbox>
              </v:rect>
            </w:pict>
          </mc:Fallback>
        </mc:AlternateContent>
      </w:r>
    </w:p>
    <w:p w14:paraId="69BAC22E" w14:textId="2952F7B1" w:rsidR="00B160C5" w:rsidRDefault="00B160C5" w:rsidP="00E661F6"/>
    <w:p w14:paraId="20F0A2BA" w14:textId="2F28F785" w:rsidR="000567E7" w:rsidRDefault="00F93A8D" w:rsidP="00E661F6">
      <w:r>
        <w:rPr>
          <w:noProof/>
        </w:rPr>
        <mc:AlternateContent>
          <mc:Choice Requires="wps">
            <w:drawing>
              <wp:anchor distT="0" distB="0" distL="114300" distR="114300" simplePos="0" relativeHeight="251727872" behindDoc="0" locked="0" layoutInCell="1" allowOverlap="1" wp14:anchorId="51AC6C4D" wp14:editId="2D138235">
                <wp:simplePos x="0" y="0"/>
                <wp:positionH relativeFrom="column">
                  <wp:posOffset>3067050</wp:posOffset>
                </wp:positionH>
                <wp:positionV relativeFrom="paragraph">
                  <wp:posOffset>113665</wp:posOffset>
                </wp:positionV>
                <wp:extent cx="9525" cy="504825"/>
                <wp:effectExtent l="0" t="0" r="28575" b="28575"/>
                <wp:wrapNone/>
                <wp:docPr id="1699462551" name="Straight Connector 2"/>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29E03" id="Straight Connector 2"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41.5pt,8.95pt" to="242.2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" strokecolor="#4579b8 [3044]"/>
            </w:pict>
          </mc:Fallback>
        </mc:AlternateContent>
      </w:r>
    </w:p>
    <w:p w14:paraId="77D1B153" w14:textId="38CB0EA3" w:rsidR="000567E7" w:rsidRDefault="000567E7" w:rsidP="00E661F6"/>
    <w:p w14:paraId="2D37CA13" w14:textId="1A409852" w:rsidR="000567E7" w:rsidRDefault="000567E7" w:rsidP="00E661F6"/>
    <w:p w14:paraId="2B526D88" w14:textId="34E88861" w:rsidR="000567E7" w:rsidRDefault="000567E7" w:rsidP="00E661F6">
      <w:r>
        <w:rPr>
          <w:noProof/>
        </w:rPr>
        <mc:AlternateContent>
          <mc:Choice Requires="wps">
            <w:drawing>
              <wp:anchor distT="0" distB="0" distL="114300" distR="114300" simplePos="0" relativeHeight="251718656" behindDoc="0" locked="0" layoutInCell="1" allowOverlap="1" wp14:anchorId="601757BD" wp14:editId="431CF52D">
                <wp:simplePos x="0" y="0"/>
                <wp:positionH relativeFrom="column">
                  <wp:posOffset>2228850</wp:posOffset>
                </wp:positionH>
                <wp:positionV relativeFrom="paragraph">
                  <wp:posOffset>3810</wp:posOffset>
                </wp:positionV>
                <wp:extent cx="1714500" cy="504825"/>
                <wp:effectExtent l="0" t="0" r="19050" b="28575"/>
                <wp:wrapNone/>
                <wp:docPr id="563388871" name="Rectangle 1"/>
                <wp:cNvGraphicFramePr/>
                <a:graphic xmlns:a="http://schemas.openxmlformats.org/drawingml/2006/main">
                  <a:graphicData uri="http://schemas.microsoft.com/office/word/2010/wordprocessingShape">
                    <wps:wsp>
                      <wps:cNvSpPr/>
                      <wps:spPr>
                        <a:xfrm>
                          <a:off x="0" y="0"/>
                          <a:ext cx="1714500" cy="504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E1D109" w14:textId="6550239D" w:rsidR="00F93A8D" w:rsidRDefault="00F93A8D" w:rsidP="00F93A8D">
                            <w:pPr>
                              <w:jc w:val="center"/>
                            </w:pPr>
                            <w: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757BD" id="_x0000_s1029" style="position:absolute;margin-left:175.5pt;margin-top:.3pt;width:135pt;height:3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" fillcolor="#4f81bd [3204]" strokecolor="#0a121c [484]" strokeweight="2pt">
                <v:textbox>
                  <w:txbxContent>
                    <w:p w14:paraId="05E1D109" w14:textId="6550239D" w:rsidR="00F93A8D" w:rsidRDefault="00F93A8D" w:rsidP="00F93A8D">
                      <w:pPr>
                        <w:jc w:val="center"/>
                      </w:pPr>
                      <w:r>
                        <w:t>Project Manager</w:t>
                      </w:r>
                    </w:p>
                  </w:txbxContent>
                </v:textbox>
              </v:rect>
            </w:pict>
          </mc:Fallback>
        </mc:AlternateContent>
      </w:r>
    </w:p>
    <w:p w14:paraId="163AE524" w14:textId="2CDEC565" w:rsidR="000567E7" w:rsidRDefault="000567E7" w:rsidP="00E661F6">
      <w:r>
        <w:tab/>
      </w:r>
      <w:r>
        <w:tab/>
      </w:r>
      <w:r>
        <w:tab/>
      </w:r>
      <w:r>
        <w:tab/>
      </w:r>
      <w:r>
        <w:tab/>
      </w:r>
    </w:p>
    <w:p w14:paraId="69770B0F" w14:textId="1B18C5CF" w:rsidR="000567E7" w:rsidRDefault="00F93A8D" w:rsidP="00E661F6">
      <w:r>
        <w:rPr>
          <w:noProof/>
        </w:rPr>
        <mc:AlternateContent>
          <mc:Choice Requires="wps">
            <w:drawing>
              <wp:anchor distT="0" distB="0" distL="114300" distR="114300" simplePos="0" relativeHeight="251729920" behindDoc="0" locked="0" layoutInCell="1" allowOverlap="1" wp14:anchorId="20694961" wp14:editId="72710B77">
                <wp:simplePos x="0" y="0"/>
                <wp:positionH relativeFrom="column">
                  <wp:posOffset>3829050</wp:posOffset>
                </wp:positionH>
                <wp:positionV relativeFrom="paragraph">
                  <wp:posOffset>37465</wp:posOffset>
                </wp:positionV>
                <wp:extent cx="809625" cy="495300"/>
                <wp:effectExtent l="0" t="0" r="28575" b="19050"/>
                <wp:wrapNone/>
                <wp:docPr id="1844184356" name="Straight Connector 4"/>
                <wp:cNvGraphicFramePr/>
                <a:graphic xmlns:a="http://schemas.openxmlformats.org/drawingml/2006/main">
                  <a:graphicData uri="http://schemas.microsoft.com/office/word/2010/wordprocessingShape">
                    <wps:wsp>
                      <wps:cNvCnPr/>
                      <wps:spPr>
                        <a:xfrm>
                          <a:off x="0" y="0"/>
                          <a:ext cx="8096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7C99A" id="Straight Connector 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01.5pt,2.95pt" to="365.2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" strokecolor="#4579b8 [3044]"/>
            </w:pict>
          </mc:Fallback>
        </mc:AlternateContent>
      </w:r>
      <w:r>
        <w:rPr>
          <w:noProof/>
        </w:rPr>
        <mc:AlternateContent>
          <mc:Choice Requires="wps">
            <w:drawing>
              <wp:anchor distT="0" distB="0" distL="114300" distR="114300" simplePos="0" relativeHeight="251728896" behindDoc="0" locked="0" layoutInCell="1" allowOverlap="1" wp14:anchorId="57E34224" wp14:editId="4E9EC13B">
                <wp:simplePos x="0" y="0"/>
                <wp:positionH relativeFrom="column">
                  <wp:posOffset>1943100</wp:posOffset>
                </wp:positionH>
                <wp:positionV relativeFrom="paragraph">
                  <wp:posOffset>46990</wp:posOffset>
                </wp:positionV>
                <wp:extent cx="476250" cy="447675"/>
                <wp:effectExtent l="0" t="0" r="19050" b="28575"/>
                <wp:wrapNone/>
                <wp:docPr id="1351464108" name="Straight Connector 3"/>
                <wp:cNvGraphicFramePr/>
                <a:graphic xmlns:a="http://schemas.openxmlformats.org/drawingml/2006/main">
                  <a:graphicData uri="http://schemas.microsoft.com/office/word/2010/wordprocessingShape">
                    <wps:wsp>
                      <wps:cNvCnPr/>
                      <wps:spPr>
                        <a:xfrm flipH="1">
                          <a:off x="0" y="0"/>
                          <a:ext cx="47625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B986BC" id="Straight Connector 3"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153pt,3.7pt" to="190.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" strokecolor="#4579b8 [3044]"/>
            </w:pict>
          </mc:Fallback>
        </mc:AlternateContent>
      </w:r>
    </w:p>
    <w:p w14:paraId="1778772C" w14:textId="0502C0A4" w:rsidR="000567E7" w:rsidRDefault="000567E7" w:rsidP="00E661F6"/>
    <w:p w14:paraId="74348C00" w14:textId="2398BB87" w:rsidR="000567E7" w:rsidRDefault="00F93A8D" w:rsidP="000567E7">
      <w:pPr>
        <w:jc w:val="center"/>
      </w:pPr>
      <w:r>
        <w:rPr>
          <w:noProof/>
        </w:rPr>
        <mc:AlternateContent>
          <mc:Choice Requires="wps">
            <w:drawing>
              <wp:anchor distT="0" distB="0" distL="114300" distR="114300" simplePos="0" relativeHeight="251720704" behindDoc="0" locked="0" layoutInCell="1" allowOverlap="1" wp14:anchorId="50A46487" wp14:editId="25AC8119">
                <wp:simplePos x="0" y="0"/>
                <wp:positionH relativeFrom="column">
                  <wp:posOffset>4067175</wp:posOffset>
                </wp:positionH>
                <wp:positionV relativeFrom="paragraph">
                  <wp:posOffset>9525</wp:posOffset>
                </wp:positionV>
                <wp:extent cx="1714500" cy="504825"/>
                <wp:effectExtent l="0" t="0" r="19050" b="28575"/>
                <wp:wrapNone/>
                <wp:docPr id="107204653" name="Rectangle 1"/>
                <wp:cNvGraphicFramePr/>
                <a:graphic xmlns:a="http://schemas.openxmlformats.org/drawingml/2006/main">
                  <a:graphicData uri="http://schemas.microsoft.com/office/word/2010/wordprocessingShape">
                    <wps:wsp>
                      <wps:cNvSpPr/>
                      <wps:spPr>
                        <a:xfrm>
                          <a:off x="0" y="0"/>
                          <a:ext cx="1714500" cy="504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B1AB6" w14:textId="5AF58EB6" w:rsidR="00F93A8D" w:rsidRDefault="00F93A8D" w:rsidP="00F93A8D">
                            <w:pPr>
                              <w:jc w:val="center"/>
                            </w:pPr>
                            <w:r>
                              <w:t>Business 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46487" id="_x0000_s1030" style="position:absolute;left:0;text-align:left;margin-left:320.25pt;margin-top:.75pt;width:135pt;height:3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" fillcolor="#4f81bd [3204]" strokecolor="#0a121c [484]" strokeweight="2pt">
                <v:textbox>
                  <w:txbxContent>
                    <w:p w14:paraId="192B1AB6" w14:textId="5AF58EB6" w:rsidR="00F93A8D" w:rsidRDefault="00F93A8D" w:rsidP="00F93A8D">
                      <w:pPr>
                        <w:jc w:val="center"/>
                      </w:pPr>
                      <w:r>
                        <w:t>Business Analyst</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3AA186BF" wp14:editId="528FD769">
                <wp:simplePos x="0" y="0"/>
                <wp:positionH relativeFrom="margin">
                  <wp:posOffset>447675</wp:posOffset>
                </wp:positionH>
                <wp:positionV relativeFrom="paragraph">
                  <wp:posOffset>24765</wp:posOffset>
                </wp:positionV>
                <wp:extent cx="1714500" cy="504825"/>
                <wp:effectExtent l="0" t="0" r="19050" b="28575"/>
                <wp:wrapNone/>
                <wp:docPr id="1881948674" name="Rectangle 1"/>
                <wp:cNvGraphicFramePr/>
                <a:graphic xmlns:a="http://schemas.openxmlformats.org/drawingml/2006/main">
                  <a:graphicData uri="http://schemas.microsoft.com/office/word/2010/wordprocessingShape">
                    <wps:wsp>
                      <wps:cNvSpPr/>
                      <wps:spPr>
                        <a:xfrm>
                          <a:off x="0" y="0"/>
                          <a:ext cx="1714500" cy="504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501059" w14:textId="6ED9C1F3" w:rsidR="00F93A8D" w:rsidRDefault="00F93A8D" w:rsidP="00F93A8D">
                            <w:pPr>
                              <w:jc w:val="center"/>
                            </w:pPr>
                            <w:r>
                              <w:t>Database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186BF" id="_x0000_s1031" style="position:absolute;left:0;text-align:left;margin-left:35.25pt;margin-top:1.95pt;width:135pt;height:39.75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" fillcolor="#4f81bd [3204]" strokecolor="#0a121c [484]" strokeweight="2pt">
                <v:textbox>
                  <w:txbxContent>
                    <w:p w14:paraId="18501059" w14:textId="6ED9C1F3" w:rsidR="00F93A8D" w:rsidRDefault="00F93A8D" w:rsidP="00F93A8D">
                      <w:pPr>
                        <w:jc w:val="center"/>
                      </w:pPr>
                      <w:r>
                        <w:t>Database Administrator</w:t>
                      </w:r>
                    </w:p>
                  </w:txbxContent>
                </v:textbox>
                <w10:wrap anchorx="margin"/>
              </v:rect>
            </w:pict>
          </mc:Fallback>
        </mc:AlternateContent>
      </w:r>
    </w:p>
    <w:p w14:paraId="420BDE35" w14:textId="2A1FDE1D" w:rsidR="000567E7" w:rsidRDefault="000567E7" w:rsidP="000567E7">
      <w:pPr>
        <w:jc w:val="center"/>
      </w:pPr>
    </w:p>
    <w:p w14:paraId="7A88572B" w14:textId="6EFD41BB" w:rsidR="000567E7" w:rsidRDefault="00F93A8D" w:rsidP="000567E7">
      <w:pPr>
        <w:jc w:val="center"/>
      </w:pPr>
      <w:r>
        <w:rPr>
          <w:noProof/>
        </w:rPr>
        <mc:AlternateContent>
          <mc:Choice Requires="wps">
            <w:drawing>
              <wp:anchor distT="0" distB="0" distL="114300" distR="114300" simplePos="0" relativeHeight="251731968" behindDoc="0" locked="0" layoutInCell="1" allowOverlap="1" wp14:anchorId="04CF9CD9" wp14:editId="574093A2">
                <wp:simplePos x="0" y="0"/>
                <wp:positionH relativeFrom="column">
                  <wp:posOffset>4886325</wp:posOffset>
                </wp:positionH>
                <wp:positionV relativeFrom="paragraph">
                  <wp:posOffset>50800</wp:posOffset>
                </wp:positionV>
                <wp:extent cx="47625" cy="495300"/>
                <wp:effectExtent l="0" t="0" r="28575" b="19050"/>
                <wp:wrapNone/>
                <wp:docPr id="375913263" name="Straight Connector 6"/>
                <wp:cNvGraphicFramePr/>
                <a:graphic xmlns:a="http://schemas.openxmlformats.org/drawingml/2006/main">
                  <a:graphicData uri="http://schemas.microsoft.com/office/word/2010/wordprocessingShape">
                    <wps:wsp>
                      <wps:cNvCnPr/>
                      <wps:spPr>
                        <a:xfrm>
                          <a:off x="0" y="0"/>
                          <a:ext cx="476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50A22" id="Straight Connector 6"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84.75pt,4pt" to="38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" strokecolor="#4579b8 [3044]"/>
            </w:pict>
          </mc:Fallback>
        </mc:AlternateContent>
      </w:r>
      <w:r>
        <w:rPr>
          <w:noProof/>
        </w:rPr>
        <mc:AlternateContent>
          <mc:Choice Requires="wps">
            <w:drawing>
              <wp:anchor distT="0" distB="0" distL="114300" distR="114300" simplePos="0" relativeHeight="251730944" behindDoc="0" locked="0" layoutInCell="1" allowOverlap="1" wp14:anchorId="0670BDC1" wp14:editId="45C7DD74">
                <wp:simplePos x="0" y="0"/>
                <wp:positionH relativeFrom="column">
                  <wp:posOffset>1209675</wp:posOffset>
                </wp:positionH>
                <wp:positionV relativeFrom="paragraph">
                  <wp:posOffset>98424</wp:posOffset>
                </wp:positionV>
                <wp:extent cx="28575" cy="1209675"/>
                <wp:effectExtent l="0" t="0" r="28575" b="28575"/>
                <wp:wrapNone/>
                <wp:docPr id="510585963" name="Straight Connector 5"/>
                <wp:cNvGraphicFramePr/>
                <a:graphic xmlns:a="http://schemas.openxmlformats.org/drawingml/2006/main">
                  <a:graphicData uri="http://schemas.microsoft.com/office/word/2010/wordprocessingShape">
                    <wps:wsp>
                      <wps:cNvCnPr/>
                      <wps:spPr>
                        <a:xfrm>
                          <a:off x="0" y="0"/>
                          <a:ext cx="28575"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2909D" id="Straight Connector 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95.25pt,7.75pt" to="9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" strokecolor="#4579b8 [3044]"/>
            </w:pict>
          </mc:Fallback>
        </mc:AlternateContent>
      </w:r>
    </w:p>
    <w:p w14:paraId="64C1C07A" w14:textId="46B862FD" w:rsidR="000567E7" w:rsidRDefault="000567E7" w:rsidP="000567E7">
      <w:pPr>
        <w:jc w:val="center"/>
      </w:pPr>
    </w:p>
    <w:p w14:paraId="6426A38F" w14:textId="1024DE5C" w:rsidR="000567E7" w:rsidRDefault="00F93A8D" w:rsidP="000567E7">
      <w:pPr>
        <w:jc w:val="center"/>
      </w:pPr>
      <w:r>
        <w:rPr>
          <w:noProof/>
        </w:rPr>
        <mc:AlternateContent>
          <mc:Choice Requires="wps">
            <w:drawing>
              <wp:anchor distT="0" distB="0" distL="114300" distR="114300" simplePos="0" relativeHeight="251724800" behindDoc="0" locked="0" layoutInCell="1" allowOverlap="1" wp14:anchorId="7C208685" wp14:editId="0FB48B1B">
                <wp:simplePos x="0" y="0"/>
                <wp:positionH relativeFrom="margin">
                  <wp:posOffset>4076700</wp:posOffset>
                </wp:positionH>
                <wp:positionV relativeFrom="paragraph">
                  <wp:posOffset>22860</wp:posOffset>
                </wp:positionV>
                <wp:extent cx="1714500" cy="504825"/>
                <wp:effectExtent l="0" t="0" r="19050" b="28575"/>
                <wp:wrapNone/>
                <wp:docPr id="1530285" name="Rectangle 1"/>
                <wp:cNvGraphicFramePr/>
                <a:graphic xmlns:a="http://schemas.openxmlformats.org/drawingml/2006/main">
                  <a:graphicData uri="http://schemas.microsoft.com/office/word/2010/wordprocessingShape">
                    <wps:wsp>
                      <wps:cNvSpPr/>
                      <wps:spPr>
                        <a:xfrm>
                          <a:off x="0" y="0"/>
                          <a:ext cx="1714500" cy="504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469970" w14:textId="423B7C71" w:rsidR="00F93A8D" w:rsidRDefault="00F93A8D" w:rsidP="00F93A8D">
                            <w:pPr>
                              <w:jc w:val="center"/>
                            </w:pPr>
                            <w:r>
                              <w:t>Quality Assurance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08685" id="_x0000_s1032" style="position:absolute;left:0;text-align:left;margin-left:321pt;margin-top:1.8pt;width:135pt;height:39.75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" fillcolor="#4f81bd [3204]" strokecolor="#0a121c [484]" strokeweight="2pt">
                <v:textbox>
                  <w:txbxContent>
                    <w:p w14:paraId="4B469970" w14:textId="423B7C71" w:rsidR="00F93A8D" w:rsidRDefault="00F93A8D" w:rsidP="00F93A8D">
                      <w:pPr>
                        <w:jc w:val="center"/>
                      </w:pPr>
                      <w:r>
                        <w:t>Quality Assurance Engineer</w:t>
                      </w:r>
                    </w:p>
                  </w:txbxContent>
                </v:textbox>
                <w10:wrap anchorx="margin"/>
              </v:rect>
            </w:pict>
          </mc:Fallback>
        </mc:AlternateContent>
      </w:r>
      <w:r>
        <w:rPr>
          <w:noProof/>
        </w:rPr>
        <mc:AlternateContent>
          <mc:Choice Requires="wps">
            <w:drawing>
              <wp:anchor distT="0" distB="0" distL="114300" distR="114300" simplePos="0" relativeHeight="251722752" behindDoc="0" locked="0" layoutInCell="1" allowOverlap="1" wp14:anchorId="31B2E7CC" wp14:editId="5C00D5FC">
                <wp:simplePos x="0" y="0"/>
                <wp:positionH relativeFrom="margin">
                  <wp:posOffset>428625</wp:posOffset>
                </wp:positionH>
                <wp:positionV relativeFrom="paragraph">
                  <wp:posOffset>5715</wp:posOffset>
                </wp:positionV>
                <wp:extent cx="1714500" cy="504825"/>
                <wp:effectExtent l="0" t="0" r="19050" b="28575"/>
                <wp:wrapNone/>
                <wp:docPr id="888806470" name="Rectangle 1"/>
                <wp:cNvGraphicFramePr/>
                <a:graphic xmlns:a="http://schemas.openxmlformats.org/drawingml/2006/main">
                  <a:graphicData uri="http://schemas.microsoft.com/office/word/2010/wordprocessingShape">
                    <wps:wsp>
                      <wps:cNvSpPr/>
                      <wps:spPr>
                        <a:xfrm>
                          <a:off x="0" y="0"/>
                          <a:ext cx="1714500" cy="504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5101FC" w14:textId="1D18E709" w:rsidR="00F93A8D" w:rsidRDefault="00F93A8D" w:rsidP="00F93A8D">
                            <w:pPr>
                              <w:jc w:val="center"/>
                            </w:pPr>
                            <w:r>
                              <w:t>Software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2E7CC" id="_x0000_s1033" style="position:absolute;left:0;text-align:left;margin-left:33.75pt;margin-top:.45pt;width:135pt;height:39.75pt;z-index:251722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" fillcolor="#4f81bd [3204]" strokecolor="#0a121c [484]" strokeweight="2pt">
                <v:textbox>
                  <w:txbxContent>
                    <w:p w14:paraId="545101FC" w14:textId="1D18E709" w:rsidR="00F93A8D" w:rsidRDefault="00F93A8D" w:rsidP="00F93A8D">
                      <w:pPr>
                        <w:jc w:val="center"/>
                      </w:pPr>
                      <w:r>
                        <w:t>Software Developer</w:t>
                      </w:r>
                    </w:p>
                  </w:txbxContent>
                </v:textbox>
                <w10:wrap anchorx="margin"/>
              </v:rect>
            </w:pict>
          </mc:Fallback>
        </mc:AlternateContent>
      </w:r>
    </w:p>
    <w:p w14:paraId="456D947A" w14:textId="2651187B" w:rsidR="000567E7" w:rsidRDefault="000567E7" w:rsidP="000567E7">
      <w:pPr>
        <w:jc w:val="center"/>
      </w:pPr>
    </w:p>
    <w:p w14:paraId="7C127699" w14:textId="77777777" w:rsidR="000567E7" w:rsidRDefault="000567E7" w:rsidP="000567E7">
      <w:pPr>
        <w:jc w:val="center"/>
      </w:pPr>
    </w:p>
    <w:p w14:paraId="36B9DAB2" w14:textId="77777777" w:rsidR="000567E7" w:rsidRDefault="000567E7" w:rsidP="000567E7">
      <w:pPr>
        <w:jc w:val="center"/>
      </w:pPr>
    </w:p>
    <w:p w14:paraId="16828BB4" w14:textId="58A3A0B5" w:rsidR="000567E7" w:rsidRDefault="00F93A8D" w:rsidP="000567E7">
      <w:pPr>
        <w:jc w:val="center"/>
      </w:pPr>
      <w:r>
        <w:rPr>
          <w:noProof/>
        </w:rPr>
        <mc:AlternateContent>
          <mc:Choice Requires="wps">
            <w:drawing>
              <wp:anchor distT="0" distB="0" distL="114300" distR="114300" simplePos="0" relativeHeight="251726848" behindDoc="0" locked="0" layoutInCell="1" allowOverlap="1" wp14:anchorId="5F71618E" wp14:editId="20811AFC">
                <wp:simplePos x="0" y="0"/>
                <wp:positionH relativeFrom="margin">
                  <wp:posOffset>438150</wp:posOffset>
                </wp:positionH>
                <wp:positionV relativeFrom="paragraph">
                  <wp:posOffset>11430</wp:posOffset>
                </wp:positionV>
                <wp:extent cx="1714500" cy="504825"/>
                <wp:effectExtent l="0" t="0" r="19050" b="28575"/>
                <wp:wrapNone/>
                <wp:docPr id="843894785" name="Rectangle 1"/>
                <wp:cNvGraphicFramePr/>
                <a:graphic xmlns:a="http://schemas.openxmlformats.org/drawingml/2006/main">
                  <a:graphicData uri="http://schemas.microsoft.com/office/word/2010/wordprocessingShape">
                    <wps:wsp>
                      <wps:cNvSpPr/>
                      <wps:spPr>
                        <a:xfrm>
                          <a:off x="0" y="0"/>
                          <a:ext cx="1714500" cy="504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97BE9E" w14:textId="07AAA412" w:rsidR="00F93A8D" w:rsidRDefault="00F93A8D" w:rsidP="00F93A8D">
                            <w:pPr>
                              <w:jc w:val="center"/>
                            </w:pPr>
                            <w:r>
                              <w:t>System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71618E" id="_x0000_s1034" style="position:absolute;left:0;text-align:left;margin-left:34.5pt;margin-top:.9pt;width:135pt;height:39.75pt;z-index:251726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" fillcolor="#4f81bd [3204]" strokecolor="#0a121c [484]" strokeweight="2pt">
                <v:textbox>
                  <w:txbxContent>
                    <w:p w14:paraId="7C97BE9E" w14:textId="07AAA412" w:rsidR="00F93A8D" w:rsidRDefault="00F93A8D" w:rsidP="00F93A8D">
                      <w:pPr>
                        <w:jc w:val="center"/>
                      </w:pPr>
                      <w:r>
                        <w:t>System Administrator</w:t>
                      </w:r>
                    </w:p>
                  </w:txbxContent>
                </v:textbox>
                <w10:wrap anchorx="margin"/>
              </v:rect>
            </w:pict>
          </mc:Fallback>
        </mc:AlternateContent>
      </w:r>
    </w:p>
    <w:p w14:paraId="68D245F1" w14:textId="1A4B5FB7" w:rsidR="00F93A8D" w:rsidRDefault="00F93A8D" w:rsidP="000567E7">
      <w:pPr>
        <w:jc w:val="center"/>
      </w:pPr>
    </w:p>
    <w:p w14:paraId="2C78D5EC" w14:textId="5218D6BA" w:rsidR="00F93A8D" w:rsidRDefault="00F93A8D" w:rsidP="000567E7">
      <w:pPr>
        <w:jc w:val="center"/>
      </w:pPr>
    </w:p>
    <w:p w14:paraId="416FB7FD" w14:textId="4C48F9A9" w:rsidR="00F93A8D" w:rsidRDefault="00F93A8D" w:rsidP="000567E7">
      <w:pPr>
        <w:jc w:val="center"/>
      </w:pPr>
    </w:p>
    <w:p w14:paraId="008D2153" w14:textId="77777777" w:rsidR="00F93A8D" w:rsidRDefault="00F93A8D" w:rsidP="000567E7">
      <w:pPr>
        <w:jc w:val="center"/>
      </w:pPr>
    </w:p>
    <w:p w14:paraId="40A1C56C" w14:textId="77777777" w:rsidR="00F93A8D" w:rsidRDefault="00F93A8D" w:rsidP="000567E7">
      <w:pPr>
        <w:jc w:val="center"/>
      </w:pPr>
    </w:p>
    <w:p w14:paraId="1DE2D778" w14:textId="77777777" w:rsidR="00F93A8D" w:rsidRPr="00484C7D" w:rsidRDefault="00F93A8D" w:rsidP="000567E7">
      <w:pPr>
        <w:jc w:val="center"/>
      </w:pPr>
    </w:p>
    <w:bookmarkStart w:id="8" w:name="_Toc490488427" w:displacedByCustomXml="next"/>
    <w:sdt>
      <w:sdtPr>
        <w:rPr>
          <w:rFonts w:ascii="Times New Roman" w:hAnsi="Times New Roman" w:cs="Times New Roman"/>
          <w:sz w:val="24"/>
          <w:szCs w:val="24"/>
        </w:rPr>
        <w:alias w:val="Project Description"/>
        <w:tag w:val="Project Description"/>
        <w:id w:val="-1618905806"/>
        <w:lock w:val="sdtContentLocked"/>
        <w:placeholder>
          <w:docPart w:val="DefaultPlaceholder_-1854013440"/>
        </w:placeholder>
      </w:sdtPr>
      <w:sdtContent>
        <w:p w14:paraId="3DA8A910" w14:textId="05CACA56"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Project Description</w:t>
          </w:r>
        </w:p>
      </w:sdtContent>
    </w:sdt>
    <w:bookmarkEnd w:id="8" w:displacedByCustomXml="prev"/>
    <w:p w14:paraId="238FEA08" w14:textId="5664C37A" w:rsidR="000B38C0" w:rsidRDefault="000B38C0" w:rsidP="000B38C0"/>
    <w:tbl>
      <w:tblPr>
        <w:tblStyle w:val="TableGrid"/>
        <w:tblW w:w="0" w:type="auto"/>
        <w:tblLayout w:type="fixed"/>
        <w:tblLook w:val="04A0" w:firstRow="1" w:lastRow="0" w:firstColumn="1" w:lastColumn="0" w:noHBand="0" w:noVBand="1"/>
      </w:tblPr>
      <w:tblGrid>
        <w:gridCol w:w="9350"/>
      </w:tblGrid>
      <w:tr w:rsidR="000B38C0" w14:paraId="2CDFA916" w14:textId="77777777" w:rsidTr="00F3205E">
        <w:tc>
          <w:tcPr>
            <w:tcW w:w="9350" w:type="dxa"/>
            <w:shd w:val="clear" w:color="auto" w:fill="F2F2F2" w:themeFill="background1" w:themeFillShade="F2"/>
          </w:tcPr>
          <w:p w14:paraId="72B7883A" w14:textId="3522EF99" w:rsidR="00D13068" w:rsidRPr="00484C7D" w:rsidRDefault="00FC0925" w:rsidP="000B38C0">
            <w:r w:rsidRPr="00FC0925">
              <w:t>The EZTechMovieDB project aims to develop a comprehensive MySQL relational database system tailored to meet the evolving needs of EZTechMovie, a prominent online movie streaming and rental company based in San Diego, California. This database, named EZTechMovieDB, will serve as the central repository for storing and managing customer data and information, facilitating streamlined administrative tasks such as customer account management, plan modifications, and customer search functionalities. The project seeks to enhance operational efficiency, improve customer management processes, and lay a foundation to accommodate the projected growth of EZTechMovie's subscriber base.</w:t>
            </w:r>
          </w:p>
          <w:p w14:paraId="70E5FE27" w14:textId="77777777" w:rsidR="000B38C0" w:rsidRDefault="000B38C0" w:rsidP="000B38C0"/>
          <w:p w14:paraId="738E159A" w14:textId="7F3D6203" w:rsidR="00D13068" w:rsidRDefault="00D13068" w:rsidP="000B38C0"/>
        </w:tc>
      </w:tr>
    </w:tbl>
    <w:bookmarkStart w:id="9" w:name="_Toc490488428" w:displacedByCustomXml="next"/>
    <w:sdt>
      <w:sdtPr>
        <w:rPr>
          <w:rFonts w:ascii="Times New Roman" w:hAnsi="Times New Roman" w:cs="Times New Roman"/>
          <w:sz w:val="24"/>
          <w:szCs w:val="24"/>
        </w:rPr>
        <w:alias w:val="BusinessCase"/>
        <w:tag w:val="BusinessCase"/>
        <w:id w:val="-321037805"/>
        <w:lock w:val="sdtContentLocked"/>
        <w:placeholder>
          <w:docPart w:val="DefaultPlaceholder_-1854013440"/>
        </w:placeholder>
      </w:sdtPr>
      <w:sdtContent>
        <w:p w14:paraId="0A6AA4BB" w14:textId="025E4AFD"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Business Case</w:t>
          </w:r>
        </w:p>
      </w:sdtContent>
    </w:sdt>
    <w:bookmarkEnd w:id="9" w:displacedByCustomXml="prev"/>
    <w:p w14:paraId="2ED49E6D" w14:textId="77777777" w:rsidR="000B38C0" w:rsidRPr="000B38C0" w:rsidRDefault="000B38C0" w:rsidP="000B38C0"/>
    <w:tbl>
      <w:tblPr>
        <w:tblStyle w:val="TableGrid"/>
        <w:tblW w:w="0" w:type="auto"/>
        <w:tblLayout w:type="fixed"/>
        <w:tblLook w:val="04A0" w:firstRow="1" w:lastRow="0" w:firstColumn="1" w:lastColumn="0" w:noHBand="0" w:noVBand="1"/>
      </w:tblPr>
      <w:tblGrid>
        <w:gridCol w:w="9350"/>
      </w:tblGrid>
      <w:tr w:rsidR="000B38C0" w14:paraId="3F044175" w14:textId="77777777" w:rsidTr="00F3205E">
        <w:tc>
          <w:tcPr>
            <w:tcW w:w="9350" w:type="dxa"/>
            <w:shd w:val="clear" w:color="auto" w:fill="F2F2F2" w:themeFill="background1" w:themeFillShade="F2"/>
          </w:tcPr>
          <w:p w14:paraId="6779DBF4" w14:textId="77777777" w:rsidR="00FC0925" w:rsidRDefault="00FC0925" w:rsidP="00FC0925">
            <w:r>
              <w:t>EZTechMovie Relevance: EZTechMovie's rapid growth and expansion necessitate a more efficient and scalable solution for managing customer data and information.</w:t>
            </w:r>
          </w:p>
          <w:p w14:paraId="48F81A13" w14:textId="77777777" w:rsidR="00FC0925" w:rsidRDefault="00FC0925" w:rsidP="00FC0925"/>
          <w:p w14:paraId="710D1D19" w14:textId="77777777" w:rsidR="00FC0925" w:rsidRDefault="00FC0925" w:rsidP="00FC0925">
            <w:r>
              <w:t>Existing Technology: Limited web ordering system supplemented by phone ordering; manual customer management processes.</w:t>
            </w:r>
          </w:p>
          <w:p w14:paraId="1F222BE4" w14:textId="77777777" w:rsidR="00FC0925" w:rsidRDefault="00FC0925" w:rsidP="00FC0925"/>
          <w:p w14:paraId="7CFA7B34" w14:textId="77777777" w:rsidR="00FC0925" w:rsidRDefault="00FC0925" w:rsidP="00FC0925">
            <w:r>
              <w:t>Problems and Concerns: Manual customer management processes prone to errors and inefficiencies; lack of centralized database hindering data access and analysis; scalability challenges with increasing customer base.</w:t>
            </w:r>
          </w:p>
          <w:p w14:paraId="30556EA1" w14:textId="77777777" w:rsidR="00FC0925" w:rsidRDefault="00FC0925" w:rsidP="00FC0925"/>
          <w:p w14:paraId="587942CB" w14:textId="5881F053" w:rsidR="000B38C0" w:rsidRDefault="00FC0925" w:rsidP="00FC0925">
            <w:r>
              <w:t>Solution Justification: EZTechMovieDB will streamline administrative tasks, enhance customer management processes, improve data accessibility and analysis, and support the company's projected growth trajectory.</w:t>
            </w:r>
          </w:p>
        </w:tc>
      </w:tr>
    </w:tbl>
    <w:bookmarkStart w:id="10" w:name="_Toc490488429" w:displacedByCustomXml="next"/>
    <w:sdt>
      <w:sdtPr>
        <w:rPr>
          <w:rFonts w:ascii="Times New Roman" w:hAnsi="Times New Roman" w:cs="Times New Roman"/>
          <w:sz w:val="24"/>
          <w:szCs w:val="24"/>
        </w:rPr>
        <w:alias w:val="TargetAudience"/>
        <w:tag w:val="TargetAudience"/>
        <w:id w:val="-483552397"/>
        <w:lock w:val="sdtContentLocked"/>
        <w:placeholder>
          <w:docPart w:val="DefaultPlaceholder_-1854013440"/>
        </w:placeholder>
      </w:sdtPr>
      <w:sdtContent>
        <w:p w14:paraId="383E4C36" w14:textId="05643D79"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Target Audience</w:t>
          </w:r>
        </w:p>
      </w:sdtContent>
    </w:sdt>
    <w:bookmarkEnd w:id="10" w:displacedByCustomXml="prev"/>
    <w:p w14:paraId="54A3FE30" w14:textId="17FAE54F" w:rsidR="000B38C0" w:rsidRDefault="000B38C0" w:rsidP="000B38C0"/>
    <w:tbl>
      <w:tblPr>
        <w:tblStyle w:val="TableGrid"/>
        <w:tblW w:w="0" w:type="auto"/>
        <w:tblLayout w:type="fixed"/>
        <w:tblLook w:val="04A0" w:firstRow="1" w:lastRow="0" w:firstColumn="1" w:lastColumn="0" w:noHBand="0" w:noVBand="1"/>
      </w:tblPr>
      <w:tblGrid>
        <w:gridCol w:w="9350"/>
      </w:tblGrid>
      <w:tr w:rsidR="000B38C0" w14:paraId="1761E310" w14:textId="77777777" w:rsidTr="00F3205E">
        <w:tc>
          <w:tcPr>
            <w:tcW w:w="9350" w:type="dxa"/>
            <w:shd w:val="clear" w:color="auto" w:fill="F2F2F2" w:themeFill="background1" w:themeFillShade="F2"/>
          </w:tcPr>
          <w:p w14:paraId="5F27DD4E" w14:textId="5592AEC7" w:rsidR="000B38C0" w:rsidRDefault="00EC793D" w:rsidP="000B38C0">
            <w:r w:rsidRPr="00EC793D">
              <w:t>The EZTechMovieDB project primarily targets</w:t>
            </w:r>
            <w:r>
              <w:t xml:space="preserve"> </w:t>
            </w:r>
            <w:r w:rsidRPr="00EC793D">
              <w:t>customers and customer service representatives. Customers, including individual subscribers, families, and DVD users, will use the system to manage their accounts, update subscription plans, and access content. They may also seek technical support through the platform. Customer service representatives, including support agents and technical support specialists, will utilize the EZTechMovieDB system to assist customers with account management, subscription inquiries, and technical issues. Understanding customer needs is essential for designing a user-friendly system that enhances the overall streaming experience and fosters customer satisfaction.</w:t>
            </w:r>
          </w:p>
        </w:tc>
      </w:tr>
    </w:tbl>
    <w:p w14:paraId="475D694B" w14:textId="191E62F9" w:rsidR="00E661F6" w:rsidRPr="000B38C0" w:rsidRDefault="00E661F6" w:rsidP="00A76F74">
      <w:pPr>
        <w:jc w:val="right"/>
      </w:pPr>
    </w:p>
    <w:bookmarkStart w:id="11" w:name="_Toc490488430" w:displacedByCustomXml="next"/>
    <w:sdt>
      <w:sdtPr>
        <w:rPr>
          <w:rFonts w:ascii="Times New Roman" w:hAnsi="Times New Roman" w:cs="Times New Roman"/>
          <w:sz w:val="24"/>
          <w:szCs w:val="24"/>
        </w:rPr>
        <w:alias w:val="TheProblem"/>
        <w:tag w:val="TheProblem"/>
        <w:id w:val="-408773361"/>
        <w:lock w:val="sdtContentLocked"/>
        <w:placeholder>
          <w:docPart w:val="DefaultPlaceholder_-1854013440"/>
        </w:placeholder>
      </w:sdtPr>
      <w:sdtContent>
        <w:p w14:paraId="2BF32A13" w14:textId="285F872E" w:rsidR="009B7E10" w:rsidRDefault="00FA671F" w:rsidP="009B7E10">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The Problem</w:t>
          </w:r>
        </w:p>
      </w:sdtContent>
    </w:sdt>
    <w:bookmarkEnd w:id="11" w:displacedByCustomXml="prev"/>
    <w:p w14:paraId="5C053BF0" w14:textId="6DFBA0DE" w:rsidR="000B38C0" w:rsidRDefault="000B38C0" w:rsidP="000B38C0"/>
    <w:tbl>
      <w:tblPr>
        <w:tblStyle w:val="TableGrid"/>
        <w:tblW w:w="0" w:type="auto"/>
        <w:tblLayout w:type="fixed"/>
        <w:tblLook w:val="04A0" w:firstRow="1" w:lastRow="0" w:firstColumn="1" w:lastColumn="0" w:noHBand="0" w:noVBand="1"/>
      </w:tblPr>
      <w:tblGrid>
        <w:gridCol w:w="9350"/>
      </w:tblGrid>
      <w:tr w:rsidR="000B38C0" w14:paraId="2BA98ABB" w14:textId="77777777" w:rsidTr="00F3205E">
        <w:tc>
          <w:tcPr>
            <w:tcW w:w="9350" w:type="dxa"/>
            <w:shd w:val="clear" w:color="auto" w:fill="F2F2F2" w:themeFill="background1" w:themeFillShade="F2"/>
          </w:tcPr>
          <w:p w14:paraId="0C7C6FA2" w14:textId="0FF5FE76" w:rsidR="00B65CAC" w:rsidRPr="00484C7D" w:rsidRDefault="00FC0925" w:rsidP="000B38C0">
            <w:r w:rsidRPr="00FC0925">
              <w:t>EZTechMovie currently relies on manual processes for customer management, leading to inefficiencies, errors, and scalability challenges. Lack of a centralized database hinders data accessibility and analysis, impacting operational efficiency and customer service quality.</w:t>
            </w:r>
          </w:p>
          <w:p w14:paraId="6EF798B0" w14:textId="77777777" w:rsidR="000B38C0" w:rsidRDefault="000B38C0" w:rsidP="000B38C0"/>
        </w:tc>
      </w:tr>
    </w:tbl>
    <w:bookmarkStart w:id="12" w:name="_Toc490488431" w:displacedByCustomXml="next"/>
    <w:sdt>
      <w:sdtPr>
        <w:rPr>
          <w:rFonts w:ascii="Times New Roman" w:hAnsi="Times New Roman" w:cs="Times New Roman"/>
          <w:sz w:val="24"/>
          <w:szCs w:val="24"/>
        </w:rPr>
        <w:alias w:val="ProjectScope"/>
        <w:tag w:val="ProjectScope"/>
        <w:id w:val="-912399832"/>
        <w:lock w:val="sdtContentLocked"/>
        <w:placeholder>
          <w:docPart w:val="DefaultPlaceholder_-1854013440"/>
        </w:placeholder>
      </w:sdtPr>
      <w:sdtContent>
        <w:p w14:paraId="67D63B10" w14:textId="1B3BEBB9"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Project Scope</w:t>
          </w:r>
        </w:p>
      </w:sdtContent>
    </w:sdt>
    <w:bookmarkEnd w:id="12" w:displacedByCustomXml="prev"/>
    <w:p w14:paraId="4F3A56B3" w14:textId="49C622F3" w:rsidR="000B38C0" w:rsidRDefault="000B38C0" w:rsidP="000B38C0"/>
    <w:tbl>
      <w:tblPr>
        <w:tblStyle w:val="TableGrid"/>
        <w:tblW w:w="0" w:type="auto"/>
        <w:tblLayout w:type="fixed"/>
        <w:tblLook w:val="04A0" w:firstRow="1" w:lastRow="0" w:firstColumn="1" w:lastColumn="0" w:noHBand="0" w:noVBand="1"/>
      </w:tblPr>
      <w:tblGrid>
        <w:gridCol w:w="9350"/>
      </w:tblGrid>
      <w:tr w:rsidR="000B38C0" w14:paraId="7CB12FF9" w14:textId="77777777" w:rsidTr="00F3205E">
        <w:tc>
          <w:tcPr>
            <w:tcW w:w="9350" w:type="dxa"/>
            <w:shd w:val="clear" w:color="auto" w:fill="F2F2F2" w:themeFill="background1" w:themeFillShade="F2"/>
          </w:tcPr>
          <w:p w14:paraId="3C9A5094" w14:textId="77777777" w:rsidR="00FC0925" w:rsidRDefault="00FC0925" w:rsidP="00FC0925">
            <w:r>
              <w:t>In Scope:</w:t>
            </w:r>
          </w:p>
          <w:p w14:paraId="5BFB08A9" w14:textId="77777777" w:rsidR="00FC0925" w:rsidRDefault="00FC0925" w:rsidP="00FC0925">
            <w:r>
              <w:t>Development of EZTechMovieDB relational database.</w:t>
            </w:r>
          </w:p>
          <w:p w14:paraId="488823FF" w14:textId="77777777" w:rsidR="00FC0925" w:rsidRDefault="00FC0925" w:rsidP="00FC0925">
            <w:r>
              <w:t>Implementation of administrative functionalities (e.g., customer account management, plan modifications).</w:t>
            </w:r>
          </w:p>
          <w:p w14:paraId="29D9B6FE" w14:textId="77777777" w:rsidR="00FC0925" w:rsidRDefault="00FC0925" w:rsidP="00FC0925">
            <w:r>
              <w:t>Integration with existing systems (web ordering, customer service).</w:t>
            </w:r>
          </w:p>
          <w:p w14:paraId="48B7812E" w14:textId="77777777" w:rsidR="00FC0925" w:rsidRDefault="00FC0925" w:rsidP="00FC0925"/>
          <w:p w14:paraId="204E0172" w14:textId="6181B988" w:rsidR="00FC0925" w:rsidRDefault="00FC0925" w:rsidP="00FC0925">
            <w:r>
              <w:t>Out of Scope:</w:t>
            </w:r>
          </w:p>
          <w:p w14:paraId="173E8461" w14:textId="77777777" w:rsidR="00FC0925" w:rsidRDefault="00FC0925" w:rsidP="00FC0925">
            <w:r>
              <w:t>Overhaul of existing web ordering system.</w:t>
            </w:r>
          </w:p>
          <w:p w14:paraId="2E653BBB" w14:textId="54692A1F" w:rsidR="000B38C0" w:rsidRDefault="00FC0925" w:rsidP="00FC0925">
            <w:r>
              <w:t>Development of customer-facing applications.</w:t>
            </w:r>
          </w:p>
        </w:tc>
      </w:tr>
    </w:tbl>
    <w:bookmarkStart w:id="13" w:name="_Toc490488432" w:displacedByCustomXml="next"/>
    <w:sdt>
      <w:sdtPr>
        <w:rPr>
          <w:rFonts w:ascii="Times New Roman" w:hAnsi="Times New Roman" w:cs="Times New Roman"/>
          <w:sz w:val="24"/>
          <w:szCs w:val="24"/>
        </w:rPr>
        <w:alias w:val="Prerequisites"/>
        <w:tag w:val="Prerequisites"/>
        <w:id w:val="1415510696"/>
        <w:lock w:val="sdtContentLocked"/>
        <w:placeholder>
          <w:docPart w:val="DefaultPlaceholder_-1854013440"/>
        </w:placeholder>
      </w:sdtPr>
      <w:sdtContent>
        <w:p w14:paraId="20A4C369" w14:textId="72EA8650"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Prerequisites</w:t>
          </w:r>
        </w:p>
      </w:sdtContent>
    </w:sdt>
    <w:bookmarkEnd w:id="13" w:displacedByCustomXml="prev"/>
    <w:p w14:paraId="7E72C7FD" w14:textId="5DE76B66" w:rsidR="00E661F6" w:rsidRDefault="00E661F6" w:rsidP="00E661F6"/>
    <w:tbl>
      <w:tblPr>
        <w:tblStyle w:val="TableGrid"/>
        <w:tblW w:w="0" w:type="auto"/>
        <w:tblLayout w:type="fixed"/>
        <w:tblLook w:val="04A0" w:firstRow="1" w:lastRow="0" w:firstColumn="1" w:lastColumn="0" w:noHBand="0" w:noVBand="1"/>
      </w:tblPr>
      <w:tblGrid>
        <w:gridCol w:w="9350"/>
      </w:tblGrid>
      <w:tr w:rsidR="00E661F6" w14:paraId="08F241DE" w14:textId="77777777" w:rsidTr="00F3205E">
        <w:tc>
          <w:tcPr>
            <w:tcW w:w="9350" w:type="dxa"/>
            <w:shd w:val="clear" w:color="auto" w:fill="F2F2F2" w:themeFill="background1" w:themeFillShade="F2"/>
          </w:tcPr>
          <w:p w14:paraId="5BBD6F7D" w14:textId="77777777" w:rsidR="00FC0925" w:rsidRDefault="00FC0925" w:rsidP="00FC0925">
            <w:r>
              <w:t>Completion of requirements gathering and analysis.</w:t>
            </w:r>
          </w:p>
          <w:p w14:paraId="0D6AE3D5" w14:textId="77777777" w:rsidR="00FC0925" w:rsidRDefault="00FC0925" w:rsidP="00FC0925">
            <w:r>
              <w:t>Approval of project budget and resources.</w:t>
            </w:r>
          </w:p>
          <w:p w14:paraId="204B6F1C" w14:textId="58B3188D" w:rsidR="00E661F6" w:rsidRDefault="00FC0925" w:rsidP="00FC0925">
            <w:r>
              <w:t>Availability of necessary hardware and software infrastructure.</w:t>
            </w:r>
          </w:p>
        </w:tc>
      </w:tr>
    </w:tbl>
    <w:bookmarkStart w:id="14" w:name="_Toc490488433" w:displacedByCustomXml="next"/>
    <w:sdt>
      <w:sdtPr>
        <w:rPr>
          <w:rFonts w:ascii="Times New Roman" w:hAnsi="Times New Roman" w:cs="Times New Roman"/>
          <w:sz w:val="24"/>
          <w:szCs w:val="24"/>
        </w:rPr>
        <w:alias w:val="Assumptions"/>
        <w:tag w:val="Assumptions"/>
        <w:id w:val="-905452169"/>
        <w:lock w:val="sdtContentLocked"/>
        <w:placeholder>
          <w:docPart w:val="DefaultPlaceholder_-1854013440"/>
        </w:placeholder>
      </w:sdtPr>
      <w:sdtContent>
        <w:p w14:paraId="6BE94A84" w14:textId="4F149E29"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Assumptions</w:t>
          </w:r>
        </w:p>
      </w:sdtContent>
    </w:sdt>
    <w:bookmarkEnd w:id="14" w:displacedByCustomXml="prev"/>
    <w:p w14:paraId="0CAC96A1" w14:textId="77777777" w:rsidR="00E661F6" w:rsidRPr="00E661F6" w:rsidRDefault="00E661F6" w:rsidP="00E661F6"/>
    <w:tbl>
      <w:tblPr>
        <w:tblStyle w:val="TableGrid"/>
        <w:tblW w:w="0" w:type="auto"/>
        <w:tblLayout w:type="fixed"/>
        <w:tblLook w:val="04A0" w:firstRow="1" w:lastRow="0" w:firstColumn="1" w:lastColumn="0" w:noHBand="0" w:noVBand="1"/>
      </w:tblPr>
      <w:tblGrid>
        <w:gridCol w:w="9350"/>
      </w:tblGrid>
      <w:tr w:rsidR="00E661F6" w14:paraId="3802E610" w14:textId="77777777" w:rsidTr="00F3205E">
        <w:tc>
          <w:tcPr>
            <w:tcW w:w="9350" w:type="dxa"/>
            <w:shd w:val="clear" w:color="auto" w:fill="F2F2F2" w:themeFill="background1" w:themeFillShade="F2"/>
          </w:tcPr>
          <w:p w14:paraId="52019848" w14:textId="77777777" w:rsidR="00FC0925" w:rsidRDefault="00FC0925" w:rsidP="00FC0925">
            <w:r>
              <w:t>Existing customer data will be available for migration.</w:t>
            </w:r>
          </w:p>
          <w:p w14:paraId="223BF121" w14:textId="77777777" w:rsidR="00FC0925" w:rsidRDefault="00FC0925" w:rsidP="00FC0925">
            <w:r>
              <w:t>Adequate resources and budget allocated for project implementation.</w:t>
            </w:r>
          </w:p>
          <w:p w14:paraId="5937429A" w14:textId="709E32D6" w:rsidR="00E661F6" w:rsidRDefault="00FC0925" w:rsidP="00FC0925">
            <w:r>
              <w:t>Collaboration and support from relevant stakeholders (e.g., management, IT department).</w:t>
            </w:r>
          </w:p>
        </w:tc>
      </w:tr>
    </w:tbl>
    <w:bookmarkStart w:id="15" w:name="_Toc490488434" w:displacedByCustomXml="next"/>
    <w:sdt>
      <w:sdtPr>
        <w:rPr>
          <w:rFonts w:ascii="Times New Roman" w:hAnsi="Times New Roman" w:cs="Times New Roman"/>
          <w:sz w:val="24"/>
          <w:szCs w:val="24"/>
        </w:rPr>
        <w:alias w:val="ProjectConstraints"/>
        <w:tag w:val="ProjectConstraints"/>
        <w:id w:val="311914688"/>
        <w:lock w:val="sdtContentLocked"/>
        <w:placeholder>
          <w:docPart w:val="DefaultPlaceholder_-1854013440"/>
        </w:placeholder>
      </w:sdtPr>
      <w:sdtContent>
        <w:p w14:paraId="6FDC8CB5" w14:textId="2DD61761"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Project Constraints</w:t>
          </w:r>
        </w:p>
      </w:sdtContent>
    </w:sdt>
    <w:bookmarkEnd w:id="15" w:displacedByCustomXml="prev"/>
    <w:p w14:paraId="5183389B" w14:textId="5AD32605" w:rsidR="00E661F6" w:rsidRDefault="00E661F6" w:rsidP="00E661F6"/>
    <w:tbl>
      <w:tblPr>
        <w:tblStyle w:val="TableGrid"/>
        <w:tblW w:w="0" w:type="auto"/>
        <w:tblLayout w:type="fixed"/>
        <w:tblLook w:val="04A0" w:firstRow="1" w:lastRow="0" w:firstColumn="1" w:lastColumn="0" w:noHBand="0" w:noVBand="1"/>
      </w:tblPr>
      <w:tblGrid>
        <w:gridCol w:w="9350"/>
      </w:tblGrid>
      <w:tr w:rsidR="00E661F6" w14:paraId="49A467BC" w14:textId="77777777" w:rsidTr="00F3205E">
        <w:tc>
          <w:tcPr>
            <w:tcW w:w="9350" w:type="dxa"/>
            <w:shd w:val="clear" w:color="auto" w:fill="F2F2F2" w:themeFill="background1" w:themeFillShade="F2"/>
          </w:tcPr>
          <w:p w14:paraId="3951AD18" w14:textId="77777777" w:rsidR="00FC0925" w:rsidRDefault="00FC0925" w:rsidP="00FC0925">
            <w:r>
              <w:t>Budget constraints may limit scope and resources.</w:t>
            </w:r>
          </w:p>
          <w:p w14:paraId="0D6A48DD" w14:textId="77777777" w:rsidR="00FC0925" w:rsidRDefault="00FC0925" w:rsidP="00FC0925">
            <w:r>
              <w:t>Time constraints for project completion.</w:t>
            </w:r>
          </w:p>
          <w:p w14:paraId="6FA28A66" w14:textId="417A0347" w:rsidR="00E661F6" w:rsidRDefault="00FC0925" w:rsidP="00FC0925">
            <w:r>
              <w:t>Technical constraints related to infrastructure and compatibility.</w:t>
            </w:r>
          </w:p>
        </w:tc>
      </w:tr>
    </w:tbl>
    <w:p w14:paraId="71666389" w14:textId="77777777" w:rsidR="00E661F6" w:rsidRPr="00E661F6" w:rsidRDefault="00E661F6" w:rsidP="00E661F6"/>
    <w:bookmarkStart w:id="16" w:name="_Toc490488435" w:displacedByCustomXml="next"/>
    <w:sdt>
      <w:sdtPr>
        <w:rPr>
          <w:rFonts w:ascii="Times New Roman" w:hAnsi="Times New Roman" w:cs="Times New Roman"/>
          <w:sz w:val="24"/>
          <w:szCs w:val="24"/>
        </w:rPr>
        <w:alias w:val="Schedule"/>
        <w:tag w:val="Schedule"/>
        <w:id w:val="749011906"/>
        <w:lock w:val="sdtContentLocked"/>
        <w:placeholder>
          <w:docPart w:val="DefaultPlaceholder_-1854013440"/>
        </w:placeholder>
      </w:sdtPr>
      <w:sdtContent>
        <w:p w14:paraId="7B0EE52D" w14:textId="7D7F43A3"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Project Schedule, Deliverables, and Budget</w:t>
          </w:r>
        </w:p>
      </w:sdtContent>
    </w:sdt>
    <w:bookmarkEnd w:id="16" w:displacedByCustomXml="prev"/>
    <w:p w14:paraId="45559EA1" w14:textId="07164A15" w:rsidR="00E661F6" w:rsidRDefault="00E661F6" w:rsidP="00E661F6"/>
    <w:tbl>
      <w:tblPr>
        <w:tblStyle w:val="TableGrid"/>
        <w:tblW w:w="0" w:type="auto"/>
        <w:tblLayout w:type="fixed"/>
        <w:tblLook w:val="04A0" w:firstRow="1" w:lastRow="0" w:firstColumn="1" w:lastColumn="0" w:noHBand="0" w:noVBand="1"/>
      </w:tblPr>
      <w:tblGrid>
        <w:gridCol w:w="9350"/>
      </w:tblGrid>
      <w:tr w:rsidR="00E661F6" w14:paraId="1EF166B0" w14:textId="77777777" w:rsidTr="00F3205E">
        <w:tc>
          <w:tcPr>
            <w:tcW w:w="9350" w:type="dxa"/>
            <w:shd w:val="clear" w:color="auto" w:fill="F2F2F2" w:themeFill="background1" w:themeFillShade="F2"/>
          </w:tcPr>
          <w:p w14:paraId="6A5B866D" w14:textId="2AB90372" w:rsidR="00E661F6" w:rsidRPr="00484C7D" w:rsidRDefault="00E661F6" w:rsidP="00E661F6">
            <w:r w:rsidRPr="00484C7D">
              <w:t xml:space="preserve">Prepare reports to show scheduling criteria, work break down, and other analyses listed below using project management tools as appropriate.  Determine task assignments and how the revisions are tracked and kept. Reports can be placed in </w:t>
            </w:r>
            <w:r w:rsidR="00EC793D">
              <w:t>appendix</w:t>
            </w:r>
            <w:r w:rsidRPr="00484C7D">
              <w:t xml:space="preserve">, or within the </w:t>
            </w:r>
            <w:r w:rsidR="00E44E4E">
              <w:t>SAPP content</w:t>
            </w:r>
            <w:r w:rsidRPr="00484C7D">
              <w:t xml:space="preserve"> at the discretion of your group.</w:t>
            </w:r>
          </w:p>
          <w:p w14:paraId="2672D8BC" w14:textId="77777777" w:rsidR="00E661F6" w:rsidRDefault="00E661F6" w:rsidP="00E661F6"/>
        </w:tc>
      </w:tr>
    </w:tbl>
    <w:p w14:paraId="7D24B063" w14:textId="6022B623" w:rsidR="00E661F6" w:rsidRDefault="00E661F6" w:rsidP="00E661F6"/>
    <w:sdt>
      <w:sdtPr>
        <w:alias w:val="OverallSchedule"/>
        <w:tag w:val="OverallSchedule"/>
        <w:id w:val="996695564"/>
        <w:lock w:val="sdtContentLocked"/>
        <w:placeholder>
          <w:docPart w:val="DefaultPlaceholder_-1854013440"/>
        </w:placeholder>
      </w:sdtPr>
      <w:sdtContent>
        <w:p w14:paraId="106E8B0F" w14:textId="07247BF7" w:rsidR="00C75786" w:rsidRDefault="00F3727D" w:rsidP="00233848">
          <w:pPr>
            <w:pStyle w:val="ListParagraph"/>
            <w:numPr>
              <w:ilvl w:val="2"/>
              <w:numId w:val="15"/>
            </w:numPr>
          </w:pPr>
          <w:r w:rsidRPr="00690193">
            <w:t>Overall s</w:t>
          </w:r>
          <w:r w:rsidR="00C75786" w:rsidRPr="00690193">
            <w:t>chedule</w:t>
          </w:r>
        </w:p>
      </w:sdtContent>
    </w:sdt>
    <w:p w14:paraId="783883CD" w14:textId="262C71B6" w:rsidR="00E661F6" w:rsidRDefault="00E661F6" w:rsidP="00E661F6">
      <w:pPr>
        <w:ind w:left="720"/>
      </w:pPr>
    </w:p>
    <w:tbl>
      <w:tblPr>
        <w:tblStyle w:val="TableGrid"/>
        <w:tblW w:w="0" w:type="auto"/>
        <w:tblInd w:w="720" w:type="dxa"/>
        <w:tblLayout w:type="fixed"/>
        <w:tblLook w:val="04A0" w:firstRow="1" w:lastRow="0" w:firstColumn="1" w:lastColumn="0" w:noHBand="0" w:noVBand="1"/>
      </w:tblPr>
      <w:tblGrid>
        <w:gridCol w:w="8630"/>
      </w:tblGrid>
      <w:tr w:rsidR="00BF7907" w14:paraId="3584B03F" w14:textId="77777777" w:rsidTr="00F3205E">
        <w:tc>
          <w:tcPr>
            <w:tcW w:w="8630" w:type="dxa"/>
            <w:shd w:val="clear" w:color="auto" w:fill="F2F2F2" w:themeFill="background1" w:themeFillShade="F2"/>
          </w:tcPr>
          <w:p w14:paraId="3974FC34" w14:textId="77777777" w:rsidR="000A766C" w:rsidRDefault="004A72D7" w:rsidP="00BF7907">
            <w:r w:rsidRPr="004A72D7">
              <w:t>Week 1</w:t>
            </w:r>
          </w:p>
          <w:p w14:paraId="57CD953F" w14:textId="31DF21C7" w:rsidR="004A72D7" w:rsidRDefault="004A72D7" w:rsidP="00BF7907">
            <w:r w:rsidRPr="004A72D7">
              <w:t xml:space="preserve">Team Charter </w:t>
            </w:r>
            <w:r w:rsidR="000A766C">
              <w:t xml:space="preserve"> (D</w:t>
            </w:r>
            <w:r w:rsidR="000A766C" w:rsidRPr="004A72D7">
              <w:t>ue</w:t>
            </w:r>
            <w:r w:rsidR="000A766C">
              <w:t xml:space="preserve"> Feb 5</w:t>
            </w:r>
            <w:r w:rsidR="000A766C" w:rsidRPr="000A766C">
              <w:rPr>
                <w:vertAlign w:val="superscript"/>
              </w:rPr>
              <w:t>th</w:t>
            </w:r>
            <w:r w:rsidR="000A766C">
              <w:t>)</w:t>
            </w:r>
          </w:p>
          <w:p w14:paraId="251E3F6F" w14:textId="77777777" w:rsidR="004A72D7" w:rsidRDefault="004A72D7" w:rsidP="00BF7907"/>
          <w:p w14:paraId="49D66098" w14:textId="44ECBC68" w:rsidR="004A72D7" w:rsidRDefault="004A72D7" w:rsidP="00BF7907">
            <w:r w:rsidRPr="004A72D7">
              <w:lastRenderedPageBreak/>
              <w:t xml:space="preserve">Week 2 </w:t>
            </w:r>
          </w:p>
          <w:p w14:paraId="1D5D420A" w14:textId="14D5B639" w:rsidR="004A72D7" w:rsidRDefault="004A72D7" w:rsidP="00BF7907">
            <w:r w:rsidRPr="004A72D7">
              <w:t xml:space="preserve">Complete Project Status Report </w:t>
            </w:r>
            <w:r w:rsidR="000A766C">
              <w:t>(Due Feb 12</w:t>
            </w:r>
            <w:r w:rsidR="000A766C" w:rsidRPr="000A766C">
              <w:rPr>
                <w:vertAlign w:val="superscript"/>
              </w:rPr>
              <w:t>th</w:t>
            </w:r>
            <w:r w:rsidR="000A766C">
              <w:t xml:space="preserve"> )</w:t>
            </w:r>
          </w:p>
          <w:p w14:paraId="33CC39AB" w14:textId="73E97F42" w:rsidR="004A72D7" w:rsidRDefault="004A72D7" w:rsidP="00BF7907">
            <w:r w:rsidRPr="004A72D7">
              <w:t xml:space="preserve">Complete Sections 1-14 of SAPP document </w:t>
            </w:r>
            <w:r w:rsidR="000A766C">
              <w:t>(Due Feb 12</w:t>
            </w:r>
            <w:r w:rsidR="000A766C" w:rsidRPr="000A766C">
              <w:rPr>
                <w:vertAlign w:val="superscript"/>
              </w:rPr>
              <w:t>th</w:t>
            </w:r>
            <w:r w:rsidR="000A766C">
              <w:rPr>
                <w:vertAlign w:val="superscript"/>
              </w:rPr>
              <w:t xml:space="preserve"> </w:t>
            </w:r>
            <w:r w:rsidR="000A766C">
              <w:t>)</w:t>
            </w:r>
          </w:p>
          <w:p w14:paraId="253C344D" w14:textId="77777777" w:rsidR="004A72D7" w:rsidRDefault="004A72D7" w:rsidP="00BF7907"/>
          <w:p w14:paraId="0A745E7B" w14:textId="4D0F35A9" w:rsidR="004A72D7" w:rsidRDefault="004A72D7" w:rsidP="00BF7907">
            <w:r w:rsidRPr="004A72D7">
              <w:t xml:space="preserve">Week 3 </w:t>
            </w:r>
          </w:p>
          <w:p w14:paraId="57DE3FC9" w14:textId="7602201E" w:rsidR="004A72D7" w:rsidRDefault="004A72D7" w:rsidP="00BF7907">
            <w:r w:rsidRPr="004A72D7">
              <w:t xml:space="preserve">Complete Sections 1-20 of SAPP document </w:t>
            </w:r>
            <w:r w:rsidR="000A766C">
              <w:t>(Due Feb 19</w:t>
            </w:r>
            <w:r w:rsidR="000A766C" w:rsidRPr="000A766C">
              <w:rPr>
                <w:vertAlign w:val="superscript"/>
              </w:rPr>
              <w:t>th</w:t>
            </w:r>
            <w:r w:rsidR="000A766C">
              <w:t xml:space="preserve"> )</w:t>
            </w:r>
          </w:p>
          <w:p w14:paraId="70093CA8" w14:textId="05903D91" w:rsidR="004A72D7" w:rsidRDefault="00615B4C" w:rsidP="00BF7907">
            <w:r>
              <w:t>Project Status Report</w:t>
            </w:r>
            <w:r w:rsidR="004A72D7" w:rsidRPr="004A72D7">
              <w:t xml:space="preserve"> </w:t>
            </w:r>
            <w:r w:rsidR="000A766C">
              <w:t>(Due Feb 19</w:t>
            </w:r>
            <w:r w:rsidR="000A766C" w:rsidRPr="000A766C">
              <w:rPr>
                <w:vertAlign w:val="superscript"/>
              </w:rPr>
              <w:t>th</w:t>
            </w:r>
            <w:r w:rsidR="000A766C">
              <w:t xml:space="preserve"> )</w:t>
            </w:r>
          </w:p>
          <w:p w14:paraId="2DF212C5" w14:textId="77777777" w:rsidR="004A72D7" w:rsidRDefault="004A72D7" w:rsidP="00BF7907"/>
          <w:p w14:paraId="7BE0ED5B" w14:textId="13E0FFBD" w:rsidR="004A72D7" w:rsidRDefault="004A72D7" w:rsidP="00BF7907">
            <w:r w:rsidRPr="004A72D7">
              <w:t xml:space="preserve">Week 4 </w:t>
            </w:r>
          </w:p>
          <w:p w14:paraId="495E4998" w14:textId="4E97856D" w:rsidR="004A72D7" w:rsidRDefault="004A72D7" w:rsidP="00BF7907">
            <w:r w:rsidRPr="004A72D7">
              <w:t xml:space="preserve">Project Status report </w:t>
            </w:r>
            <w:r w:rsidR="00615B4C">
              <w:t>(Due Feb 26</w:t>
            </w:r>
            <w:r w:rsidR="00615B4C" w:rsidRPr="000A766C">
              <w:rPr>
                <w:vertAlign w:val="superscript"/>
              </w:rPr>
              <w:t>th</w:t>
            </w:r>
            <w:r w:rsidR="00615B4C">
              <w:t xml:space="preserve"> )</w:t>
            </w:r>
          </w:p>
          <w:p w14:paraId="6D68AF6A" w14:textId="77777777" w:rsidR="004A72D7" w:rsidRDefault="004A72D7" w:rsidP="00BF7907"/>
          <w:p w14:paraId="7CD9386B" w14:textId="266A91CE" w:rsidR="004A72D7" w:rsidRDefault="004A72D7" w:rsidP="00BF7907">
            <w:r w:rsidRPr="004A72D7">
              <w:t xml:space="preserve">Week 5  </w:t>
            </w:r>
          </w:p>
          <w:p w14:paraId="1FA91B2F" w14:textId="0D7B1C16" w:rsidR="00D1670B" w:rsidRDefault="004A72D7" w:rsidP="00BF7907">
            <w:r w:rsidRPr="004A72D7">
              <w:t xml:space="preserve"> </w:t>
            </w:r>
            <w:r w:rsidR="00615B4C" w:rsidRPr="00615B4C">
              <w:t xml:space="preserve">Part IV – </w:t>
            </w:r>
            <w:proofErr w:type="spellStart"/>
            <w:r w:rsidR="00615B4C" w:rsidRPr="00615B4C">
              <w:t>ePortfolio</w:t>
            </w:r>
            <w:proofErr w:type="spellEnd"/>
            <w:r w:rsidR="00615B4C" w:rsidRPr="00615B4C">
              <w:t xml:space="preserve"> Requirement</w:t>
            </w:r>
            <w:r w:rsidR="00615B4C">
              <w:t xml:space="preserve"> (Due Mar 4</w:t>
            </w:r>
            <w:r w:rsidR="00615B4C" w:rsidRPr="00615B4C">
              <w:rPr>
                <w:vertAlign w:val="superscript"/>
              </w:rPr>
              <w:t>th</w:t>
            </w:r>
            <w:r w:rsidR="00615B4C">
              <w:t xml:space="preserve"> )</w:t>
            </w:r>
          </w:p>
        </w:tc>
      </w:tr>
    </w:tbl>
    <w:p w14:paraId="39EACB81" w14:textId="7759089A" w:rsidR="00E661F6" w:rsidRDefault="00E661F6" w:rsidP="00E661F6"/>
    <w:p w14:paraId="2CF81C85" w14:textId="77777777" w:rsidR="00EC793D" w:rsidRDefault="00EC793D" w:rsidP="00E661F6"/>
    <w:p w14:paraId="323C9EAE" w14:textId="77777777" w:rsidR="00EC793D" w:rsidRDefault="00EC793D" w:rsidP="00E661F6"/>
    <w:p w14:paraId="51D5DFF5" w14:textId="77777777" w:rsidR="00EC793D" w:rsidRDefault="00EC793D" w:rsidP="00E661F6"/>
    <w:p w14:paraId="5F82329D" w14:textId="77777777" w:rsidR="00EC793D" w:rsidRDefault="00EC793D" w:rsidP="00E661F6"/>
    <w:p w14:paraId="4918D5EA" w14:textId="77777777" w:rsidR="00EC793D" w:rsidRDefault="00EC793D" w:rsidP="00E661F6"/>
    <w:p w14:paraId="3F7B99B3" w14:textId="77777777" w:rsidR="00EC793D" w:rsidRPr="00690193" w:rsidRDefault="00EC793D" w:rsidP="00E661F6"/>
    <w:sdt>
      <w:sdtPr>
        <w:alias w:val="Breakdown"/>
        <w:tag w:val="Breakdown"/>
        <w:id w:val="-837073038"/>
        <w:lock w:val="sdtContentLocked"/>
        <w:placeholder>
          <w:docPart w:val="DefaultPlaceholder_-1854013440"/>
        </w:placeholder>
      </w:sdtPr>
      <w:sdtContent>
        <w:p w14:paraId="6966F994" w14:textId="2A82629E" w:rsidR="00C75786" w:rsidRDefault="00C75786" w:rsidP="00233848">
          <w:pPr>
            <w:pStyle w:val="ListParagraph"/>
            <w:numPr>
              <w:ilvl w:val="2"/>
              <w:numId w:val="15"/>
            </w:numPr>
          </w:pPr>
          <w:r w:rsidRPr="00690193">
            <w:t>Work Breakdown Schedule</w:t>
          </w:r>
        </w:p>
      </w:sdtContent>
    </w:sdt>
    <w:p w14:paraId="3F8420D1" w14:textId="56324660" w:rsidR="00E661F6" w:rsidRDefault="00E661F6" w:rsidP="00E661F6"/>
    <w:tbl>
      <w:tblPr>
        <w:tblStyle w:val="TableGrid"/>
        <w:tblW w:w="9085" w:type="dxa"/>
        <w:tblInd w:w="720" w:type="dxa"/>
        <w:tblLayout w:type="fixed"/>
        <w:tblLook w:val="04A0" w:firstRow="1" w:lastRow="0" w:firstColumn="1" w:lastColumn="0" w:noHBand="0" w:noVBand="1"/>
      </w:tblPr>
      <w:tblGrid>
        <w:gridCol w:w="9085"/>
      </w:tblGrid>
      <w:tr w:rsidR="00E661F6" w14:paraId="69A665D6" w14:textId="77777777" w:rsidTr="00EC793D">
        <w:tc>
          <w:tcPr>
            <w:tcW w:w="9085" w:type="dxa"/>
            <w:shd w:val="clear" w:color="auto" w:fill="F2F2F2" w:themeFill="background1" w:themeFillShade="F2"/>
          </w:tcPr>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0"/>
              <w:gridCol w:w="1350"/>
              <w:gridCol w:w="2340"/>
              <w:gridCol w:w="3846"/>
            </w:tblGrid>
            <w:tr w:rsidR="00EC793D" w:rsidRPr="0041529C" w14:paraId="0F01B487" w14:textId="77777777" w:rsidTr="000567E7">
              <w:tc>
                <w:tcPr>
                  <w:tcW w:w="2040" w:type="dxa"/>
                  <w:tcBorders>
                    <w:top w:val="nil"/>
                    <w:left w:val="nil"/>
                    <w:bottom w:val="single" w:sz="12" w:space="0" w:color="621B4B"/>
                    <w:right w:val="nil"/>
                  </w:tcBorders>
                  <w:shd w:val="clear" w:color="auto" w:fill="auto"/>
                </w:tcPr>
                <w:bookmarkStart w:id="17" w:name="Name"/>
                <w:p w14:paraId="5A873CC7" w14:textId="54F64B47" w:rsidR="00EC793D" w:rsidRPr="0041529C" w:rsidRDefault="00EC793D" w:rsidP="00951D90">
                  <w:pPr>
                    <w:pStyle w:val="Heading2"/>
                    <w:keepNext w:val="0"/>
                    <w:spacing w:before="240"/>
                    <w:jc w:val="center"/>
                    <w:rPr>
                      <w:rFonts w:ascii="Calibri" w:hAnsi="Calibri" w:cs="Calibri"/>
                      <w:szCs w:val="24"/>
                    </w:rPr>
                  </w:pPr>
                  <w:r>
                    <w:fldChar w:fldCharType="begin"/>
                  </w:r>
                  <w:r>
                    <w:instrText>HYPERLINK \l "Name" \o "List each of your team members."</w:instrText>
                  </w:r>
                  <w:r>
                    <w:fldChar w:fldCharType="separate"/>
                  </w:r>
                  <w:r w:rsidRPr="0041529C">
                    <w:rPr>
                      <w:rStyle w:val="Hyperlink"/>
                      <w:rFonts w:ascii="Calibri" w:hAnsi="Calibri" w:cs="Calibri"/>
                      <w:szCs w:val="24"/>
                    </w:rPr>
                    <w:t>Name</w:t>
                  </w:r>
                  <w:bookmarkEnd w:id="17"/>
                  <w:r>
                    <w:rPr>
                      <w:rStyle w:val="Hyperlink"/>
                      <w:rFonts w:ascii="Calibri" w:hAnsi="Calibri" w:cs="Calibri"/>
                      <w:szCs w:val="24"/>
                    </w:rPr>
                    <w:fldChar w:fldCharType="end"/>
                  </w:r>
                </w:p>
              </w:tc>
              <w:bookmarkStart w:id="18" w:name="Phone"/>
              <w:tc>
                <w:tcPr>
                  <w:tcW w:w="1350" w:type="dxa"/>
                  <w:tcBorders>
                    <w:top w:val="nil"/>
                    <w:left w:val="nil"/>
                    <w:bottom w:val="single" w:sz="12" w:space="0" w:color="621B4B"/>
                    <w:right w:val="nil"/>
                  </w:tcBorders>
                  <w:shd w:val="clear" w:color="auto" w:fill="auto"/>
                </w:tcPr>
                <w:p w14:paraId="113389F8" w14:textId="75DB0D03" w:rsidR="00EC793D" w:rsidRPr="0041529C" w:rsidRDefault="00EC793D" w:rsidP="00951D90">
                  <w:pPr>
                    <w:pStyle w:val="Heading2"/>
                    <w:keepNext w:val="0"/>
                    <w:spacing w:before="240"/>
                    <w:jc w:val="center"/>
                    <w:rPr>
                      <w:rFonts w:ascii="Calibri" w:hAnsi="Calibri" w:cs="Calibri"/>
                      <w:szCs w:val="24"/>
                    </w:rPr>
                  </w:pPr>
                  <w:r>
                    <w:fldChar w:fldCharType="begin"/>
                  </w:r>
                  <w:r>
                    <w:instrText>HYPERLINK \l "Phone" \o "List each team member's phone number."</w:instrText>
                  </w:r>
                  <w:r>
                    <w:fldChar w:fldCharType="separate"/>
                  </w:r>
                  <w:r w:rsidRPr="0041529C">
                    <w:rPr>
                      <w:rStyle w:val="Hyperlink"/>
                      <w:rFonts w:ascii="Calibri" w:hAnsi="Calibri" w:cs="Calibri"/>
                      <w:szCs w:val="24"/>
                    </w:rPr>
                    <w:t>Phone #</w:t>
                  </w:r>
                  <w:bookmarkEnd w:id="18"/>
                  <w:r>
                    <w:rPr>
                      <w:rStyle w:val="Hyperlink"/>
                      <w:rFonts w:ascii="Calibri" w:hAnsi="Calibri" w:cs="Calibri"/>
                      <w:szCs w:val="24"/>
                    </w:rPr>
                    <w:fldChar w:fldCharType="end"/>
                  </w:r>
                </w:p>
              </w:tc>
              <w:bookmarkStart w:id="19" w:name="Email"/>
              <w:tc>
                <w:tcPr>
                  <w:tcW w:w="2340" w:type="dxa"/>
                  <w:tcBorders>
                    <w:top w:val="nil"/>
                    <w:left w:val="nil"/>
                    <w:bottom w:val="single" w:sz="12" w:space="0" w:color="621B4B"/>
                    <w:right w:val="nil"/>
                  </w:tcBorders>
                  <w:shd w:val="clear" w:color="auto" w:fill="auto"/>
                </w:tcPr>
                <w:p w14:paraId="0140A33F" w14:textId="1AE75C06" w:rsidR="00EC793D" w:rsidRPr="0041529C" w:rsidRDefault="00EC793D" w:rsidP="00951D90">
                  <w:pPr>
                    <w:pStyle w:val="Heading2"/>
                    <w:keepNext w:val="0"/>
                    <w:spacing w:before="240"/>
                    <w:jc w:val="center"/>
                    <w:rPr>
                      <w:rFonts w:ascii="Calibri" w:hAnsi="Calibri" w:cs="Calibri"/>
                      <w:szCs w:val="24"/>
                    </w:rPr>
                  </w:pPr>
                  <w:r>
                    <w:fldChar w:fldCharType="begin"/>
                  </w:r>
                  <w:r>
                    <w:instrText>HYPERLINK \l "Email" \o "List each team member's email address."</w:instrText>
                  </w:r>
                  <w:r>
                    <w:fldChar w:fldCharType="separate"/>
                  </w:r>
                  <w:r w:rsidRPr="0041529C">
                    <w:rPr>
                      <w:rStyle w:val="Hyperlink"/>
                      <w:rFonts w:ascii="Calibri" w:hAnsi="Calibri" w:cs="Calibri"/>
                      <w:szCs w:val="24"/>
                    </w:rPr>
                    <w:t>Email</w:t>
                  </w:r>
                  <w:bookmarkEnd w:id="19"/>
                  <w:r>
                    <w:rPr>
                      <w:rStyle w:val="Hyperlink"/>
                      <w:rFonts w:ascii="Calibri" w:hAnsi="Calibri" w:cs="Calibri"/>
                      <w:szCs w:val="24"/>
                    </w:rPr>
                    <w:fldChar w:fldCharType="end"/>
                  </w:r>
                </w:p>
              </w:tc>
              <w:bookmarkStart w:id="20" w:name="TimeZone"/>
              <w:tc>
                <w:tcPr>
                  <w:tcW w:w="3846" w:type="dxa"/>
                  <w:tcBorders>
                    <w:top w:val="nil"/>
                    <w:left w:val="nil"/>
                    <w:bottom w:val="single" w:sz="12" w:space="0" w:color="621B4B"/>
                    <w:right w:val="nil"/>
                  </w:tcBorders>
                  <w:shd w:val="clear" w:color="auto" w:fill="auto"/>
                </w:tcPr>
                <w:p w14:paraId="27C36B8C" w14:textId="2D024012" w:rsidR="00EC793D" w:rsidRPr="0041529C" w:rsidRDefault="00EC793D" w:rsidP="00951D90">
                  <w:pPr>
                    <w:pStyle w:val="Heading2"/>
                    <w:keepNext w:val="0"/>
                    <w:spacing w:before="240"/>
                    <w:jc w:val="center"/>
                    <w:rPr>
                      <w:rFonts w:ascii="Calibri" w:hAnsi="Calibri" w:cs="Calibri"/>
                      <w:szCs w:val="24"/>
                    </w:rPr>
                  </w:pPr>
                  <w:r>
                    <w:fldChar w:fldCharType="begin"/>
                  </w:r>
                  <w:r>
                    <w:instrText>HYPERLINK \l "TimeZone" \o "List each team member's time zone (i.e. PT, ET) and availability during the week (i.e. Mon-Sat 9-11pm)."</w:instrText>
                  </w:r>
                  <w:r>
                    <w:fldChar w:fldCharType="separate"/>
                  </w:r>
                  <w:r w:rsidRPr="0041529C">
                    <w:rPr>
                      <w:rStyle w:val="Hyperlink"/>
                      <w:rFonts w:ascii="Calibri" w:hAnsi="Calibri" w:cs="Calibri"/>
                      <w:szCs w:val="24"/>
                    </w:rPr>
                    <w:t>Time Zone &amp; Availability</w:t>
                  </w:r>
                  <w:bookmarkEnd w:id="20"/>
                  <w:r>
                    <w:rPr>
                      <w:rStyle w:val="Hyperlink"/>
                      <w:rFonts w:ascii="Calibri" w:hAnsi="Calibri" w:cs="Calibri"/>
                      <w:szCs w:val="24"/>
                    </w:rPr>
                    <w:fldChar w:fldCharType="end"/>
                  </w:r>
                </w:p>
              </w:tc>
            </w:tr>
            <w:tr w:rsidR="00EC793D" w:rsidRPr="0041529C" w14:paraId="774393E2" w14:textId="77777777" w:rsidTr="000567E7">
              <w:tc>
                <w:tcPr>
                  <w:tcW w:w="2040" w:type="dxa"/>
                  <w:tcBorders>
                    <w:top w:val="single" w:sz="12" w:space="0" w:color="621B4B"/>
                    <w:left w:val="nil"/>
                    <w:right w:val="single" w:sz="12" w:space="0" w:color="621B4B"/>
                  </w:tcBorders>
                  <w:shd w:val="clear" w:color="auto" w:fill="auto"/>
                </w:tcPr>
                <w:p w14:paraId="4F7755C7" w14:textId="77777777" w:rsidR="00EC793D" w:rsidRPr="0041529C" w:rsidRDefault="00EC793D" w:rsidP="00951D90">
                  <w:pPr>
                    <w:pStyle w:val="Heading2"/>
                    <w:keepNext w:val="0"/>
                    <w:spacing w:before="240"/>
                    <w:jc w:val="center"/>
                    <w:rPr>
                      <w:rFonts w:ascii="Calibri" w:hAnsi="Calibri" w:cs="Calibri"/>
                      <w:b/>
                      <w:sz w:val="22"/>
                    </w:rPr>
                  </w:pPr>
                  <w:r>
                    <w:rPr>
                      <w:rFonts w:ascii="Calibri" w:hAnsi="Calibri" w:cs="Calibri"/>
                      <w:sz w:val="22"/>
                    </w:rPr>
                    <w:t>Ingrid Jean-Philippe</w:t>
                  </w:r>
                </w:p>
              </w:tc>
              <w:tc>
                <w:tcPr>
                  <w:tcW w:w="1350" w:type="dxa"/>
                  <w:tcBorders>
                    <w:top w:val="single" w:sz="12" w:space="0" w:color="621B4B"/>
                    <w:left w:val="single" w:sz="12" w:space="0" w:color="621B4B"/>
                    <w:right w:val="single" w:sz="12" w:space="0" w:color="621B4B"/>
                  </w:tcBorders>
                  <w:shd w:val="clear" w:color="auto" w:fill="auto"/>
                </w:tcPr>
                <w:p w14:paraId="3022945D" w14:textId="77777777" w:rsidR="00EC793D" w:rsidRPr="0041529C" w:rsidRDefault="00EC793D" w:rsidP="00951D90">
                  <w:pPr>
                    <w:pStyle w:val="Heading2"/>
                    <w:keepNext w:val="0"/>
                    <w:spacing w:before="240"/>
                    <w:jc w:val="center"/>
                    <w:rPr>
                      <w:rFonts w:ascii="Calibri" w:hAnsi="Calibri" w:cs="Calibri"/>
                      <w:b/>
                      <w:sz w:val="22"/>
                    </w:rPr>
                  </w:pPr>
                  <w:r>
                    <w:rPr>
                      <w:rFonts w:ascii="Calibri" w:hAnsi="Calibri" w:cs="Calibri"/>
                      <w:sz w:val="22"/>
                    </w:rPr>
                    <w:t>401-419-3324</w:t>
                  </w:r>
                </w:p>
              </w:tc>
              <w:tc>
                <w:tcPr>
                  <w:tcW w:w="2340" w:type="dxa"/>
                  <w:tcBorders>
                    <w:top w:val="single" w:sz="12" w:space="0" w:color="621B4B"/>
                    <w:left w:val="single" w:sz="12" w:space="0" w:color="621B4B"/>
                    <w:right w:val="single" w:sz="12" w:space="0" w:color="621B4B"/>
                  </w:tcBorders>
                  <w:shd w:val="clear" w:color="auto" w:fill="auto"/>
                </w:tcPr>
                <w:p w14:paraId="39A28682" w14:textId="77777777" w:rsidR="00EC793D" w:rsidRPr="0041529C" w:rsidRDefault="00000000" w:rsidP="00951D90">
                  <w:pPr>
                    <w:pStyle w:val="Heading2"/>
                    <w:keepNext w:val="0"/>
                    <w:spacing w:before="240"/>
                    <w:jc w:val="center"/>
                    <w:rPr>
                      <w:rFonts w:ascii="Calibri" w:hAnsi="Calibri" w:cs="Calibri"/>
                      <w:b/>
                      <w:sz w:val="22"/>
                    </w:rPr>
                  </w:pPr>
                  <w:hyperlink r:id="rId11" w:history="1">
                    <w:r w:rsidR="00EC793D" w:rsidRPr="0068556B">
                      <w:rPr>
                        <w:rStyle w:val="Hyperlink"/>
                        <w:rFonts w:ascii="Calibri" w:hAnsi="Calibri" w:cs="Calibri"/>
                        <w:sz w:val="22"/>
                      </w:rPr>
                      <w:t>Ingridphilippe11@gmail.com</w:t>
                    </w:r>
                  </w:hyperlink>
                </w:p>
              </w:tc>
              <w:tc>
                <w:tcPr>
                  <w:tcW w:w="3846" w:type="dxa"/>
                  <w:tcBorders>
                    <w:top w:val="single" w:sz="12" w:space="0" w:color="621B4B"/>
                    <w:left w:val="single" w:sz="12" w:space="0" w:color="621B4B"/>
                    <w:right w:val="nil"/>
                  </w:tcBorders>
                  <w:shd w:val="clear" w:color="auto" w:fill="auto"/>
                </w:tcPr>
                <w:p w14:paraId="32A18D9F" w14:textId="77777777" w:rsidR="000567E7" w:rsidRDefault="00EC793D" w:rsidP="000567E7">
                  <w:pPr>
                    <w:pStyle w:val="Heading2"/>
                    <w:keepNext w:val="0"/>
                    <w:spacing w:before="240"/>
                    <w:rPr>
                      <w:rFonts w:ascii="Calibri" w:hAnsi="Calibri" w:cs="Calibri"/>
                      <w:sz w:val="22"/>
                    </w:rPr>
                  </w:pPr>
                  <w:r>
                    <w:rPr>
                      <w:rFonts w:ascii="Calibri" w:hAnsi="Calibri" w:cs="Calibri"/>
                      <w:sz w:val="22"/>
                    </w:rPr>
                    <w:t>EST and available Monday-Sunday</w:t>
                  </w:r>
                </w:p>
                <w:p w14:paraId="2B0EF116" w14:textId="00FE30C4" w:rsidR="00EC793D" w:rsidRPr="0041529C" w:rsidRDefault="00EC793D" w:rsidP="000567E7">
                  <w:pPr>
                    <w:pStyle w:val="Heading2"/>
                    <w:keepNext w:val="0"/>
                    <w:spacing w:before="240"/>
                    <w:rPr>
                      <w:rFonts w:ascii="Calibri" w:hAnsi="Calibri" w:cs="Calibri"/>
                      <w:b/>
                      <w:sz w:val="22"/>
                    </w:rPr>
                  </w:pPr>
                  <w:r>
                    <w:rPr>
                      <w:rFonts w:ascii="Calibri" w:hAnsi="Calibri" w:cs="Calibri"/>
                      <w:sz w:val="22"/>
                    </w:rPr>
                    <w:t xml:space="preserve"> after 6:30 PM.</w:t>
                  </w:r>
                </w:p>
              </w:tc>
            </w:tr>
            <w:tr w:rsidR="00EC793D" w:rsidRPr="0041529C" w14:paraId="44BBB9EE" w14:textId="77777777" w:rsidTr="000567E7">
              <w:tc>
                <w:tcPr>
                  <w:tcW w:w="2040" w:type="dxa"/>
                  <w:tcBorders>
                    <w:left w:val="nil"/>
                    <w:right w:val="single" w:sz="12" w:space="0" w:color="621B4B"/>
                  </w:tcBorders>
                  <w:shd w:val="clear" w:color="auto" w:fill="auto"/>
                </w:tcPr>
                <w:p w14:paraId="768D3C76" w14:textId="77777777" w:rsidR="00EC793D" w:rsidRPr="0041529C" w:rsidRDefault="00EC793D" w:rsidP="00951D90">
                  <w:pPr>
                    <w:pStyle w:val="Heading2"/>
                    <w:keepNext w:val="0"/>
                    <w:spacing w:before="240"/>
                    <w:jc w:val="center"/>
                    <w:rPr>
                      <w:rFonts w:ascii="Calibri" w:hAnsi="Calibri" w:cs="Calibri"/>
                      <w:b/>
                      <w:sz w:val="22"/>
                    </w:rPr>
                  </w:pPr>
                  <w:r>
                    <w:rPr>
                      <w:rFonts w:ascii="Calibri" w:hAnsi="Calibri" w:cs="Calibri"/>
                      <w:sz w:val="22"/>
                    </w:rPr>
                    <w:t>Charity Moritz</w:t>
                  </w:r>
                </w:p>
              </w:tc>
              <w:tc>
                <w:tcPr>
                  <w:tcW w:w="1350" w:type="dxa"/>
                  <w:tcBorders>
                    <w:left w:val="single" w:sz="12" w:space="0" w:color="621B4B"/>
                    <w:right w:val="single" w:sz="12" w:space="0" w:color="621B4B"/>
                  </w:tcBorders>
                  <w:shd w:val="clear" w:color="auto" w:fill="auto"/>
                </w:tcPr>
                <w:p w14:paraId="23556258" w14:textId="77777777" w:rsidR="00EC793D" w:rsidRPr="0041529C" w:rsidRDefault="00EC793D" w:rsidP="00951D90">
                  <w:pPr>
                    <w:pStyle w:val="Heading2"/>
                    <w:keepNext w:val="0"/>
                    <w:spacing w:before="240"/>
                    <w:jc w:val="center"/>
                    <w:rPr>
                      <w:rFonts w:ascii="Calibri" w:hAnsi="Calibri" w:cs="Calibri"/>
                      <w:b/>
                      <w:sz w:val="22"/>
                    </w:rPr>
                  </w:pPr>
                  <w:r>
                    <w:rPr>
                      <w:rFonts w:ascii="Calibri" w:hAnsi="Calibri" w:cs="Calibri"/>
                      <w:sz w:val="22"/>
                    </w:rPr>
                    <w:t>901-502-2986</w:t>
                  </w:r>
                </w:p>
              </w:tc>
              <w:tc>
                <w:tcPr>
                  <w:tcW w:w="2340" w:type="dxa"/>
                  <w:tcBorders>
                    <w:left w:val="single" w:sz="12" w:space="0" w:color="621B4B"/>
                    <w:right w:val="single" w:sz="12" w:space="0" w:color="621B4B"/>
                  </w:tcBorders>
                  <w:shd w:val="clear" w:color="auto" w:fill="auto"/>
                </w:tcPr>
                <w:p w14:paraId="1DAA9DF7" w14:textId="77777777" w:rsidR="00EC793D" w:rsidRPr="0041529C" w:rsidRDefault="00000000" w:rsidP="00951D90">
                  <w:pPr>
                    <w:pStyle w:val="Heading2"/>
                    <w:keepNext w:val="0"/>
                    <w:spacing w:before="240"/>
                    <w:jc w:val="center"/>
                    <w:rPr>
                      <w:rFonts w:ascii="Calibri" w:hAnsi="Calibri" w:cs="Calibri"/>
                      <w:b/>
                      <w:sz w:val="22"/>
                    </w:rPr>
                  </w:pPr>
                  <w:hyperlink r:id="rId12" w:history="1">
                    <w:r w:rsidR="00EC793D" w:rsidRPr="0068556B">
                      <w:rPr>
                        <w:rStyle w:val="Hyperlink"/>
                        <w:rFonts w:ascii="Calibri" w:hAnsi="Calibri" w:cs="Calibri"/>
                        <w:sz w:val="22"/>
                      </w:rPr>
                      <w:t>Kornaki.charity@gmail.com</w:t>
                    </w:r>
                  </w:hyperlink>
                  <w:r w:rsidR="00EC793D">
                    <w:rPr>
                      <w:rFonts w:ascii="Calibri" w:hAnsi="Calibri" w:cs="Calibri"/>
                      <w:sz w:val="22"/>
                    </w:rPr>
                    <w:t xml:space="preserve">       </w:t>
                  </w:r>
                </w:p>
              </w:tc>
              <w:tc>
                <w:tcPr>
                  <w:tcW w:w="3846" w:type="dxa"/>
                  <w:tcBorders>
                    <w:left w:val="single" w:sz="12" w:space="0" w:color="621B4B"/>
                    <w:right w:val="nil"/>
                  </w:tcBorders>
                  <w:shd w:val="clear" w:color="auto" w:fill="auto"/>
                </w:tcPr>
                <w:p w14:paraId="30BE531B" w14:textId="77777777" w:rsidR="000567E7" w:rsidRDefault="00EC793D" w:rsidP="000567E7">
                  <w:pPr>
                    <w:pStyle w:val="Heading2"/>
                    <w:keepNext w:val="0"/>
                    <w:spacing w:before="240"/>
                    <w:rPr>
                      <w:rFonts w:ascii="Calibri" w:hAnsi="Calibri" w:cs="Calibri"/>
                      <w:sz w:val="22"/>
                    </w:rPr>
                  </w:pPr>
                  <w:r>
                    <w:rPr>
                      <w:rFonts w:ascii="Calibri" w:hAnsi="Calibri" w:cs="Calibri"/>
                      <w:sz w:val="22"/>
                    </w:rPr>
                    <w:t>CST typically available in the</w:t>
                  </w:r>
                </w:p>
                <w:p w14:paraId="357AD7F6" w14:textId="3454B55C" w:rsidR="00EC793D" w:rsidRPr="000567E7" w:rsidRDefault="00EC793D" w:rsidP="000567E7">
                  <w:pPr>
                    <w:pStyle w:val="Heading2"/>
                    <w:keepNext w:val="0"/>
                    <w:spacing w:before="240"/>
                    <w:rPr>
                      <w:rFonts w:ascii="Calibri" w:hAnsi="Calibri" w:cs="Calibri"/>
                      <w:sz w:val="22"/>
                    </w:rPr>
                  </w:pPr>
                  <w:r>
                    <w:rPr>
                      <w:rFonts w:ascii="Calibri" w:hAnsi="Calibri" w:cs="Calibri"/>
                      <w:sz w:val="22"/>
                    </w:rPr>
                    <w:t>evenings.</w:t>
                  </w:r>
                </w:p>
              </w:tc>
            </w:tr>
            <w:tr w:rsidR="00EC793D" w:rsidRPr="0041529C" w14:paraId="0F7C3847" w14:textId="77777777" w:rsidTr="000567E7">
              <w:tc>
                <w:tcPr>
                  <w:tcW w:w="2040" w:type="dxa"/>
                  <w:tcBorders>
                    <w:left w:val="nil"/>
                    <w:right w:val="single" w:sz="12" w:space="0" w:color="621B4B"/>
                  </w:tcBorders>
                  <w:shd w:val="clear" w:color="auto" w:fill="auto"/>
                </w:tcPr>
                <w:p w14:paraId="70D8B6D3" w14:textId="77777777" w:rsidR="00EC793D" w:rsidRPr="0041529C" w:rsidRDefault="00EC793D" w:rsidP="00951D90">
                  <w:pPr>
                    <w:pStyle w:val="Heading2"/>
                    <w:keepNext w:val="0"/>
                    <w:spacing w:before="240"/>
                    <w:jc w:val="center"/>
                    <w:rPr>
                      <w:rFonts w:ascii="Calibri" w:hAnsi="Calibri" w:cs="Calibri"/>
                      <w:b/>
                      <w:sz w:val="22"/>
                    </w:rPr>
                  </w:pPr>
                  <w:r>
                    <w:rPr>
                      <w:rFonts w:ascii="Calibri" w:hAnsi="Calibri" w:cs="Calibri"/>
                      <w:sz w:val="22"/>
                    </w:rPr>
                    <w:t>Shondra Nichols</w:t>
                  </w:r>
                </w:p>
              </w:tc>
              <w:tc>
                <w:tcPr>
                  <w:tcW w:w="1350" w:type="dxa"/>
                  <w:tcBorders>
                    <w:left w:val="single" w:sz="12" w:space="0" w:color="621B4B"/>
                    <w:right w:val="single" w:sz="12" w:space="0" w:color="621B4B"/>
                  </w:tcBorders>
                  <w:shd w:val="clear" w:color="auto" w:fill="auto"/>
                </w:tcPr>
                <w:p w14:paraId="44EAB4EA" w14:textId="77777777" w:rsidR="00EC793D" w:rsidRPr="0041529C" w:rsidRDefault="00EC793D" w:rsidP="00951D90">
                  <w:pPr>
                    <w:pStyle w:val="Heading2"/>
                    <w:keepNext w:val="0"/>
                    <w:spacing w:before="240"/>
                    <w:jc w:val="center"/>
                    <w:rPr>
                      <w:rFonts w:ascii="Calibri" w:hAnsi="Calibri" w:cs="Calibri"/>
                      <w:b/>
                      <w:sz w:val="22"/>
                    </w:rPr>
                  </w:pPr>
                  <w:r>
                    <w:rPr>
                      <w:rFonts w:ascii="Calibri" w:hAnsi="Calibri" w:cs="Calibri"/>
                      <w:sz w:val="22"/>
                    </w:rPr>
                    <w:t>662-579-5175</w:t>
                  </w:r>
                </w:p>
              </w:tc>
              <w:tc>
                <w:tcPr>
                  <w:tcW w:w="2340" w:type="dxa"/>
                  <w:tcBorders>
                    <w:left w:val="single" w:sz="12" w:space="0" w:color="621B4B"/>
                    <w:right w:val="single" w:sz="12" w:space="0" w:color="621B4B"/>
                  </w:tcBorders>
                  <w:shd w:val="clear" w:color="auto" w:fill="auto"/>
                </w:tcPr>
                <w:p w14:paraId="7B2B3D03" w14:textId="77777777" w:rsidR="00EC793D" w:rsidRPr="0041529C" w:rsidRDefault="00000000" w:rsidP="00951D90">
                  <w:pPr>
                    <w:pStyle w:val="Heading2"/>
                    <w:keepNext w:val="0"/>
                    <w:spacing w:before="240"/>
                    <w:jc w:val="center"/>
                    <w:rPr>
                      <w:rFonts w:ascii="Calibri" w:hAnsi="Calibri" w:cs="Calibri"/>
                      <w:b/>
                      <w:sz w:val="22"/>
                    </w:rPr>
                  </w:pPr>
                  <w:hyperlink r:id="rId13" w:history="1">
                    <w:r w:rsidR="00EC793D" w:rsidRPr="0068556B">
                      <w:rPr>
                        <w:rStyle w:val="Hyperlink"/>
                        <w:rFonts w:ascii="Calibri" w:hAnsi="Calibri" w:cs="Calibri"/>
                        <w:sz w:val="22"/>
                      </w:rPr>
                      <w:t>ShondraSNichols@gmail.com</w:t>
                    </w:r>
                  </w:hyperlink>
                  <w:r w:rsidR="00EC793D">
                    <w:rPr>
                      <w:rFonts w:ascii="Calibri" w:hAnsi="Calibri" w:cs="Calibri"/>
                      <w:sz w:val="22"/>
                    </w:rPr>
                    <w:t xml:space="preserve">  </w:t>
                  </w:r>
                </w:p>
              </w:tc>
              <w:tc>
                <w:tcPr>
                  <w:tcW w:w="3846" w:type="dxa"/>
                  <w:tcBorders>
                    <w:left w:val="single" w:sz="12" w:space="0" w:color="621B4B"/>
                    <w:right w:val="nil"/>
                  </w:tcBorders>
                  <w:shd w:val="clear" w:color="auto" w:fill="auto"/>
                </w:tcPr>
                <w:p w14:paraId="23570385" w14:textId="77777777" w:rsidR="000567E7" w:rsidRDefault="00EC793D" w:rsidP="000567E7">
                  <w:pPr>
                    <w:pStyle w:val="Heading2"/>
                    <w:keepNext w:val="0"/>
                    <w:spacing w:before="240"/>
                    <w:rPr>
                      <w:rFonts w:ascii="Calibri" w:hAnsi="Calibri" w:cs="Calibri"/>
                      <w:sz w:val="22"/>
                    </w:rPr>
                  </w:pPr>
                  <w:r>
                    <w:rPr>
                      <w:rFonts w:ascii="Calibri" w:hAnsi="Calibri" w:cs="Calibri"/>
                      <w:sz w:val="22"/>
                    </w:rPr>
                    <w:t>MT &amp; Available Sunday – Thursday</w:t>
                  </w:r>
                </w:p>
                <w:p w14:paraId="44D08B49" w14:textId="1086EDA1" w:rsidR="00EC793D" w:rsidRPr="0041529C" w:rsidRDefault="00EC793D" w:rsidP="000567E7">
                  <w:pPr>
                    <w:pStyle w:val="Heading2"/>
                    <w:keepNext w:val="0"/>
                    <w:spacing w:before="240"/>
                    <w:rPr>
                      <w:rFonts w:ascii="Calibri" w:hAnsi="Calibri" w:cs="Calibri"/>
                      <w:b/>
                      <w:sz w:val="22"/>
                    </w:rPr>
                  </w:pPr>
                  <w:r>
                    <w:rPr>
                      <w:rFonts w:ascii="Calibri" w:hAnsi="Calibri" w:cs="Calibri"/>
                      <w:sz w:val="22"/>
                    </w:rPr>
                    <w:t xml:space="preserve"> after 6 PM.</w:t>
                  </w:r>
                </w:p>
              </w:tc>
            </w:tr>
          </w:tbl>
          <w:p w14:paraId="4A66ED32" w14:textId="5EC3E52A" w:rsidR="007F6418" w:rsidRDefault="007F6418" w:rsidP="00E661F6"/>
        </w:tc>
      </w:tr>
    </w:tbl>
    <w:p w14:paraId="61C2B37B" w14:textId="77777777" w:rsidR="00E661F6" w:rsidRPr="00690193" w:rsidRDefault="00E661F6" w:rsidP="00E661F6">
      <w:pPr>
        <w:ind w:left="720"/>
      </w:pPr>
    </w:p>
    <w:sdt>
      <w:sdtPr>
        <w:alias w:val="Deliverables"/>
        <w:tag w:val="Deliverables"/>
        <w:id w:val="-115209511"/>
        <w:lock w:val="sdtContentLocked"/>
        <w:placeholder>
          <w:docPart w:val="DefaultPlaceholder_-1854013440"/>
        </w:placeholder>
      </w:sdtPr>
      <w:sdtContent>
        <w:p w14:paraId="7BD97093" w14:textId="4E7F1693" w:rsidR="00C75786" w:rsidRDefault="00F3727D" w:rsidP="00233848">
          <w:pPr>
            <w:pStyle w:val="ListParagraph"/>
            <w:numPr>
              <w:ilvl w:val="2"/>
              <w:numId w:val="15"/>
            </w:numPr>
          </w:pPr>
          <w:r w:rsidRPr="00690193">
            <w:t xml:space="preserve">List of </w:t>
          </w:r>
          <w:r w:rsidR="00C75786" w:rsidRPr="00690193">
            <w:t>Deliverables</w:t>
          </w:r>
          <w:r w:rsidRPr="00690193">
            <w:t xml:space="preserve"> </w:t>
          </w:r>
        </w:p>
      </w:sdtContent>
    </w:sdt>
    <w:p w14:paraId="187A1B30" w14:textId="2E016CEB" w:rsidR="007F6418" w:rsidRDefault="007F6418" w:rsidP="007F6418"/>
    <w:tbl>
      <w:tblPr>
        <w:tblStyle w:val="TableGrid"/>
        <w:tblW w:w="0" w:type="auto"/>
        <w:tblInd w:w="720" w:type="dxa"/>
        <w:tblLayout w:type="fixed"/>
        <w:tblLook w:val="04A0" w:firstRow="1" w:lastRow="0" w:firstColumn="1" w:lastColumn="0" w:noHBand="0" w:noVBand="1"/>
      </w:tblPr>
      <w:tblGrid>
        <w:gridCol w:w="8630"/>
      </w:tblGrid>
      <w:tr w:rsidR="007F6418" w14:paraId="38A65B56" w14:textId="77777777" w:rsidTr="00F3205E">
        <w:tc>
          <w:tcPr>
            <w:tcW w:w="8630" w:type="dxa"/>
            <w:shd w:val="clear" w:color="auto" w:fill="F2F2F2" w:themeFill="background1" w:themeFillShade="F2"/>
          </w:tcPr>
          <w:p w14:paraId="49DBF189" w14:textId="77777777" w:rsidR="004A72D7" w:rsidRDefault="004A72D7" w:rsidP="00FC0925">
            <w:r w:rsidRPr="004A72D7">
              <w:t xml:space="preserve">The accurate and highly secure preliminary design of a MySQL database. </w:t>
            </w:r>
          </w:p>
          <w:p w14:paraId="1A05344D" w14:textId="682EEDEC" w:rsidR="004A72D7" w:rsidRDefault="004A72D7" w:rsidP="00FC0925">
            <w:r w:rsidRPr="004A72D7">
              <w:t xml:space="preserve">A fully functional MySQL database that satisfies project criteria. </w:t>
            </w:r>
          </w:p>
          <w:p w14:paraId="7C6137CB" w14:textId="6CF49748" w:rsidR="007F6418" w:rsidRDefault="004A72D7" w:rsidP="00FC0925">
            <w:r w:rsidRPr="004A72D7">
              <w:t>A properly filled-out SAPP document.</w:t>
            </w:r>
          </w:p>
        </w:tc>
      </w:tr>
    </w:tbl>
    <w:p w14:paraId="07BC3CA8" w14:textId="77777777" w:rsidR="007F6418" w:rsidRPr="00690193" w:rsidRDefault="007F6418" w:rsidP="007F6418">
      <w:pPr>
        <w:ind w:left="720"/>
      </w:pPr>
    </w:p>
    <w:sdt>
      <w:sdtPr>
        <w:alias w:val="FinancialAnalysis"/>
        <w:tag w:val="FinancialAnalysis"/>
        <w:id w:val="-723295820"/>
        <w:lock w:val="sdtContentLocked"/>
        <w:placeholder>
          <w:docPart w:val="DefaultPlaceholder_-1854013440"/>
        </w:placeholder>
      </w:sdtPr>
      <w:sdtContent>
        <w:p w14:paraId="682AE38B" w14:textId="0E7CF28E" w:rsidR="0021384D" w:rsidRDefault="0021384D" w:rsidP="00233848">
          <w:pPr>
            <w:pStyle w:val="ListParagraph"/>
            <w:numPr>
              <w:ilvl w:val="2"/>
              <w:numId w:val="15"/>
            </w:numPr>
          </w:pPr>
          <w:r w:rsidRPr="00690193">
            <w:t>Financial Analysis</w:t>
          </w:r>
        </w:p>
      </w:sdtContent>
    </w:sdt>
    <w:p w14:paraId="5DED5574" w14:textId="781935B2" w:rsidR="007F6418" w:rsidRDefault="007F6418" w:rsidP="007F6418"/>
    <w:tbl>
      <w:tblPr>
        <w:tblStyle w:val="TableGrid"/>
        <w:tblW w:w="0" w:type="auto"/>
        <w:tblInd w:w="720" w:type="dxa"/>
        <w:tblLayout w:type="fixed"/>
        <w:tblLook w:val="04A0" w:firstRow="1" w:lastRow="0" w:firstColumn="1" w:lastColumn="0" w:noHBand="0" w:noVBand="1"/>
      </w:tblPr>
      <w:tblGrid>
        <w:gridCol w:w="8630"/>
      </w:tblGrid>
      <w:tr w:rsidR="007F6418" w14:paraId="3CE9D760" w14:textId="77777777" w:rsidTr="00F3205E">
        <w:tc>
          <w:tcPr>
            <w:tcW w:w="8630" w:type="dxa"/>
            <w:shd w:val="clear" w:color="auto" w:fill="F2F2F2" w:themeFill="background1" w:themeFillShade="F2"/>
          </w:tcPr>
          <w:p w14:paraId="30F67A3A" w14:textId="77777777" w:rsidR="004A72D7" w:rsidRDefault="004A72D7" w:rsidP="004A72D7">
            <w:r>
              <w:t>Cost Benefit Analysis:</w:t>
            </w:r>
          </w:p>
          <w:p w14:paraId="7ABBDFFA" w14:textId="77777777" w:rsidR="004A72D7" w:rsidRDefault="004A72D7" w:rsidP="004A72D7">
            <w:r>
              <w:t>Initial Investment:</w:t>
            </w:r>
          </w:p>
          <w:p w14:paraId="148C8304" w14:textId="77777777" w:rsidR="004A72D7" w:rsidRDefault="004A72D7" w:rsidP="004A72D7"/>
          <w:p w14:paraId="6D8AFA68" w14:textId="77777777" w:rsidR="004A72D7" w:rsidRDefault="004A72D7" w:rsidP="004A72D7">
            <w:r>
              <w:t>Hardware: $10,000</w:t>
            </w:r>
          </w:p>
          <w:p w14:paraId="07B54C57" w14:textId="77777777" w:rsidR="004A72D7" w:rsidRDefault="004A72D7" w:rsidP="004A72D7">
            <w:r>
              <w:t>Software: $5,000</w:t>
            </w:r>
          </w:p>
          <w:p w14:paraId="513E5017" w14:textId="77777777" w:rsidR="004A72D7" w:rsidRDefault="004A72D7" w:rsidP="004A72D7">
            <w:r>
              <w:t>Development Resources: $20,000</w:t>
            </w:r>
          </w:p>
          <w:p w14:paraId="5E935BD1" w14:textId="77777777" w:rsidR="004A72D7" w:rsidRDefault="004A72D7" w:rsidP="004A72D7">
            <w:r>
              <w:t>Total Initial Investment: $35,000</w:t>
            </w:r>
          </w:p>
          <w:p w14:paraId="56365C7B" w14:textId="77777777" w:rsidR="004A72D7" w:rsidRDefault="004A72D7" w:rsidP="004A72D7">
            <w:r>
              <w:t>AWS Cloud Pricing:</w:t>
            </w:r>
          </w:p>
          <w:p w14:paraId="7E86C8AD" w14:textId="77777777" w:rsidR="004A72D7" w:rsidRDefault="004A72D7" w:rsidP="004A72D7"/>
          <w:p w14:paraId="13CD8791" w14:textId="77777777" w:rsidR="004A72D7" w:rsidRDefault="004A72D7" w:rsidP="004A72D7">
            <w:r>
              <w:t>RDS MySQL Cost (Monthly): $7.104 USD/hour x 730 hours/month = $5,185.92 USD</w:t>
            </w:r>
          </w:p>
          <w:p w14:paraId="4ED67CBF" w14:textId="77777777" w:rsidR="004A72D7" w:rsidRDefault="004A72D7" w:rsidP="004A72D7">
            <w:r>
              <w:t>Storage (10TB): $0.138 USD/GB-month = $1,413.12 USD</w:t>
            </w:r>
          </w:p>
          <w:p w14:paraId="157C98A3" w14:textId="77777777" w:rsidR="004A72D7" w:rsidRDefault="004A72D7" w:rsidP="004A72D7">
            <w:r>
              <w:t>Backup Storage (25TB): $0.095 USD per GB-month = $2,432.00 USD</w:t>
            </w:r>
          </w:p>
          <w:p w14:paraId="67F8523F" w14:textId="77777777" w:rsidR="004A72D7" w:rsidRDefault="004A72D7" w:rsidP="004A72D7">
            <w:r>
              <w:t>Total AWS Monthly Cost: $9,031.04 USD</w:t>
            </w:r>
          </w:p>
          <w:p w14:paraId="3C781B18" w14:textId="77777777" w:rsidR="004A72D7" w:rsidRDefault="004A72D7" w:rsidP="004A72D7">
            <w:r>
              <w:t>Return on Investment (ROI):</w:t>
            </w:r>
          </w:p>
          <w:p w14:paraId="66B44A3F" w14:textId="77777777" w:rsidR="004A72D7" w:rsidRDefault="004A72D7" w:rsidP="004A72D7">
            <w:r>
              <w:t>ROI Calculation:</w:t>
            </w:r>
          </w:p>
          <w:p w14:paraId="2D914D9F" w14:textId="77777777" w:rsidR="004A72D7" w:rsidRDefault="004A72D7" w:rsidP="004A72D7"/>
          <w:p w14:paraId="3A5B9478" w14:textId="77777777" w:rsidR="004A72D7" w:rsidRDefault="004A72D7" w:rsidP="004A72D7">
            <w:r>
              <w:t>ROI = ((Net Profit / Total Investment) * 100)</w:t>
            </w:r>
          </w:p>
          <w:p w14:paraId="665B92E9" w14:textId="77777777" w:rsidR="004A72D7" w:rsidRDefault="004A72D7" w:rsidP="004A72D7">
            <w:r>
              <w:t>Net Profit = (Total Revenue - Total Costs)</w:t>
            </w:r>
          </w:p>
          <w:p w14:paraId="621FF43F" w14:textId="77777777" w:rsidR="004A72D7" w:rsidRDefault="004A72D7" w:rsidP="004A72D7">
            <w:r>
              <w:t>Assumptions for ROI Calculation:</w:t>
            </w:r>
          </w:p>
          <w:p w14:paraId="7EE9FB89" w14:textId="77777777" w:rsidR="004A72D7" w:rsidRDefault="004A72D7" w:rsidP="004A72D7"/>
          <w:p w14:paraId="7163B120" w14:textId="77777777" w:rsidR="004A72D7" w:rsidRDefault="004A72D7" w:rsidP="004A72D7">
            <w:r>
              <w:t>Total Revenue (Annual): $100,000</w:t>
            </w:r>
          </w:p>
          <w:p w14:paraId="188F0A4B" w14:textId="77777777" w:rsidR="004A72D7" w:rsidRDefault="004A72D7" w:rsidP="004A72D7">
            <w:r>
              <w:t>Total Costs (Annual): $8,000 (Operational) + $35,000 (Initial Investment) = $43,000</w:t>
            </w:r>
          </w:p>
          <w:p w14:paraId="428AA7DA" w14:textId="77777777" w:rsidR="004A72D7" w:rsidRDefault="004A72D7" w:rsidP="004A72D7">
            <w:r>
              <w:t>Net Profit:</w:t>
            </w:r>
          </w:p>
          <w:p w14:paraId="5C563068" w14:textId="77777777" w:rsidR="004A72D7" w:rsidRDefault="004A72D7" w:rsidP="004A72D7"/>
          <w:p w14:paraId="718BFA4B" w14:textId="77777777" w:rsidR="004A72D7" w:rsidRDefault="004A72D7" w:rsidP="004A72D7">
            <w:r>
              <w:t>Net Profit = $100,000 (Revenue) - $43,000 (Costs) = $57,000</w:t>
            </w:r>
          </w:p>
          <w:p w14:paraId="220DFA65" w14:textId="77777777" w:rsidR="004A72D7" w:rsidRDefault="004A72D7" w:rsidP="004A72D7">
            <w:r>
              <w:t>ROI:</w:t>
            </w:r>
          </w:p>
          <w:p w14:paraId="0D4BC4F1" w14:textId="77777777" w:rsidR="004A72D7" w:rsidRDefault="004A72D7" w:rsidP="004A72D7"/>
          <w:p w14:paraId="2ECF19A2" w14:textId="77777777" w:rsidR="004A72D7" w:rsidRDefault="004A72D7" w:rsidP="004A72D7">
            <w:r>
              <w:t>ROI = (($57,000 / $35,000) * 100) ≈ 163%</w:t>
            </w:r>
          </w:p>
          <w:p w14:paraId="5A172BA6" w14:textId="77777777" w:rsidR="004A72D7" w:rsidRDefault="004A72D7" w:rsidP="004A72D7">
            <w:r>
              <w:t>Break-even Analysis:</w:t>
            </w:r>
          </w:p>
          <w:p w14:paraId="45F26A4D" w14:textId="77777777" w:rsidR="004A72D7" w:rsidRDefault="004A72D7" w:rsidP="004A72D7">
            <w:r>
              <w:t>Break-even Point Calculation:</w:t>
            </w:r>
          </w:p>
          <w:p w14:paraId="7FE4F47E" w14:textId="77777777" w:rsidR="004A72D7" w:rsidRDefault="004A72D7" w:rsidP="004A72D7"/>
          <w:p w14:paraId="0D8494E4" w14:textId="77777777" w:rsidR="004A72D7" w:rsidRDefault="004A72D7" w:rsidP="004A72D7">
            <w:r>
              <w:t>Break-even Point (in units) = Total Fixed Costs / (Price per unit - Variable Cost per unit)</w:t>
            </w:r>
          </w:p>
          <w:p w14:paraId="32509FE8" w14:textId="77777777" w:rsidR="004A72D7" w:rsidRDefault="004A72D7" w:rsidP="004A72D7">
            <w:r>
              <w:t>Assumptions for Break-even Analysis:</w:t>
            </w:r>
          </w:p>
          <w:p w14:paraId="5A136025" w14:textId="77777777" w:rsidR="004A72D7" w:rsidRDefault="004A72D7" w:rsidP="004A72D7"/>
          <w:p w14:paraId="345C559E" w14:textId="77777777" w:rsidR="004A72D7" w:rsidRDefault="004A72D7" w:rsidP="004A72D7">
            <w:r>
              <w:t>Price per unit: Average revenue per customer (monthly): $10</w:t>
            </w:r>
          </w:p>
          <w:p w14:paraId="554D50A2" w14:textId="77777777" w:rsidR="004A72D7" w:rsidRDefault="004A72D7" w:rsidP="004A72D7">
            <w:r>
              <w:t>Variable Cost per unit: $2</w:t>
            </w:r>
          </w:p>
          <w:p w14:paraId="121B4693" w14:textId="77777777" w:rsidR="004A72D7" w:rsidRDefault="004A72D7" w:rsidP="004A72D7">
            <w:r>
              <w:t>Total Fixed Costs: $35,000 (Initial Investment)</w:t>
            </w:r>
          </w:p>
          <w:p w14:paraId="3B6F2236" w14:textId="77777777" w:rsidR="004A72D7" w:rsidRDefault="004A72D7" w:rsidP="004A72D7">
            <w:r>
              <w:t>Break-even Point:</w:t>
            </w:r>
          </w:p>
          <w:p w14:paraId="31803CEC" w14:textId="77777777" w:rsidR="004A72D7" w:rsidRDefault="004A72D7" w:rsidP="004A72D7"/>
          <w:p w14:paraId="600BB9F5" w14:textId="1FADF244" w:rsidR="007F6418" w:rsidRDefault="004A72D7" w:rsidP="004A72D7">
            <w:r>
              <w:t>Break-even Point = $35,000 / ($10 - $2) ≈ 4,375 customers</w:t>
            </w:r>
          </w:p>
        </w:tc>
      </w:tr>
    </w:tbl>
    <w:p w14:paraId="64A8DA42" w14:textId="22EACC2F" w:rsidR="007F6418" w:rsidRDefault="007F6418" w:rsidP="007F6418"/>
    <w:sdt>
      <w:sdtPr>
        <w:alias w:val="LaborCost"/>
        <w:tag w:val="LaborCost"/>
        <w:id w:val="-122156068"/>
        <w:lock w:val="sdtContentLocked"/>
        <w:placeholder>
          <w:docPart w:val="DefaultPlaceholder_-1854013440"/>
        </w:placeholder>
      </w:sdtPr>
      <w:sdtContent>
        <w:p w14:paraId="6301AC78" w14:textId="4DDEEDFB" w:rsidR="0021384D" w:rsidRDefault="0021384D" w:rsidP="0021384D">
          <w:pPr>
            <w:pStyle w:val="ListParagraph"/>
            <w:numPr>
              <w:ilvl w:val="2"/>
              <w:numId w:val="15"/>
            </w:numPr>
          </w:pPr>
          <w:r w:rsidRPr="00690193">
            <w:t>Labor Cost</w:t>
          </w:r>
        </w:p>
      </w:sdtContent>
    </w:sdt>
    <w:p w14:paraId="5C0F80DC" w14:textId="29770D36" w:rsidR="007F6418" w:rsidRDefault="007F6418" w:rsidP="007F6418"/>
    <w:tbl>
      <w:tblPr>
        <w:tblStyle w:val="TableGrid"/>
        <w:tblW w:w="0" w:type="auto"/>
        <w:tblInd w:w="720" w:type="dxa"/>
        <w:tblLayout w:type="fixed"/>
        <w:tblLook w:val="04A0" w:firstRow="1" w:lastRow="0" w:firstColumn="1" w:lastColumn="0" w:noHBand="0" w:noVBand="1"/>
      </w:tblPr>
      <w:tblGrid>
        <w:gridCol w:w="8630"/>
      </w:tblGrid>
      <w:tr w:rsidR="007F6418" w14:paraId="03929F08" w14:textId="77777777" w:rsidTr="00F3205E">
        <w:tc>
          <w:tcPr>
            <w:tcW w:w="8630" w:type="dxa"/>
            <w:shd w:val="clear" w:color="auto" w:fill="F2F2F2" w:themeFill="background1" w:themeFillShade="F2"/>
          </w:tcPr>
          <w:p w14:paraId="070E1A98" w14:textId="77777777" w:rsidR="004A72D7" w:rsidRDefault="004A72D7" w:rsidP="004A72D7">
            <w:r>
              <w:t>Labor Hours Allocation and Hourly Wages:</w:t>
            </w:r>
          </w:p>
          <w:p w14:paraId="431EE640" w14:textId="77777777" w:rsidR="004A72D7" w:rsidRDefault="004A72D7" w:rsidP="004A72D7">
            <w:r>
              <w:t>Project Manager:</w:t>
            </w:r>
          </w:p>
          <w:p w14:paraId="13740576" w14:textId="77777777" w:rsidR="004A72D7" w:rsidRDefault="004A72D7" w:rsidP="004A72D7"/>
          <w:p w14:paraId="65023C08" w14:textId="77777777" w:rsidR="004A72D7" w:rsidRDefault="004A72D7" w:rsidP="004A72D7">
            <w:r>
              <w:t>Planning and Coordination: 100 hours x $50/hour = $5,000</w:t>
            </w:r>
          </w:p>
          <w:p w14:paraId="21C5F9A4" w14:textId="77777777" w:rsidR="004A72D7" w:rsidRDefault="004A72D7" w:rsidP="004A72D7">
            <w:r>
              <w:lastRenderedPageBreak/>
              <w:t>Resource Allocation: 50 hours x $45/hour = $2,250</w:t>
            </w:r>
          </w:p>
          <w:p w14:paraId="4306D049" w14:textId="77777777" w:rsidR="004A72D7" w:rsidRDefault="004A72D7" w:rsidP="004A72D7">
            <w:r>
              <w:t>Risk Management: 30 hours x $55/hour = $1,650</w:t>
            </w:r>
          </w:p>
          <w:p w14:paraId="777153D6" w14:textId="77777777" w:rsidR="004A72D7" w:rsidRDefault="004A72D7" w:rsidP="004A72D7">
            <w:r>
              <w:t>Total: $8,900</w:t>
            </w:r>
          </w:p>
          <w:p w14:paraId="51AA3858" w14:textId="77777777" w:rsidR="004A72D7" w:rsidRDefault="004A72D7" w:rsidP="004A72D7">
            <w:r>
              <w:t>Database Administrator:</w:t>
            </w:r>
          </w:p>
          <w:p w14:paraId="0A406EB3" w14:textId="77777777" w:rsidR="004A72D7" w:rsidRDefault="004A72D7" w:rsidP="004A72D7"/>
          <w:p w14:paraId="64E37DA0" w14:textId="77777777" w:rsidR="004A72D7" w:rsidRDefault="004A72D7" w:rsidP="004A72D7">
            <w:r>
              <w:t>Database Design: 80 hours x $60/hour = $4,800</w:t>
            </w:r>
          </w:p>
          <w:p w14:paraId="06575099" w14:textId="77777777" w:rsidR="004A72D7" w:rsidRDefault="004A72D7" w:rsidP="004A72D7">
            <w:r>
              <w:t>Implementation: 100 hours x $55/hour = $5,500</w:t>
            </w:r>
          </w:p>
          <w:p w14:paraId="5EBBBF84" w14:textId="77777777" w:rsidR="004A72D7" w:rsidRDefault="004A72D7" w:rsidP="004A72D7">
            <w:r>
              <w:t>Maintenance: 40 hours x $65/hour = $2,600</w:t>
            </w:r>
          </w:p>
          <w:p w14:paraId="63AF2529" w14:textId="77777777" w:rsidR="004A72D7" w:rsidRDefault="004A72D7" w:rsidP="004A72D7">
            <w:r>
              <w:t>Total: $12,900</w:t>
            </w:r>
          </w:p>
          <w:p w14:paraId="5131798C" w14:textId="77777777" w:rsidR="004A72D7" w:rsidRDefault="004A72D7" w:rsidP="004A72D7">
            <w:r>
              <w:t>Software Developer:</w:t>
            </w:r>
          </w:p>
          <w:p w14:paraId="7210E006" w14:textId="77777777" w:rsidR="004A72D7" w:rsidRDefault="004A72D7" w:rsidP="004A72D7"/>
          <w:p w14:paraId="0C6F432A" w14:textId="77777777" w:rsidR="004A72D7" w:rsidRDefault="004A72D7" w:rsidP="004A72D7">
            <w:r>
              <w:t>Coding and Testing: 200 hours x $50/hour = $10,000</w:t>
            </w:r>
          </w:p>
          <w:p w14:paraId="237054D6" w14:textId="77777777" w:rsidR="004A72D7" w:rsidRDefault="004A72D7" w:rsidP="004A72D7">
            <w:r>
              <w:t>Integration: 80 hours x $45/hour = $3,600</w:t>
            </w:r>
          </w:p>
          <w:p w14:paraId="27736086" w14:textId="77777777" w:rsidR="004A72D7" w:rsidRDefault="004A72D7" w:rsidP="004A72D7">
            <w:r>
              <w:t>Debugging: 40 hours x $55/hour = $2,200</w:t>
            </w:r>
          </w:p>
          <w:p w14:paraId="104AB2CC" w14:textId="77777777" w:rsidR="004A72D7" w:rsidRDefault="004A72D7" w:rsidP="004A72D7">
            <w:r>
              <w:t>Total: $15,800</w:t>
            </w:r>
          </w:p>
          <w:p w14:paraId="1CBA05D7" w14:textId="77777777" w:rsidR="004A72D7" w:rsidRDefault="004A72D7" w:rsidP="004A72D7">
            <w:r>
              <w:t>Business Analyst:</w:t>
            </w:r>
          </w:p>
          <w:p w14:paraId="277ED8C2" w14:textId="77777777" w:rsidR="004A72D7" w:rsidRDefault="004A72D7" w:rsidP="004A72D7"/>
          <w:p w14:paraId="484E412D" w14:textId="77777777" w:rsidR="004A72D7" w:rsidRDefault="004A72D7" w:rsidP="004A72D7">
            <w:r>
              <w:t>Requirement Gathering: 80 hours x $55/hour = $4,400</w:t>
            </w:r>
          </w:p>
          <w:p w14:paraId="7D2725BF" w14:textId="77777777" w:rsidR="004A72D7" w:rsidRDefault="004A72D7" w:rsidP="004A72D7">
            <w:r>
              <w:t>Stakeholder Communication: 60 hours x $50/hour = $3,000</w:t>
            </w:r>
          </w:p>
          <w:p w14:paraId="61E01EC0" w14:textId="77777777" w:rsidR="004A72D7" w:rsidRDefault="004A72D7" w:rsidP="004A72D7">
            <w:r>
              <w:t>Documentation: 40 hours x $60/hour = $2,400</w:t>
            </w:r>
          </w:p>
          <w:p w14:paraId="6E088A15" w14:textId="77777777" w:rsidR="004A72D7" w:rsidRDefault="004A72D7" w:rsidP="004A72D7">
            <w:r>
              <w:t>Total: $9,800</w:t>
            </w:r>
          </w:p>
          <w:p w14:paraId="58A63BC4" w14:textId="77777777" w:rsidR="004A72D7" w:rsidRDefault="004A72D7" w:rsidP="004A72D7">
            <w:r>
              <w:t>Quality Assurance Engineer:</w:t>
            </w:r>
          </w:p>
          <w:p w14:paraId="7C4FBD05" w14:textId="77777777" w:rsidR="004A72D7" w:rsidRDefault="004A72D7" w:rsidP="004A72D7"/>
          <w:p w14:paraId="1A135B76" w14:textId="77777777" w:rsidR="004A72D7" w:rsidRDefault="004A72D7" w:rsidP="004A72D7">
            <w:r>
              <w:t>Test Case Development: 80 hours x $50/hour = $4,000</w:t>
            </w:r>
          </w:p>
          <w:p w14:paraId="73A86E0B" w14:textId="77777777" w:rsidR="004A72D7" w:rsidRDefault="004A72D7" w:rsidP="004A72D7">
            <w:r>
              <w:t>Testing Execution: 120 hours x $45/hour = $5,400</w:t>
            </w:r>
          </w:p>
          <w:p w14:paraId="1F929455" w14:textId="77777777" w:rsidR="004A72D7" w:rsidRDefault="004A72D7" w:rsidP="004A72D7">
            <w:r>
              <w:t>Defect Reporting: 40 hours x $55/hour = $2,200</w:t>
            </w:r>
          </w:p>
          <w:p w14:paraId="55514FED" w14:textId="77777777" w:rsidR="004A72D7" w:rsidRDefault="004A72D7" w:rsidP="004A72D7">
            <w:r>
              <w:t>Total: $11,600</w:t>
            </w:r>
          </w:p>
          <w:p w14:paraId="2B742924" w14:textId="77777777" w:rsidR="004A72D7" w:rsidRDefault="004A72D7" w:rsidP="004A72D7">
            <w:r>
              <w:t>System Administrator:</w:t>
            </w:r>
          </w:p>
          <w:p w14:paraId="225B0F17" w14:textId="77777777" w:rsidR="004A72D7" w:rsidRDefault="004A72D7" w:rsidP="004A72D7"/>
          <w:p w14:paraId="1A5EA400" w14:textId="77777777" w:rsidR="004A72D7" w:rsidRDefault="004A72D7" w:rsidP="004A72D7">
            <w:r>
              <w:t>Infrastructure Setup: 100 hours x $55/hour = $5,500</w:t>
            </w:r>
          </w:p>
          <w:p w14:paraId="3BC641C8" w14:textId="77777777" w:rsidR="004A72D7" w:rsidRDefault="004A72D7" w:rsidP="004A72D7">
            <w:r>
              <w:t>Security Configuration: 60 hours x $50/hour = $3,000</w:t>
            </w:r>
          </w:p>
          <w:p w14:paraId="3FD66ED2" w14:textId="77777777" w:rsidR="004A72D7" w:rsidRDefault="004A72D7" w:rsidP="004A72D7">
            <w:r>
              <w:t>Maintenance: 40 hours x $60/hour = $2,400</w:t>
            </w:r>
          </w:p>
          <w:p w14:paraId="20664DFA" w14:textId="77777777" w:rsidR="004A72D7" w:rsidRDefault="004A72D7" w:rsidP="004A72D7">
            <w:r>
              <w:t>Total: $10,900</w:t>
            </w:r>
          </w:p>
          <w:p w14:paraId="60F9DC0F" w14:textId="77777777" w:rsidR="007F6418" w:rsidRDefault="004A72D7" w:rsidP="004A72D7">
            <w:r>
              <w:t>Total Labor Costs: $69,500</w:t>
            </w:r>
          </w:p>
          <w:p w14:paraId="5599AD1A" w14:textId="7E378061" w:rsidR="004A72D7" w:rsidRDefault="004A72D7" w:rsidP="004A72D7"/>
        </w:tc>
      </w:tr>
    </w:tbl>
    <w:bookmarkStart w:id="21" w:name="_Toc490488436" w:displacedByCustomXml="next"/>
    <w:sdt>
      <w:sdtPr>
        <w:rPr>
          <w:rFonts w:ascii="Times New Roman" w:hAnsi="Times New Roman" w:cs="Times New Roman"/>
          <w:sz w:val="24"/>
          <w:szCs w:val="24"/>
        </w:rPr>
        <w:alias w:val="SystemAnalysis"/>
        <w:tag w:val="SystemAnalysis"/>
        <w:id w:val="2091661901"/>
        <w:lock w:val="sdtContentLocked"/>
        <w:placeholder>
          <w:docPart w:val="DefaultPlaceholder_-1854013440"/>
        </w:placeholder>
      </w:sdtPr>
      <w:sdtContent>
        <w:p w14:paraId="55CC626C" w14:textId="38AC200F" w:rsidR="00FA671F" w:rsidRPr="00484C7D"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Systems Analysis</w:t>
          </w:r>
        </w:p>
      </w:sdtContent>
    </w:sdt>
    <w:bookmarkEnd w:id="21" w:displacedByCustomXml="prev"/>
    <w:sdt>
      <w:sdtPr>
        <w:alias w:val="ExistingProcedures"/>
        <w:tag w:val="ExistingProcedures"/>
        <w:id w:val="-1806225872"/>
        <w:lock w:val="sdtContentLocked"/>
        <w:placeholder>
          <w:docPart w:val="DefaultPlaceholder_-1854013440"/>
        </w:placeholder>
      </w:sdtPr>
      <w:sdtContent>
        <w:p w14:paraId="4A0848AC" w14:textId="2544598C" w:rsidR="007E7A57" w:rsidRPr="00484C7D" w:rsidRDefault="007E7A57" w:rsidP="009D5657">
          <w:pPr>
            <w:pStyle w:val="ListParagraph"/>
            <w:numPr>
              <w:ilvl w:val="2"/>
              <w:numId w:val="15"/>
            </w:numPr>
          </w:pPr>
          <w:r w:rsidRPr="00484C7D">
            <w:t>Existing Procedures and Systems</w:t>
          </w:r>
        </w:p>
      </w:sdtContent>
    </w:sdt>
    <w:sdt>
      <w:sdtPr>
        <w:alias w:val="PhysicalDescription"/>
        <w:tag w:val="PhysicalDescription"/>
        <w:id w:val="-377630924"/>
        <w:lock w:val="sdtContentLocked"/>
        <w:placeholder>
          <w:docPart w:val="DefaultPlaceholder_-1854013440"/>
        </w:placeholder>
      </w:sdtPr>
      <w:sdtContent>
        <w:p w14:paraId="3AD8D1FD" w14:textId="2F79F52B" w:rsidR="007E7A57" w:rsidRDefault="007E7A57" w:rsidP="009D5657">
          <w:pPr>
            <w:numPr>
              <w:ilvl w:val="2"/>
              <w:numId w:val="15"/>
            </w:numPr>
            <w:ind w:left="1728"/>
          </w:pPr>
          <w:r w:rsidRPr="00484C7D">
            <w:t>The Physical Description</w:t>
          </w:r>
        </w:p>
      </w:sdtContent>
    </w:sdt>
    <w:p w14:paraId="642A0CB3" w14:textId="7863FAD3" w:rsidR="007F6418" w:rsidRDefault="007F6418" w:rsidP="007F6418"/>
    <w:tbl>
      <w:tblPr>
        <w:tblStyle w:val="TableGrid"/>
        <w:tblW w:w="0" w:type="auto"/>
        <w:tblInd w:w="2160" w:type="dxa"/>
        <w:tblLayout w:type="fixed"/>
        <w:tblLook w:val="04A0" w:firstRow="1" w:lastRow="0" w:firstColumn="1" w:lastColumn="0" w:noHBand="0" w:noVBand="1"/>
      </w:tblPr>
      <w:tblGrid>
        <w:gridCol w:w="7190"/>
      </w:tblGrid>
      <w:tr w:rsidR="007F6418" w14:paraId="1DBD15D6" w14:textId="77777777" w:rsidTr="00F3205E">
        <w:tc>
          <w:tcPr>
            <w:tcW w:w="7190" w:type="dxa"/>
            <w:shd w:val="clear" w:color="auto" w:fill="F2F2F2" w:themeFill="background1" w:themeFillShade="F2"/>
          </w:tcPr>
          <w:p w14:paraId="2A3DBE5F" w14:textId="6BD5B571" w:rsidR="007F6418" w:rsidRDefault="000A766C" w:rsidP="007F6418">
            <w:r w:rsidRPr="000A766C">
              <w:t xml:space="preserve">Our current systems are housed in separate databases utilizing various management systems. Originally, we operated solely as a DVD rental service before the rise of video streaming. As we transitioned to offering streaming services, we adopted different database management systems. To accommodate both legacy DVD rentals and streaming services, we've integrated our systems, allowing them to share resources. This </w:t>
            </w:r>
            <w:r w:rsidRPr="000A766C">
              <w:lastRenderedPageBreak/>
              <w:t>integration has resulted in a hierarchical system design, where resources are shared through hierarchical paths.</w:t>
            </w:r>
          </w:p>
        </w:tc>
      </w:tr>
    </w:tbl>
    <w:p w14:paraId="483FA060" w14:textId="743D4F14" w:rsidR="007F6418" w:rsidRPr="00484C7D" w:rsidRDefault="007F6418" w:rsidP="007F6418"/>
    <w:sdt>
      <w:sdtPr>
        <w:alias w:val="ConceptualDesign"/>
        <w:tag w:val="ConceptualDesign"/>
        <w:id w:val="1627203964"/>
        <w:lock w:val="sdtContentLocked"/>
        <w:placeholder>
          <w:docPart w:val="DefaultPlaceholder_-1854013440"/>
        </w:placeholder>
      </w:sdtPr>
      <w:sdtContent>
        <w:p w14:paraId="3C5778F0" w14:textId="6EAAFB7E" w:rsidR="007E7A57" w:rsidRDefault="007E7A57" w:rsidP="007955E9">
          <w:pPr>
            <w:numPr>
              <w:ilvl w:val="2"/>
              <w:numId w:val="15"/>
            </w:numPr>
            <w:ind w:left="1728"/>
          </w:pPr>
          <w:r w:rsidRPr="00484C7D">
            <w:t xml:space="preserve">The Conceptual </w:t>
          </w:r>
          <w:r w:rsidR="0014725D" w:rsidRPr="00484C7D">
            <w:t xml:space="preserve">Design </w:t>
          </w:r>
        </w:p>
      </w:sdtContent>
    </w:sdt>
    <w:p w14:paraId="4218F043" w14:textId="7F613153" w:rsidR="007F6418" w:rsidRDefault="00F750A9" w:rsidP="00B65CAC">
      <w:pPr>
        <w:ind w:left="2160"/>
      </w:pPr>
      <w:r>
        <w:t>Include</w:t>
      </w:r>
      <w:r w:rsidR="00DC2601" w:rsidRPr="00484C7D">
        <w:t xml:space="preserve"> a diagram of the existing system. Refer to your resources from PRM 300 and other previous courses </w:t>
      </w:r>
      <w:r w:rsidR="00DC2601">
        <w:t>as needed.</w:t>
      </w:r>
    </w:p>
    <w:p w14:paraId="3EA5AE18" w14:textId="77777777" w:rsidR="005151A6" w:rsidRDefault="005151A6" w:rsidP="005151A6">
      <w:pPr>
        <w:ind w:left="2160"/>
        <w:jc w:val="center"/>
      </w:pPr>
    </w:p>
    <w:p w14:paraId="2ACBA54E" w14:textId="77777777" w:rsidR="005151A6" w:rsidRDefault="005151A6" w:rsidP="005151A6">
      <w:pPr>
        <w:ind w:left="2160"/>
        <w:jc w:val="center"/>
      </w:pPr>
    </w:p>
    <w:p w14:paraId="22665F18" w14:textId="67FAF0B8" w:rsidR="005151A6" w:rsidRDefault="005151A6" w:rsidP="005151A6">
      <w:pPr>
        <w:ind w:left="2160"/>
        <w:jc w:val="center"/>
      </w:pPr>
      <w:r>
        <w:rPr>
          <w:noProof/>
        </w:rPr>
        <mc:AlternateContent>
          <mc:Choice Requires="wps">
            <w:drawing>
              <wp:anchor distT="0" distB="0" distL="114300" distR="114300" simplePos="0" relativeHeight="251732992" behindDoc="0" locked="0" layoutInCell="1" allowOverlap="1" wp14:anchorId="2FD0DD82" wp14:editId="05F8C9D2">
                <wp:simplePos x="0" y="0"/>
                <wp:positionH relativeFrom="column">
                  <wp:posOffset>2924175</wp:posOffset>
                </wp:positionH>
                <wp:positionV relativeFrom="paragraph">
                  <wp:posOffset>13970</wp:posOffset>
                </wp:positionV>
                <wp:extent cx="1676400" cy="561975"/>
                <wp:effectExtent l="0" t="0" r="19050" b="28575"/>
                <wp:wrapNone/>
                <wp:docPr id="2089299357" name="Rectangle 7"/>
                <wp:cNvGraphicFramePr/>
                <a:graphic xmlns:a="http://schemas.openxmlformats.org/drawingml/2006/main">
                  <a:graphicData uri="http://schemas.microsoft.com/office/word/2010/wordprocessingShape">
                    <wps:wsp>
                      <wps:cNvSpPr/>
                      <wps:spPr>
                        <a:xfrm>
                          <a:off x="0" y="0"/>
                          <a:ext cx="1676400" cy="561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F25D78" w14:textId="42E07EEB" w:rsidR="005151A6" w:rsidRDefault="005151A6" w:rsidP="005151A6">
                            <w:pPr>
                              <w:jc w:val="center"/>
                            </w:pPr>
                            <w:r>
                              <w:t>DVD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0DD82" id="Rectangle 7" o:spid="_x0000_s1035" style="position:absolute;left:0;text-align:left;margin-left:230.25pt;margin-top:1.1pt;width:132pt;height:44.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" fillcolor="#4f81bd [3204]" strokecolor="#0a121c [484]" strokeweight="2pt">
                <v:textbox>
                  <w:txbxContent>
                    <w:p w14:paraId="6DF25D78" w14:textId="42E07EEB" w:rsidR="005151A6" w:rsidRDefault="005151A6" w:rsidP="005151A6">
                      <w:pPr>
                        <w:jc w:val="center"/>
                      </w:pPr>
                      <w:r>
                        <w:t>DVD Rentals</w:t>
                      </w:r>
                    </w:p>
                  </w:txbxContent>
                </v:textbox>
              </v:rect>
            </w:pict>
          </mc:Fallback>
        </mc:AlternateContent>
      </w:r>
    </w:p>
    <w:p w14:paraId="56691931" w14:textId="5D7267B5" w:rsidR="005151A6" w:rsidRDefault="005151A6" w:rsidP="005151A6">
      <w:pPr>
        <w:ind w:left="2160"/>
        <w:jc w:val="center"/>
      </w:pPr>
    </w:p>
    <w:p w14:paraId="0A0538DF" w14:textId="20C62DE1" w:rsidR="005151A6" w:rsidRDefault="005151A6" w:rsidP="005151A6">
      <w:pPr>
        <w:ind w:left="2160"/>
        <w:jc w:val="center"/>
      </w:pPr>
      <w:r>
        <w:rPr>
          <w:noProof/>
        </w:rPr>
        <mc:AlternateContent>
          <mc:Choice Requires="wps">
            <w:drawing>
              <wp:anchor distT="0" distB="0" distL="114300" distR="114300" simplePos="0" relativeHeight="251740160" behindDoc="0" locked="0" layoutInCell="1" allowOverlap="1" wp14:anchorId="6DDADC6A" wp14:editId="516BEDCF">
                <wp:simplePos x="0" y="0"/>
                <wp:positionH relativeFrom="column">
                  <wp:posOffset>3800475</wp:posOffset>
                </wp:positionH>
                <wp:positionV relativeFrom="paragraph">
                  <wp:posOffset>130175</wp:posOffset>
                </wp:positionV>
                <wp:extent cx="0" cy="571500"/>
                <wp:effectExtent l="0" t="0" r="38100" b="19050"/>
                <wp:wrapNone/>
                <wp:docPr id="689444783" name="Straight Connector 8"/>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16975" id="Straight Connector 8"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99.25pt,10.25pt" to="299.2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" strokecolor="#4579b8 [3044]"/>
            </w:pict>
          </mc:Fallback>
        </mc:AlternateContent>
      </w:r>
    </w:p>
    <w:p w14:paraId="5432A62B" w14:textId="77777777" w:rsidR="005151A6" w:rsidRDefault="005151A6" w:rsidP="005151A6">
      <w:pPr>
        <w:ind w:left="2160"/>
        <w:jc w:val="center"/>
      </w:pPr>
    </w:p>
    <w:p w14:paraId="280B1BC0" w14:textId="77777777" w:rsidR="005151A6" w:rsidRDefault="005151A6" w:rsidP="005151A6">
      <w:pPr>
        <w:ind w:left="2160"/>
        <w:jc w:val="center"/>
      </w:pPr>
    </w:p>
    <w:p w14:paraId="6A98612B" w14:textId="20F1B603" w:rsidR="005151A6" w:rsidRDefault="005151A6" w:rsidP="005151A6">
      <w:pPr>
        <w:ind w:left="2160"/>
        <w:jc w:val="center"/>
      </w:pPr>
      <w:r>
        <w:rPr>
          <w:noProof/>
        </w:rPr>
        <mc:AlternateContent>
          <mc:Choice Requires="wps">
            <w:drawing>
              <wp:anchor distT="0" distB="0" distL="114300" distR="114300" simplePos="0" relativeHeight="251735040" behindDoc="0" locked="0" layoutInCell="1" allowOverlap="1" wp14:anchorId="63B51DC8" wp14:editId="13E6F120">
                <wp:simplePos x="0" y="0"/>
                <wp:positionH relativeFrom="column">
                  <wp:posOffset>2962275</wp:posOffset>
                </wp:positionH>
                <wp:positionV relativeFrom="paragraph">
                  <wp:posOffset>13970</wp:posOffset>
                </wp:positionV>
                <wp:extent cx="1676400" cy="590550"/>
                <wp:effectExtent l="0" t="0" r="19050" b="19050"/>
                <wp:wrapNone/>
                <wp:docPr id="932553682" name="Rectangle 7"/>
                <wp:cNvGraphicFramePr/>
                <a:graphic xmlns:a="http://schemas.openxmlformats.org/drawingml/2006/main">
                  <a:graphicData uri="http://schemas.microsoft.com/office/word/2010/wordprocessingShape">
                    <wps:wsp>
                      <wps:cNvSpPr/>
                      <wps:spPr>
                        <a:xfrm>
                          <a:off x="0" y="0"/>
                          <a:ext cx="1676400" cy="590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013F51" w14:textId="4D1AC1BA" w:rsidR="005151A6" w:rsidRDefault="005151A6" w:rsidP="005151A6">
                            <w:pPr>
                              <w:jc w:val="center"/>
                            </w:pPr>
                            <w:r>
                              <w:t>Streaming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B51DC8" id="_x0000_s1036" style="position:absolute;left:0;text-align:left;margin-left:233.25pt;margin-top:1.1pt;width:132pt;height:46.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" fillcolor="#4f81bd [3204]" strokecolor="#0a121c [484]" strokeweight="2pt">
                <v:textbox>
                  <w:txbxContent>
                    <w:p w14:paraId="5D013F51" w14:textId="4D1AC1BA" w:rsidR="005151A6" w:rsidRDefault="005151A6" w:rsidP="005151A6">
                      <w:pPr>
                        <w:jc w:val="center"/>
                      </w:pPr>
                      <w:r>
                        <w:t>Streaming Database</w:t>
                      </w:r>
                    </w:p>
                  </w:txbxContent>
                </v:textbox>
              </v:rect>
            </w:pict>
          </mc:Fallback>
        </mc:AlternateContent>
      </w:r>
    </w:p>
    <w:p w14:paraId="59D89A21" w14:textId="77777777" w:rsidR="005151A6" w:rsidRDefault="005151A6" w:rsidP="005151A6">
      <w:pPr>
        <w:ind w:left="2160"/>
        <w:jc w:val="center"/>
      </w:pPr>
    </w:p>
    <w:p w14:paraId="2B946A3B" w14:textId="792C6846" w:rsidR="007F6418" w:rsidRDefault="005151A6" w:rsidP="007F6418">
      <w:pPr>
        <w:ind w:left="2160"/>
      </w:pPr>
      <w:r>
        <w:rPr>
          <w:noProof/>
        </w:rPr>
        <mc:AlternateContent>
          <mc:Choice Requires="wps">
            <w:drawing>
              <wp:anchor distT="0" distB="0" distL="114300" distR="114300" simplePos="0" relativeHeight="251742208" behindDoc="0" locked="0" layoutInCell="1" allowOverlap="1" wp14:anchorId="37A92BEF" wp14:editId="05D992DB">
                <wp:simplePos x="0" y="0"/>
                <wp:positionH relativeFrom="column">
                  <wp:posOffset>4448175</wp:posOffset>
                </wp:positionH>
                <wp:positionV relativeFrom="paragraph">
                  <wp:posOffset>168275</wp:posOffset>
                </wp:positionV>
                <wp:extent cx="723900" cy="476250"/>
                <wp:effectExtent l="0" t="0" r="19050" b="19050"/>
                <wp:wrapNone/>
                <wp:docPr id="111005332" name="Straight Connector 10"/>
                <wp:cNvGraphicFramePr/>
                <a:graphic xmlns:a="http://schemas.openxmlformats.org/drawingml/2006/main">
                  <a:graphicData uri="http://schemas.microsoft.com/office/word/2010/wordprocessingShape">
                    <wps:wsp>
                      <wps:cNvCnPr/>
                      <wps:spPr>
                        <a:xfrm>
                          <a:off x="0" y="0"/>
                          <a:ext cx="72390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AF92C" id="Straight Connector 10"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50.25pt,13.25pt" to="407.2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" strokecolor="#4579b8 [3044]"/>
            </w:pict>
          </mc:Fallback>
        </mc:AlternateContent>
      </w:r>
      <w:r>
        <w:rPr>
          <w:noProof/>
        </w:rPr>
        <mc:AlternateContent>
          <mc:Choice Requires="wps">
            <w:drawing>
              <wp:anchor distT="0" distB="0" distL="114300" distR="114300" simplePos="0" relativeHeight="251741184" behindDoc="0" locked="0" layoutInCell="1" allowOverlap="1" wp14:anchorId="4058D6FE" wp14:editId="7FF9D3EA">
                <wp:simplePos x="0" y="0"/>
                <wp:positionH relativeFrom="column">
                  <wp:posOffset>2600325</wp:posOffset>
                </wp:positionH>
                <wp:positionV relativeFrom="paragraph">
                  <wp:posOffset>177800</wp:posOffset>
                </wp:positionV>
                <wp:extent cx="485775" cy="476250"/>
                <wp:effectExtent l="0" t="0" r="28575" b="19050"/>
                <wp:wrapNone/>
                <wp:docPr id="301058600" name="Straight Connector 9"/>
                <wp:cNvGraphicFramePr/>
                <a:graphic xmlns:a="http://schemas.openxmlformats.org/drawingml/2006/main">
                  <a:graphicData uri="http://schemas.microsoft.com/office/word/2010/wordprocessingShape">
                    <wps:wsp>
                      <wps:cNvCnPr/>
                      <wps:spPr>
                        <a:xfrm flipH="1">
                          <a:off x="0" y="0"/>
                          <a:ext cx="48577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70F3E" id="Straight Connector 9"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204.75pt,14pt" to="243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" strokecolor="#4579b8 [3044]"/>
            </w:pict>
          </mc:Fallback>
        </mc:AlternateContent>
      </w:r>
    </w:p>
    <w:p w14:paraId="7EBE9451" w14:textId="77777777" w:rsidR="005151A6" w:rsidRDefault="005151A6" w:rsidP="007F6418">
      <w:pPr>
        <w:ind w:left="2160"/>
      </w:pPr>
    </w:p>
    <w:p w14:paraId="515EDD3C" w14:textId="77777777" w:rsidR="005151A6" w:rsidRDefault="005151A6" w:rsidP="007F6418">
      <w:pPr>
        <w:ind w:left="2160"/>
      </w:pPr>
    </w:p>
    <w:p w14:paraId="009FD383" w14:textId="249C9D17" w:rsidR="005151A6" w:rsidRDefault="005151A6" w:rsidP="007F6418">
      <w:pPr>
        <w:ind w:left="2160"/>
      </w:pPr>
      <w:r>
        <w:rPr>
          <w:noProof/>
        </w:rPr>
        <mc:AlternateContent>
          <mc:Choice Requires="wps">
            <w:drawing>
              <wp:anchor distT="0" distB="0" distL="114300" distR="114300" simplePos="0" relativeHeight="251739136" behindDoc="0" locked="0" layoutInCell="1" allowOverlap="1" wp14:anchorId="79C84F3A" wp14:editId="3757BA18">
                <wp:simplePos x="0" y="0"/>
                <wp:positionH relativeFrom="margin">
                  <wp:align>right</wp:align>
                </wp:positionH>
                <wp:positionV relativeFrom="paragraph">
                  <wp:posOffset>45085</wp:posOffset>
                </wp:positionV>
                <wp:extent cx="1676400" cy="561975"/>
                <wp:effectExtent l="0" t="0" r="19050" b="28575"/>
                <wp:wrapNone/>
                <wp:docPr id="1294923177" name="Rectangle 7"/>
                <wp:cNvGraphicFramePr/>
                <a:graphic xmlns:a="http://schemas.openxmlformats.org/drawingml/2006/main">
                  <a:graphicData uri="http://schemas.microsoft.com/office/word/2010/wordprocessingShape">
                    <wps:wsp>
                      <wps:cNvSpPr/>
                      <wps:spPr>
                        <a:xfrm>
                          <a:off x="0" y="0"/>
                          <a:ext cx="1676400" cy="561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407F13" w14:textId="10833BC6" w:rsidR="005151A6" w:rsidRDefault="005151A6" w:rsidP="005151A6">
                            <w:pPr>
                              <w:jc w:val="center"/>
                            </w:pPr>
                            <w:r>
                              <w:t>Content Management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84F3A" id="_x0000_s1037" style="position:absolute;left:0;text-align:left;margin-left:80.8pt;margin-top:3.55pt;width:132pt;height:44.25pt;z-index:2517391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" fillcolor="#4f81bd [3204]" strokecolor="#0a121c [484]" strokeweight="2pt">
                <v:textbox>
                  <w:txbxContent>
                    <w:p w14:paraId="1A407F13" w14:textId="10833BC6" w:rsidR="005151A6" w:rsidRDefault="005151A6" w:rsidP="005151A6">
                      <w:pPr>
                        <w:jc w:val="center"/>
                      </w:pPr>
                      <w:r>
                        <w:t>Content Management Interface</w:t>
                      </w:r>
                    </w:p>
                  </w:txbxContent>
                </v:textbox>
                <w10:wrap anchorx="margin"/>
              </v:rect>
            </w:pict>
          </mc:Fallback>
        </mc:AlternateContent>
      </w:r>
      <w:r>
        <w:rPr>
          <w:noProof/>
        </w:rPr>
        <mc:AlternateContent>
          <mc:Choice Requires="wps">
            <w:drawing>
              <wp:anchor distT="0" distB="0" distL="114300" distR="114300" simplePos="0" relativeHeight="251737088" behindDoc="0" locked="0" layoutInCell="1" allowOverlap="1" wp14:anchorId="4462A50B" wp14:editId="32CFAEF5">
                <wp:simplePos x="0" y="0"/>
                <wp:positionH relativeFrom="column">
                  <wp:posOffset>1200150</wp:posOffset>
                </wp:positionH>
                <wp:positionV relativeFrom="paragraph">
                  <wp:posOffset>18415</wp:posOffset>
                </wp:positionV>
                <wp:extent cx="1676400" cy="561975"/>
                <wp:effectExtent l="0" t="0" r="19050" b="28575"/>
                <wp:wrapNone/>
                <wp:docPr id="162855334" name="Rectangle 7"/>
                <wp:cNvGraphicFramePr/>
                <a:graphic xmlns:a="http://schemas.openxmlformats.org/drawingml/2006/main">
                  <a:graphicData uri="http://schemas.microsoft.com/office/word/2010/wordprocessingShape">
                    <wps:wsp>
                      <wps:cNvSpPr/>
                      <wps:spPr>
                        <a:xfrm>
                          <a:off x="0" y="0"/>
                          <a:ext cx="1676400" cy="561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69257B" w14:textId="35423D44" w:rsidR="005151A6" w:rsidRDefault="005151A6" w:rsidP="005151A6">
                            <w:pPr>
                              <w:jc w:val="center"/>
                            </w:pPr>
                            <w:r>
                              <w:t>Customer Management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2A50B" id="_x0000_s1038" style="position:absolute;left:0;text-align:left;margin-left:94.5pt;margin-top:1.45pt;width:132pt;height:44.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" fillcolor="#4f81bd [3204]" strokecolor="#0a121c [484]" strokeweight="2pt">
                <v:textbox>
                  <w:txbxContent>
                    <w:p w14:paraId="4E69257B" w14:textId="35423D44" w:rsidR="005151A6" w:rsidRDefault="005151A6" w:rsidP="005151A6">
                      <w:pPr>
                        <w:jc w:val="center"/>
                      </w:pPr>
                      <w:r>
                        <w:t>Customer Management Interface</w:t>
                      </w:r>
                    </w:p>
                  </w:txbxContent>
                </v:textbox>
              </v:rect>
            </w:pict>
          </mc:Fallback>
        </mc:AlternateContent>
      </w:r>
    </w:p>
    <w:p w14:paraId="2903C8A1" w14:textId="7B952AEC" w:rsidR="005151A6" w:rsidRDefault="005151A6" w:rsidP="007F6418">
      <w:pPr>
        <w:ind w:left="2160"/>
      </w:pPr>
    </w:p>
    <w:p w14:paraId="2A6E1BD3" w14:textId="194678FC" w:rsidR="005151A6" w:rsidRDefault="005151A6" w:rsidP="007F6418">
      <w:pPr>
        <w:ind w:left="2160"/>
      </w:pPr>
    </w:p>
    <w:p w14:paraId="508CB022" w14:textId="386BA69A" w:rsidR="005151A6" w:rsidRDefault="005151A6" w:rsidP="007F6418">
      <w:pPr>
        <w:ind w:left="2160"/>
      </w:pPr>
    </w:p>
    <w:p w14:paraId="09A0044F" w14:textId="77777777" w:rsidR="005151A6" w:rsidRDefault="005151A6" w:rsidP="007F6418">
      <w:pPr>
        <w:ind w:left="2160"/>
      </w:pPr>
    </w:p>
    <w:p w14:paraId="45A36F6D" w14:textId="77777777" w:rsidR="005151A6" w:rsidRDefault="005151A6" w:rsidP="007F6418">
      <w:pPr>
        <w:ind w:left="2160"/>
      </w:pPr>
    </w:p>
    <w:p w14:paraId="6E2554D1" w14:textId="77777777" w:rsidR="005151A6" w:rsidRDefault="005151A6" w:rsidP="007F6418">
      <w:pPr>
        <w:ind w:left="2160"/>
      </w:pPr>
    </w:p>
    <w:p w14:paraId="2BDC91F1" w14:textId="05135A02" w:rsidR="00D1670B" w:rsidRPr="00484C7D" w:rsidRDefault="00D1670B" w:rsidP="007F6418">
      <w:pPr>
        <w:ind w:left="2160"/>
      </w:pPr>
    </w:p>
    <w:sdt>
      <w:sdtPr>
        <w:alias w:val="ProblemsIdentified"/>
        <w:tag w:val="ProblemsIdentified"/>
        <w:id w:val="-1848626548"/>
        <w:lock w:val="sdtContentLocked"/>
        <w:placeholder>
          <w:docPart w:val="DefaultPlaceholder_-1854013440"/>
        </w:placeholder>
      </w:sdtPr>
      <w:sdtContent>
        <w:p w14:paraId="25AC9E7E" w14:textId="7D4E88F1" w:rsidR="00FA671F" w:rsidRDefault="00FA671F" w:rsidP="009D5657">
          <w:pPr>
            <w:numPr>
              <w:ilvl w:val="2"/>
              <w:numId w:val="15"/>
            </w:numPr>
            <w:ind w:left="1728"/>
          </w:pPr>
          <w:r w:rsidRPr="00484C7D">
            <w:t>Problems Identified – An Analysis</w:t>
          </w:r>
        </w:p>
      </w:sdtContent>
    </w:sdt>
    <w:p w14:paraId="7D1B1D64" w14:textId="0ECD6C7E" w:rsidR="007F6418" w:rsidRDefault="007F6418" w:rsidP="007F6418"/>
    <w:tbl>
      <w:tblPr>
        <w:tblStyle w:val="TableGrid"/>
        <w:tblW w:w="0" w:type="auto"/>
        <w:tblInd w:w="2160" w:type="dxa"/>
        <w:tblLayout w:type="fixed"/>
        <w:tblLook w:val="04A0" w:firstRow="1" w:lastRow="0" w:firstColumn="1" w:lastColumn="0" w:noHBand="0" w:noVBand="1"/>
      </w:tblPr>
      <w:tblGrid>
        <w:gridCol w:w="7190"/>
      </w:tblGrid>
      <w:tr w:rsidR="0049158C" w14:paraId="2108F931" w14:textId="77777777" w:rsidTr="00F3205E">
        <w:tc>
          <w:tcPr>
            <w:tcW w:w="7190" w:type="dxa"/>
            <w:shd w:val="clear" w:color="auto" w:fill="F2F2F2" w:themeFill="background1" w:themeFillShade="F2"/>
          </w:tcPr>
          <w:p w14:paraId="1CBFB4F6" w14:textId="77777777" w:rsidR="000A766C" w:rsidRDefault="000A766C" w:rsidP="000A766C">
            <w:r>
              <w:t>The existing setup of separate legacy and streaming systems poses several challenges for EZTechMovie. Firstly, this fragmentation creates an inefficient data management environment, risking data redundancy. For instance, when a legacy client wants to subscribe to updated offerings, a separate account is required, potentially leading to their information being dispersed across databases sharing the same resources. This duplication of client data not only adds complexity but also strains computing and storage resources unnecessarily.</w:t>
            </w:r>
          </w:p>
          <w:p w14:paraId="018E14FE" w14:textId="77777777" w:rsidR="000A766C" w:rsidRDefault="000A766C" w:rsidP="000A766C"/>
          <w:p w14:paraId="42C7FCA9" w14:textId="77777777" w:rsidR="000A766C" w:rsidRDefault="000A766C" w:rsidP="000A766C">
            <w:r>
              <w:t xml:space="preserve">Moreover, the hierarchical design of the current system complicates database management. Establishing relationships between different data sources is challenging as it requires navigating through root nodes. This setup makes administration and data management more arduous. </w:t>
            </w:r>
          </w:p>
          <w:p w14:paraId="0D34B591" w14:textId="77777777" w:rsidR="000A766C" w:rsidRDefault="000A766C" w:rsidP="000A766C"/>
          <w:p w14:paraId="40B5FF1E" w14:textId="4A2AE3CC" w:rsidR="00F8011A" w:rsidRDefault="000A766C" w:rsidP="000A766C">
            <w:r>
              <w:t xml:space="preserve">To address these issues, EZTechMovie needs a more streamlined approach. Transitioning to a relational database management system like MySQL would optimize resource utilization and provide advanced administrative tools for data management. This transition would </w:t>
            </w:r>
            <w:r>
              <w:lastRenderedPageBreak/>
              <w:t>enhance operational efficiency and improve customer service quality by centralizing data, facilitating easier accessibility, and enabling more analysis capabilities.</w:t>
            </w:r>
          </w:p>
        </w:tc>
      </w:tr>
    </w:tbl>
    <w:p w14:paraId="5ED96CD0" w14:textId="1B5EB143" w:rsidR="00690193" w:rsidRDefault="00690193" w:rsidP="00690193"/>
    <w:bookmarkStart w:id="22" w:name="_Toc490488437" w:displacedByCustomXml="next"/>
    <w:sdt>
      <w:sdtPr>
        <w:rPr>
          <w:rFonts w:ascii="Times New Roman" w:hAnsi="Times New Roman" w:cs="Times New Roman"/>
          <w:sz w:val="24"/>
          <w:szCs w:val="24"/>
        </w:rPr>
        <w:alias w:val="ProjectGoals"/>
        <w:tag w:val="ProjectGoals"/>
        <w:id w:val="-574199950"/>
        <w:lock w:val="sdtContentLocked"/>
        <w:placeholder>
          <w:docPart w:val="DefaultPlaceholder_-1854013440"/>
        </w:placeholder>
      </w:sdtPr>
      <w:sdtContent>
        <w:p w14:paraId="6A491DF0" w14:textId="05AA3C9B"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Project Goals and Objectives</w:t>
          </w:r>
        </w:p>
      </w:sdtContent>
    </w:sdt>
    <w:bookmarkEnd w:id="22" w:displacedByCustomXml="prev"/>
    <w:p w14:paraId="5637DB95" w14:textId="011E753F" w:rsidR="007F6418" w:rsidRDefault="007F6418" w:rsidP="007F6418"/>
    <w:tbl>
      <w:tblPr>
        <w:tblStyle w:val="TableGrid"/>
        <w:tblW w:w="0" w:type="auto"/>
        <w:tblLook w:val="04A0" w:firstRow="1" w:lastRow="0" w:firstColumn="1" w:lastColumn="0" w:noHBand="0" w:noVBand="1"/>
      </w:tblPr>
      <w:tblGrid>
        <w:gridCol w:w="9350"/>
      </w:tblGrid>
      <w:tr w:rsidR="007F6418" w14:paraId="337540EB" w14:textId="77777777" w:rsidTr="00F3205E">
        <w:tc>
          <w:tcPr>
            <w:tcW w:w="9350" w:type="dxa"/>
            <w:shd w:val="clear" w:color="auto" w:fill="F2F2F2" w:themeFill="background1" w:themeFillShade="F2"/>
          </w:tcPr>
          <w:p w14:paraId="02E407D9" w14:textId="77777777" w:rsidR="004A72D7" w:rsidRDefault="004A72D7" w:rsidP="004A72D7">
            <w:r>
              <w:t>The project aims to:</w:t>
            </w:r>
          </w:p>
          <w:p w14:paraId="05DFB856" w14:textId="77777777" w:rsidR="004A72D7" w:rsidRDefault="004A72D7" w:rsidP="004A72D7">
            <w:r>
              <w:t>Streamline administrative tasks related to customer management.</w:t>
            </w:r>
          </w:p>
          <w:p w14:paraId="72AF7AFF" w14:textId="77777777" w:rsidR="004A72D7" w:rsidRDefault="004A72D7" w:rsidP="004A72D7">
            <w:r>
              <w:t>Improve data accessibility and analysis capabilities.</w:t>
            </w:r>
          </w:p>
          <w:p w14:paraId="1FAC6396" w14:textId="510E8BD1" w:rsidR="007F6418" w:rsidRPr="00437D67" w:rsidRDefault="004A72D7" w:rsidP="004A72D7">
            <w:pPr>
              <w:rPr>
                <w:b/>
                <w:bCs/>
              </w:rPr>
            </w:pPr>
            <w:r>
              <w:t>Enhance customer service quality and operational efficiency.</w:t>
            </w:r>
          </w:p>
        </w:tc>
      </w:tr>
    </w:tbl>
    <w:p w14:paraId="0884B194" w14:textId="77777777" w:rsidR="007F6418" w:rsidRPr="007F6418" w:rsidRDefault="007F6418" w:rsidP="007F6418"/>
    <w:bookmarkStart w:id="23" w:name="_Toc490488438" w:displacedByCustomXml="next"/>
    <w:sdt>
      <w:sdtPr>
        <w:rPr>
          <w:rFonts w:ascii="Times New Roman" w:hAnsi="Times New Roman" w:cs="Times New Roman"/>
          <w:sz w:val="24"/>
          <w:szCs w:val="24"/>
        </w:rPr>
        <w:alias w:val="ApplicationRequirements"/>
        <w:tag w:val="ApplicationRequirements"/>
        <w:id w:val="452214314"/>
        <w:lock w:val="sdtContentLocked"/>
        <w:placeholder>
          <w:docPart w:val="DefaultPlaceholder_-1854013440"/>
        </w:placeholder>
      </w:sdtPr>
      <w:sdtContent>
        <w:p w14:paraId="50B99580" w14:textId="0103E523" w:rsidR="00FA671F" w:rsidRPr="00484C7D" w:rsidRDefault="00FA671F" w:rsidP="006911D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Application Requirements</w:t>
          </w:r>
        </w:p>
      </w:sdtContent>
    </w:sdt>
    <w:bookmarkEnd w:id="23" w:displacedByCustomXml="prev"/>
    <w:sdt>
      <w:sdtPr>
        <w:alias w:val="BusinessRequirements"/>
        <w:tag w:val="BusinessRequirements"/>
        <w:id w:val="-1575812161"/>
        <w:lock w:val="sdtContentLocked"/>
        <w:placeholder>
          <w:docPart w:val="DefaultPlaceholder_-1854013440"/>
        </w:placeholder>
      </w:sdtPr>
      <w:sdtContent>
        <w:p w14:paraId="7AA931BA" w14:textId="3F879FCA" w:rsidR="00FA671F" w:rsidRDefault="00FA671F" w:rsidP="009D5657">
          <w:pPr>
            <w:numPr>
              <w:ilvl w:val="2"/>
              <w:numId w:val="15"/>
            </w:numPr>
          </w:pPr>
          <w:r w:rsidRPr="00484C7D">
            <w:t>Business Requirements</w:t>
          </w:r>
          <w:r w:rsidR="00851685" w:rsidRPr="00484C7D">
            <w:t xml:space="preserve"> </w:t>
          </w:r>
        </w:p>
      </w:sdtContent>
    </w:sdt>
    <w:p w14:paraId="6E3570EE" w14:textId="6E277034" w:rsidR="007F6418" w:rsidRDefault="007F6418" w:rsidP="007F6418"/>
    <w:tbl>
      <w:tblPr>
        <w:tblStyle w:val="TableGrid"/>
        <w:tblW w:w="0" w:type="auto"/>
        <w:tblInd w:w="1440" w:type="dxa"/>
        <w:tblLayout w:type="fixed"/>
        <w:tblLook w:val="04A0" w:firstRow="1" w:lastRow="0" w:firstColumn="1" w:lastColumn="0" w:noHBand="0" w:noVBand="1"/>
      </w:tblPr>
      <w:tblGrid>
        <w:gridCol w:w="7910"/>
      </w:tblGrid>
      <w:tr w:rsidR="007F6418" w14:paraId="2848DAE8" w14:textId="77777777" w:rsidTr="00F3205E">
        <w:tc>
          <w:tcPr>
            <w:tcW w:w="7910" w:type="dxa"/>
            <w:shd w:val="clear" w:color="auto" w:fill="F2F2F2" w:themeFill="background1" w:themeFillShade="F2"/>
          </w:tcPr>
          <w:p w14:paraId="2B831DB3" w14:textId="77777777" w:rsidR="000A766C" w:rsidRDefault="000A766C" w:rsidP="000A766C">
            <w:r>
              <w:t>The proposed changes in transitioning to a relational database management system (RDBMS) like MySQL will bring several benefits to EZTechMovie:</w:t>
            </w:r>
          </w:p>
          <w:p w14:paraId="60171FFC" w14:textId="77777777" w:rsidR="000A766C" w:rsidRDefault="000A766C" w:rsidP="000A766C"/>
          <w:p w14:paraId="7232FD15" w14:textId="77777777" w:rsidR="000A766C" w:rsidRDefault="000A766C" w:rsidP="000A766C">
            <w:r>
              <w:t>Improved Operational Efficiency: Centralizing customer data within a single database will streamline administrative tasks such as account management, plan modifications, and customer inquiries. This will lead to faster response times and smoother operations, ultimately enhancing overall efficiency.</w:t>
            </w:r>
          </w:p>
          <w:p w14:paraId="2923F61B" w14:textId="77777777" w:rsidR="000A766C" w:rsidRDefault="000A766C" w:rsidP="000A766C"/>
          <w:p w14:paraId="63A53DCD" w14:textId="77777777" w:rsidR="000A766C" w:rsidRDefault="000A766C" w:rsidP="000A766C">
            <w:r>
              <w:t>Enhanced Data Management: A centralized database will mitigate the risk of data redundancy and inconsistency. By eliminating duplicate data entries and ensuring data integrity, EZTechMovie can maintain accurate and up-to-date records, reducing errors and improving decision-making processes.</w:t>
            </w:r>
          </w:p>
          <w:p w14:paraId="5540D310" w14:textId="77777777" w:rsidR="000A766C" w:rsidRDefault="000A766C" w:rsidP="000A766C"/>
          <w:p w14:paraId="32EDF4BD" w14:textId="77777777" w:rsidR="000A766C" w:rsidRDefault="000A766C" w:rsidP="000A766C">
            <w:r>
              <w:t>Scalability and Flexibility: RDBMS platforms like MySQL offer scalability features that can accommodate EZTechMovie's projected growth. As the subscriber base expands, the database can easily scale to handle increased data volume and user demands without compromising performance.</w:t>
            </w:r>
          </w:p>
          <w:p w14:paraId="6DD2CE06" w14:textId="77777777" w:rsidR="000A766C" w:rsidRDefault="000A766C" w:rsidP="000A766C"/>
          <w:p w14:paraId="4B36B470" w14:textId="6AFDB40A" w:rsidR="000A766C" w:rsidRDefault="000A766C" w:rsidP="000A766C">
            <w:r>
              <w:t>Advanced Analytical Capabilities: MySQL provides analytical tools and reporting functionalities, enabling EZTechMovie to gain valuable insights into customer behavior, preferences, and trends. This data-driven approach can inform strategic decision-making, content curation, and marketing initiatives, ultimately driving business growth.</w:t>
            </w:r>
          </w:p>
          <w:p w14:paraId="0CB51B0F" w14:textId="77777777" w:rsidR="000A766C" w:rsidRDefault="000A766C" w:rsidP="000A766C"/>
          <w:p w14:paraId="1ADBD748" w14:textId="77777777" w:rsidR="000A766C" w:rsidRDefault="000A766C" w:rsidP="000A766C">
            <w:r>
              <w:t>Reference:</w:t>
            </w:r>
          </w:p>
          <w:p w14:paraId="7EDEADE8" w14:textId="77777777" w:rsidR="000A766C" w:rsidRDefault="000A766C" w:rsidP="000A766C"/>
          <w:p w14:paraId="35235A38" w14:textId="4F7BD3EE" w:rsidR="007F6418" w:rsidRDefault="000A766C" w:rsidP="000A766C">
            <w:r>
              <w:t xml:space="preserve">Oracle. (n.d.). Benefits of Using MySQL. Retrieved from </w:t>
            </w:r>
            <w:hyperlink r:id="rId14" w:history="1">
              <w:r w:rsidRPr="00F80FB3">
                <w:rPr>
                  <w:rStyle w:val="Hyperlink"/>
                </w:rPr>
                <w:t>https://www.mysql.com/why-mysql/benefits/</w:t>
              </w:r>
            </w:hyperlink>
            <w:r>
              <w:t xml:space="preserve"> </w:t>
            </w:r>
          </w:p>
        </w:tc>
      </w:tr>
    </w:tbl>
    <w:p w14:paraId="3F466A51" w14:textId="3D272F6C" w:rsidR="007F6418" w:rsidRDefault="007F6418" w:rsidP="007F6418">
      <w:pPr>
        <w:ind w:left="1440"/>
      </w:pPr>
    </w:p>
    <w:sdt>
      <w:sdtPr>
        <w:alias w:val="FunctionalRequirements"/>
        <w:tag w:val="FunctionalRequirements"/>
        <w:id w:val="-521705055"/>
        <w:lock w:val="sdtContentLocked"/>
        <w:placeholder>
          <w:docPart w:val="DefaultPlaceholder_-1854013440"/>
        </w:placeholder>
      </w:sdtPr>
      <w:sdtContent>
        <w:p w14:paraId="47E5B1CB" w14:textId="06E73F4D" w:rsidR="00FA671F" w:rsidRDefault="00FA671F" w:rsidP="009D5657">
          <w:pPr>
            <w:numPr>
              <w:ilvl w:val="2"/>
              <w:numId w:val="15"/>
            </w:numPr>
          </w:pPr>
          <w:r w:rsidRPr="00484C7D">
            <w:t>Functional Requirements</w:t>
          </w:r>
        </w:p>
      </w:sdtContent>
    </w:sdt>
    <w:p w14:paraId="0FE479FE" w14:textId="4D44C99E" w:rsidR="007F6418" w:rsidRDefault="007F6418" w:rsidP="007F6418"/>
    <w:tbl>
      <w:tblPr>
        <w:tblStyle w:val="TableGrid"/>
        <w:tblW w:w="0" w:type="auto"/>
        <w:tblInd w:w="1440" w:type="dxa"/>
        <w:tblLayout w:type="fixed"/>
        <w:tblLook w:val="04A0" w:firstRow="1" w:lastRow="0" w:firstColumn="1" w:lastColumn="0" w:noHBand="0" w:noVBand="1"/>
      </w:tblPr>
      <w:tblGrid>
        <w:gridCol w:w="7910"/>
      </w:tblGrid>
      <w:tr w:rsidR="007F6418" w14:paraId="1374E32D" w14:textId="77777777" w:rsidTr="00F3205E">
        <w:tc>
          <w:tcPr>
            <w:tcW w:w="7910" w:type="dxa"/>
            <w:shd w:val="clear" w:color="auto" w:fill="F2F2F2" w:themeFill="background1" w:themeFillShade="F2"/>
          </w:tcPr>
          <w:p w14:paraId="1CE5A51E" w14:textId="77777777" w:rsidR="000A766C" w:rsidRDefault="000A766C" w:rsidP="000A766C">
            <w:r>
              <w:t>User Authentication: Implement secure authentication mechanisms to ensure only authorized personnel can access and modify customer data.</w:t>
            </w:r>
          </w:p>
          <w:p w14:paraId="30FC3EE0" w14:textId="77777777" w:rsidR="000A766C" w:rsidRDefault="000A766C" w:rsidP="000A766C"/>
          <w:p w14:paraId="5804DC15" w14:textId="77777777" w:rsidR="000A766C" w:rsidRDefault="000A766C" w:rsidP="000A766C">
            <w:r>
              <w:t>Customer Management Interface: Develop a user-friendly interface for managing customer accounts, including options for plan modifications, account updates, and subscription cancellations.</w:t>
            </w:r>
          </w:p>
          <w:p w14:paraId="4D7C011F" w14:textId="77777777" w:rsidR="000A766C" w:rsidRDefault="000A766C" w:rsidP="000A766C"/>
          <w:p w14:paraId="2943E6E4" w14:textId="76FC69D5" w:rsidR="000A766C" w:rsidRDefault="000A766C" w:rsidP="000A766C">
            <w:r>
              <w:t>Search Functionality: Incorporate search capabilities allowing administrators to quickly locate customer records based on customer ID, name, or subscription plan.</w:t>
            </w:r>
          </w:p>
          <w:p w14:paraId="2CFD907F" w14:textId="77777777" w:rsidR="000A766C" w:rsidRDefault="000A766C" w:rsidP="000A766C"/>
          <w:p w14:paraId="169D1F8C" w14:textId="2ED686C1" w:rsidR="000A766C" w:rsidRDefault="000A766C" w:rsidP="000A766C">
            <w:r>
              <w:t>Plan Modification: Enable customers to upgrade or downgrade their subscription plans easily through the platform, with real-time updates in the database.</w:t>
            </w:r>
          </w:p>
          <w:p w14:paraId="24CFF54F" w14:textId="77777777" w:rsidR="000A766C" w:rsidRDefault="000A766C" w:rsidP="000A766C"/>
          <w:p w14:paraId="59029B0F" w14:textId="77777777" w:rsidR="000A766C" w:rsidRDefault="000A766C" w:rsidP="000A766C">
            <w:r>
              <w:t>Data Integrity and Validation: Implement data validation checks to ensure the accuracy and consistency of customer information, preventing invalid or incomplete data entries.</w:t>
            </w:r>
          </w:p>
          <w:p w14:paraId="5403739A" w14:textId="77777777" w:rsidR="000A766C" w:rsidRDefault="000A766C" w:rsidP="000A766C"/>
          <w:p w14:paraId="3E6A6A18" w14:textId="2376BD07" w:rsidR="00B04694" w:rsidRDefault="000A766C" w:rsidP="000A766C">
            <w:r>
              <w:t>Security Measures: Implement encryption protocols and access controls to safeguard sensitive customer data and comply with data privacy regulations.</w:t>
            </w:r>
          </w:p>
        </w:tc>
      </w:tr>
    </w:tbl>
    <w:sdt>
      <w:sdtPr>
        <w:alias w:val="TechnicalRequirements"/>
        <w:tag w:val="TechnicalRequirements"/>
        <w:id w:val="1936867343"/>
        <w:lock w:val="sdtContentLocked"/>
        <w:placeholder>
          <w:docPart w:val="DefaultPlaceholder_-1854013440"/>
        </w:placeholder>
      </w:sdtPr>
      <w:sdtContent>
        <w:p w14:paraId="477CD459" w14:textId="4124BED4" w:rsidR="00C547B1" w:rsidRDefault="00C547B1" w:rsidP="00C547B1">
          <w:pPr>
            <w:numPr>
              <w:ilvl w:val="2"/>
              <w:numId w:val="15"/>
            </w:numPr>
          </w:pPr>
          <w:r>
            <w:t>Technical Requirements</w:t>
          </w:r>
        </w:p>
      </w:sdtContent>
    </w:sdt>
    <w:p w14:paraId="7E824884" w14:textId="176210DB" w:rsidR="00B04694" w:rsidRDefault="00B04694" w:rsidP="00B04694"/>
    <w:tbl>
      <w:tblPr>
        <w:tblStyle w:val="TableGrid"/>
        <w:tblW w:w="0" w:type="auto"/>
        <w:tblInd w:w="1440" w:type="dxa"/>
        <w:tblLayout w:type="fixed"/>
        <w:tblLook w:val="04A0" w:firstRow="1" w:lastRow="0" w:firstColumn="1" w:lastColumn="0" w:noHBand="0" w:noVBand="1"/>
      </w:tblPr>
      <w:tblGrid>
        <w:gridCol w:w="7910"/>
      </w:tblGrid>
      <w:tr w:rsidR="00B04694" w14:paraId="29A7E9BB" w14:textId="77777777" w:rsidTr="00F3205E">
        <w:tc>
          <w:tcPr>
            <w:tcW w:w="7910" w:type="dxa"/>
            <w:shd w:val="clear" w:color="auto" w:fill="F2F2F2" w:themeFill="background1" w:themeFillShade="F2"/>
          </w:tcPr>
          <w:p w14:paraId="1672E23A" w14:textId="77777777" w:rsidR="000A766C" w:rsidRDefault="000A766C" w:rsidP="000A766C">
            <w:r>
              <w:t>System Requirements: Ensure compatibility with existing hardware infrastructure and allocate resources for database deployment, including CPU, memory, and storage.</w:t>
            </w:r>
          </w:p>
          <w:p w14:paraId="505D8CA2" w14:textId="77777777" w:rsidR="000A766C" w:rsidRDefault="000A766C" w:rsidP="000A766C"/>
          <w:p w14:paraId="2FE8FA38" w14:textId="77777777" w:rsidR="000A766C" w:rsidRDefault="000A766C" w:rsidP="000A766C">
            <w:r>
              <w:t>Software Requirements: Install and configure the MySQL database management system along with any necessary software dependencies for application development and integration.</w:t>
            </w:r>
          </w:p>
          <w:p w14:paraId="17D4083E" w14:textId="77777777" w:rsidR="000A766C" w:rsidRDefault="000A766C" w:rsidP="000A766C"/>
          <w:p w14:paraId="3C4CFA75" w14:textId="77777777" w:rsidR="000A766C" w:rsidRDefault="000A766C" w:rsidP="000A766C">
            <w:r>
              <w:t>Server Requirements: Set up dedicated servers or cloud instances to host the MySQL database, ensuring adequate performance, reliability, and scalability.</w:t>
            </w:r>
          </w:p>
          <w:p w14:paraId="70311C5D" w14:textId="77777777" w:rsidR="000A766C" w:rsidRDefault="000A766C" w:rsidP="000A766C"/>
          <w:p w14:paraId="271A0F07" w14:textId="77777777" w:rsidR="000A766C" w:rsidRDefault="000A766C" w:rsidP="000A766C">
            <w:r>
              <w:t>Backup and Recovery: Implement automated backup procedures to regularly backup database contents and establish recovery mechanisms to restore data in the event of system failures or data corruption.</w:t>
            </w:r>
          </w:p>
          <w:p w14:paraId="2DBF411B" w14:textId="77777777" w:rsidR="000A766C" w:rsidRDefault="000A766C" w:rsidP="000A766C"/>
          <w:p w14:paraId="1D31802D" w14:textId="77777777" w:rsidR="000A766C" w:rsidRDefault="000A766C" w:rsidP="000A766C">
            <w:r>
              <w:t>Security Measures: Enforce stringent security protocols, including encryption, authentication, and access controls, to protect customer data from unauthorized access or breaches.</w:t>
            </w:r>
          </w:p>
          <w:p w14:paraId="0F0F103F" w14:textId="77777777" w:rsidR="000A766C" w:rsidRDefault="000A766C" w:rsidP="000A766C"/>
          <w:p w14:paraId="4FEF08D1" w14:textId="77777777" w:rsidR="000A766C" w:rsidRDefault="000A766C" w:rsidP="000A766C">
            <w:r>
              <w:t>Scalability and Performance: Design the database architecture to accommodate future growth and optimize query performance through indexing, caching, and query optimization techniques.</w:t>
            </w:r>
          </w:p>
          <w:p w14:paraId="20322227" w14:textId="77777777" w:rsidR="000A766C" w:rsidRDefault="000A766C" w:rsidP="000A766C"/>
          <w:p w14:paraId="3E54FF0B" w14:textId="77777777" w:rsidR="000A766C" w:rsidRDefault="000A766C" w:rsidP="000A766C">
            <w:r>
              <w:t>References:</w:t>
            </w:r>
          </w:p>
          <w:p w14:paraId="5DC930C5" w14:textId="77777777" w:rsidR="000A766C" w:rsidRDefault="000A766C" w:rsidP="000A766C"/>
          <w:p w14:paraId="0A60E55D" w14:textId="77777777" w:rsidR="000A766C" w:rsidRDefault="000A766C" w:rsidP="000A766C">
            <w:r>
              <w:t xml:space="preserve">Oracle. (n.d.). MySQL Technical Specifications. Retrieved from </w:t>
            </w:r>
            <w:proofErr w:type="gramStart"/>
            <w:r>
              <w:t>https://dev.mysql.com/doc/refman/8.0/en/technical-specifications.html</w:t>
            </w:r>
            <w:proofErr w:type="gramEnd"/>
          </w:p>
          <w:p w14:paraId="424BD490" w14:textId="77777777" w:rsidR="000A766C" w:rsidRDefault="000A766C" w:rsidP="000A766C"/>
          <w:p w14:paraId="4B5226D0" w14:textId="1DAD250B" w:rsidR="00B04694" w:rsidRDefault="00B04694" w:rsidP="00B04694"/>
        </w:tc>
      </w:tr>
    </w:tbl>
    <w:bookmarkStart w:id="24" w:name="_Toc490488439" w:displacedByCustomXml="next"/>
    <w:sdt>
      <w:sdtPr>
        <w:rPr>
          <w:rFonts w:ascii="Times New Roman" w:hAnsi="Times New Roman" w:cs="Times New Roman"/>
          <w:sz w:val="24"/>
          <w:szCs w:val="24"/>
        </w:rPr>
        <w:alias w:val="Solution"/>
        <w:tag w:val="Solution"/>
        <w:id w:val="1176543153"/>
        <w:lock w:val="sdtContentLocked"/>
        <w:placeholder>
          <w:docPart w:val="DefaultPlaceholder_-1854013440"/>
        </w:placeholder>
      </w:sdtPr>
      <w:sdtContent>
        <w:p w14:paraId="5A056A09" w14:textId="29F7D0C3" w:rsidR="005B0938" w:rsidRDefault="005B0938"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Solution</w:t>
          </w:r>
        </w:p>
      </w:sdtContent>
    </w:sdt>
    <w:bookmarkEnd w:id="24" w:displacedByCustomXml="prev"/>
    <w:p w14:paraId="3274B417" w14:textId="26C40392" w:rsidR="00366FDA" w:rsidRDefault="00366FDA" w:rsidP="00366FDA"/>
    <w:tbl>
      <w:tblPr>
        <w:tblStyle w:val="TableGrid"/>
        <w:tblW w:w="0" w:type="auto"/>
        <w:tblLayout w:type="fixed"/>
        <w:tblLook w:val="04A0" w:firstRow="1" w:lastRow="0" w:firstColumn="1" w:lastColumn="0" w:noHBand="0" w:noVBand="1"/>
      </w:tblPr>
      <w:tblGrid>
        <w:gridCol w:w="9350"/>
      </w:tblGrid>
      <w:tr w:rsidR="00366FDA" w14:paraId="2E7ABA58" w14:textId="77777777" w:rsidTr="00F3205E">
        <w:tc>
          <w:tcPr>
            <w:tcW w:w="9350" w:type="dxa"/>
            <w:shd w:val="clear" w:color="auto" w:fill="F2F2F2" w:themeFill="background1" w:themeFillShade="F2"/>
          </w:tcPr>
          <w:p w14:paraId="13188388" w14:textId="77777777" w:rsidR="00366FDA" w:rsidRDefault="00366FDA" w:rsidP="004B5E5A"/>
        </w:tc>
      </w:tr>
    </w:tbl>
    <w:p w14:paraId="48C9CA63" w14:textId="77777777" w:rsidR="00366FDA" w:rsidRPr="00366FDA" w:rsidRDefault="00366FDA" w:rsidP="00366FDA"/>
    <w:sdt>
      <w:sdtPr>
        <w:alias w:val="SolutionDescription"/>
        <w:tag w:val="SolutionDescription"/>
        <w:id w:val="-447699766"/>
        <w:lock w:val="sdtContentLocked"/>
        <w:placeholder>
          <w:docPart w:val="DefaultPlaceholder_-1854013440"/>
        </w:placeholder>
      </w:sdtPr>
      <w:sdtContent>
        <w:p w14:paraId="155C1CD6" w14:textId="7D02E219" w:rsidR="00FA671F" w:rsidRDefault="00FA671F" w:rsidP="009B4DCC">
          <w:pPr>
            <w:numPr>
              <w:ilvl w:val="2"/>
              <w:numId w:val="15"/>
            </w:numPr>
          </w:pPr>
          <w:r w:rsidRPr="00D53AB4">
            <w:t>Solution Description</w:t>
          </w:r>
        </w:p>
      </w:sdtContent>
    </w:sdt>
    <w:p w14:paraId="3033FE0D" w14:textId="1CB38287" w:rsidR="00366FDA" w:rsidRDefault="00366FDA" w:rsidP="00366FDA"/>
    <w:tbl>
      <w:tblPr>
        <w:tblStyle w:val="TableGrid"/>
        <w:tblW w:w="0" w:type="auto"/>
        <w:tblInd w:w="1224" w:type="dxa"/>
        <w:tblLayout w:type="fixed"/>
        <w:tblLook w:val="04A0" w:firstRow="1" w:lastRow="0" w:firstColumn="1" w:lastColumn="0" w:noHBand="0" w:noVBand="1"/>
      </w:tblPr>
      <w:tblGrid>
        <w:gridCol w:w="8126"/>
      </w:tblGrid>
      <w:tr w:rsidR="00366FDA" w14:paraId="1279BCD7" w14:textId="77777777" w:rsidTr="00F3205E">
        <w:tc>
          <w:tcPr>
            <w:tcW w:w="8126" w:type="dxa"/>
            <w:shd w:val="clear" w:color="auto" w:fill="F2F2F2" w:themeFill="background1" w:themeFillShade="F2"/>
          </w:tcPr>
          <w:p w14:paraId="62272315" w14:textId="6472197E" w:rsidR="00F3205E" w:rsidRDefault="0022038F" w:rsidP="00366FDA">
            <w:r w:rsidRPr="0022038F">
              <w:t xml:space="preserve">Our team recommends developing the EZTechMovieDB using MySQL as the relational database management system. MySQL offers features for managing customer data, such as flexible schema design, efficient data retrieval, and </w:t>
            </w:r>
            <w:r w:rsidR="007D555E">
              <w:t>vigorous</w:t>
            </w:r>
            <w:r w:rsidRPr="0022038F">
              <w:t xml:space="preserve"> data integrity enforcement. The database will accommodate current and future customer needs, including plan upgrades/downgrades, account management, and content preferences.</w:t>
            </w:r>
          </w:p>
        </w:tc>
      </w:tr>
    </w:tbl>
    <w:p w14:paraId="2DA33B54" w14:textId="77777777" w:rsidR="00366FDA" w:rsidRDefault="00366FDA" w:rsidP="00366FDA">
      <w:pPr>
        <w:ind w:left="1224"/>
      </w:pPr>
    </w:p>
    <w:sdt>
      <w:sdtPr>
        <w:alias w:val="AlternativeSolutions"/>
        <w:tag w:val="AlternativeSolutions"/>
        <w:id w:val="-1646350033"/>
        <w:lock w:val="sdtContentLocked"/>
        <w:placeholder>
          <w:docPart w:val="DefaultPlaceholder_-1854013440"/>
        </w:placeholder>
      </w:sdtPr>
      <w:sdtContent>
        <w:p w14:paraId="76A891D1" w14:textId="188C06DA" w:rsidR="00775049" w:rsidRDefault="00FA671F" w:rsidP="00E357ED">
          <w:pPr>
            <w:numPr>
              <w:ilvl w:val="2"/>
              <w:numId w:val="15"/>
            </w:numPr>
          </w:pPr>
          <w:r w:rsidRPr="00D53AB4">
            <w:t>Alternative</w:t>
          </w:r>
          <w:r w:rsidR="00C230BD" w:rsidRPr="00D53AB4">
            <w:t xml:space="preserve"> Solutions </w:t>
          </w:r>
        </w:p>
      </w:sdtContent>
    </w:sdt>
    <w:p w14:paraId="1785D447" w14:textId="1BF283C3" w:rsidR="0062691B" w:rsidRDefault="0062691B" w:rsidP="0062691B"/>
    <w:tbl>
      <w:tblPr>
        <w:tblStyle w:val="TableGrid"/>
        <w:tblW w:w="0" w:type="auto"/>
        <w:tblInd w:w="1224" w:type="dxa"/>
        <w:tblLayout w:type="fixed"/>
        <w:tblLook w:val="04A0" w:firstRow="1" w:lastRow="0" w:firstColumn="1" w:lastColumn="0" w:noHBand="0" w:noVBand="1"/>
      </w:tblPr>
      <w:tblGrid>
        <w:gridCol w:w="8126"/>
      </w:tblGrid>
      <w:tr w:rsidR="0062691B" w14:paraId="4AACDB66" w14:textId="77777777" w:rsidTr="00F3205E">
        <w:tc>
          <w:tcPr>
            <w:tcW w:w="8126" w:type="dxa"/>
            <w:shd w:val="clear" w:color="auto" w:fill="F2F2F2" w:themeFill="background1" w:themeFillShade="F2"/>
          </w:tcPr>
          <w:p w14:paraId="31B36816" w14:textId="219EDC3B" w:rsidR="00F3205E" w:rsidRDefault="004B5E5A" w:rsidP="0062691B">
            <w:r w:rsidRPr="004B5E5A">
              <w:t>We considered using other database management systems such as PostgreSQL and MongoDB. However, PostgreSQL's complexity and MongoDB's document-oriented nature were not ideal for our relational data model and transaction requirements.</w:t>
            </w:r>
          </w:p>
        </w:tc>
      </w:tr>
    </w:tbl>
    <w:p w14:paraId="41B59CC1" w14:textId="77777777" w:rsidR="0062691B" w:rsidRDefault="0062691B" w:rsidP="0062691B">
      <w:pPr>
        <w:ind w:left="1224"/>
      </w:pPr>
    </w:p>
    <w:sdt>
      <w:sdtPr>
        <w:alias w:val="Justification"/>
        <w:tag w:val="Justification"/>
        <w:id w:val="-58019127"/>
        <w:lock w:val="sdtContentLocked"/>
        <w:placeholder>
          <w:docPart w:val="DefaultPlaceholder_-1854013440"/>
        </w:placeholder>
      </w:sdtPr>
      <w:sdtContent>
        <w:p w14:paraId="0E0101A3" w14:textId="7574008B" w:rsidR="00FA671F" w:rsidRDefault="00FA671F" w:rsidP="00E357ED">
          <w:pPr>
            <w:numPr>
              <w:ilvl w:val="2"/>
              <w:numId w:val="15"/>
            </w:numPr>
          </w:pPr>
          <w:r w:rsidRPr="00484C7D">
            <w:t>Justification for Recommended Solution</w:t>
          </w:r>
        </w:p>
      </w:sdtContent>
    </w:sdt>
    <w:p w14:paraId="222F0318" w14:textId="67FCBF7A" w:rsidR="0062691B" w:rsidRDefault="0062691B" w:rsidP="0062691B"/>
    <w:tbl>
      <w:tblPr>
        <w:tblStyle w:val="TableGrid"/>
        <w:tblW w:w="0" w:type="auto"/>
        <w:tblInd w:w="1224" w:type="dxa"/>
        <w:tblLayout w:type="fixed"/>
        <w:tblLook w:val="04A0" w:firstRow="1" w:lastRow="0" w:firstColumn="1" w:lastColumn="0" w:noHBand="0" w:noVBand="1"/>
      </w:tblPr>
      <w:tblGrid>
        <w:gridCol w:w="8126"/>
      </w:tblGrid>
      <w:tr w:rsidR="0062691B" w14:paraId="4A19DDA1" w14:textId="77777777" w:rsidTr="00F3205E">
        <w:tc>
          <w:tcPr>
            <w:tcW w:w="8126" w:type="dxa"/>
            <w:shd w:val="clear" w:color="auto" w:fill="F2F2F2" w:themeFill="background1" w:themeFillShade="F2"/>
          </w:tcPr>
          <w:p w14:paraId="52D4D5C6" w14:textId="4EB06FF5" w:rsidR="0062691B" w:rsidRDefault="004B5E5A" w:rsidP="0062691B">
            <w:r w:rsidRPr="004B5E5A">
              <w:t>MySQL was chosen for its proven performance, scalability, and compatibility with existing systems. Its widespread adoption and strong community support ensure long-term viability for the EZTechMovieDB project.</w:t>
            </w:r>
          </w:p>
        </w:tc>
      </w:tr>
    </w:tbl>
    <w:bookmarkStart w:id="25" w:name="_Toc490488440" w:displacedByCustomXml="next"/>
    <w:sdt>
      <w:sdtPr>
        <w:rPr>
          <w:rFonts w:ascii="Times New Roman" w:hAnsi="Times New Roman" w:cs="Times New Roman"/>
          <w:sz w:val="24"/>
          <w:szCs w:val="24"/>
        </w:rPr>
        <w:alias w:val="Benefits"/>
        <w:tag w:val="Benefits"/>
        <w:id w:val="-581527693"/>
        <w:lock w:val="sdtContentLocked"/>
        <w:placeholder>
          <w:docPart w:val="DefaultPlaceholder_-1854013440"/>
        </w:placeholder>
      </w:sdtPr>
      <w:sdtContent>
        <w:p w14:paraId="57A88602" w14:textId="2058185F"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Benefits</w:t>
          </w:r>
        </w:p>
      </w:sdtContent>
    </w:sdt>
    <w:bookmarkEnd w:id="25" w:displacedByCustomXml="prev"/>
    <w:p w14:paraId="6ACF2477" w14:textId="4C75C4A6" w:rsidR="0062691B" w:rsidRDefault="0062691B" w:rsidP="0062691B"/>
    <w:tbl>
      <w:tblPr>
        <w:tblStyle w:val="TableGrid"/>
        <w:tblW w:w="0" w:type="auto"/>
        <w:tblLayout w:type="fixed"/>
        <w:tblLook w:val="04A0" w:firstRow="1" w:lastRow="0" w:firstColumn="1" w:lastColumn="0" w:noHBand="0" w:noVBand="1"/>
      </w:tblPr>
      <w:tblGrid>
        <w:gridCol w:w="9350"/>
      </w:tblGrid>
      <w:tr w:rsidR="0062691B" w14:paraId="6C56C8D9" w14:textId="77777777" w:rsidTr="00F3205E">
        <w:tc>
          <w:tcPr>
            <w:tcW w:w="9350" w:type="dxa"/>
            <w:shd w:val="clear" w:color="auto" w:fill="F2F2F2" w:themeFill="background1" w:themeFillShade="F2"/>
          </w:tcPr>
          <w:p w14:paraId="459984D5" w14:textId="77777777" w:rsidR="004F2B7A" w:rsidRDefault="004F2B7A" w:rsidP="004F2B7A">
            <w:r>
              <w:t>The implementation of EZTechMovieDB will bring several benefits, including:</w:t>
            </w:r>
          </w:p>
          <w:p w14:paraId="195F5653" w14:textId="77777777" w:rsidR="004F2B7A" w:rsidRDefault="004F2B7A" w:rsidP="004F2B7A">
            <w:r>
              <w:t>Improved customer data management and access</w:t>
            </w:r>
          </w:p>
          <w:p w14:paraId="797F8058" w14:textId="77777777" w:rsidR="004F2B7A" w:rsidRDefault="004F2B7A" w:rsidP="004F2B7A">
            <w:r>
              <w:t>Enhanced customer service through faster query resolution</w:t>
            </w:r>
          </w:p>
          <w:p w14:paraId="2B6BBA23" w14:textId="1F0AFBFB" w:rsidR="004F2B7A" w:rsidRDefault="004F2B7A" w:rsidP="004F2B7A">
            <w:r>
              <w:t xml:space="preserve">Streamlined account management </w:t>
            </w:r>
            <w:r w:rsidR="004E028F">
              <w:t>processes</w:t>
            </w:r>
          </w:p>
          <w:p w14:paraId="05641A6F" w14:textId="5ED0A874" w:rsidR="00F3205E" w:rsidRDefault="004F2B7A" w:rsidP="004F2B7A">
            <w:r>
              <w:t>Better scalability to accommodate future growth</w:t>
            </w:r>
          </w:p>
        </w:tc>
      </w:tr>
    </w:tbl>
    <w:p w14:paraId="5D05F749" w14:textId="4DCD5546" w:rsidR="0062691B" w:rsidRDefault="0062691B" w:rsidP="0062691B"/>
    <w:p w14:paraId="196E53CE" w14:textId="77777777" w:rsidR="00541FD5" w:rsidRDefault="00541FD5" w:rsidP="0062691B"/>
    <w:p w14:paraId="521C9D2F" w14:textId="77777777" w:rsidR="004F2B7A" w:rsidRDefault="004F2B7A" w:rsidP="0062691B"/>
    <w:bookmarkStart w:id="26" w:name="_Toc490488441" w:displacedByCustomXml="next"/>
    <w:sdt>
      <w:sdtPr>
        <w:rPr>
          <w:rFonts w:ascii="Times New Roman" w:hAnsi="Times New Roman" w:cs="Times New Roman"/>
          <w:sz w:val="24"/>
          <w:szCs w:val="24"/>
        </w:rPr>
        <w:alias w:val="ProjectRisks"/>
        <w:tag w:val="ProjectRisks"/>
        <w:id w:val="1581097707"/>
        <w:lock w:val="sdtContentLocked"/>
        <w:placeholder>
          <w:docPart w:val="DefaultPlaceholder_-1854013440"/>
        </w:placeholder>
      </w:sdtPr>
      <w:sdtContent>
        <w:p w14:paraId="1A81D3B6" w14:textId="7D793CD0"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Project Risks</w:t>
          </w:r>
        </w:p>
      </w:sdtContent>
    </w:sdt>
    <w:bookmarkEnd w:id="26" w:displacedByCustomXml="prev"/>
    <w:p w14:paraId="44FE7B90" w14:textId="77777777" w:rsidR="0062691B" w:rsidRPr="0062691B" w:rsidRDefault="0062691B" w:rsidP="0062691B"/>
    <w:sdt>
      <w:sdtPr>
        <w:alias w:val="OperationalRisks"/>
        <w:tag w:val="OperationalRisks"/>
        <w:id w:val="-1006816446"/>
        <w:lock w:val="sdtContentLocked"/>
        <w:placeholder>
          <w:docPart w:val="DefaultPlaceholder_-1854013440"/>
        </w:placeholder>
      </w:sdtPr>
      <w:sdtContent>
        <w:p w14:paraId="6980B9F3" w14:textId="54DA9E7F" w:rsidR="00D85E0B" w:rsidRDefault="00D85E0B" w:rsidP="00E357ED">
          <w:pPr>
            <w:numPr>
              <w:ilvl w:val="2"/>
              <w:numId w:val="15"/>
            </w:numPr>
          </w:pPr>
          <w:r w:rsidRPr="00484C7D">
            <w:t>Operational Risks</w:t>
          </w:r>
        </w:p>
      </w:sdtContent>
    </w:sdt>
    <w:p w14:paraId="589ADDA2" w14:textId="7EC8E50D" w:rsidR="0062691B" w:rsidRDefault="0062691B" w:rsidP="0062691B">
      <w:pPr>
        <w:ind w:left="1224"/>
      </w:pPr>
    </w:p>
    <w:tbl>
      <w:tblPr>
        <w:tblStyle w:val="TableGrid"/>
        <w:tblW w:w="0" w:type="auto"/>
        <w:tblInd w:w="1440" w:type="dxa"/>
        <w:tblLayout w:type="fixed"/>
        <w:tblLook w:val="04A0" w:firstRow="1" w:lastRow="0" w:firstColumn="1" w:lastColumn="0" w:noHBand="0" w:noVBand="1"/>
      </w:tblPr>
      <w:tblGrid>
        <w:gridCol w:w="7910"/>
      </w:tblGrid>
      <w:tr w:rsidR="0062691B" w14:paraId="0FDFB930" w14:textId="77777777" w:rsidTr="00F3205E">
        <w:tc>
          <w:tcPr>
            <w:tcW w:w="7910" w:type="dxa"/>
            <w:shd w:val="clear" w:color="auto" w:fill="F2F2F2" w:themeFill="background1" w:themeFillShade="F2"/>
          </w:tcPr>
          <w:p w14:paraId="5B6D6C47" w14:textId="7E68B241" w:rsidR="0062691B" w:rsidRDefault="007C52AE" w:rsidP="0062691B">
            <w:r w:rsidRPr="007C52AE">
              <w:t>Operational risks include data security breaches and system downtime. To mitigate these risks, we will implement security measures, regular backups, and monitoring tools to detect and address any issues promptly.</w:t>
            </w:r>
          </w:p>
        </w:tc>
      </w:tr>
      <w:tr w:rsidR="00052E01" w14:paraId="325182F0" w14:textId="77777777" w:rsidTr="00F3205E">
        <w:tc>
          <w:tcPr>
            <w:tcW w:w="7910" w:type="dxa"/>
            <w:shd w:val="clear" w:color="auto" w:fill="F2F2F2" w:themeFill="background1" w:themeFillShade="F2"/>
          </w:tcPr>
          <w:p w14:paraId="30F496FF" w14:textId="77777777" w:rsidR="00052E01" w:rsidRPr="007C52AE" w:rsidRDefault="00052E01" w:rsidP="0062691B"/>
        </w:tc>
      </w:tr>
    </w:tbl>
    <w:p w14:paraId="7C0813BD" w14:textId="77777777" w:rsidR="0062691B" w:rsidRDefault="0062691B" w:rsidP="0062691B">
      <w:pPr>
        <w:ind w:left="1440"/>
      </w:pPr>
    </w:p>
    <w:sdt>
      <w:sdtPr>
        <w:alias w:val="DevelopmentRisks"/>
        <w:tag w:val="DevelopmentRisks"/>
        <w:id w:val="-139263010"/>
        <w:lock w:val="sdtContentLocked"/>
        <w:placeholder>
          <w:docPart w:val="DefaultPlaceholder_-1854013440"/>
        </w:placeholder>
      </w:sdtPr>
      <w:sdtContent>
        <w:p w14:paraId="378082D7" w14:textId="67748334" w:rsidR="00D85E0B" w:rsidRDefault="00D85E0B" w:rsidP="00CF569C">
          <w:pPr>
            <w:numPr>
              <w:ilvl w:val="2"/>
              <w:numId w:val="15"/>
            </w:numPr>
          </w:pPr>
          <w:r w:rsidRPr="00484C7D">
            <w:t>Development Risks</w:t>
          </w:r>
        </w:p>
      </w:sdtContent>
    </w:sdt>
    <w:p w14:paraId="03E41063" w14:textId="430A1BE5" w:rsidR="0062691B" w:rsidRDefault="0062691B" w:rsidP="0062691B"/>
    <w:tbl>
      <w:tblPr>
        <w:tblStyle w:val="TableGrid"/>
        <w:tblW w:w="0" w:type="auto"/>
        <w:tblInd w:w="1440" w:type="dxa"/>
        <w:tblLayout w:type="fixed"/>
        <w:tblLook w:val="04A0" w:firstRow="1" w:lastRow="0" w:firstColumn="1" w:lastColumn="0" w:noHBand="0" w:noVBand="1"/>
      </w:tblPr>
      <w:tblGrid>
        <w:gridCol w:w="7910"/>
      </w:tblGrid>
      <w:tr w:rsidR="0062691B" w14:paraId="44685029" w14:textId="77777777" w:rsidTr="00F3205E">
        <w:tc>
          <w:tcPr>
            <w:tcW w:w="7910" w:type="dxa"/>
            <w:shd w:val="clear" w:color="auto" w:fill="F2F2F2" w:themeFill="background1" w:themeFillShade="F2"/>
          </w:tcPr>
          <w:p w14:paraId="5A2123D4" w14:textId="36295B4B" w:rsidR="0062691B" w:rsidRDefault="007C52AE" w:rsidP="0062691B">
            <w:r w:rsidRPr="007C52AE">
              <w:t>Development risks include delays in implementation and compatibility issues with existing systems. We will mitigate these risks by following agile development practices, conducting thorough testing, and maintaining open communication with stakeholders.</w:t>
            </w:r>
          </w:p>
        </w:tc>
      </w:tr>
    </w:tbl>
    <w:p w14:paraId="75DCF096" w14:textId="77777777" w:rsidR="0062691B" w:rsidRDefault="0062691B" w:rsidP="0062691B">
      <w:pPr>
        <w:ind w:left="1440"/>
      </w:pPr>
    </w:p>
    <w:sdt>
      <w:sdtPr>
        <w:alias w:val="RiskLog"/>
        <w:tag w:val="RiskLog"/>
        <w:id w:val="-208811659"/>
        <w:lock w:val="sdtContentLocked"/>
        <w:placeholder>
          <w:docPart w:val="DefaultPlaceholder_-1854013440"/>
        </w:placeholder>
      </w:sdtPr>
      <w:sdtContent>
        <w:p w14:paraId="1A6CB1D1" w14:textId="0B73EFE6" w:rsidR="00D85E0B" w:rsidRDefault="00D85E0B" w:rsidP="00CF569C">
          <w:pPr>
            <w:numPr>
              <w:ilvl w:val="2"/>
              <w:numId w:val="15"/>
            </w:numPr>
          </w:pPr>
          <w:r w:rsidRPr="00484C7D">
            <w:t>Risk Log</w:t>
          </w:r>
        </w:p>
      </w:sdtContent>
    </w:sdt>
    <w:p w14:paraId="6E23F52C" w14:textId="1921E5FB" w:rsidR="0062691B" w:rsidRDefault="0062691B" w:rsidP="0062691B"/>
    <w:tbl>
      <w:tblPr>
        <w:tblStyle w:val="TableGrid"/>
        <w:tblW w:w="0" w:type="auto"/>
        <w:tblInd w:w="1440" w:type="dxa"/>
        <w:tblLayout w:type="fixed"/>
        <w:tblLook w:val="04A0" w:firstRow="1" w:lastRow="0" w:firstColumn="1" w:lastColumn="0" w:noHBand="0" w:noVBand="1"/>
      </w:tblPr>
      <w:tblGrid>
        <w:gridCol w:w="7910"/>
      </w:tblGrid>
      <w:tr w:rsidR="0062691B" w14:paraId="489F8A4F" w14:textId="77777777" w:rsidTr="00F3205E">
        <w:tc>
          <w:tcPr>
            <w:tcW w:w="7910" w:type="dxa"/>
            <w:shd w:val="clear" w:color="auto" w:fill="F2F2F2" w:themeFill="background1" w:themeFillShade="F2"/>
          </w:tcPr>
          <w:p w14:paraId="018E3BFA" w14:textId="45900EB5" w:rsidR="0062691B" w:rsidRDefault="007C52AE" w:rsidP="0062691B">
            <w:r w:rsidRPr="007C52AE">
              <w:t xml:space="preserve">The Risk Log will be maintained throughout the project to </w:t>
            </w:r>
            <w:r w:rsidR="004E028F" w:rsidRPr="007C52AE">
              <w:t>document,</w:t>
            </w:r>
            <w:r w:rsidRPr="007C52AE">
              <w:t xml:space="preserve"> and track identified risks, their potential impact, and mitigation strategies. Regular reviews of the Risk Log will be conducted to ensure all risks are appropriately managed.</w:t>
            </w:r>
          </w:p>
        </w:tc>
      </w:tr>
    </w:tbl>
    <w:p w14:paraId="44809D88" w14:textId="77777777" w:rsidR="0062691B" w:rsidRDefault="0062691B" w:rsidP="0062691B"/>
    <w:bookmarkStart w:id="27" w:name="_Toc490488442" w:displacedByCustomXml="next"/>
    <w:sdt>
      <w:sdtPr>
        <w:rPr>
          <w:rFonts w:ascii="Times New Roman" w:hAnsi="Times New Roman" w:cs="Times New Roman"/>
          <w:sz w:val="24"/>
          <w:szCs w:val="24"/>
        </w:rPr>
        <w:alias w:val="SolutionDesign"/>
        <w:tag w:val="SolutionDesign"/>
        <w:id w:val="857001988"/>
        <w:lock w:val="sdtContentLocked"/>
        <w:placeholder>
          <w:docPart w:val="DefaultPlaceholder_-1854013440"/>
        </w:placeholder>
      </w:sdtPr>
      <w:sdtContent>
        <w:p w14:paraId="48913B8B" w14:textId="27AC56CA" w:rsidR="00FA671F" w:rsidRPr="00484C7D"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Solution Design</w:t>
          </w:r>
        </w:p>
      </w:sdtContent>
    </w:sdt>
    <w:bookmarkEnd w:id="27" w:displacedByCustomXml="prev"/>
    <w:sdt>
      <w:sdtPr>
        <w:alias w:val="ConceptualDesign"/>
        <w:tag w:val="ConceptualDesign"/>
        <w:id w:val="1591579912"/>
        <w:placeholder>
          <w:docPart w:val="DefaultPlaceholder_-1854013440"/>
        </w:placeholder>
      </w:sdtPr>
      <w:sdtContent>
        <w:p w14:paraId="06A62E33" w14:textId="0F9DAFD3" w:rsidR="00FA671F" w:rsidRDefault="00FA671F" w:rsidP="00C120B0">
          <w:pPr>
            <w:numPr>
              <w:ilvl w:val="2"/>
              <w:numId w:val="15"/>
            </w:numPr>
          </w:pPr>
          <w:r w:rsidRPr="00484C7D">
            <w:t>Conceptual Design</w:t>
          </w:r>
        </w:p>
      </w:sdtContent>
    </w:sdt>
    <w:p w14:paraId="666783FE" w14:textId="29705C9B" w:rsidR="00FD7A83" w:rsidRDefault="00FD7A83" w:rsidP="00FD7A83">
      <w:pPr>
        <w:ind w:left="1224"/>
      </w:pPr>
    </w:p>
    <w:tbl>
      <w:tblPr>
        <w:tblStyle w:val="TableGrid"/>
        <w:tblW w:w="0" w:type="auto"/>
        <w:tblInd w:w="1440" w:type="dxa"/>
        <w:tblLayout w:type="fixed"/>
        <w:tblLook w:val="04A0" w:firstRow="1" w:lastRow="0" w:firstColumn="1" w:lastColumn="0" w:noHBand="0" w:noVBand="1"/>
      </w:tblPr>
      <w:tblGrid>
        <w:gridCol w:w="7910"/>
      </w:tblGrid>
      <w:tr w:rsidR="00FD7A83" w14:paraId="073AAB7D" w14:textId="77777777" w:rsidTr="00F3205E">
        <w:tc>
          <w:tcPr>
            <w:tcW w:w="7910" w:type="dxa"/>
            <w:shd w:val="clear" w:color="auto" w:fill="F2F2F2" w:themeFill="background1" w:themeFillShade="F2"/>
          </w:tcPr>
          <w:p w14:paraId="784B9907" w14:textId="6A042372" w:rsidR="00FD7A83" w:rsidRDefault="003C74B4" w:rsidP="00FD7A83">
            <w:r w:rsidRPr="003C74B4">
              <w:t>Entity relation diagrams and other conceptual designs will be used to visually represent the database structure and relationships between entities.</w:t>
            </w:r>
          </w:p>
        </w:tc>
      </w:tr>
    </w:tbl>
    <w:p w14:paraId="569D6DF0" w14:textId="77777777" w:rsidR="00FD7A83" w:rsidRDefault="00FD7A83" w:rsidP="00FD7A83">
      <w:pPr>
        <w:ind w:left="1440"/>
      </w:pPr>
    </w:p>
    <w:sdt>
      <w:sdtPr>
        <w:alias w:val="ApplicationDesign"/>
        <w:tag w:val="ApplicationDesign"/>
        <w:id w:val="-590781"/>
        <w:lock w:val="sdtContentLocked"/>
        <w:placeholder>
          <w:docPart w:val="DefaultPlaceholder_-1854013440"/>
        </w:placeholder>
      </w:sdtPr>
      <w:sdtContent>
        <w:p w14:paraId="33346D6E" w14:textId="419EB112" w:rsidR="00A322DE" w:rsidRDefault="00FA671F" w:rsidP="00C120B0">
          <w:pPr>
            <w:numPr>
              <w:ilvl w:val="2"/>
              <w:numId w:val="15"/>
            </w:numPr>
          </w:pPr>
          <w:r w:rsidRPr="00484C7D">
            <w:t>Detailed Application Design</w:t>
          </w:r>
        </w:p>
      </w:sdtContent>
    </w:sdt>
    <w:p w14:paraId="4711EF14" w14:textId="3A48AD90" w:rsidR="00FD7A83" w:rsidRDefault="00FD7A83" w:rsidP="00FD7A83"/>
    <w:tbl>
      <w:tblPr>
        <w:tblStyle w:val="TableGrid"/>
        <w:tblW w:w="0" w:type="auto"/>
        <w:tblInd w:w="1440" w:type="dxa"/>
        <w:tblLayout w:type="fixed"/>
        <w:tblLook w:val="04A0" w:firstRow="1" w:lastRow="0" w:firstColumn="1" w:lastColumn="0" w:noHBand="0" w:noVBand="1"/>
      </w:tblPr>
      <w:tblGrid>
        <w:gridCol w:w="7910"/>
      </w:tblGrid>
      <w:tr w:rsidR="00FD7A83" w14:paraId="16EFB9E5" w14:textId="77777777" w:rsidTr="00F3205E">
        <w:tc>
          <w:tcPr>
            <w:tcW w:w="7910" w:type="dxa"/>
            <w:shd w:val="clear" w:color="auto" w:fill="F2F2F2" w:themeFill="background1" w:themeFillShade="F2"/>
          </w:tcPr>
          <w:p w14:paraId="7F811AD7" w14:textId="158AA096" w:rsidR="00FD7A83" w:rsidRDefault="003C74B4" w:rsidP="00FD7A83">
            <w:r w:rsidRPr="003C74B4">
              <w:t>The application will be designed to allow administrators to easily add, update, and manage movie data in the database. User-friendly interfaces and clear error messaging will enhance usability.</w:t>
            </w:r>
          </w:p>
        </w:tc>
      </w:tr>
    </w:tbl>
    <w:bookmarkStart w:id="28" w:name="_Toc490488443" w:displacedByCustomXml="next"/>
    <w:sdt>
      <w:sdtPr>
        <w:rPr>
          <w:rFonts w:ascii="Times New Roman" w:hAnsi="Times New Roman" w:cs="Times New Roman"/>
          <w:sz w:val="24"/>
          <w:szCs w:val="24"/>
        </w:rPr>
        <w:alias w:val="ProjectProcesses"/>
        <w:tag w:val="ProjectProcesses"/>
        <w:id w:val="490300505"/>
        <w:lock w:val="sdtContentLocked"/>
        <w:placeholder>
          <w:docPart w:val="DefaultPlaceholder_-1854013440"/>
        </w:placeholder>
      </w:sdtPr>
      <w:sdtContent>
        <w:p w14:paraId="2EF724CC" w14:textId="1108832C" w:rsidR="00FA671F" w:rsidRPr="00484C7D"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Project Processes and Results</w:t>
          </w:r>
        </w:p>
      </w:sdtContent>
    </w:sdt>
    <w:bookmarkEnd w:id="28" w:displacedByCustomXml="prev"/>
    <w:sdt>
      <w:sdtPr>
        <w:alias w:val="CommunicationProcess"/>
        <w:tag w:val="CommunicationProcess"/>
        <w:id w:val="253324542"/>
        <w:lock w:val="sdtContentLocked"/>
        <w:placeholder>
          <w:docPart w:val="DefaultPlaceholder_-1854013440"/>
        </w:placeholder>
      </w:sdtPr>
      <w:sdtContent>
        <w:p w14:paraId="5A4B7BE7" w14:textId="25068E44" w:rsidR="00FA671F" w:rsidRDefault="00FA671F" w:rsidP="00C120B0">
          <w:pPr>
            <w:numPr>
              <w:ilvl w:val="2"/>
              <w:numId w:val="15"/>
            </w:numPr>
          </w:pPr>
          <w:r w:rsidRPr="00484C7D">
            <w:t>Communication Process</w:t>
          </w:r>
        </w:p>
      </w:sdtContent>
    </w:sdt>
    <w:p w14:paraId="1516FEC0" w14:textId="78F168B5" w:rsidR="0001229F" w:rsidRDefault="0001229F" w:rsidP="0001229F">
      <w:pPr>
        <w:ind w:left="720"/>
      </w:pPr>
    </w:p>
    <w:tbl>
      <w:tblPr>
        <w:tblStyle w:val="TableGrid"/>
        <w:tblW w:w="0" w:type="auto"/>
        <w:tblInd w:w="1440" w:type="dxa"/>
        <w:tblLayout w:type="fixed"/>
        <w:tblLook w:val="04A0" w:firstRow="1" w:lastRow="0" w:firstColumn="1" w:lastColumn="0" w:noHBand="0" w:noVBand="1"/>
      </w:tblPr>
      <w:tblGrid>
        <w:gridCol w:w="7910"/>
      </w:tblGrid>
      <w:tr w:rsidR="00966986" w14:paraId="2B9A2174" w14:textId="77777777" w:rsidTr="00F3205E">
        <w:tc>
          <w:tcPr>
            <w:tcW w:w="7910" w:type="dxa"/>
            <w:shd w:val="clear" w:color="auto" w:fill="F2F2F2" w:themeFill="background1" w:themeFillShade="F2"/>
          </w:tcPr>
          <w:p w14:paraId="278EC7F7" w14:textId="6E9E73A7" w:rsidR="00966986" w:rsidRDefault="00E64284" w:rsidP="00966986">
            <w:r w:rsidRPr="00E64284">
              <w:t>Team members will communicate regularly through team meetings, email updates, and project management tools. Monthly progress reports will be provided to management.</w:t>
            </w:r>
          </w:p>
        </w:tc>
      </w:tr>
    </w:tbl>
    <w:sdt>
      <w:sdtPr>
        <w:alias w:val="ControlProcess"/>
        <w:tag w:val="ControlProcess"/>
        <w:id w:val="1036702658"/>
        <w:lock w:val="sdtContentLocked"/>
        <w:placeholder>
          <w:docPart w:val="DefaultPlaceholder_-1854013440"/>
        </w:placeholder>
      </w:sdtPr>
      <w:sdtContent>
        <w:p w14:paraId="1CDD25EF" w14:textId="07A6A3C6" w:rsidR="00FA671F" w:rsidRDefault="00FA671F" w:rsidP="00C120B0">
          <w:pPr>
            <w:numPr>
              <w:ilvl w:val="2"/>
              <w:numId w:val="15"/>
            </w:numPr>
          </w:pPr>
          <w:r w:rsidRPr="00484C7D">
            <w:t>Change Control Process</w:t>
          </w:r>
        </w:p>
      </w:sdtContent>
    </w:sdt>
    <w:p w14:paraId="570B484A" w14:textId="1671E4CC" w:rsidR="00D356D6" w:rsidRDefault="00D356D6" w:rsidP="00D356D6"/>
    <w:tbl>
      <w:tblPr>
        <w:tblStyle w:val="TableGrid"/>
        <w:tblW w:w="0" w:type="auto"/>
        <w:tblInd w:w="1440" w:type="dxa"/>
        <w:tblLayout w:type="fixed"/>
        <w:tblLook w:val="04A0" w:firstRow="1" w:lastRow="0" w:firstColumn="1" w:lastColumn="0" w:noHBand="0" w:noVBand="1"/>
      </w:tblPr>
      <w:tblGrid>
        <w:gridCol w:w="7910"/>
      </w:tblGrid>
      <w:tr w:rsidR="00D356D6" w14:paraId="0E0892D1" w14:textId="77777777" w:rsidTr="00F3205E">
        <w:tc>
          <w:tcPr>
            <w:tcW w:w="7910" w:type="dxa"/>
            <w:shd w:val="clear" w:color="auto" w:fill="F2F2F2" w:themeFill="background1" w:themeFillShade="F2"/>
          </w:tcPr>
          <w:p w14:paraId="02D3AFB6" w14:textId="247FE0DF" w:rsidR="00D356D6" w:rsidRDefault="00E64284" w:rsidP="00D356D6">
            <w:r w:rsidRPr="00E64284">
              <w:lastRenderedPageBreak/>
              <w:t>A Change Control Board will be established to review and approve any requested changes to the project scope or requirements. Change requests will be documented and tracked using a standardized form.</w:t>
            </w:r>
          </w:p>
        </w:tc>
      </w:tr>
    </w:tbl>
    <w:p w14:paraId="2A633084" w14:textId="77777777" w:rsidR="00D356D6" w:rsidRDefault="00D356D6" w:rsidP="00D356D6">
      <w:pPr>
        <w:ind w:left="1440"/>
      </w:pPr>
    </w:p>
    <w:sdt>
      <w:sdtPr>
        <w:alias w:val="Escalation"/>
        <w:tag w:val="Escalation"/>
        <w:id w:val="135225963"/>
        <w:lock w:val="sdtContentLocked"/>
        <w:placeholder>
          <w:docPart w:val="DefaultPlaceholder_-1854013440"/>
        </w:placeholder>
      </w:sdtPr>
      <w:sdtContent>
        <w:p w14:paraId="6B051392" w14:textId="47F102DC" w:rsidR="00FA671F" w:rsidRDefault="00FA671F" w:rsidP="00C120B0">
          <w:pPr>
            <w:numPr>
              <w:ilvl w:val="2"/>
              <w:numId w:val="15"/>
            </w:numPr>
          </w:pPr>
          <w:r w:rsidRPr="00484C7D">
            <w:t>Escalation Procedures</w:t>
          </w:r>
        </w:p>
      </w:sdtContent>
    </w:sdt>
    <w:p w14:paraId="565F7359" w14:textId="2C0A44ED" w:rsidR="00D356D6" w:rsidRDefault="00D356D6" w:rsidP="00D356D6"/>
    <w:tbl>
      <w:tblPr>
        <w:tblStyle w:val="TableGrid"/>
        <w:tblW w:w="0" w:type="auto"/>
        <w:tblInd w:w="1440" w:type="dxa"/>
        <w:tblLayout w:type="fixed"/>
        <w:tblLook w:val="04A0" w:firstRow="1" w:lastRow="0" w:firstColumn="1" w:lastColumn="0" w:noHBand="0" w:noVBand="1"/>
      </w:tblPr>
      <w:tblGrid>
        <w:gridCol w:w="7910"/>
      </w:tblGrid>
      <w:tr w:rsidR="00D356D6" w14:paraId="52C78EDB" w14:textId="77777777" w:rsidTr="00F3205E">
        <w:tc>
          <w:tcPr>
            <w:tcW w:w="7910" w:type="dxa"/>
            <w:shd w:val="clear" w:color="auto" w:fill="F2F2F2" w:themeFill="background1" w:themeFillShade="F2"/>
          </w:tcPr>
          <w:p w14:paraId="4D871899" w14:textId="62B1B9ED" w:rsidR="00D356D6" w:rsidRDefault="00E64284" w:rsidP="00D356D6">
            <w:r w:rsidRPr="00E64284">
              <w:t>Escalation procedures will be used to address high-impact issues that may affect project timelines or deliverables. The procedures will define escalation priorities and the appropriate actions to be taken.</w:t>
            </w:r>
          </w:p>
        </w:tc>
      </w:tr>
    </w:tbl>
    <w:p w14:paraId="676168E3" w14:textId="240C3686" w:rsidR="00AD6172" w:rsidRDefault="00AD6172" w:rsidP="00AD6172"/>
    <w:sdt>
      <w:sdtPr>
        <w:alias w:val="SchedulePerformance"/>
        <w:tag w:val="SchedulePerformance"/>
        <w:id w:val="977647671"/>
        <w:lock w:val="sdtContentLocked"/>
        <w:placeholder>
          <w:docPart w:val="DefaultPlaceholder_-1854013440"/>
        </w:placeholder>
      </w:sdtPr>
      <w:sdtContent>
        <w:p w14:paraId="3CCCA866" w14:textId="094AFEEF" w:rsidR="00FA671F" w:rsidRDefault="00FA671F" w:rsidP="00C120B0">
          <w:pPr>
            <w:numPr>
              <w:ilvl w:val="2"/>
              <w:numId w:val="15"/>
            </w:numPr>
          </w:pPr>
          <w:r w:rsidRPr="00484C7D">
            <w:t>Planned Schedule vs. Actual Performance</w:t>
          </w:r>
        </w:p>
      </w:sdtContent>
    </w:sdt>
    <w:p w14:paraId="57B5F53F" w14:textId="61BD7FF2" w:rsidR="00D356D6" w:rsidRDefault="00D356D6" w:rsidP="00D356D6"/>
    <w:tbl>
      <w:tblPr>
        <w:tblStyle w:val="TableGrid"/>
        <w:tblW w:w="0" w:type="auto"/>
        <w:tblInd w:w="1440" w:type="dxa"/>
        <w:tblLayout w:type="fixed"/>
        <w:tblLook w:val="04A0" w:firstRow="1" w:lastRow="0" w:firstColumn="1" w:lastColumn="0" w:noHBand="0" w:noVBand="1"/>
      </w:tblPr>
      <w:tblGrid>
        <w:gridCol w:w="7910"/>
      </w:tblGrid>
      <w:tr w:rsidR="00D356D6" w14:paraId="3072463B" w14:textId="77777777" w:rsidTr="00F3205E">
        <w:tc>
          <w:tcPr>
            <w:tcW w:w="7910" w:type="dxa"/>
            <w:shd w:val="clear" w:color="auto" w:fill="F2F2F2" w:themeFill="background1" w:themeFillShade="F2"/>
          </w:tcPr>
          <w:p w14:paraId="3A282077" w14:textId="5C0D0A3B" w:rsidR="00F3205E" w:rsidRDefault="003F766B" w:rsidP="00D356D6">
            <w:r w:rsidRPr="003F766B">
              <w:rPr>
                <w:rFonts w:eastAsia="Calibri"/>
                <w:noProof/>
                <w:lang w:eastAsia="en-US"/>
              </w:rPr>
              <w:t>A detailed project schedule will be created and updated regularly to track progress against planned milestones and deliverables.</w:t>
            </w:r>
            <w:r>
              <w:rPr>
                <w:rFonts w:eastAsia="Calibri"/>
                <w:noProof/>
                <w:lang w:eastAsia="en-US"/>
              </w:rPr>
              <w:t xml:space="preserve"> </w:t>
            </w:r>
            <w:r w:rsidR="005274FA">
              <w:rPr>
                <w:rFonts w:eastAsia="Calibri"/>
                <w:noProof/>
                <w:lang w:eastAsia="en-US"/>
              </w:rPr>
              <w:t xml:space="preserve">The schedule is updated weekly in Trello. </w:t>
            </w:r>
          </w:p>
        </w:tc>
      </w:tr>
    </w:tbl>
    <w:p w14:paraId="4B8A953B" w14:textId="02468F25" w:rsidR="00D356D6" w:rsidRPr="00484C7D" w:rsidRDefault="00D356D6" w:rsidP="00D356D6"/>
    <w:p w14:paraId="12651B50" w14:textId="36051189" w:rsidR="00FA671F" w:rsidRDefault="00000000" w:rsidP="00C120B0">
      <w:pPr>
        <w:numPr>
          <w:ilvl w:val="2"/>
          <w:numId w:val="15"/>
        </w:numPr>
      </w:pPr>
      <w:sdt>
        <w:sdtPr>
          <w:alias w:val="BudgetActual"/>
          <w:tag w:val="BudgetActual"/>
          <w:id w:val="-151223778"/>
          <w:lock w:val="sdtContentLocked"/>
          <w:placeholder>
            <w:docPart w:val="DefaultPlaceholder_-1854013440"/>
          </w:placeholder>
        </w:sdtPr>
        <w:sdtContent>
          <w:r w:rsidR="00FA671F" w:rsidRPr="00484C7D">
            <w:t>Budget vs. Actual Expenses</w:t>
          </w:r>
        </w:sdtContent>
      </w:sdt>
      <w:r w:rsidR="00AA5270" w:rsidRPr="00484C7D">
        <w:t xml:space="preserve"> (if applicable)</w:t>
      </w:r>
    </w:p>
    <w:p w14:paraId="17B955F0" w14:textId="27E2A00D" w:rsidR="00EF6CA0" w:rsidRPr="00484C7D" w:rsidRDefault="00194633" w:rsidP="00EF6CA0">
      <w:pPr>
        <w:ind w:left="1440"/>
      </w:pPr>
      <w:r>
        <w:t>Refer to Financial Analysis</w:t>
      </w:r>
    </w:p>
    <w:bookmarkStart w:id="29" w:name="_Toc490488444" w:displacedByCustomXml="next"/>
    <w:sdt>
      <w:sdtPr>
        <w:rPr>
          <w:rFonts w:ascii="Times New Roman" w:hAnsi="Times New Roman" w:cs="Times New Roman"/>
          <w:sz w:val="24"/>
          <w:szCs w:val="24"/>
        </w:rPr>
        <w:alias w:val="ProductImplementation"/>
        <w:tag w:val="ProductImplementation"/>
        <w:id w:val="-1968967764"/>
        <w:lock w:val="sdtContentLocked"/>
        <w:placeholder>
          <w:docPart w:val="DefaultPlaceholder_-1854013440"/>
        </w:placeholder>
      </w:sdtPr>
      <w:sdtContent>
        <w:p w14:paraId="4BD57FC3" w14:textId="4C59EA45" w:rsidR="00FA671F" w:rsidRDefault="001C2058"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Product</w:t>
          </w:r>
          <w:r w:rsidR="00FA671F" w:rsidRPr="00484C7D">
            <w:rPr>
              <w:rFonts w:ascii="Times New Roman" w:hAnsi="Times New Roman" w:cs="Times New Roman"/>
              <w:sz w:val="24"/>
              <w:szCs w:val="24"/>
            </w:rPr>
            <w:t xml:space="preserve"> Implementation </w:t>
          </w:r>
        </w:p>
      </w:sdtContent>
    </w:sdt>
    <w:bookmarkEnd w:id="29" w:displacedByCustomXml="prev"/>
    <w:p w14:paraId="325FFF64" w14:textId="3A2A4D0C" w:rsidR="00EF6CA0" w:rsidRDefault="00EF6CA0" w:rsidP="00EF6CA0"/>
    <w:tbl>
      <w:tblPr>
        <w:tblStyle w:val="TableGrid"/>
        <w:tblW w:w="0" w:type="auto"/>
        <w:tblLayout w:type="fixed"/>
        <w:tblLook w:val="04A0" w:firstRow="1" w:lastRow="0" w:firstColumn="1" w:lastColumn="0" w:noHBand="0" w:noVBand="1"/>
      </w:tblPr>
      <w:tblGrid>
        <w:gridCol w:w="9350"/>
      </w:tblGrid>
      <w:tr w:rsidR="00EF6CA0" w14:paraId="57798621" w14:textId="77777777" w:rsidTr="00EF6CA0">
        <w:tc>
          <w:tcPr>
            <w:tcW w:w="9350" w:type="dxa"/>
            <w:shd w:val="clear" w:color="auto" w:fill="F2F2F2" w:themeFill="background1" w:themeFillShade="F2"/>
          </w:tcPr>
          <w:p w14:paraId="4A1F15B9" w14:textId="77777777" w:rsidR="00EF6CA0" w:rsidRPr="00D53AB4" w:rsidRDefault="00EF6CA0" w:rsidP="00EF6CA0">
            <w:bookmarkStart w:id="30" w:name="_Hlk489439686"/>
            <w:r>
              <w:t xml:space="preserve">Discuss how you would implement and test your database within the EZTechMovie Environment. </w:t>
            </w:r>
          </w:p>
          <w:bookmarkEnd w:id="30"/>
          <w:p w14:paraId="5B57EF05" w14:textId="77777777" w:rsidR="00EF6CA0" w:rsidRDefault="00EF6CA0" w:rsidP="00EF6CA0"/>
        </w:tc>
      </w:tr>
    </w:tbl>
    <w:p w14:paraId="03DA8C78" w14:textId="77777777" w:rsidR="00EF6CA0" w:rsidRPr="00EF6CA0" w:rsidRDefault="00EF6CA0" w:rsidP="00EF6CA0"/>
    <w:sdt>
      <w:sdtPr>
        <w:alias w:val="ScopeofProduct"/>
        <w:tag w:val="ScopeofProduct"/>
        <w:id w:val="-113526145"/>
        <w:lock w:val="sdtContentLocked"/>
        <w:placeholder>
          <w:docPart w:val="DefaultPlaceholder_-1854013440"/>
        </w:placeholder>
      </w:sdtPr>
      <w:sdtContent>
        <w:p w14:paraId="5893426A" w14:textId="74CD21FF" w:rsidR="00FA671F" w:rsidRDefault="00FA671F" w:rsidP="00907FFE">
          <w:pPr>
            <w:pStyle w:val="ListParagraph"/>
            <w:numPr>
              <w:ilvl w:val="2"/>
              <w:numId w:val="22"/>
            </w:numPr>
          </w:pPr>
          <w:r w:rsidRPr="00484C7D">
            <w:t xml:space="preserve">Scope of </w:t>
          </w:r>
          <w:r w:rsidR="001C2058" w:rsidRPr="00484C7D">
            <w:t xml:space="preserve">Product </w:t>
          </w:r>
        </w:p>
      </w:sdtContent>
    </w:sdt>
    <w:p w14:paraId="1AD0EBFB" w14:textId="228310C7" w:rsidR="00EF6CA0" w:rsidRDefault="00EF6CA0" w:rsidP="00EF6CA0"/>
    <w:tbl>
      <w:tblPr>
        <w:tblStyle w:val="TableGrid"/>
        <w:tblW w:w="0" w:type="auto"/>
        <w:tblInd w:w="1080" w:type="dxa"/>
        <w:tblLayout w:type="fixed"/>
        <w:tblLook w:val="04A0" w:firstRow="1" w:lastRow="0" w:firstColumn="1" w:lastColumn="0" w:noHBand="0" w:noVBand="1"/>
      </w:tblPr>
      <w:tblGrid>
        <w:gridCol w:w="8270"/>
      </w:tblGrid>
      <w:tr w:rsidR="00EF6CA0" w14:paraId="1F4E3183" w14:textId="77777777" w:rsidTr="00EF6CA0">
        <w:tc>
          <w:tcPr>
            <w:tcW w:w="8270" w:type="dxa"/>
            <w:shd w:val="clear" w:color="auto" w:fill="F2F2F2" w:themeFill="background1" w:themeFillShade="F2"/>
          </w:tcPr>
          <w:p w14:paraId="331748BC" w14:textId="33F3FE7A" w:rsidR="00EF6CA0" w:rsidRDefault="00226E49" w:rsidP="00EF6CA0">
            <w:r w:rsidRPr="00226E49">
              <w:t>The scope of the product includes developing the EZTechMovieDB, testing its functionality, and deploying it within the EZTechMovie environment.</w:t>
            </w:r>
          </w:p>
        </w:tc>
      </w:tr>
    </w:tbl>
    <w:p w14:paraId="192774F1" w14:textId="77777777" w:rsidR="00EF6CA0" w:rsidRDefault="00EF6CA0" w:rsidP="00EF6CA0">
      <w:pPr>
        <w:ind w:left="1080"/>
      </w:pPr>
    </w:p>
    <w:sdt>
      <w:sdtPr>
        <w:alias w:val="DevelopmentEnvironment"/>
        <w:tag w:val="DevelopmentEnvironment"/>
        <w:id w:val="547889585"/>
        <w:lock w:val="sdtContentLocked"/>
        <w:placeholder>
          <w:docPart w:val="DefaultPlaceholder_-1854013440"/>
        </w:placeholder>
      </w:sdtPr>
      <w:sdtContent>
        <w:p w14:paraId="63DD77D0" w14:textId="2DB83EF7" w:rsidR="00907FFE" w:rsidRDefault="00907FFE" w:rsidP="00907FFE">
          <w:pPr>
            <w:pStyle w:val="ListParagraph"/>
            <w:numPr>
              <w:ilvl w:val="2"/>
              <w:numId w:val="22"/>
            </w:numPr>
          </w:pPr>
          <w:r>
            <w:t>Development Environment</w:t>
          </w:r>
        </w:p>
      </w:sdtContent>
    </w:sdt>
    <w:p w14:paraId="75927DC5" w14:textId="21DC9641" w:rsidR="00EF6CA0" w:rsidRDefault="00EF6CA0" w:rsidP="00EF6CA0"/>
    <w:tbl>
      <w:tblPr>
        <w:tblStyle w:val="TableGrid"/>
        <w:tblW w:w="0" w:type="auto"/>
        <w:tblInd w:w="1080" w:type="dxa"/>
        <w:tblLayout w:type="fixed"/>
        <w:tblLook w:val="04A0" w:firstRow="1" w:lastRow="0" w:firstColumn="1" w:lastColumn="0" w:noHBand="0" w:noVBand="1"/>
      </w:tblPr>
      <w:tblGrid>
        <w:gridCol w:w="8270"/>
      </w:tblGrid>
      <w:tr w:rsidR="00EF6CA0" w14:paraId="7EC7A4E9" w14:textId="77777777" w:rsidTr="00EF6CA0">
        <w:tc>
          <w:tcPr>
            <w:tcW w:w="8270" w:type="dxa"/>
            <w:shd w:val="clear" w:color="auto" w:fill="F2F2F2" w:themeFill="background1" w:themeFillShade="F2"/>
          </w:tcPr>
          <w:p w14:paraId="2A7C54A2" w14:textId="20D26FB5" w:rsidR="00EF6CA0" w:rsidRDefault="00011463" w:rsidP="00EF6CA0">
            <w:r w:rsidRPr="00011463">
              <w:t>The development environment will include MySQL as the database management system, along with programming languages and frameworks for application development.</w:t>
            </w:r>
          </w:p>
        </w:tc>
      </w:tr>
    </w:tbl>
    <w:p w14:paraId="267D03B2" w14:textId="77777777" w:rsidR="00EF6CA0" w:rsidRDefault="00EF6CA0" w:rsidP="00EF6CA0">
      <w:pPr>
        <w:ind w:left="1080"/>
      </w:pPr>
    </w:p>
    <w:sdt>
      <w:sdtPr>
        <w:alias w:val="QualityAssurance"/>
        <w:tag w:val="QualityAssurance"/>
        <w:id w:val="1709685077"/>
        <w:lock w:val="sdtContentLocked"/>
        <w:placeholder>
          <w:docPart w:val="DefaultPlaceholder_-1854013440"/>
        </w:placeholder>
      </w:sdtPr>
      <w:sdtContent>
        <w:p w14:paraId="7DD40E71" w14:textId="38050095" w:rsidR="00907FFE" w:rsidRDefault="00907FFE" w:rsidP="00907FFE">
          <w:pPr>
            <w:pStyle w:val="ListParagraph"/>
            <w:numPr>
              <w:ilvl w:val="2"/>
              <w:numId w:val="22"/>
            </w:numPr>
          </w:pPr>
          <w:r>
            <w:t>Quality Assurance and Defect Tracking</w:t>
          </w:r>
        </w:p>
      </w:sdtContent>
    </w:sdt>
    <w:p w14:paraId="5C4E5743" w14:textId="26FEA787" w:rsidR="00EF6CA0" w:rsidRDefault="00EF6CA0" w:rsidP="00EF6CA0"/>
    <w:tbl>
      <w:tblPr>
        <w:tblStyle w:val="TableGrid"/>
        <w:tblW w:w="0" w:type="auto"/>
        <w:tblInd w:w="1080" w:type="dxa"/>
        <w:tblLayout w:type="fixed"/>
        <w:tblLook w:val="04A0" w:firstRow="1" w:lastRow="0" w:firstColumn="1" w:lastColumn="0" w:noHBand="0" w:noVBand="1"/>
      </w:tblPr>
      <w:tblGrid>
        <w:gridCol w:w="8270"/>
      </w:tblGrid>
      <w:tr w:rsidR="00EF6CA0" w14:paraId="61F35647" w14:textId="77777777" w:rsidTr="00EF6CA0">
        <w:tc>
          <w:tcPr>
            <w:tcW w:w="8270" w:type="dxa"/>
            <w:shd w:val="clear" w:color="auto" w:fill="F2F2F2" w:themeFill="background1" w:themeFillShade="F2"/>
          </w:tcPr>
          <w:p w14:paraId="4E31A77D" w14:textId="3F6F56D5" w:rsidR="00EF6CA0" w:rsidRDefault="00011463" w:rsidP="00EF6CA0">
            <w:r w:rsidRPr="00011463">
              <w:t>Quality assurance processes will be implemented to ensure the database meets specified requirements. Defect tracking tools will be used to identify and address any issues.</w:t>
            </w:r>
          </w:p>
        </w:tc>
      </w:tr>
    </w:tbl>
    <w:sdt>
      <w:sdtPr>
        <w:alias w:val="Deployment"/>
        <w:tag w:val="Deployment"/>
        <w:id w:val="-1208938848"/>
        <w:lock w:val="sdtContentLocked"/>
        <w:placeholder>
          <w:docPart w:val="DefaultPlaceholder_-1854013440"/>
        </w:placeholder>
      </w:sdtPr>
      <w:sdtContent>
        <w:p w14:paraId="0C36E1FA" w14:textId="782FC72F" w:rsidR="00FD0EF8" w:rsidRDefault="00907FFE" w:rsidP="00FD0EF8">
          <w:pPr>
            <w:pStyle w:val="ListParagraph"/>
            <w:numPr>
              <w:ilvl w:val="2"/>
              <w:numId w:val="22"/>
            </w:numPr>
          </w:pPr>
          <w:r>
            <w:t>Deployment</w:t>
          </w:r>
        </w:p>
      </w:sdtContent>
    </w:sdt>
    <w:p w14:paraId="31B4C237" w14:textId="03BFDC59" w:rsidR="00FD0EF8" w:rsidRDefault="00FD0EF8" w:rsidP="00FD0EF8"/>
    <w:tbl>
      <w:tblPr>
        <w:tblStyle w:val="TableGrid"/>
        <w:tblW w:w="0" w:type="auto"/>
        <w:tblInd w:w="1080" w:type="dxa"/>
        <w:tblLayout w:type="fixed"/>
        <w:tblLook w:val="04A0" w:firstRow="1" w:lastRow="0" w:firstColumn="1" w:lastColumn="0" w:noHBand="0" w:noVBand="1"/>
      </w:tblPr>
      <w:tblGrid>
        <w:gridCol w:w="8270"/>
      </w:tblGrid>
      <w:tr w:rsidR="00FD0EF8" w14:paraId="7FB648C4" w14:textId="77777777" w:rsidTr="00FD0EF8">
        <w:tc>
          <w:tcPr>
            <w:tcW w:w="8270" w:type="dxa"/>
            <w:shd w:val="clear" w:color="auto" w:fill="F2F2F2" w:themeFill="background1" w:themeFillShade="F2"/>
          </w:tcPr>
          <w:p w14:paraId="4C695387" w14:textId="1CBF206A" w:rsidR="00FD0EF8" w:rsidRDefault="00011463" w:rsidP="00FD0EF8">
            <w:r w:rsidRPr="00011463">
              <w:t>The EZTechMovieDB will be deployed in stages, starting with a pilot phase to test functionality and gather feedback before full deployment.</w:t>
            </w:r>
          </w:p>
        </w:tc>
      </w:tr>
    </w:tbl>
    <w:p w14:paraId="7275010B" w14:textId="77777777" w:rsidR="00FD0EF8" w:rsidRDefault="00FD0EF8" w:rsidP="00FD0EF8">
      <w:pPr>
        <w:ind w:left="1080"/>
      </w:pPr>
    </w:p>
    <w:p w14:paraId="4457ED1F" w14:textId="77777777" w:rsidR="00011463" w:rsidRDefault="00011463" w:rsidP="00FD0EF8">
      <w:pPr>
        <w:ind w:left="1080"/>
      </w:pPr>
    </w:p>
    <w:p w14:paraId="6FA3EAFA" w14:textId="77777777" w:rsidR="00011463" w:rsidRDefault="00011463" w:rsidP="00FD0EF8">
      <w:pPr>
        <w:ind w:left="1080"/>
      </w:pPr>
    </w:p>
    <w:sdt>
      <w:sdtPr>
        <w:alias w:val="UserGuide"/>
        <w:tag w:val="UserGuide"/>
        <w:id w:val="1787539271"/>
        <w:lock w:val="sdtContentLocked"/>
        <w:placeholder>
          <w:docPart w:val="DefaultPlaceholder_-1854013440"/>
        </w:placeholder>
      </w:sdtPr>
      <w:sdtContent>
        <w:p w14:paraId="0A68F7FC" w14:textId="6CDEAAA9" w:rsidR="00907FFE" w:rsidRDefault="00907FFE" w:rsidP="00907FFE">
          <w:pPr>
            <w:pStyle w:val="ListParagraph"/>
            <w:numPr>
              <w:ilvl w:val="2"/>
              <w:numId w:val="22"/>
            </w:numPr>
          </w:pPr>
          <w:r>
            <w:t>User Guide</w:t>
          </w:r>
        </w:p>
      </w:sdtContent>
    </w:sdt>
    <w:p w14:paraId="50354B68" w14:textId="223D23F2" w:rsidR="00FD0EF8" w:rsidRDefault="00FD0EF8" w:rsidP="00FD0EF8"/>
    <w:tbl>
      <w:tblPr>
        <w:tblStyle w:val="TableGrid"/>
        <w:tblW w:w="0" w:type="auto"/>
        <w:tblInd w:w="1080" w:type="dxa"/>
        <w:tblLayout w:type="fixed"/>
        <w:tblLook w:val="04A0" w:firstRow="1" w:lastRow="0" w:firstColumn="1" w:lastColumn="0" w:noHBand="0" w:noVBand="1"/>
      </w:tblPr>
      <w:tblGrid>
        <w:gridCol w:w="8270"/>
      </w:tblGrid>
      <w:tr w:rsidR="00FD0EF8" w14:paraId="57B684AE" w14:textId="77777777" w:rsidTr="00FD0EF8">
        <w:tc>
          <w:tcPr>
            <w:tcW w:w="8270" w:type="dxa"/>
            <w:shd w:val="clear" w:color="auto" w:fill="F2F2F2" w:themeFill="background1" w:themeFillShade="F2"/>
          </w:tcPr>
          <w:p w14:paraId="44FDCD37" w14:textId="0DFD35B2" w:rsidR="00FD0EF8" w:rsidRDefault="000A6BCB" w:rsidP="00FD0EF8">
            <w:r w:rsidRPr="000A6BCB">
              <w:t>A user guide will be created to provide instructions on how to use the EZTechMovieDB, including data entry, retrieval, and management.</w:t>
            </w:r>
          </w:p>
        </w:tc>
      </w:tr>
    </w:tbl>
    <w:p w14:paraId="1E98AD58" w14:textId="77777777" w:rsidR="00FD0EF8" w:rsidRDefault="00FD0EF8" w:rsidP="00FD0EF8">
      <w:pPr>
        <w:ind w:left="1080"/>
      </w:pPr>
    </w:p>
    <w:sdt>
      <w:sdtPr>
        <w:alias w:val="ReleaseNotes"/>
        <w:tag w:val="ReleaseNotes"/>
        <w:id w:val="-401218020"/>
        <w:lock w:val="sdtContentLocked"/>
        <w:placeholder>
          <w:docPart w:val="DefaultPlaceholder_-1854013440"/>
        </w:placeholder>
      </w:sdtPr>
      <w:sdtContent>
        <w:p w14:paraId="3AA02EE1" w14:textId="3CBB2F1E" w:rsidR="00907FFE" w:rsidRDefault="00907FFE" w:rsidP="00907FFE">
          <w:pPr>
            <w:pStyle w:val="ListParagraph"/>
            <w:numPr>
              <w:ilvl w:val="2"/>
              <w:numId w:val="22"/>
            </w:numPr>
          </w:pPr>
          <w:r>
            <w:t>Release Notes</w:t>
          </w:r>
        </w:p>
      </w:sdtContent>
    </w:sdt>
    <w:p w14:paraId="10569055" w14:textId="75E8E52E" w:rsidR="00FD0EF8" w:rsidRDefault="00FD0EF8" w:rsidP="00FD0EF8"/>
    <w:tbl>
      <w:tblPr>
        <w:tblStyle w:val="TableGrid"/>
        <w:tblW w:w="0" w:type="auto"/>
        <w:tblInd w:w="1080" w:type="dxa"/>
        <w:tblLayout w:type="fixed"/>
        <w:tblLook w:val="04A0" w:firstRow="1" w:lastRow="0" w:firstColumn="1" w:lastColumn="0" w:noHBand="0" w:noVBand="1"/>
      </w:tblPr>
      <w:tblGrid>
        <w:gridCol w:w="8270"/>
      </w:tblGrid>
      <w:tr w:rsidR="00FD0EF8" w14:paraId="45BAB34F" w14:textId="77777777" w:rsidTr="00FD0EF8">
        <w:tc>
          <w:tcPr>
            <w:tcW w:w="8270" w:type="dxa"/>
            <w:shd w:val="clear" w:color="auto" w:fill="F2F2F2" w:themeFill="background1" w:themeFillShade="F2"/>
          </w:tcPr>
          <w:p w14:paraId="17AC3D5C" w14:textId="0DBE7F84" w:rsidR="00FD0EF8" w:rsidRDefault="000A6BCB" w:rsidP="00FD0EF8">
            <w:r>
              <w:t>Release notes will be prepared to document changes and updates made to the EZTechMovieDB during development and deployment.</w:t>
            </w:r>
          </w:p>
        </w:tc>
      </w:tr>
    </w:tbl>
    <w:bookmarkStart w:id="31" w:name="_Toc490488445"/>
    <w:p w14:paraId="34FE407F" w14:textId="06740428" w:rsidR="00FA671F" w:rsidRDefault="00000000" w:rsidP="00175682">
      <w:pPr>
        <w:pStyle w:val="Heading3"/>
        <w:numPr>
          <w:ilvl w:val="0"/>
          <w:numId w:val="15"/>
        </w:numPr>
        <w:rPr>
          <w:rFonts w:ascii="Times New Roman" w:hAnsi="Times New Roman" w:cs="Times New Roman"/>
          <w:sz w:val="24"/>
          <w:szCs w:val="24"/>
        </w:rPr>
      </w:pPr>
      <w:sdt>
        <w:sdtPr>
          <w:rPr>
            <w:rFonts w:ascii="Times New Roman" w:hAnsi="Times New Roman" w:cs="Times New Roman"/>
            <w:sz w:val="24"/>
            <w:szCs w:val="24"/>
          </w:rPr>
          <w:alias w:val="FutureAction"/>
          <w:tag w:val="FutureAction"/>
          <w:id w:val="1470092485"/>
          <w:lock w:val="sdtContentLocked"/>
          <w:placeholder>
            <w:docPart w:val="DefaultPlaceholder_-1854013440"/>
          </w:placeholder>
        </w:sdtPr>
        <w:sdtContent>
          <w:r w:rsidR="00FA671F" w:rsidRPr="00484C7D">
            <w:rPr>
              <w:rFonts w:ascii="Times New Roman" w:hAnsi="Times New Roman" w:cs="Times New Roman"/>
              <w:sz w:val="24"/>
              <w:szCs w:val="24"/>
            </w:rPr>
            <w:t>Future Action Plan</w:t>
          </w:r>
        </w:sdtContent>
      </w:sdt>
      <w:r w:rsidR="00FA671F" w:rsidRPr="00484C7D">
        <w:rPr>
          <w:rFonts w:ascii="Times New Roman" w:hAnsi="Times New Roman" w:cs="Times New Roman"/>
          <w:sz w:val="24"/>
          <w:szCs w:val="24"/>
        </w:rPr>
        <w:t xml:space="preserve"> (if any)</w:t>
      </w:r>
      <w:bookmarkEnd w:id="31"/>
    </w:p>
    <w:p w14:paraId="4C25E1B0" w14:textId="6DDF4911" w:rsidR="00FD0EF8" w:rsidRDefault="00FD0EF8" w:rsidP="00FD0EF8"/>
    <w:tbl>
      <w:tblPr>
        <w:tblStyle w:val="TableGrid"/>
        <w:tblW w:w="0" w:type="auto"/>
        <w:tblLayout w:type="fixed"/>
        <w:tblLook w:val="04A0" w:firstRow="1" w:lastRow="0" w:firstColumn="1" w:lastColumn="0" w:noHBand="0" w:noVBand="1"/>
      </w:tblPr>
      <w:tblGrid>
        <w:gridCol w:w="9350"/>
      </w:tblGrid>
      <w:tr w:rsidR="00FD0EF8" w14:paraId="5BC33DC3" w14:textId="77777777" w:rsidTr="00FD0EF8">
        <w:tc>
          <w:tcPr>
            <w:tcW w:w="9350" w:type="dxa"/>
            <w:shd w:val="clear" w:color="auto" w:fill="F2F2F2" w:themeFill="background1" w:themeFillShade="F2"/>
          </w:tcPr>
          <w:p w14:paraId="59BF1EED" w14:textId="145D2AB5" w:rsidR="00FD0EF8" w:rsidRDefault="00521936" w:rsidP="00FD0EF8">
            <w:r w:rsidRPr="00AD2438">
              <w:t xml:space="preserve">As we move forward with the EZTechMovieDB project, our team will focus on several key areas to ensure the successful completion and implementation of the database. First, we will finalize the development of the EZTechMovieDB, ensuring that all functionalities are implemented according to the project requirements. Thorough testing and quality assurance will be conducted to identify and resolve any issues or bugs, ensuring the database meets the quality standards </w:t>
            </w:r>
            <w:r>
              <w:t>outlined in</w:t>
            </w:r>
            <w:r w:rsidRPr="00AD2438">
              <w:t xml:space="preserve"> the project requirements. We will engage users and stakeholders in user acceptance testing to validate that the database meets their needs and expectations, incorporating feedback to make any necessary improvements. Additionally, we will develop training materials and documentation to support users in effectively utilizing the new database. We will plan and execute the implementation and deployment of the EZTechMovieDB in the production environment, ensuring a smooth transition from the old system to the new database. Monitoring processes will be established to track the performance and usage of the database post-implementation, with ongoing support provided to users and any issues addressed promptly. Finally, we will collect feedback from users and </w:t>
            </w:r>
            <w:r w:rsidRPr="00AD2438">
              <w:t>stakeholder’s</w:t>
            </w:r>
            <w:r w:rsidRPr="00AD2438">
              <w:t xml:space="preserve"> post-implementation to identify areas for improvement, and continuously update and enhance the database to meet evolving business needs. Through these efforts, we aim to successfully complete the project and deliver a high-quality database that meets the needs of EZTechMovie and its customers.</w:t>
            </w:r>
          </w:p>
          <w:p w14:paraId="68C8005F" w14:textId="0DC85705" w:rsidR="00FD0EF8" w:rsidRDefault="00FD0EF8" w:rsidP="00FD0EF8"/>
        </w:tc>
      </w:tr>
    </w:tbl>
    <w:p w14:paraId="2A02FA87" w14:textId="77777777" w:rsidR="00FD0EF8" w:rsidRPr="00FD0EF8" w:rsidRDefault="00FD0EF8" w:rsidP="00FD0EF8"/>
    <w:bookmarkStart w:id="32" w:name="_Toc490488446" w:displacedByCustomXml="next"/>
    <w:sdt>
      <w:sdtPr>
        <w:rPr>
          <w:rFonts w:ascii="Times New Roman" w:hAnsi="Times New Roman" w:cs="Times New Roman"/>
          <w:sz w:val="24"/>
          <w:szCs w:val="24"/>
        </w:rPr>
        <w:alias w:val="LessonsLearned"/>
        <w:tag w:val="LessonsLearned"/>
        <w:id w:val="2105909307"/>
        <w:lock w:val="sdtContentLocked"/>
        <w:placeholder>
          <w:docPart w:val="DefaultPlaceholder_-1854013440"/>
        </w:placeholder>
      </w:sdtPr>
      <w:sdtContent>
        <w:p w14:paraId="18FD1B9C" w14:textId="0F9E161B"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Lessons Learned</w:t>
          </w:r>
        </w:p>
      </w:sdtContent>
    </w:sdt>
    <w:bookmarkEnd w:id="32" w:displacedByCustomXml="prev"/>
    <w:p w14:paraId="5DFB0CDD" w14:textId="0060B8B4" w:rsidR="00FD0EF8" w:rsidRDefault="00FD0EF8" w:rsidP="00FD0EF8"/>
    <w:tbl>
      <w:tblPr>
        <w:tblStyle w:val="TableGrid"/>
        <w:tblW w:w="0" w:type="auto"/>
        <w:tblLayout w:type="fixed"/>
        <w:tblLook w:val="04A0" w:firstRow="1" w:lastRow="0" w:firstColumn="1" w:lastColumn="0" w:noHBand="0" w:noVBand="1"/>
      </w:tblPr>
      <w:tblGrid>
        <w:gridCol w:w="9350"/>
      </w:tblGrid>
      <w:tr w:rsidR="00FD0EF8" w14:paraId="3EF43C32" w14:textId="77777777" w:rsidTr="00FD0EF8">
        <w:tc>
          <w:tcPr>
            <w:tcW w:w="9350" w:type="dxa"/>
            <w:shd w:val="clear" w:color="auto" w:fill="F2F2F2" w:themeFill="background1" w:themeFillShade="F2"/>
          </w:tcPr>
          <w:p w14:paraId="53C5E959" w14:textId="54BCC7EB" w:rsidR="00521936" w:rsidRDefault="00521936" w:rsidP="00521936">
            <w:r>
              <w:t xml:space="preserve">In reflecting on the EZTechMovieDB project, we have identified several key lessons learned across various categories. </w:t>
            </w:r>
            <w:r>
              <w:t>Regarding</w:t>
            </w:r>
            <w:r>
              <w:t xml:space="preserve"> planning, we found that our initial timelines </w:t>
            </w:r>
            <w:r>
              <w:t>could have been more</w:t>
            </w:r>
            <w:r>
              <w:t xml:space="preserve"> optimistic, leading to delays in the project schedule. I rated our performance in this area as needing improvement, as better estimation techniques and a more thorough assessment of project complexities could have prevented these delays. The timeline was significantly longer than planned, indicating the need for more realistic planning in future projects. To improve in the future, we will conduct more detailed project planning, including a thorough assessment of project requirements and potential challenges. </w:t>
            </w:r>
          </w:p>
          <w:p w14:paraId="2E3EEC19" w14:textId="55DA805E" w:rsidR="00FD0EF8" w:rsidRDefault="00521936" w:rsidP="00521936">
            <w:r>
              <w:lastRenderedPageBreak/>
              <w:t xml:space="preserve">Regarding systems analysis, we rated our performance as good, as we were able </w:t>
            </w:r>
            <w:r>
              <w:t>to identify and document project requirements accurately</w:t>
            </w:r>
            <w:r>
              <w:t xml:space="preserve">. In terms of design, we rated our performance as good. The integration process was more complex than planned, highlighting the need for a more detailed design phase, but we overcame those challenges. </w:t>
            </w:r>
            <w:r>
              <w:t>These lessons</w:t>
            </w:r>
            <w:r>
              <w:t xml:space="preserve"> underscore the importance of realistic planning, thorough systems analysis, and detailed design in ensuring the successful completion of IT projects. By applying these lessons to future projects, we aim to improve project outcomes and deliver high-quality solutions that meet stakeholder needs.</w:t>
            </w:r>
            <w:r>
              <w:t xml:space="preserve"> </w:t>
            </w:r>
          </w:p>
        </w:tc>
      </w:tr>
    </w:tbl>
    <w:p w14:paraId="063F13BA" w14:textId="77777777" w:rsidR="00FD0EF8" w:rsidRDefault="00FD0EF8" w:rsidP="00FD0EF8"/>
    <w:p w14:paraId="4473043D" w14:textId="77777777" w:rsidR="00FD0EF8" w:rsidRDefault="00FD0EF8" w:rsidP="00FD0EF8"/>
    <w:p w14:paraId="2EE71910" w14:textId="77777777" w:rsidR="00FD0EF8" w:rsidRDefault="00FD0EF8" w:rsidP="00FD0EF8"/>
    <w:p w14:paraId="4880EAF3" w14:textId="72F9B63C" w:rsidR="00AA4FCB" w:rsidRPr="00D53AB4" w:rsidRDefault="00AA4FCB" w:rsidP="00FD0EF8"/>
    <w:bookmarkStart w:id="33" w:name="_Toc490488447" w:displacedByCustomXml="next"/>
    <w:sdt>
      <w:sdtPr>
        <w:rPr>
          <w:rFonts w:ascii="Times New Roman" w:hAnsi="Times New Roman" w:cs="Times New Roman"/>
          <w:sz w:val="24"/>
          <w:szCs w:val="24"/>
        </w:rPr>
        <w:alias w:val="ProjectAcceptance"/>
        <w:tag w:val="ProjectAcceptance"/>
        <w:id w:val="-1218505588"/>
        <w:lock w:val="sdtContentLocked"/>
        <w:placeholder>
          <w:docPart w:val="DefaultPlaceholder_-1854013440"/>
        </w:placeholder>
      </w:sdtPr>
      <w:sdtContent>
        <w:p w14:paraId="3F9D7D13" w14:textId="6416D9D7" w:rsidR="00FA671F" w:rsidRDefault="00FA671F" w:rsidP="00175682">
          <w:pPr>
            <w:pStyle w:val="Heading3"/>
            <w:numPr>
              <w:ilvl w:val="0"/>
              <w:numId w:val="15"/>
            </w:numPr>
            <w:rPr>
              <w:rFonts w:ascii="Times New Roman" w:hAnsi="Times New Roman" w:cs="Times New Roman"/>
              <w:sz w:val="24"/>
              <w:szCs w:val="24"/>
            </w:rPr>
          </w:pPr>
          <w:r w:rsidRPr="00484C7D">
            <w:rPr>
              <w:rFonts w:ascii="Times New Roman" w:hAnsi="Times New Roman" w:cs="Times New Roman"/>
              <w:sz w:val="24"/>
              <w:szCs w:val="24"/>
            </w:rPr>
            <w:t>Project Acceptance Criteria</w:t>
          </w:r>
        </w:p>
      </w:sdtContent>
    </w:sdt>
    <w:bookmarkEnd w:id="33" w:displacedByCustomXml="prev"/>
    <w:p w14:paraId="42DC90EB" w14:textId="64A3C096" w:rsidR="00FD0EF8" w:rsidRDefault="00FD0EF8" w:rsidP="00FD0EF8"/>
    <w:tbl>
      <w:tblPr>
        <w:tblStyle w:val="TableGrid"/>
        <w:tblW w:w="0" w:type="auto"/>
        <w:tblLayout w:type="fixed"/>
        <w:tblLook w:val="04A0" w:firstRow="1" w:lastRow="0" w:firstColumn="1" w:lastColumn="0" w:noHBand="0" w:noVBand="1"/>
      </w:tblPr>
      <w:tblGrid>
        <w:gridCol w:w="9350"/>
      </w:tblGrid>
      <w:tr w:rsidR="00FD0EF8" w14:paraId="6E6F24A6" w14:textId="77777777" w:rsidTr="00FD0EF8">
        <w:tc>
          <w:tcPr>
            <w:tcW w:w="9350" w:type="dxa"/>
            <w:shd w:val="clear" w:color="auto" w:fill="F2F2F2" w:themeFill="background1" w:themeFillShade="F2"/>
          </w:tcPr>
          <w:p w14:paraId="2C75940F" w14:textId="730B2D8B" w:rsidR="00521936" w:rsidRDefault="00521936" w:rsidP="00FD0EF8">
            <w:r w:rsidRPr="002C0D10">
              <w:t xml:space="preserve">As a team, we have deemed the EZTechMovieDB project successful based on several key factors. </w:t>
            </w:r>
            <w:r>
              <w:t>T</w:t>
            </w:r>
            <w:r w:rsidRPr="002C0D10">
              <w:t xml:space="preserve">he </w:t>
            </w:r>
            <w:r>
              <w:t>fully functional database allows</w:t>
            </w:r>
            <w:r w:rsidRPr="002C0D10">
              <w:t xml:space="preserve"> administrators to </w:t>
            </w:r>
            <w:r>
              <w:t>manage customer information efficiently</w:t>
            </w:r>
            <w:r w:rsidRPr="002C0D10">
              <w:t xml:space="preserve">, including adding, deleting, and modifying data. This functionality meets our project objectives and provides a solid foundation for future </w:t>
            </w:r>
            <w:r w:rsidRPr="002C0D10">
              <w:t>growth</w:t>
            </w:r>
            <w:r>
              <w:t xml:space="preserve">. </w:t>
            </w:r>
            <w:r>
              <w:t>The</w:t>
            </w:r>
            <w:r w:rsidRPr="002C0D10">
              <w:t xml:space="preserve"> database performance has exceeded our expectations, </w:t>
            </w:r>
            <w:r>
              <w:t xml:space="preserve">effectively handled the current customer load, </w:t>
            </w:r>
            <w:r w:rsidRPr="002C0D10">
              <w:t xml:space="preserve">and </w:t>
            </w:r>
            <w:r w:rsidRPr="002C0D10">
              <w:t>demonstrated</w:t>
            </w:r>
            <w:r w:rsidRPr="002C0D10">
              <w:t xml:space="preserve"> scalability for future growth. This ensures that EZTechMovie can continue to provide high-quality service to its customers as its user base expands. </w:t>
            </w:r>
          </w:p>
          <w:p w14:paraId="4634B0CB" w14:textId="26E160B7" w:rsidR="00FD0EF8" w:rsidRDefault="00521936" w:rsidP="00FD0EF8">
            <w:r>
              <w:t>Furthermore</w:t>
            </w:r>
            <w:r w:rsidRPr="002C0D10">
              <w:t xml:space="preserve">, the database's reliability and usability have been outstanding, with a secure and intuitive interface that meets the needs of both administrators and customers. Finally, the project was completed within budget, demonstrating our team's </w:t>
            </w:r>
            <w:r w:rsidR="001B02F3">
              <w:t>practical</w:t>
            </w:r>
            <w:r>
              <w:t xml:space="preserve"> management of costs</w:t>
            </w:r>
            <w:r w:rsidRPr="002C0D10">
              <w:t>. Overall, the successful completion of the EZTechMovieDB project has provided EZTechMovie with a robust and efficient database system that will support its growth and success in the future.</w:t>
            </w:r>
          </w:p>
        </w:tc>
      </w:tr>
    </w:tbl>
    <w:p w14:paraId="7920293C" w14:textId="77777777" w:rsidR="00FD0EF8" w:rsidRDefault="00FD0EF8" w:rsidP="00FD0EF8"/>
    <w:p w14:paraId="12B5D25B" w14:textId="77777777" w:rsidR="00FD0EF8" w:rsidRPr="00FD0EF8" w:rsidRDefault="00FD0EF8" w:rsidP="00FD0EF8"/>
    <w:bookmarkEnd w:id="4"/>
    <w:p w14:paraId="1558DF55" w14:textId="42275C9C" w:rsidR="002F5167" w:rsidRPr="00484C7D" w:rsidRDefault="002F5167" w:rsidP="006D2201">
      <w:pPr>
        <w:pStyle w:val="Style1"/>
        <w:jc w:val="left"/>
        <w:rPr>
          <w:rFonts w:cs="Times New Roman"/>
          <w:sz w:val="24"/>
          <w:szCs w:val="24"/>
        </w:rPr>
      </w:pPr>
    </w:p>
    <w:p w14:paraId="351568AA" w14:textId="7C2478A3" w:rsidR="00A24C10" w:rsidRPr="00484C7D" w:rsidRDefault="00A24C10">
      <w:pPr>
        <w:rPr>
          <w:b/>
          <w:bCs/>
        </w:rPr>
      </w:pPr>
      <w:r w:rsidRPr="00484C7D">
        <w:br w:type="page"/>
      </w:r>
    </w:p>
    <w:p w14:paraId="4F8C91C7" w14:textId="3FE0F031" w:rsidR="002A5631" w:rsidRPr="00521936" w:rsidRDefault="002A5631" w:rsidP="00521936">
      <w:pPr>
        <w:pStyle w:val="Heading1"/>
        <w:tabs>
          <w:tab w:val="left" w:pos="630"/>
        </w:tabs>
        <w:spacing w:before="0" w:after="0" w:line="480" w:lineRule="auto"/>
        <w:jc w:val="center"/>
        <w:rPr>
          <w:rFonts w:ascii="Times New Roman" w:hAnsi="Times New Roman" w:cs="Times New Roman"/>
          <w:bCs w:val="0"/>
          <w:sz w:val="24"/>
          <w:szCs w:val="24"/>
        </w:rPr>
      </w:pPr>
      <w:bookmarkStart w:id="34" w:name="_Toc490488448"/>
      <w:r w:rsidRPr="00521936">
        <w:rPr>
          <w:rFonts w:ascii="Times New Roman" w:hAnsi="Times New Roman" w:cs="Times New Roman"/>
          <w:bCs w:val="0"/>
          <w:sz w:val="24"/>
          <w:szCs w:val="24"/>
        </w:rPr>
        <w:lastRenderedPageBreak/>
        <w:t>References</w:t>
      </w:r>
      <w:bookmarkEnd w:id="34"/>
    </w:p>
    <w:p w14:paraId="58C0E6D7" w14:textId="77777777" w:rsidR="00521936" w:rsidRPr="00C67E68" w:rsidRDefault="00521936" w:rsidP="001B02F3">
      <w:pPr>
        <w:ind w:left="540" w:hanging="720"/>
      </w:pPr>
      <w:r w:rsidRPr="00C67E68">
        <w:t>Heagney, J. (2016). Fundamentals of Project Management. American Management Association.</w:t>
      </w:r>
    </w:p>
    <w:p w14:paraId="7B64ACC1" w14:textId="77777777" w:rsidR="00521936" w:rsidRPr="00C67E68" w:rsidRDefault="00521936" w:rsidP="001B02F3">
      <w:pPr>
        <w:ind w:left="540" w:hanging="720"/>
      </w:pPr>
    </w:p>
    <w:p w14:paraId="60446278" w14:textId="77777777" w:rsidR="00521936" w:rsidRPr="00C67E68" w:rsidRDefault="00521936" w:rsidP="001B02F3">
      <w:pPr>
        <w:ind w:left="540" w:hanging="720"/>
      </w:pPr>
      <w:r w:rsidRPr="00C67E68">
        <w:t>Kerzner, H. (2017). Project Management: A Systems Approach to Planning, Scheduling, and Controlling. Wiley.</w:t>
      </w:r>
    </w:p>
    <w:p w14:paraId="3A828743" w14:textId="77777777" w:rsidR="00521936" w:rsidRPr="00C67E68" w:rsidRDefault="00521936" w:rsidP="001B02F3">
      <w:pPr>
        <w:ind w:left="540" w:hanging="720"/>
      </w:pPr>
    </w:p>
    <w:p w14:paraId="3C8BDDDF" w14:textId="77777777" w:rsidR="00521936" w:rsidRPr="00C67E68" w:rsidRDefault="00521936" w:rsidP="001B02F3">
      <w:pPr>
        <w:ind w:left="540" w:hanging="720"/>
      </w:pPr>
      <w:r w:rsidRPr="00C67E68">
        <w:t>Lock, D. (2019). Project Management (12th ed.). Gower Publishing.</w:t>
      </w:r>
    </w:p>
    <w:p w14:paraId="5CCB8741" w14:textId="77777777" w:rsidR="00521936" w:rsidRPr="00C67E68" w:rsidRDefault="00521936" w:rsidP="001B02F3">
      <w:pPr>
        <w:ind w:left="540" w:hanging="720"/>
      </w:pPr>
    </w:p>
    <w:p w14:paraId="0710C140" w14:textId="77777777" w:rsidR="00521936" w:rsidRPr="00C67E68" w:rsidRDefault="00521936" w:rsidP="001B02F3">
      <w:pPr>
        <w:ind w:left="540" w:hanging="720"/>
      </w:pPr>
      <w:r w:rsidRPr="00C67E68">
        <w:t>Project Management Institute. (2017). A Guide to the Project Management Body of Knowledge (PMBOK® Guide) – Sixth Edition. Project Management Institute.</w:t>
      </w:r>
    </w:p>
    <w:p w14:paraId="28D278A9" w14:textId="77777777" w:rsidR="00521936" w:rsidRPr="00C67E68" w:rsidRDefault="00521936" w:rsidP="001B02F3">
      <w:pPr>
        <w:pStyle w:val="Heading1"/>
        <w:spacing w:before="0" w:after="0" w:line="480" w:lineRule="auto"/>
        <w:ind w:left="540" w:hanging="720"/>
        <w:rPr>
          <w:rFonts w:ascii="Times New Roman" w:hAnsi="Times New Roman" w:cs="Times New Roman"/>
          <w:b w:val="0"/>
          <w:bCs w:val="0"/>
          <w:sz w:val="24"/>
          <w:szCs w:val="24"/>
        </w:rPr>
      </w:pPr>
    </w:p>
    <w:p w14:paraId="2D6BBF04" w14:textId="77777777" w:rsidR="00521936" w:rsidRPr="00C67E68" w:rsidRDefault="00521936" w:rsidP="001B02F3">
      <w:pPr>
        <w:pStyle w:val="Heading1"/>
        <w:spacing w:before="0" w:after="0" w:line="480" w:lineRule="auto"/>
        <w:ind w:left="540" w:hanging="720"/>
        <w:rPr>
          <w:rFonts w:ascii="Times New Roman" w:hAnsi="Times New Roman" w:cs="Times New Roman"/>
          <w:b w:val="0"/>
          <w:bCs w:val="0"/>
          <w:sz w:val="24"/>
          <w:szCs w:val="24"/>
        </w:rPr>
      </w:pPr>
      <w:r w:rsidRPr="00C67E68">
        <w:rPr>
          <w:rFonts w:ascii="Times New Roman" w:hAnsi="Times New Roman" w:cs="Times New Roman"/>
          <w:b w:val="0"/>
          <w:bCs w:val="0"/>
          <w:sz w:val="24"/>
          <w:szCs w:val="24"/>
        </w:rPr>
        <w:t>Schwalbe, K. (2018). Information Technology Project Management. Cengage Learning.</w:t>
      </w:r>
    </w:p>
    <w:p w14:paraId="77825E4F" w14:textId="346A68EC" w:rsidR="00521936" w:rsidRDefault="00521936" w:rsidP="00521936"/>
    <w:p w14:paraId="72441AA6" w14:textId="77777777" w:rsidR="00521936" w:rsidRDefault="00521936" w:rsidP="00521936"/>
    <w:p w14:paraId="3C0AF9AF" w14:textId="77777777" w:rsidR="002A5631" w:rsidRDefault="002A5631" w:rsidP="001C2400">
      <w:pPr>
        <w:pStyle w:val="Heading1"/>
        <w:spacing w:before="0" w:after="0" w:line="480" w:lineRule="auto"/>
        <w:jc w:val="center"/>
        <w:rPr>
          <w:rFonts w:ascii="Times New Roman" w:hAnsi="Times New Roman" w:cs="Times New Roman"/>
          <w:sz w:val="24"/>
          <w:szCs w:val="24"/>
        </w:rPr>
      </w:pPr>
    </w:p>
    <w:p w14:paraId="410E6A67" w14:textId="77777777" w:rsidR="002A5631" w:rsidRDefault="002A5631" w:rsidP="001C2400">
      <w:pPr>
        <w:pStyle w:val="Heading1"/>
        <w:spacing w:before="0" w:after="0" w:line="480" w:lineRule="auto"/>
        <w:jc w:val="center"/>
        <w:rPr>
          <w:rFonts w:ascii="Times New Roman" w:hAnsi="Times New Roman" w:cs="Times New Roman"/>
          <w:sz w:val="24"/>
          <w:szCs w:val="24"/>
        </w:rPr>
      </w:pPr>
    </w:p>
    <w:p w14:paraId="7332A63D" w14:textId="77777777" w:rsidR="002A5631" w:rsidRDefault="002A5631" w:rsidP="001C2400">
      <w:pPr>
        <w:pStyle w:val="Heading1"/>
        <w:spacing w:before="0" w:after="0" w:line="480" w:lineRule="auto"/>
        <w:jc w:val="center"/>
        <w:rPr>
          <w:rFonts w:ascii="Times New Roman" w:hAnsi="Times New Roman" w:cs="Times New Roman"/>
          <w:sz w:val="24"/>
          <w:szCs w:val="24"/>
        </w:rPr>
      </w:pPr>
    </w:p>
    <w:p w14:paraId="5BB2C0AD" w14:textId="77777777" w:rsidR="002A5631" w:rsidRDefault="002A5631" w:rsidP="001C2400">
      <w:pPr>
        <w:pStyle w:val="Heading1"/>
        <w:spacing w:before="0" w:after="0" w:line="480" w:lineRule="auto"/>
        <w:jc w:val="center"/>
        <w:rPr>
          <w:rFonts w:ascii="Times New Roman" w:hAnsi="Times New Roman" w:cs="Times New Roman"/>
          <w:sz w:val="24"/>
          <w:szCs w:val="24"/>
        </w:rPr>
      </w:pPr>
    </w:p>
    <w:p w14:paraId="1694EEC2" w14:textId="77777777" w:rsidR="002A5631" w:rsidRDefault="002A5631" w:rsidP="001C2400">
      <w:pPr>
        <w:pStyle w:val="Heading1"/>
        <w:spacing w:before="0" w:after="0" w:line="480" w:lineRule="auto"/>
        <w:jc w:val="center"/>
        <w:rPr>
          <w:rFonts w:ascii="Times New Roman" w:hAnsi="Times New Roman" w:cs="Times New Roman"/>
          <w:sz w:val="24"/>
          <w:szCs w:val="24"/>
        </w:rPr>
      </w:pPr>
    </w:p>
    <w:p w14:paraId="73C2FAE9" w14:textId="77777777" w:rsidR="002A5631" w:rsidRDefault="002A5631" w:rsidP="001C2400">
      <w:pPr>
        <w:pStyle w:val="Heading1"/>
        <w:spacing w:before="0" w:after="0" w:line="480" w:lineRule="auto"/>
        <w:jc w:val="center"/>
        <w:rPr>
          <w:rFonts w:ascii="Times New Roman" w:hAnsi="Times New Roman" w:cs="Times New Roman"/>
          <w:sz w:val="24"/>
          <w:szCs w:val="24"/>
        </w:rPr>
      </w:pPr>
    </w:p>
    <w:p w14:paraId="2E8D64E0" w14:textId="77777777" w:rsidR="002A5631" w:rsidRDefault="002A5631" w:rsidP="001C2400">
      <w:pPr>
        <w:pStyle w:val="Heading1"/>
        <w:spacing w:before="0" w:after="0" w:line="480" w:lineRule="auto"/>
        <w:jc w:val="center"/>
        <w:rPr>
          <w:rFonts w:ascii="Times New Roman" w:hAnsi="Times New Roman" w:cs="Times New Roman"/>
          <w:sz w:val="24"/>
          <w:szCs w:val="24"/>
        </w:rPr>
      </w:pPr>
    </w:p>
    <w:p w14:paraId="39D66B9A" w14:textId="77777777" w:rsidR="002A5631" w:rsidRDefault="002A5631" w:rsidP="001C2400">
      <w:pPr>
        <w:pStyle w:val="Heading1"/>
        <w:spacing w:before="0" w:after="0" w:line="480" w:lineRule="auto"/>
        <w:jc w:val="center"/>
        <w:rPr>
          <w:rFonts w:ascii="Times New Roman" w:hAnsi="Times New Roman" w:cs="Times New Roman"/>
          <w:sz w:val="24"/>
          <w:szCs w:val="24"/>
        </w:rPr>
      </w:pPr>
    </w:p>
    <w:p w14:paraId="33DDBBCE" w14:textId="2BBAEDFE" w:rsidR="002A5631" w:rsidRDefault="002A5631" w:rsidP="001C2400">
      <w:pPr>
        <w:pStyle w:val="Heading1"/>
        <w:spacing w:before="0" w:after="0" w:line="480" w:lineRule="auto"/>
        <w:jc w:val="center"/>
        <w:rPr>
          <w:rFonts w:ascii="Times New Roman" w:hAnsi="Times New Roman" w:cs="Times New Roman"/>
          <w:sz w:val="24"/>
          <w:szCs w:val="24"/>
        </w:rPr>
      </w:pPr>
    </w:p>
    <w:p w14:paraId="3D490510" w14:textId="0D5BAE2A" w:rsidR="002A5631" w:rsidRDefault="002A5631" w:rsidP="002A5631"/>
    <w:p w14:paraId="11353DE1" w14:textId="72DBB9A2" w:rsidR="002A5631" w:rsidRDefault="002A5631" w:rsidP="002A5631"/>
    <w:p w14:paraId="726D8172" w14:textId="684C78B1" w:rsidR="002A5631" w:rsidRDefault="002A5631" w:rsidP="002A5631"/>
    <w:p w14:paraId="58BEFB36" w14:textId="293AE0FF" w:rsidR="002A5631" w:rsidRDefault="002A5631" w:rsidP="002A5631"/>
    <w:p w14:paraId="52D66F47" w14:textId="23D1F535" w:rsidR="002A5631" w:rsidRDefault="002A5631" w:rsidP="002A5631"/>
    <w:p w14:paraId="48B8B385" w14:textId="257E03B3" w:rsidR="002A5631" w:rsidRDefault="002A5631" w:rsidP="002A5631"/>
    <w:p w14:paraId="6E60C1E8" w14:textId="3E0350D3" w:rsidR="002A5631" w:rsidRDefault="002A5631" w:rsidP="002A5631"/>
    <w:p w14:paraId="2040784F" w14:textId="4AB265DD" w:rsidR="002A5631" w:rsidRDefault="002A5631" w:rsidP="002A5631"/>
    <w:p w14:paraId="38FAA6BA" w14:textId="3C0822EC" w:rsidR="002A5631" w:rsidRDefault="002A5631" w:rsidP="002A5631"/>
    <w:p w14:paraId="1F3083DD" w14:textId="6C0ADA37" w:rsidR="002A5631" w:rsidRDefault="002A5631" w:rsidP="002A5631"/>
    <w:p w14:paraId="77625355" w14:textId="664AF91C" w:rsidR="002A5631" w:rsidRDefault="002A5631" w:rsidP="002A5631"/>
    <w:p w14:paraId="65439CE2" w14:textId="45823BDE" w:rsidR="002A5631" w:rsidRDefault="002A5631" w:rsidP="002A5631"/>
    <w:p w14:paraId="303F9B34" w14:textId="534A4910" w:rsidR="002A5631" w:rsidRDefault="002A5631" w:rsidP="002A5631"/>
    <w:p w14:paraId="63E1C28D" w14:textId="6BBAD7E3" w:rsidR="002A5631" w:rsidRDefault="002A5631" w:rsidP="002A5631"/>
    <w:p w14:paraId="79F9194C" w14:textId="77777777" w:rsidR="002A5631" w:rsidRPr="002A5631" w:rsidRDefault="002A5631" w:rsidP="002A5631"/>
    <w:p w14:paraId="0D7C6F50" w14:textId="326D4205" w:rsidR="002F5167" w:rsidRPr="00484C7D" w:rsidRDefault="00A24C10" w:rsidP="001C2400">
      <w:pPr>
        <w:pStyle w:val="Heading1"/>
        <w:spacing w:before="0" w:after="0" w:line="480" w:lineRule="auto"/>
        <w:jc w:val="center"/>
        <w:rPr>
          <w:rFonts w:ascii="Times New Roman" w:hAnsi="Times New Roman" w:cs="Times New Roman"/>
          <w:sz w:val="24"/>
          <w:szCs w:val="24"/>
        </w:rPr>
      </w:pPr>
      <w:bookmarkStart w:id="35" w:name="_Toc490488449"/>
      <w:r w:rsidRPr="00484C7D">
        <w:rPr>
          <w:rFonts w:ascii="Times New Roman" w:hAnsi="Times New Roman" w:cs="Times New Roman"/>
          <w:sz w:val="24"/>
          <w:szCs w:val="24"/>
        </w:rPr>
        <w:t>Appendix</w:t>
      </w:r>
      <w:bookmarkEnd w:id="35"/>
    </w:p>
    <w:p w14:paraId="0A091E8B" w14:textId="24E6DA27" w:rsidR="00A24C10" w:rsidRPr="00D53AB4" w:rsidRDefault="00A24C10" w:rsidP="001C2400">
      <w:pPr>
        <w:spacing w:line="480" w:lineRule="auto"/>
        <w:rPr>
          <w:b/>
          <w:bCs/>
          <w:kern w:val="32"/>
          <w:u w:val="single"/>
        </w:rPr>
      </w:pPr>
      <w:r w:rsidRPr="00D53AB4">
        <w:t xml:space="preserve">Include </w:t>
      </w:r>
      <w:r w:rsidR="001D539E" w:rsidRPr="00D53AB4">
        <w:t>the final</w:t>
      </w:r>
      <w:r w:rsidRPr="00D53AB4">
        <w:t xml:space="preserve"> P</w:t>
      </w:r>
      <w:r w:rsidR="001D539E" w:rsidRPr="00D53AB4">
        <w:t>roject Status Report</w:t>
      </w:r>
      <w:r w:rsidRPr="00D53AB4">
        <w:t xml:space="preserve"> </w:t>
      </w:r>
      <w:r w:rsidR="001D539E" w:rsidRPr="00D53AB4">
        <w:t>in this appendix</w:t>
      </w:r>
      <w:r w:rsidRPr="00D53AB4">
        <w:t>.</w:t>
      </w:r>
      <w:r w:rsidR="001D539E" w:rsidRPr="00D53AB4">
        <w:t xml:space="preserve"> You may also include any other items your group wishes to include as an appendix, such as project management rep</w:t>
      </w:r>
      <w:r w:rsidR="00D53AB4">
        <w:t xml:space="preserve">orts, communication forms, etc. For help, see this </w:t>
      </w:r>
      <w:hyperlink r:id="rId15" w:history="1">
        <w:r w:rsidR="00D53AB4" w:rsidRPr="00D53AB4">
          <w:rPr>
            <w:rStyle w:val="Hyperlink"/>
          </w:rPr>
          <w:t>Guide on</w:t>
        </w:r>
        <w:r w:rsidR="00D53AB4" w:rsidRPr="00D53AB4">
          <w:rPr>
            <w:rStyle w:val="Hyperlink"/>
          </w:rPr>
          <w:t xml:space="preserve"> </w:t>
        </w:r>
        <w:r w:rsidR="00D53AB4" w:rsidRPr="00D53AB4">
          <w:rPr>
            <w:rStyle w:val="Hyperlink"/>
          </w:rPr>
          <w:t>Tables, Images, and Appendices</w:t>
        </w:r>
      </w:hyperlink>
      <w:r w:rsidR="00D53AB4">
        <w:t>.</w:t>
      </w:r>
    </w:p>
    <w:sectPr w:rsidR="00A24C10" w:rsidRPr="00D53AB4" w:rsidSect="00FE166B">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D1E1" w14:textId="77777777" w:rsidR="00FE166B" w:rsidRDefault="00FE166B">
      <w:r>
        <w:separator/>
      </w:r>
    </w:p>
  </w:endnote>
  <w:endnote w:type="continuationSeparator" w:id="0">
    <w:p w14:paraId="2DB9C35F" w14:textId="77777777" w:rsidR="00FE166B" w:rsidRDefault="00FE1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0D2E" w14:textId="77777777" w:rsidR="002A5631" w:rsidRDefault="002A5631" w:rsidP="002D537A">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FC06" w14:textId="6A346386" w:rsidR="002A5631" w:rsidRDefault="002A5631" w:rsidP="00A06CB7">
    <w:pPr>
      <w:pStyle w:val="Footer"/>
      <w:jc w:val="center"/>
    </w:pPr>
    <w:r>
      <w:rPr>
        <w:noProof/>
        <w:lang w:eastAsia="en-US"/>
      </w:rPr>
      <w:drawing>
        <wp:anchor distT="0" distB="0" distL="114300" distR="114300" simplePos="0" relativeHeight="251666432" behindDoc="0" locked="1" layoutInCell="1" allowOverlap="1" wp14:anchorId="76DB0D3A" wp14:editId="154E98F6">
          <wp:simplePos x="0" y="0"/>
          <wp:positionH relativeFrom="page">
            <wp:align>right</wp:align>
          </wp:positionH>
          <wp:positionV relativeFrom="page">
            <wp:align>bottom</wp:align>
          </wp:positionV>
          <wp:extent cx="1042035" cy="584835"/>
          <wp:effectExtent l="0" t="0" r="5715" b="5715"/>
          <wp:wrapSquare wrapText="bothSides"/>
          <wp:docPr id="23" name="Picture 23" descr="EZ TechMovie Logo" title="Sma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condary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2035" cy="584835"/>
                  </a:xfrm>
                  <a:prstGeom prst="rect">
                    <a:avLst/>
                  </a:prstGeom>
                </pic:spPr>
              </pic:pic>
            </a:graphicData>
          </a:graphic>
          <wp14:sizeRelH relativeFrom="margin">
            <wp14:pctWidth>0</wp14:pctWidth>
          </wp14:sizeRelH>
          <wp14:sizeRelV relativeFrom="margin">
            <wp14:pctHeight>0</wp14:pctHeight>
          </wp14:sizeRelV>
        </wp:anchor>
      </w:drawing>
    </w:r>
  </w:p>
  <w:p w14:paraId="39F2B24B" w14:textId="337940D6" w:rsidR="002A5631" w:rsidRPr="00F34B7B" w:rsidRDefault="002A5631">
    <w:pPr>
      <w:pStyle w:val="Footer"/>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1EA7B" w14:textId="0AF692ED" w:rsidR="002A5631" w:rsidRPr="00123EE5" w:rsidRDefault="002A5631" w:rsidP="008814E6">
    <w:pPr>
      <w:pStyle w:val="Footer"/>
      <w:tabs>
        <w:tab w:val="clear" w:pos="8640"/>
        <w:tab w:val="right" w:pos="9360"/>
      </w:tabs>
      <w:rPr>
        <w:sz w:val="16"/>
        <w:szCs w:val="16"/>
      </w:rPr>
    </w:pPr>
    <w:r w:rsidRPr="00B07DD5">
      <w:rPr>
        <w:sz w:val="16"/>
        <w:szCs w:val="16"/>
      </w:rPr>
      <w:t>SINHA</w:t>
    </w:r>
    <w:r>
      <w:tab/>
    </w:r>
    <w:r>
      <w:tab/>
    </w:r>
    <w:r w:rsidRPr="00123EE5">
      <w:rPr>
        <w:sz w:val="16"/>
        <w:szCs w:val="16"/>
      </w:rPr>
      <w:t xml:space="preserve">                              Page </w:t>
    </w:r>
    <w:r w:rsidRPr="00123EE5">
      <w:rPr>
        <w:sz w:val="16"/>
        <w:szCs w:val="16"/>
      </w:rPr>
      <w:fldChar w:fldCharType="begin"/>
    </w:r>
    <w:r w:rsidRPr="00123EE5">
      <w:rPr>
        <w:sz w:val="16"/>
        <w:szCs w:val="16"/>
      </w:rPr>
      <w:instrText xml:space="preserve"> PAGE </w:instrText>
    </w:r>
    <w:r w:rsidRPr="00123EE5">
      <w:rPr>
        <w:sz w:val="16"/>
        <w:szCs w:val="16"/>
      </w:rPr>
      <w:fldChar w:fldCharType="separate"/>
    </w:r>
    <w:r>
      <w:rPr>
        <w:noProof/>
        <w:sz w:val="16"/>
        <w:szCs w:val="16"/>
      </w:rPr>
      <w:t>28</w:t>
    </w:r>
    <w:r w:rsidRPr="00123EE5">
      <w:rPr>
        <w:sz w:val="16"/>
        <w:szCs w:val="16"/>
      </w:rPr>
      <w:fldChar w:fldCharType="end"/>
    </w:r>
    <w:r w:rsidRPr="00123EE5">
      <w:rPr>
        <w:sz w:val="16"/>
        <w:szCs w:val="16"/>
      </w:rPr>
      <w:t xml:space="preserve"> of </w:t>
    </w:r>
    <w:r w:rsidRPr="00123EE5">
      <w:rPr>
        <w:sz w:val="16"/>
        <w:szCs w:val="16"/>
      </w:rPr>
      <w:fldChar w:fldCharType="begin"/>
    </w:r>
    <w:r w:rsidRPr="00123EE5">
      <w:rPr>
        <w:sz w:val="16"/>
        <w:szCs w:val="16"/>
      </w:rPr>
      <w:instrText xml:space="preserve"> NUMPAGES </w:instrText>
    </w:r>
    <w:r w:rsidRPr="00123EE5">
      <w:rPr>
        <w:sz w:val="16"/>
        <w:szCs w:val="16"/>
      </w:rPr>
      <w:fldChar w:fldCharType="separate"/>
    </w:r>
    <w:r>
      <w:rPr>
        <w:noProof/>
        <w:sz w:val="16"/>
        <w:szCs w:val="16"/>
      </w:rPr>
      <w:t>2</w:t>
    </w:r>
    <w:r w:rsidRPr="00123EE5">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5772E" w14:textId="77777777" w:rsidR="00FE166B" w:rsidRDefault="00FE166B">
      <w:r>
        <w:separator/>
      </w:r>
    </w:p>
  </w:footnote>
  <w:footnote w:type="continuationSeparator" w:id="0">
    <w:p w14:paraId="197A0774" w14:textId="77777777" w:rsidR="00FE166B" w:rsidRDefault="00FE1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011048"/>
      <w:docPartObj>
        <w:docPartGallery w:val="Page Numbers (Top of Page)"/>
        <w:docPartUnique/>
      </w:docPartObj>
    </w:sdtPr>
    <w:sdtEndPr>
      <w:rPr>
        <w:noProof/>
      </w:rPr>
    </w:sdtEndPr>
    <w:sdtContent>
      <w:p w14:paraId="105EA916" w14:textId="57182AD6" w:rsidR="002A5631" w:rsidRDefault="002A5631">
        <w:pPr>
          <w:pStyle w:val="Header"/>
          <w:jc w:val="right"/>
        </w:pPr>
        <w:r>
          <w:rPr>
            <w:noProof/>
            <w:lang w:eastAsia="en-US"/>
          </w:rPr>
          <mc:AlternateContent>
            <mc:Choice Requires="wps">
              <w:drawing>
                <wp:anchor distT="0" distB="0" distL="114300" distR="114300" simplePos="0" relativeHeight="251662335" behindDoc="0" locked="0" layoutInCell="1" allowOverlap="1" wp14:anchorId="5F6C2BF9" wp14:editId="204EAD11">
                  <wp:simplePos x="0" y="0"/>
                  <wp:positionH relativeFrom="margin">
                    <wp:posOffset>-1275715</wp:posOffset>
                  </wp:positionH>
                  <wp:positionV relativeFrom="paragraph">
                    <wp:posOffset>-809625</wp:posOffset>
                  </wp:positionV>
                  <wp:extent cx="1686239" cy="1262553"/>
                  <wp:effectExtent l="114300" t="19050" r="28575" b="0"/>
                  <wp:wrapNone/>
                  <wp:docPr id="3" name="Diagonal Stripe 3" descr="Decorative Red Bar" title="Red"/>
                  <wp:cNvGraphicFramePr/>
                  <a:graphic xmlns:a="http://schemas.openxmlformats.org/drawingml/2006/main">
                    <a:graphicData uri="http://schemas.microsoft.com/office/word/2010/wordprocessingShape">
                      <wps:wsp>
                        <wps:cNvSpPr/>
                        <wps:spPr>
                          <a:xfrm rot="508296">
                            <a:off x="0" y="0"/>
                            <a:ext cx="1686239" cy="1262553"/>
                          </a:xfrm>
                          <a:prstGeom prst="diagStrip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F0884" id="Diagonal Stripe 3" o:spid="_x0000_s1026" alt="Title: Red - Description: Decorative Red Bar" style="position:absolute;margin-left:-100.45pt;margin-top:-63.75pt;width:132.75pt;height:99.4pt;rotation:555195fd;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86239,126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" path="m,631277l843120,r843119,l,1262553,,631277xe" fillcolor="#c00000" strokecolor="#c00000" strokeweight="2pt">
                  <v:path arrowok="t" o:connecttype="custom" o:connectlocs="0,631277;843120,0;1686239,0;0,1262553;0,631277" o:connectangles="0,0,0,0,0"/>
                  <w10:wrap anchorx="margin"/>
                </v:shape>
              </w:pict>
            </mc:Fallback>
          </mc:AlternateContent>
        </w:r>
        <w:r>
          <w:rPr>
            <w:noProof/>
            <w:lang w:eastAsia="en-US"/>
          </w:rPr>
          <mc:AlternateContent>
            <mc:Choice Requires="wps">
              <w:drawing>
                <wp:anchor distT="0" distB="0" distL="114300" distR="114300" simplePos="0" relativeHeight="251664384" behindDoc="0" locked="0" layoutInCell="1" allowOverlap="1" wp14:anchorId="09CEDECA" wp14:editId="530E7521">
                  <wp:simplePos x="0" y="0"/>
                  <wp:positionH relativeFrom="column">
                    <wp:posOffset>-942975</wp:posOffset>
                  </wp:positionH>
                  <wp:positionV relativeFrom="paragraph">
                    <wp:posOffset>-457200</wp:posOffset>
                  </wp:positionV>
                  <wp:extent cx="1952625" cy="923925"/>
                  <wp:effectExtent l="0" t="0" r="28575" b="28575"/>
                  <wp:wrapNone/>
                  <wp:docPr id="2" name="Diagonal Stripe 2" descr="Decorative Blue Bar" title="Blue Bar"/>
                  <wp:cNvGraphicFramePr/>
                  <a:graphic xmlns:a="http://schemas.openxmlformats.org/drawingml/2006/main">
                    <a:graphicData uri="http://schemas.microsoft.com/office/word/2010/wordprocessingShape">
                      <wps:wsp>
                        <wps:cNvSpPr/>
                        <wps:spPr>
                          <a:xfrm>
                            <a:off x="0" y="0"/>
                            <a:ext cx="1952625" cy="923925"/>
                          </a:xfrm>
                          <a:prstGeom prst="diagStrip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A476CF" id="Diagonal Stripe 2" o:spid="_x0000_s1026" alt="Title: Blue Bar - Description: Decorative Blue Bar" style="position:absolute;margin-left:-74.25pt;margin-top:-36pt;width:153.75pt;height:72.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952625,92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" path="m,461963l976313,r976312,l,923925,,461963xe" fillcolor="#002060" strokecolor="#002060" strokeweight="2pt">
                  <v:path arrowok="t" o:connecttype="custom" o:connectlocs="0,461963;976313,0;1952625,0;0,923925;0,461963" o:connectangles="0,0,0,0,0"/>
                </v:shape>
              </w:pict>
            </mc:Fallback>
          </mc:AlternateContent>
        </w:r>
        <w:r>
          <w:fldChar w:fldCharType="begin"/>
        </w:r>
        <w:r>
          <w:instrText xml:space="preserve"> PAGE   \* MERGEFORMAT </w:instrText>
        </w:r>
        <w:r>
          <w:fldChar w:fldCharType="separate"/>
        </w:r>
        <w:r w:rsidR="00CF7DDB">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CFD73" w14:textId="77777777" w:rsidR="002A5631" w:rsidRDefault="002A5631" w:rsidP="008814E6">
    <w:pPr>
      <w:pStyle w:val="Header"/>
      <w:rPr>
        <w:sz w:val="16"/>
        <w:szCs w:val="16"/>
      </w:rPr>
    </w:pPr>
    <w:r w:rsidRPr="00446741">
      <w:rPr>
        <w:sz w:val="16"/>
        <w:szCs w:val="16"/>
      </w:rPr>
      <w:t>ITM</w:t>
    </w:r>
    <w:r>
      <w:rPr>
        <w:sz w:val="16"/>
        <w:szCs w:val="16"/>
      </w:rPr>
      <w:t>490A</w:t>
    </w:r>
    <w:r w:rsidRPr="00446741">
      <w:rPr>
        <w:sz w:val="16"/>
        <w:szCs w:val="16"/>
      </w:rPr>
      <w:t xml:space="preserve">: </w:t>
    </w:r>
    <w:r>
      <w:rPr>
        <w:sz w:val="16"/>
        <w:szCs w:val="16"/>
      </w:rPr>
      <w:t xml:space="preserve">Information Technology Project 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2163"/>
    <w:multiLevelType w:val="multilevel"/>
    <w:tmpl w:val="D2D01EB6"/>
    <w:lvl w:ilvl="0">
      <w:start w:val="13"/>
      <w:numFmt w:val="decimal"/>
      <w:lvlText w:val="%1."/>
      <w:lvlJc w:val="left"/>
      <w:pPr>
        <w:tabs>
          <w:tab w:val="num" w:pos="450"/>
        </w:tabs>
        <w:ind w:left="450" w:hanging="360"/>
      </w:pPr>
      <w:rPr>
        <w:rFonts w:hint="default"/>
      </w:rPr>
    </w:lvl>
    <w:lvl w:ilvl="1">
      <w:start w:val="1"/>
      <w:numFmt w:val="decimal"/>
      <w:lvlText w:val="%1.%2."/>
      <w:lvlJc w:val="left"/>
      <w:pPr>
        <w:tabs>
          <w:tab w:val="num" w:pos="1170"/>
        </w:tabs>
        <w:ind w:left="882" w:hanging="432"/>
      </w:pPr>
      <w:rPr>
        <w:rFonts w:ascii="Times New Roman" w:hAnsi="Times New Roman" w:cs="Times New Roman" w:hint="default"/>
        <w:b w:val="0"/>
        <w:color w:val="auto"/>
        <w:sz w:val="24"/>
        <w:szCs w:val="24"/>
      </w:rPr>
    </w:lvl>
    <w:lvl w:ilvl="2">
      <w:start w:val="1"/>
      <w:numFmt w:val="decimal"/>
      <w:lvlText w:val="%1.%2.%3."/>
      <w:lvlJc w:val="left"/>
      <w:pPr>
        <w:tabs>
          <w:tab w:val="num" w:pos="1440"/>
        </w:tabs>
        <w:ind w:left="1224" w:hanging="504"/>
      </w:pPr>
      <w:rPr>
        <w:rFonts w:ascii="Times New Roman" w:hAnsi="Times New Roman" w:cs="Times New Roman" w:hint="default"/>
        <w:b w:val="0"/>
        <w:i w:val="0"/>
        <w:sz w:val="24"/>
        <w:szCs w:val="24"/>
      </w:rPr>
    </w:lvl>
    <w:lvl w:ilvl="3">
      <w:start w:val="1"/>
      <w:numFmt w:val="decimal"/>
      <w:lvlRestart w:val="0"/>
      <w:lvlText w:val="%1.%2.%3.%4."/>
      <w:lvlJc w:val="left"/>
      <w:pPr>
        <w:tabs>
          <w:tab w:val="num" w:pos="2160"/>
        </w:tabs>
        <w:ind w:left="1728" w:hanging="648"/>
      </w:pPr>
      <w:rPr>
        <w:rFonts w:ascii="Times New Roman" w:hAnsi="Times New Roman" w:cs="Times New Roman" w:hint="default"/>
        <w:b w:val="0"/>
        <w:i w:val="0"/>
        <w:sz w:val="24"/>
        <w:szCs w:val="24"/>
      </w:rPr>
    </w:lvl>
    <w:lvl w:ilvl="4">
      <w:start w:val="1"/>
      <w:numFmt w:val="decimal"/>
      <w:lvlText w:val="%1.%2.%3.%4.%5."/>
      <w:lvlJc w:val="left"/>
      <w:pPr>
        <w:tabs>
          <w:tab w:val="num" w:pos="2880"/>
        </w:tabs>
        <w:ind w:left="2232" w:hanging="792"/>
      </w:pPr>
      <w:rPr>
        <w:rFonts w:ascii="Times New Roman" w:hAnsi="Times New Roman" w:cs="Times New Roman" w:hint="default"/>
        <w:b w:val="0"/>
        <w:i w:val="0"/>
        <w:sz w:val="24"/>
        <w:szCs w:val="24"/>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132E741A"/>
    <w:multiLevelType w:val="multilevel"/>
    <w:tmpl w:val="C88C49B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911ECE"/>
    <w:multiLevelType w:val="hybridMultilevel"/>
    <w:tmpl w:val="0700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B2E5C"/>
    <w:multiLevelType w:val="hybridMultilevel"/>
    <w:tmpl w:val="79C27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95EF5"/>
    <w:multiLevelType w:val="multilevel"/>
    <w:tmpl w:val="1F28AE52"/>
    <w:lvl w:ilvl="0">
      <w:start w:val="1"/>
      <w:numFmt w:val="decimal"/>
      <w:lvlText w:val="%1."/>
      <w:lvlJc w:val="left"/>
      <w:pPr>
        <w:tabs>
          <w:tab w:val="num" w:pos="144"/>
        </w:tabs>
        <w:ind w:left="360" w:hanging="360"/>
      </w:pPr>
      <w:rPr>
        <w:rFonts w:ascii="Times New Roman" w:hAnsi="Times New Roman" w:cs="Times New Roman" w:hint="default"/>
        <w:i w:val="0"/>
        <w:sz w:val="24"/>
        <w:szCs w:val="24"/>
      </w:rPr>
    </w:lvl>
    <w:lvl w:ilvl="1">
      <w:start w:val="1"/>
      <w:numFmt w:val="decimal"/>
      <w:lvlText w:val="%1.%2"/>
      <w:lvlJc w:val="left"/>
      <w:pPr>
        <w:tabs>
          <w:tab w:val="num" w:pos="1800"/>
        </w:tabs>
        <w:ind w:left="151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b w:val="0"/>
        <w:sz w:val="24"/>
        <w:szCs w:val="24"/>
      </w:rPr>
    </w:lvl>
    <w:lvl w:ilvl="3">
      <w:start w:val="1"/>
      <w:numFmt w:val="decimal"/>
      <w:lvlRestart w:val="0"/>
      <w:lvlText w:val="%1.%2.%3.%4."/>
      <w:lvlJc w:val="left"/>
      <w:pPr>
        <w:tabs>
          <w:tab w:val="num" w:pos="2160"/>
        </w:tabs>
        <w:ind w:left="1728" w:hanging="648"/>
      </w:pPr>
      <w:rPr>
        <w:rFonts w:ascii="Times New Roman" w:hAnsi="Times New Roman" w:cs="Times New Roman" w:hint="default"/>
        <w:b w:val="0"/>
        <w:i w:val="0"/>
        <w:sz w:val="24"/>
        <w:szCs w:val="24"/>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31084B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9D0EF9"/>
    <w:multiLevelType w:val="multilevel"/>
    <w:tmpl w:val="33FEE72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FD7CF9"/>
    <w:multiLevelType w:val="multilevel"/>
    <w:tmpl w:val="BE12384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297EA0"/>
    <w:multiLevelType w:val="hybridMultilevel"/>
    <w:tmpl w:val="375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071DD"/>
    <w:multiLevelType w:val="multilevel"/>
    <w:tmpl w:val="038C5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63B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2C58D7"/>
    <w:multiLevelType w:val="hybridMultilevel"/>
    <w:tmpl w:val="074C6F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CA6DE3C">
      <w:numFmt w:val="bullet"/>
      <w:lvlText w:val="•"/>
      <w:lvlJc w:val="left"/>
      <w:pPr>
        <w:ind w:left="2448" w:hanging="648"/>
      </w:pPr>
      <w:rPr>
        <w:rFonts w:ascii="Times New Roman" w:eastAsia="MS Mincho"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5543B"/>
    <w:multiLevelType w:val="hybridMultilevel"/>
    <w:tmpl w:val="4B3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77958"/>
    <w:multiLevelType w:val="hybridMultilevel"/>
    <w:tmpl w:val="41FCD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B7EB5"/>
    <w:multiLevelType w:val="multilevel"/>
    <w:tmpl w:val="53E85CB8"/>
    <w:lvl w:ilvl="0">
      <w:start w:val="20"/>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74774EA5"/>
    <w:multiLevelType w:val="multilevel"/>
    <w:tmpl w:val="8EB4F4BC"/>
    <w:lvl w:ilvl="0">
      <w:start w:val="1"/>
      <w:numFmt w:val="decimal"/>
      <w:lvlText w:val="%1."/>
      <w:lvlJc w:val="left"/>
      <w:pPr>
        <w:ind w:left="360" w:hanging="360"/>
      </w:pPr>
      <w:rPr>
        <w:rFonts w:hint="default"/>
      </w:rPr>
    </w:lvl>
    <w:lvl w:ilvl="1">
      <w:numFmt w:val="bullet"/>
      <w:lvlText w:val="-"/>
      <w:lvlJc w:val="left"/>
      <w:pPr>
        <w:ind w:left="792" w:hanging="432"/>
      </w:pPr>
      <w:rPr>
        <w:rFonts w:ascii="Times New Roman" w:eastAsia="MS Mincho" w:hAnsi="Times New Roman" w:cs="Times New Roman" w:hint="default"/>
      </w:rPr>
    </w:lvl>
    <w:lvl w:ilvl="2">
      <w:numFmt w:val="bullet"/>
      <w:lvlText w:val="-"/>
      <w:lvlJc w:val="left"/>
      <w:pPr>
        <w:ind w:left="1224" w:hanging="504"/>
      </w:pPr>
      <w:rPr>
        <w:rFonts w:ascii="Times New Roman" w:eastAsia="MS Mincho"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8D60F5E"/>
    <w:multiLevelType w:val="hybridMultilevel"/>
    <w:tmpl w:val="7A429D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994800400">
    <w:abstractNumId w:val="7"/>
  </w:num>
  <w:num w:numId="2" w16cid:durableId="377322460">
    <w:abstractNumId w:val="15"/>
  </w:num>
  <w:num w:numId="3" w16cid:durableId="1296714750">
    <w:abstractNumId w:val="3"/>
  </w:num>
  <w:num w:numId="4" w16cid:durableId="464348125">
    <w:abstractNumId w:val="2"/>
  </w:num>
  <w:num w:numId="5" w16cid:durableId="1976791262">
    <w:abstractNumId w:val="10"/>
  </w:num>
  <w:num w:numId="6" w16cid:durableId="1486167847">
    <w:abstractNumId w:val="0"/>
  </w:num>
  <w:num w:numId="7" w16cid:durableId="6676392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8809938">
    <w:abstractNumId w:val="4"/>
  </w:num>
  <w:num w:numId="9" w16cid:durableId="1597904646">
    <w:abstractNumId w:val="4"/>
    <w:lvlOverride w:ilvl="0">
      <w:startOverride w:val="12"/>
    </w:lvlOverride>
    <w:lvlOverride w:ilvl="1">
      <w:startOverride w:val="3"/>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83868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78636401">
    <w:abstractNumId w:val="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7195518">
    <w:abstractNumId w:val="4"/>
    <w:lvlOverride w:ilvl="0">
      <w:startOverride w:val="1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2043400">
    <w:abstractNumId w:val="12"/>
  </w:num>
  <w:num w:numId="14" w16cid:durableId="632560913">
    <w:abstractNumId w:val="8"/>
  </w:num>
  <w:num w:numId="15" w16cid:durableId="611934311">
    <w:abstractNumId w:val="5"/>
  </w:num>
  <w:num w:numId="16" w16cid:durableId="1126238673">
    <w:abstractNumId w:val="13"/>
  </w:num>
  <w:num w:numId="17" w16cid:durableId="702636081">
    <w:abstractNumId w:val="11"/>
  </w:num>
  <w:num w:numId="18" w16cid:durableId="1875265897">
    <w:abstractNumId w:val="16"/>
  </w:num>
  <w:num w:numId="19" w16cid:durableId="1079207103">
    <w:abstractNumId w:val="9"/>
    <w:lvlOverride w:ilvl="0"/>
    <w:lvlOverride w:ilvl="1">
      <w:startOverride w:val="1"/>
    </w:lvlOverride>
    <w:lvlOverride w:ilvl="2"/>
    <w:lvlOverride w:ilvl="3"/>
    <w:lvlOverride w:ilvl="4"/>
    <w:lvlOverride w:ilvl="5"/>
    <w:lvlOverride w:ilvl="6"/>
    <w:lvlOverride w:ilvl="7"/>
    <w:lvlOverride w:ilvl="8"/>
  </w:num>
  <w:num w:numId="20" w16cid:durableId="1673412963">
    <w:abstractNumId w:val="1"/>
  </w:num>
  <w:num w:numId="21" w16cid:durableId="377243065">
    <w:abstractNumId w:val="6"/>
  </w:num>
  <w:num w:numId="22" w16cid:durableId="808326215">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OwNDY0MzcyNTIxtzRU0lEKTi0uzszPAymwrAUAJQGlQywAAAA="/>
  </w:docVars>
  <w:rsids>
    <w:rsidRoot w:val="000D161C"/>
    <w:rsid w:val="000028BD"/>
    <w:rsid w:val="00002D9A"/>
    <w:rsid w:val="00011463"/>
    <w:rsid w:val="0001229F"/>
    <w:rsid w:val="00015D44"/>
    <w:rsid w:val="00020AC7"/>
    <w:rsid w:val="00030E2E"/>
    <w:rsid w:val="00031331"/>
    <w:rsid w:val="00032451"/>
    <w:rsid w:val="00032D6B"/>
    <w:rsid w:val="00033FF7"/>
    <w:rsid w:val="00034688"/>
    <w:rsid w:val="00034E54"/>
    <w:rsid w:val="00052E01"/>
    <w:rsid w:val="000567E7"/>
    <w:rsid w:val="00062413"/>
    <w:rsid w:val="00062925"/>
    <w:rsid w:val="00064FF3"/>
    <w:rsid w:val="0007469F"/>
    <w:rsid w:val="00076789"/>
    <w:rsid w:val="00080CFE"/>
    <w:rsid w:val="00082109"/>
    <w:rsid w:val="00083050"/>
    <w:rsid w:val="000A3549"/>
    <w:rsid w:val="000A6BCB"/>
    <w:rsid w:val="000A766C"/>
    <w:rsid w:val="000B38C0"/>
    <w:rsid w:val="000B63DC"/>
    <w:rsid w:val="000B79CC"/>
    <w:rsid w:val="000C2D7D"/>
    <w:rsid w:val="000D0B31"/>
    <w:rsid w:val="000D161C"/>
    <w:rsid w:val="000D5BBC"/>
    <w:rsid w:val="000D61BE"/>
    <w:rsid w:val="000D73A9"/>
    <w:rsid w:val="000E25B1"/>
    <w:rsid w:val="000F3948"/>
    <w:rsid w:val="00100377"/>
    <w:rsid w:val="00120FB7"/>
    <w:rsid w:val="00126CDA"/>
    <w:rsid w:val="0014236B"/>
    <w:rsid w:val="001442B2"/>
    <w:rsid w:val="00144A17"/>
    <w:rsid w:val="0014725D"/>
    <w:rsid w:val="00152ACC"/>
    <w:rsid w:val="001610B3"/>
    <w:rsid w:val="001611F8"/>
    <w:rsid w:val="00175682"/>
    <w:rsid w:val="001779AD"/>
    <w:rsid w:val="00190CDF"/>
    <w:rsid w:val="00190E94"/>
    <w:rsid w:val="00194633"/>
    <w:rsid w:val="001A22DA"/>
    <w:rsid w:val="001A541D"/>
    <w:rsid w:val="001B02F3"/>
    <w:rsid w:val="001B28E2"/>
    <w:rsid w:val="001B32AA"/>
    <w:rsid w:val="001B3499"/>
    <w:rsid w:val="001B5288"/>
    <w:rsid w:val="001C2058"/>
    <w:rsid w:val="001C2400"/>
    <w:rsid w:val="001C3869"/>
    <w:rsid w:val="001C561E"/>
    <w:rsid w:val="001C7B86"/>
    <w:rsid w:val="001D539E"/>
    <w:rsid w:val="001E0058"/>
    <w:rsid w:val="001E71D7"/>
    <w:rsid w:val="001F44EE"/>
    <w:rsid w:val="00200445"/>
    <w:rsid w:val="002040DE"/>
    <w:rsid w:val="00206CA5"/>
    <w:rsid w:val="0021384D"/>
    <w:rsid w:val="0022038F"/>
    <w:rsid w:val="00220490"/>
    <w:rsid w:val="00224400"/>
    <w:rsid w:val="002266E7"/>
    <w:rsid w:val="00226E49"/>
    <w:rsid w:val="00233848"/>
    <w:rsid w:val="002341FB"/>
    <w:rsid w:val="00242D9B"/>
    <w:rsid w:val="00247580"/>
    <w:rsid w:val="0026504D"/>
    <w:rsid w:val="002739B1"/>
    <w:rsid w:val="00275F65"/>
    <w:rsid w:val="00276981"/>
    <w:rsid w:val="00281929"/>
    <w:rsid w:val="002A1D9D"/>
    <w:rsid w:val="002A5631"/>
    <w:rsid w:val="002A7EB8"/>
    <w:rsid w:val="002B09E6"/>
    <w:rsid w:val="002B2194"/>
    <w:rsid w:val="002B7B26"/>
    <w:rsid w:val="002C0DDD"/>
    <w:rsid w:val="002C483B"/>
    <w:rsid w:val="002C583E"/>
    <w:rsid w:val="002D537A"/>
    <w:rsid w:val="002D65BF"/>
    <w:rsid w:val="002F5167"/>
    <w:rsid w:val="002F7CBA"/>
    <w:rsid w:val="003069C7"/>
    <w:rsid w:val="0030797D"/>
    <w:rsid w:val="0031118F"/>
    <w:rsid w:val="00314071"/>
    <w:rsid w:val="00314387"/>
    <w:rsid w:val="00316708"/>
    <w:rsid w:val="00317C24"/>
    <w:rsid w:val="003221A9"/>
    <w:rsid w:val="003265BA"/>
    <w:rsid w:val="00341E73"/>
    <w:rsid w:val="00350DD3"/>
    <w:rsid w:val="00356B03"/>
    <w:rsid w:val="003650F7"/>
    <w:rsid w:val="00366FDA"/>
    <w:rsid w:val="0036718E"/>
    <w:rsid w:val="00367317"/>
    <w:rsid w:val="0037193F"/>
    <w:rsid w:val="003720B5"/>
    <w:rsid w:val="00372248"/>
    <w:rsid w:val="00390496"/>
    <w:rsid w:val="00396286"/>
    <w:rsid w:val="003A5BEF"/>
    <w:rsid w:val="003B14C5"/>
    <w:rsid w:val="003B3AD9"/>
    <w:rsid w:val="003C0E06"/>
    <w:rsid w:val="003C233E"/>
    <w:rsid w:val="003C74B4"/>
    <w:rsid w:val="003C7F26"/>
    <w:rsid w:val="003D579F"/>
    <w:rsid w:val="003E4432"/>
    <w:rsid w:val="003F3EBA"/>
    <w:rsid w:val="003F4681"/>
    <w:rsid w:val="003F766B"/>
    <w:rsid w:val="003F7670"/>
    <w:rsid w:val="00402098"/>
    <w:rsid w:val="00406D57"/>
    <w:rsid w:val="004174DB"/>
    <w:rsid w:val="00423B84"/>
    <w:rsid w:val="0042406C"/>
    <w:rsid w:val="004261D2"/>
    <w:rsid w:val="00434FDD"/>
    <w:rsid w:val="00437D67"/>
    <w:rsid w:val="0044341C"/>
    <w:rsid w:val="00465A25"/>
    <w:rsid w:val="0047046D"/>
    <w:rsid w:val="004719B8"/>
    <w:rsid w:val="00474EE7"/>
    <w:rsid w:val="004772D8"/>
    <w:rsid w:val="00481F21"/>
    <w:rsid w:val="004837BA"/>
    <w:rsid w:val="00484C7D"/>
    <w:rsid w:val="0048733C"/>
    <w:rsid w:val="00490F51"/>
    <w:rsid w:val="0049158C"/>
    <w:rsid w:val="00495BCA"/>
    <w:rsid w:val="004A08EA"/>
    <w:rsid w:val="004A61EB"/>
    <w:rsid w:val="004A72D7"/>
    <w:rsid w:val="004B5E5A"/>
    <w:rsid w:val="004C2205"/>
    <w:rsid w:val="004C3AE9"/>
    <w:rsid w:val="004D0565"/>
    <w:rsid w:val="004D2404"/>
    <w:rsid w:val="004D4338"/>
    <w:rsid w:val="004D515A"/>
    <w:rsid w:val="004D5C57"/>
    <w:rsid w:val="004D5F97"/>
    <w:rsid w:val="004E028F"/>
    <w:rsid w:val="004E2A58"/>
    <w:rsid w:val="004E2F19"/>
    <w:rsid w:val="004F1F31"/>
    <w:rsid w:val="004F2B7A"/>
    <w:rsid w:val="0050185C"/>
    <w:rsid w:val="005036D8"/>
    <w:rsid w:val="00512CC2"/>
    <w:rsid w:val="00513EAD"/>
    <w:rsid w:val="005151A6"/>
    <w:rsid w:val="00520877"/>
    <w:rsid w:val="00521936"/>
    <w:rsid w:val="00522B34"/>
    <w:rsid w:val="00524D1D"/>
    <w:rsid w:val="005274FA"/>
    <w:rsid w:val="00530A08"/>
    <w:rsid w:val="0053465E"/>
    <w:rsid w:val="00536199"/>
    <w:rsid w:val="005371FF"/>
    <w:rsid w:val="00540867"/>
    <w:rsid w:val="00541FD5"/>
    <w:rsid w:val="00544BE2"/>
    <w:rsid w:val="0055119D"/>
    <w:rsid w:val="0055469A"/>
    <w:rsid w:val="00556FC2"/>
    <w:rsid w:val="00563A8E"/>
    <w:rsid w:val="00585DA1"/>
    <w:rsid w:val="00596012"/>
    <w:rsid w:val="005A7B46"/>
    <w:rsid w:val="005B0938"/>
    <w:rsid w:val="005C1B78"/>
    <w:rsid w:val="005D79B1"/>
    <w:rsid w:val="005E195E"/>
    <w:rsid w:val="005E26F5"/>
    <w:rsid w:val="005F2788"/>
    <w:rsid w:val="005F71C0"/>
    <w:rsid w:val="00612A2C"/>
    <w:rsid w:val="00615B4C"/>
    <w:rsid w:val="006206F9"/>
    <w:rsid w:val="00621AE9"/>
    <w:rsid w:val="00622738"/>
    <w:rsid w:val="0062691B"/>
    <w:rsid w:val="00632A18"/>
    <w:rsid w:val="00635485"/>
    <w:rsid w:val="00642B3E"/>
    <w:rsid w:val="0064347C"/>
    <w:rsid w:val="00646C15"/>
    <w:rsid w:val="006620DE"/>
    <w:rsid w:val="00666A6A"/>
    <w:rsid w:val="00667A7B"/>
    <w:rsid w:val="00674FB6"/>
    <w:rsid w:val="00684F24"/>
    <w:rsid w:val="006856FE"/>
    <w:rsid w:val="00686FA2"/>
    <w:rsid w:val="00690193"/>
    <w:rsid w:val="006907A6"/>
    <w:rsid w:val="006911D2"/>
    <w:rsid w:val="006A5F6B"/>
    <w:rsid w:val="006B6938"/>
    <w:rsid w:val="006C0175"/>
    <w:rsid w:val="006C4014"/>
    <w:rsid w:val="006C4DA7"/>
    <w:rsid w:val="006C4F46"/>
    <w:rsid w:val="006D03B9"/>
    <w:rsid w:val="006D2201"/>
    <w:rsid w:val="006E4BA4"/>
    <w:rsid w:val="006E6EE2"/>
    <w:rsid w:val="006F290F"/>
    <w:rsid w:val="006F7FA9"/>
    <w:rsid w:val="0070198E"/>
    <w:rsid w:val="00701E38"/>
    <w:rsid w:val="00703971"/>
    <w:rsid w:val="007128BC"/>
    <w:rsid w:val="007157E7"/>
    <w:rsid w:val="00716D6E"/>
    <w:rsid w:val="007208E7"/>
    <w:rsid w:val="00726647"/>
    <w:rsid w:val="0072762B"/>
    <w:rsid w:val="007335CC"/>
    <w:rsid w:val="00742531"/>
    <w:rsid w:val="007530CC"/>
    <w:rsid w:val="00754901"/>
    <w:rsid w:val="007611BF"/>
    <w:rsid w:val="00767F34"/>
    <w:rsid w:val="00775049"/>
    <w:rsid w:val="00777C56"/>
    <w:rsid w:val="00785171"/>
    <w:rsid w:val="0079060B"/>
    <w:rsid w:val="00791EB4"/>
    <w:rsid w:val="00794C92"/>
    <w:rsid w:val="007955E9"/>
    <w:rsid w:val="00797B23"/>
    <w:rsid w:val="007B5495"/>
    <w:rsid w:val="007B757D"/>
    <w:rsid w:val="007C12F4"/>
    <w:rsid w:val="007C1582"/>
    <w:rsid w:val="007C2926"/>
    <w:rsid w:val="007C52AE"/>
    <w:rsid w:val="007D3A37"/>
    <w:rsid w:val="007D555E"/>
    <w:rsid w:val="007D5C00"/>
    <w:rsid w:val="007E712E"/>
    <w:rsid w:val="007E7A57"/>
    <w:rsid w:val="007F2C10"/>
    <w:rsid w:val="007F4B1C"/>
    <w:rsid w:val="007F6418"/>
    <w:rsid w:val="007F6917"/>
    <w:rsid w:val="00801312"/>
    <w:rsid w:val="008027FB"/>
    <w:rsid w:val="00806086"/>
    <w:rsid w:val="00806883"/>
    <w:rsid w:val="00824E80"/>
    <w:rsid w:val="0082545B"/>
    <w:rsid w:val="00847D1C"/>
    <w:rsid w:val="00851685"/>
    <w:rsid w:val="00862AB1"/>
    <w:rsid w:val="00867385"/>
    <w:rsid w:val="00870873"/>
    <w:rsid w:val="008814E6"/>
    <w:rsid w:val="00891371"/>
    <w:rsid w:val="008C2664"/>
    <w:rsid w:val="008C77B6"/>
    <w:rsid w:val="008D03B3"/>
    <w:rsid w:val="008D04C0"/>
    <w:rsid w:val="008D2E8D"/>
    <w:rsid w:val="008D4A8E"/>
    <w:rsid w:val="008E7312"/>
    <w:rsid w:val="008F2E65"/>
    <w:rsid w:val="00900E41"/>
    <w:rsid w:val="00902317"/>
    <w:rsid w:val="00907FFE"/>
    <w:rsid w:val="00921C7E"/>
    <w:rsid w:val="009229F2"/>
    <w:rsid w:val="00922DD2"/>
    <w:rsid w:val="0094747F"/>
    <w:rsid w:val="009532D3"/>
    <w:rsid w:val="00960B91"/>
    <w:rsid w:val="00965F49"/>
    <w:rsid w:val="00966986"/>
    <w:rsid w:val="009728CA"/>
    <w:rsid w:val="009842F0"/>
    <w:rsid w:val="00990867"/>
    <w:rsid w:val="0099409D"/>
    <w:rsid w:val="009A0FA6"/>
    <w:rsid w:val="009A0FD7"/>
    <w:rsid w:val="009A545F"/>
    <w:rsid w:val="009B044F"/>
    <w:rsid w:val="009B4DCC"/>
    <w:rsid w:val="009B6FAA"/>
    <w:rsid w:val="009B7E10"/>
    <w:rsid w:val="009C3CF1"/>
    <w:rsid w:val="009C633D"/>
    <w:rsid w:val="009D082F"/>
    <w:rsid w:val="009D5657"/>
    <w:rsid w:val="009D5671"/>
    <w:rsid w:val="009F4632"/>
    <w:rsid w:val="009F61C3"/>
    <w:rsid w:val="00A02CEF"/>
    <w:rsid w:val="00A03A0E"/>
    <w:rsid w:val="00A06CB7"/>
    <w:rsid w:val="00A20455"/>
    <w:rsid w:val="00A24C10"/>
    <w:rsid w:val="00A322DE"/>
    <w:rsid w:val="00A34D42"/>
    <w:rsid w:val="00A3717C"/>
    <w:rsid w:val="00A446B3"/>
    <w:rsid w:val="00A4594B"/>
    <w:rsid w:val="00A4595C"/>
    <w:rsid w:val="00A51AB4"/>
    <w:rsid w:val="00A54B05"/>
    <w:rsid w:val="00A60808"/>
    <w:rsid w:val="00A73E79"/>
    <w:rsid w:val="00A748B2"/>
    <w:rsid w:val="00A76F74"/>
    <w:rsid w:val="00A8307B"/>
    <w:rsid w:val="00A85AD3"/>
    <w:rsid w:val="00A8717B"/>
    <w:rsid w:val="00A92A11"/>
    <w:rsid w:val="00AA4FCB"/>
    <w:rsid w:val="00AA5270"/>
    <w:rsid w:val="00AA53E9"/>
    <w:rsid w:val="00AC2792"/>
    <w:rsid w:val="00AC6D0D"/>
    <w:rsid w:val="00AD6172"/>
    <w:rsid w:val="00AE17BB"/>
    <w:rsid w:val="00AE1CE0"/>
    <w:rsid w:val="00AE49FB"/>
    <w:rsid w:val="00AF102B"/>
    <w:rsid w:val="00AF1676"/>
    <w:rsid w:val="00AF231F"/>
    <w:rsid w:val="00AF2730"/>
    <w:rsid w:val="00AF6A23"/>
    <w:rsid w:val="00B04694"/>
    <w:rsid w:val="00B14707"/>
    <w:rsid w:val="00B1492A"/>
    <w:rsid w:val="00B160C5"/>
    <w:rsid w:val="00B21D78"/>
    <w:rsid w:val="00B22005"/>
    <w:rsid w:val="00B225A5"/>
    <w:rsid w:val="00B2647B"/>
    <w:rsid w:val="00B27E0C"/>
    <w:rsid w:val="00B301E1"/>
    <w:rsid w:val="00B3046C"/>
    <w:rsid w:val="00B36134"/>
    <w:rsid w:val="00B40DA7"/>
    <w:rsid w:val="00B6443C"/>
    <w:rsid w:val="00B65CAC"/>
    <w:rsid w:val="00B7507F"/>
    <w:rsid w:val="00B77415"/>
    <w:rsid w:val="00B850ED"/>
    <w:rsid w:val="00B95E06"/>
    <w:rsid w:val="00BA0659"/>
    <w:rsid w:val="00BA34D8"/>
    <w:rsid w:val="00BA53AC"/>
    <w:rsid w:val="00BB20E5"/>
    <w:rsid w:val="00BC0AE2"/>
    <w:rsid w:val="00BC3709"/>
    <w:rsid w:val="00BC51C5"/>
    <w:rsid w:val="00BD657F"/>
    <w:rsid w:val="00BE089A"/>
    <w:rsid w:val="00BF7907"/>
    <w:rsid w:val="00C03958"/>
    <w:rsid w:val="00C03B30"/>
    <w:rsid w:val="00C11CD5"/>
    <w:rsid w:val="00C120B0"/>
    <w:rsid w:val="00C230BD"/>
    <w:rsid w:val="00C23A24"/>
    <w:rsid w:val="00C24295"/>
    <w:rsid w:val="00C30D3D"/>
    <w:rsid w:val="00C408AE"/>
    <w:rsid w:val="00C4393C"/>
    <w:rsid w:val="00C46F6E"/>
    <w:rsid w:val="00C547B1"/>
    <w:rsid w:val="00C61535"/>
    <w:rsid w:val="00C652BA"/>
    <w:rsid w:val="00C66B12"/>
    <w:rsid w:val="00C746E1"/>
    <w:rsid w:val="00C75786"/>
    <w:rsid w:val="00C75EE1"/>
    <w:rsid w:val="00C83572"/>
    <w:rsid w:val="00C91616"/>
    <w:rsid w:val="00C92B25"/>
    <w:rsid w:val="00C92EF7"/>
    <w:rsid w:val="00C94989"/>
    <w:rsid w:val="00CA0C6D"/>
    <w:rsid w:val="00CA1E68"/>
    <w:rsid w:val="00CA627C"/>
    <w:rsid w:val="00CD1D45"/>
    <w:rsid w:val="00CD741C"/>
    <w:rsid w:val="00CE4B9C"/>
    <w:rsid w:val="00CF0115"/>
    <w:rsid w:val="00CF1303"/>
    <w:rsid w:val="00CF569C"/>
    <w:rsid w:val="00CF5BEE"/>
    <w:rsid w:val="00CF7DDB"/>
    <w:rsid w:val="00D03E4C"/>
    <w:rsid w:val="00D13068"/>
    <w:rsid w:val="00D15500"/>
    <w:rsid w:val="00D1670B"/>
    <w:rsid w:val="00D16B61"/>
    <w:rsid w:val="00D20B6C"/>
    <w:rsid w:val="00D31270"/>
    <w:rsid w:val="00D356D6"/>
    <w:rsid w:val="00D4011D"/>
    <w:rsid w:val="00D402D2"/>
    <w:rsid w:val="00D43605"/>
    <w:rsid w:val="00D477FD"/>
    <w:rsid w:val="00D53222"/>
    <w:rsid w:val="00D53AB4"/>
    <w:rsid w:val="00D5756C"/>
    <w:rsid w:val="00D57F66"/>
    <w:rsid w:val="00D70430"/>
    <w:rsid w:val="00D729C9"/>
    <w:rsid w:val="00D82F38"/>
    <w:rsid w:val="00D85E0B"/>
    <w:rsid w:val="00D85E8F"/>
    <w:rsid w:val="00D86D35"/>
    <w:rsid w:val="00D87287"/>
    <w:rsid w:val="00D911B6"/>
    <w:rsid w:val="00DA2CBE"/>
    <w:rsid w:val="00DA42BC"/>
    <w:rsid w:val="00DA7709"/>
    <w:rsid w:val="00DB4E31"/>
    <w:rsid w:val="00DC1AA4"/>
    <w:rsid w:val="00DC2601"/>
    <w:rsid w:val="00DD3D4B"/>
    <w:rsid w:val="00DE039A"/>
    <w:rsid w:val="00DE1CA4"/>
    <w:rsid w:val="00DE4B96"/>
    <w:rsid w:val="00DE5162"/>
    <w:rsid w:val="00DE533A"/>
    <w:rsid w:val="00DE6341"/>
    <w:rsid w:val="00DE637E"/>
    <w:rsid w:val="00DF6EE6"/>
    <w:rsid w:val="00E01139"/>
    <w:rsid w:val="00E01CF7"/>
    <w:rsid w:val="00E046FE"/>
    <w:rsid w:val="00E1062E"/>
    <w:rsid w:val="00E25CED"/>
    <w:rsid w:val="00E26A6C"/>
    <w:rsid w:val="00E308B8"/>
    <w:rsid w:val="00E35429"/>
    <w:rsid w:val="00E357ED"/>
    <w:rsid w:val="00E4047F"/>
    <w:rsid w:val="00E43B6F"/>
    <w:rsid w:val="00E44E4E"/>
    <w:rsid w:val="00E44EF2"/>
    <w:rsid w:val="00E5371D"/>
    <w:rsid w:val="00E55BA3"/>
    <w:rsid w:val="00E565A6"/>
    <w:rsid w:val="00E5699A"/>
    <w:rsid w:val="00E57399"/>
    <w:rsid w:val="00E64284"/>
    <w:rsid w:val="00E6464B"/>
    <w:rsid w:val="00E661F6"/>
    <w:rsid w:val="00E70A5F"/>
    <w:rsid w:val="00E71417"/>
    <w:rsid w:val="00E72B6E"/>
    <w:rsid w:val="00E74182"/>
    <w:rsid w:val="00E74E23"/>
    <w:rsid w:val="00EA3EBD"/>
    <w:rsid w:val="00EA6056"/>
    <w:rsid w:val="00EB066B"/>
    <w:rsid w:val="00EB2DC7"/>
    <w:rsid w:val="00EB41A3"/>
    <w:rsid w:val="00EB6553"/>
    <w:rsid w:val="00EC793D"/>
    <w:rsid w:val="00EE6E3E"/>
    <w:rsid w:val="00EE709D"/>
    <w:rsid w:val="00EE753E"/>
    <w:rsid w:val="00EF5DE7"/>
    <w:rsid w:val="00EF6A6C"/>
    <w:rsid w:val="00EF6CA0"/>
    <w:rsid w:val="00F00B0E"/>
    <w:rsid w:val="00F022D7"/>
    <w:rsid w:val="00F135F5"/>
    <w:rsid w:val="00F13970"/>
    <w:rsid w:val="00F13F65"/>
    <w:rsid w:val="00F253D4"/>
    <w:rsid w:val="00F2651F"/>
    <w:rsid w:val="00F26EA6"/>
    <w:rsid w:val="00F3205E"/>
    <w:rsid w:val="00F34B7B"/>
    <w:rsid w:val="00F3727D"/>
    <w:rsid w:val="00F42E8C"/>
    <w:rsid w:val="00F57CB9"/>
    <w:rsid w:val="00F71AE9"/>
    <w:rsid w:val="00F750A9"/>
    <w:rsid w:val="00F752F7"/>
    <w:rsid w:val="00F8011A"/>
    <w:rsid w:val="00F82F14"/>
    <w:rsid w:val="00F837D8"/>
    <w:rsid w:val="00F84168"/>
    <w:rsid w:val="00F8504E"/>
    <w:rsid w:val="00F8745D"/>
    <w:rsid w:val="00F93A8D"/>
    <w:rsid w:val="00F972B4"/>
    <w:rsid w:val="00F97ED5"/>
    <w:rsid w:val="00FA1E92"/>
    <w:rsid w:val="00FA671F"/>
    <w:rsid w:val="00FB0CA6"/>
    <w:rsid w:val="00FB187A"/>
    <w:rsid w:val="00FB3AA6"/>
    <w:rsid w:val="00FB55C2"/>
    <w:rsid w:val="00FB7BE5"/>
    <w:rsid w:val="00FC0925"/>
    <w:rsid w:val="00FC1AEE"/>
    <w:rsid w:val="00FC4BE5"/>
    <w:rsid w:val="00FD0EF8"/>
    <w:rsid w:val="00FD5766"/>
    <w:rsid w:val="00FD6A43"/>
    <w:rsid w:val="00FD7A83"/>
    <w:rsid w:val="00FE165E"/>
    <w:rsid w:val="00FE166B"/>
    <w:rsid w:val="00FE652C"/>
    <w:rsid w:val="00FF0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FEDAE"/>
  <w15:docId w15:val="{78EFE803-5427-400F-94FA-07C0C8D4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33C"/>
    <w:rPr>
      <w:sz w:val="24"/>
      <w:szCs w:val="24"/>
      <w:lang w:eastAsia="ja-JP"/>
    </w:rPr>
  </w:style>
  <w:style w:type="paragraph" w:styleId="Heading1">
    <w:name w:val="heading 1"/>
    <w:basedOn w:val="Normal"/>
    <w:next w:val="Normal"/>
    <w:link w:val="Heading1Char"/>
    <w:qFormat/>
    <w:rsid w:val="001B528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BE08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1B5288"/>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39049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4F1F3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D537A"/>
    <w:pPr>
      <w:tabs>
        <w:tab w:val="center" w:pos="4320"/>
        <w:tab w:val="right" w:pos="8640"/>
      </w:tabs>
    </w:pPr>
  </w:style>
  <w:style w:type="paragraph" w:styleId="Footer">
    <w:name w:val="footer"/>
    <w:basedOn w:val="Normal"/>
    <w:link w:val="FooterChar"/>
    <w:uiPriority w:val="99"/>
    <w:rsid w:val="002D537A"/>
    <w:pPr>
      <w:tabs>
        <w:tab w:val="center" w:pos="4320"/>
        <w:tab w:val="right" w:pos="8640"/>
      </w:tabs>
    </w:pPr>
  </w:style>
  <w:style w:type="character" w:styleId="PageNumber">
    <w:name w:val="page number"/>
    <w:basedOn w:val="DefaultParagraphFont"/>
    <w:uiPriority w:val="99"/>
    <w:rsid w:val="002D537A"/>
  </w:style>
  <w:style w:type="table" w:styleId="TableGrid">
    <w:name w:val="Table Grid"/>
    <w:basedOn w:val="TableNormal"/>
    <w:rsid w:val="009D5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BC0AE2"/>
    <w:pPr>
      <w:tabs>
        <w:tab w:val="left" w:pos="620"/>
        <w:tab w:val="left" w:pos="2600"/>
        <w:tab w:val="left" w:pos="3510"/>
        <w:tab w:val="left" w:pos="7380"/>
        <w:tab w:val="left" w:pos="9539"/>
      </w:tabs>
      <w:spacing w:line="240" w:lineRule="atLeast"/>
      <w:ind w:right="-900"/>
      <w:jc w:val="center"/>
    </w:pPr>
    <w:rPr>
      <w:rFonts w:eastAsia="Times New Roman"/>
      <w:b/>
      <w:color w:val="000000"/>
      <w:sz w:val="20"/>
      <w:szCs w:val="20"/>
      <w:lang w:eastAsia="en-US"/>
    </w:rPr>
  </w:style>
  <w:style w:type="paragraph" w:customStyle="1" w:styleId="APALevel1">
    <w:name w:val="APA Level 1"/>
    <w:rsid w:val="00BC0AE2"/>
    <w:pPr>
      <w:widowControl w:val="0"/>
      <w:autoSpaceDE w:val="0"/>
      <w:autoSpaceDN w:val="0"/>
      <w:adjustRightInd w:val="0"/>
      <w:spacing w:line="480" w:lineRule="atLeast"/>
      <w:jc w:val="center"/>
    </w:pPr>
    <w:rPr>
      <w:rFonts w:eastAsia="Times New Roman"/>
      <w:sz w:val="24"/>
      <w:szCs w:val="24"/>
    </w:rPr>
  </w:style>
  <w:style w:type="paragraph" w:styleId="NormalWeb">
    <w:name w:val="Normal (Web)"/>
    <w:basedOn w:val="Normal"/>
    <w:uiPriority w:val="99"/>
    <w:rsid w:val="00BC0AE2"/>
    <w:pPr>
      <w:overflowPunct w:val="0"/>
      <w:autoSpaceDE w:val="0"/>
      <w:autoSpaceDN w:val="0"/>
      <w:adjustRightInd w:val="0"/>
      <w:spacing w:before="100" w:after="100"/>
    </w:pPr>
    <w:rPr>
      <w:rFonts w:eastAsia="Times New Roman"/>
      <w:szCs w:val="20"/>
      <w:lang w:eastAsia="en-US"/>
    </w:rPr>
  </w:style>
  <w:style w:type="paragraph" w:styleId="TOC1">
    <w:name w:val="toc 1"/>
    <w:basedOn w:val="Normal"/>
    <w:next w:val="Normal"/>
    <w:autoRedefine/>
    <w:uiPriority w:val="39"/>
    <w:rsid w:val="00316708"/>
    <w:pPr>
      <w:tabs>
        <w:tab w:val="right" w:leader="dot" w:pos="9350"/>
      </w:tabs>
      <w:spacing w:line="480" w:lineRule="auto"/>
      <w:jc w:val="center"/>
    </w:pPr>
    <w:rPr>
      <w:b/>
      <w:sz w:val="28"/>
      <w:szCs w:val="28"/>
    </w:rPr>
  </w:style>
  <w:style w:type="paragraph" w:styleId="TOC3">
    <w:name w:val="toc 3"/>
    <w:basedOn w:val="Normal"/>
    <w:next w:val="Normal"/>
    <w:autoRedefine/>
    <w:uiPriority w:val="39"/>
    <w:rsid w:val="009C633D"/>
    <w:pPr>
      <w:tabs>
        <w:tab w:val="left" w:pos="1100"/>
        <w:tab w:val="right" w:leader="dot" w:pos="9350"/>
      </w:tabs>
      <w:ind w:left="480"/>
    </w:pPr>
    <w:rPr>
      <w:noProof/>
    </w:rPr>
  </w:style>
  <w:style w:type="paragraph" w:styleId="TOC2">
    <w:name w:val="toc 2"/>
    <w:basedOn w:val="Normal"/>
    <w:next w:val="Normal"/>
    <w:autoRedefine/>
    <w:uiPriority w:val="39"/>
    <w:rsid w:val="00316708"/>
    <w:pPr>
      <w:tabs>
        <w:tab w:val="left" w:pos="720"/>
        <w:tab w:val="right" w:leader="dot" w:pos="9350"/>
      </w:tabs>
      <w:spacing w:line="480" w:lineRule="auto"/>
      <w:ind w:left="245"/>
    </w:pPr>
  </w:style>
  <w:style w:type="character" w:styleId="Hyperlink">
    <w:name w:val="Hyperlink"/>
    <w:uiPriority w:val="99"/>
    <w:rsid w:val="001B5288"/>
    <w:rPr>
      <w:color w:val="0000FF"/>
      <w:u w:val="single"/>
    </w:rPr>
  </w:style>
  <w:style w:type="paragraph" w:customStyle="1" w:styleId="Style1">
    <w:name w:val="Style1"/>
    <w:basedOn w:val="Heading1"/>
    <w:rsid w:val="006B6938"/>
    <w:pPr>
      <w:spacing w:after="240"/>
      <w:jc w:val="center"/>
    </w:pPr>
    <w:rPr>
      <w:rFonts w:ascii="Times New Roman" w:hAnsi="Times New Roman"/>
      <w:sz w:val="28"/>
    </w:rPr>
  </w:style>
  <w:style w:type="paragraph" w:styleId="ListParagraph">
    <w:name w:val="List Paragraph"/>
    <w:basedOn w:val="Normal"/>
    <w:uiPriority w:val="34"/>
    <w:qFormat/>
    <w:rsid w:val="00F26EA6"/>
    <w:pPr>
      <w:ind w:left="720"/>
    </w:pPr>
  </w:style>
  <w:style w:type="character" w:customStyle="1" w:styleId="HeaderChar">
    <w:name w:val="Header Char"/>
    <w:link w:val="Header"/>
    <w:uiPriority w:val="99"/>
    <w:locked/>
    <w:rsid w:val="008814E6"/>
    <w:rPr>
      <w:sz w:val="24"/>
      <w:szCs w:val="24"/>
      <w:lang w:eastAsia="ja-JP"/>
    </w:rPr>
  </w:style>
  <w:style w:type="character" w:customStyle="1" w:styleId="FooterChar">
    <w:name w:val="Footer Char"/>
    <w:link w:val="Footer"/>
    <w:uiPriority w:val="99"/>
    <w:locked/>
    <w:rsid w:val="008814E6"/>
    <w:rPr>
      <w:sz w:val="24"/>
      <w:szCs w:val="24"/>
      <w:lang w:eastAsia="ja-JP"/>
    </w:rPr>
  </w:style>
  <w:style w:type="paragraph" w:styleId="BalloonText">
    <w:name w:val="Balloon Text"/>
    <w:basedOn w:val="Normal"/>
    <w:link w:val="BalloonTextChar"/>
    <w:uiPriority w:val="99"/>
    <w:semiHidden/>
    <w:unhideWhenUsed/>
    <w:rsid w:val="00F34B7B"/>
    <w:rPr>
      <w:rFonts w:ascii="Tahoma" w:hAnsi="Tahoma" w:cs="Tahoma"/>
      <w:sz w:val="16"/>
      <w:szCs w:val="16"/>
    </w:rPr>
  </w:style>
  <w:style w:type="character" w:customStyle="1" w:styleId="BalloonTextChar">
    <w:name w:val="Balloon Text Char"/>
    <w:link w:val="BalloonText"/>
    <w:uiPriority w:val="99"/>
    <w:semiHidden/>
    <w:rsid w:val="00F34B7B"/>
    <w:rPr>
      <w:rFonts w:ascii="Tahoma" w:hAnsi="Tahoma" w:cs="Tahoma"/>
      <w:sz w:val="16"/>
      <w:szCs w:val="16"/>
      <w:lang w:eastAsia="ja-JP"/>
    </w:rPr>
  </w:style>
  <w:style w:type="character" w:styleId="CommentReference">
    <w:name w:val="annotation reference"/>
    <w:basedOn w:val="DefaultParagraphFont"/>
    <w:uiPriority w:val="99"/>
    <w:semiHidden/>
    <w:unhideWhenUsed/>
    <w:rsid w:val="003F3EBA"/>
    <w:rPr>
      <w:sz w:val="16"/>
      <w:szCs w:val="16"/>
    </w:rPr>
  </w:style>
  <w:style w:type="paragraph" w:styleId="CommentText">
    <w:name w:val="annotation text"/>
    <w:basedOn w:val="Normal"/>
    <w:link w:val="CommentTextChar"/>
    <w:uiPriority w:val="99"/>
    <w:semiHidden/>
    <w:unhideWhenUsed/>
    <w:rsid w:val="003F3EBA"/>
    <w:rPr>
      <w:sz w:val="20"/>
      <w:szCs w:val="20"/>
    </w:rPr>
  </w:style>
  <w:style w:type="character" w:customStyle="1" w:styleId="CommentTextChar">
    <w:name w:val="Comment Text Char"/>
    <w:basedOn w:val="DefaultParagraphFont"/>
    <w:link w:val="CommentText"/>
    <w:uiPriority w:val="99"/>
    <w:semiHidden/>
    <w:rsid w:val="003F3EBA"/>
    <w:rPr>
      <w:lang w:eastAsia="ja-JP"/>
    </w:rPr>
  </w:style>
  <w:style w:type="paragraph" w:styleId="CommentSubject">
    <w:name w:val="annotation subject"/>
    <w:basedOn w:val="CommentText"/>
    <w:next w:val="CommentText"/>
    <w:link w:val="CommentSubjectChar"/>
    <w:uiPriority w:val="99"/>
    <w:semiHidden/>
    <w:unhideWhenUsed/>
    <w:rsid w:val="003F3EBA"/>
    <w:rPr>
      <w:b/>
      <w:bCs/>
    </w:rPr>
  </w:style>
  <w:style w:type="character" w:customStyle="1" w:styleId="CommentSubjectChar">
    <w:name w:val="Comment Subject Char"/>
    <w:basedOn w:val="CommentTextChar"/>
    <w:link w:val="CommentSubject"/>
    <w:uiPriority w:val="99"/>
    <w:semiHidden/>
    <w:rsid w:val="003F3EBA"/>
    <w:rPr>
      <w:b/>
      <w:bCs/>
      <w:lang w:eastAsia="ja-JP"/>
    </w:rPr>
  </w:style>
  <w:style w:type="character" w:customStyle="1" w:styleId="Heading2Char">
    <w:name w:val="Heading 2 Char"/>
    <w:basedOn w:val="DefaultParagraphFont"/>
    <w:link w:val="Heading2"/>
    <w:uiPriority w:val="9"/>
    <w:semiHidden/>
    <w:rsid w:val="00BE089A"/>
    <w:rPr>
      <w:rFonts w:asciiTheme="majorHAnsi" w:eastAsiaTheme="majorEastAsia" w:hAnsiTheme="majorHAnsi" w:cstheme="majorBidi"/>
      <w:color w:val="365F91" w:themeColor="accent1" w:themeShade="BF"/>
      <w:sz w:val="26"/>
      <w:szCs w:val="26"/>
      <w:lang w:eastAsia="ja-JP"/>
    </w:rPr>
  </w:style>
  <w:style w:type="character" w:customStyle="1" w:styleId="Heading4Char">
    <w:name w:val="Heading 4 Char"/>
    <w:basedOn w:val="DefaultParagraphFont"/>
    <w:link w:val="Heading4"/>
    <w:uiPriority w:val="9"/>
    <w:semiHidden/>
    <w:rsid w:val="00390496"/>
    <w:rPr>
      <w:rFonts w:asciiTheme="majorHAnsi" w:eastAsiaTheme="majorEastAsia" w:hAnsiTheme="majorHAnsi" w:cstheme="majorBidi"/>
      <w:i/>
      <w:iCs/>
      <w:color w:val="365F91" w:themeColor="accent1" w:themeShade="BF"/>
      <w:sz w:val="24"/>
      <w:szCs w:val="24"/>
      <w:lang w:eastAsia="ja-JP"/>
    </w:rPr>
  </w:style>
  <w:style w:type="character" w:customStyle="1" w:styleId="Heading5Char">
    <w:name w:val="Heading 5 Char"/>
    <w:basedOn w:val="DefaultParagraphFont"/>
    <w:link w:val="Heading5"/>
    <w:uiPriority w:val="9"/>
    <w:semiHidden/>
    <w:rsid w:val="004F1F31"/>
    <w:rPr>
      <w:rFonts w:asciiTheme="majorHAnsi" w:eastAsiaTheme="majorEastAsia" w:hAnsiTheme="majorHAnsi" w:cstheme="majorBidi"/>
      <w:color w:val="365F91" w:themeColor="accent1" w:themeShade="BF"/>
      <w:sz w:val="24"/>
      <w:szCs w:val="24"/>
      <w:lang w:eastAsia="ja-JP"/>
    </w:rPr>
  </w:style>
  <w:style w:type="paragraph" w:styleId="Revision">
    <w:name w:val="Revision"/>
    <w:hidden/>
    <w:uiPriority w:val="99"/>
    <w:semiHidden/>
    <w:rsid w:val="00E357ED"/>
    <w:rPr>
      <w:sz w:val="24"/>
      <w:szCs w:val="24"/>
      <w:lang w:eastAsia="ja-JP"/>
    </w:rPr>
  </w:style>
  <w:style w:type="paragraph" w:styleId="TOCHeading">
    <w:name w:val="TOC Heading"/>
    <w:basedOn w:val="Heading1"/>
    <w:next w:val="Normal"/>
    <w:uiPriority w:val="39"/>
    <w:unhideWhenUsed/>
    <w:qFormat/>
    <w:rsid w:val="009B4DCC"/>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character" w:customStyle="1" w:styleId="Mention1">
    <w:name w:val="Mention1"/>
    <w:basedOn w:val="DefaultParagraphFont"/>
    <w:uiPriority w:val="99"/>
    <w:semiHidden/>
    <w:unhideWhenUsed/>
    <w:rsid w:val="00D53AB4"/>
    <w:rPr>
      <w:color w:val="2B579A"/>
      <w:shd w:val="clear" w:color="auto" w:fill="E6E6E6"/>
    </w:rPr>
  </w:style>
  <w:style w:type="character" w:styleId="PlaceholderText">
    <w:name w:val="Placeholder Text"/>
    <w:basedOn w:val="DefaultParagraphFont"/>
    <w:uiPriority w:val="99"/>
    <w:semiHidden/>
    <w:rsid w:val="00F135F5"/>
    <w:rPr>
      <w:color w:val="808080"/>
    </w:rPr>
  </w:style>
  <w:style w:type="character" w:styleId="Mention">
    <w:name w:val="Mention"/>
    <w:basedOn w:val="DefaultParagraphFont"/>
    <w:uiPriority w:val="99"/>
    <w:semiHidden/>
    <w:unhideWhenUsed/>
    <w:rsid w:val="00DE5162"/>
    <w:rPr>
      <w:color w:val="2B579A"/>
      <w:shd w:val="clear" w:color="auto" w:fill="E6E6E6"/>
    </w:rPr>
  </w:style>
  <w:style w:type="character" w:styleId="FollowedHyperlink">
    <w:name w:val="FollowedHyperlink"/>
    <w:basedOn w:val="DefaultParagraphFont"/>
    <w:uiPriority w:val="99"/>
    <w:semiHidden/>
    <w:unhideWhenUsed/>
    <w:rsid w:val="009842F0"/>
    <w:rPr>
      <w:color w:val="800080" w:themeColor="followedHyperlink"/>
      <w:u w:val="single"/>
    </w:rPr>
  </w:style>
  <w:style w:type="character" w:styleId="UnresolvedMention">
    <w:name w:val="Unresolved Mention"/>
    <w:basedOn w:val="DefaultParagraphFont"/>
    <w:uiPriority w:val="99"/>
    <w:semiHidden/>
    <w:unhideWhenUsed/>
    <w:rsid w:val="000A766C"/>
    <w:rPr>
      <w:color w:val="605E5C"/>
      <w:shd w:val="clear" w:color="auto" w:fill="E1DFDD"/>
    </w:rPr>
  </w:style>
  <w:style w:type="character" w:customStyle="1" w:styleId="Heading1Char">
    <w:name w:val="Heading 1 Char"/>
    <w:basedOn w:val="DefaultParagraphFont"/>
    <w:link w:val="Heading1"/>
    <w:rsid w:val="00521936"/>
    <w:rPr>
      <w:rFonts w:ascii="Arial" w:hAnsi="Arial" w:cs="Arial"/>
      <w:b/>
      <w:bCs/>
      <w:kern w:val="32"/>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46678">
      <w:bodyDiv w:val="1"/>
      <w:marLeft w:val="0"/>
      <w:marRight w:val="0"/>
      <w:marTop w:val="0"/>
      <w:marBottom w:val="0"/>
      <w:divBdr>
        <w:top w:val="none" w:sz="0" w:space="0" w:color="auto"/>
        <w:left w:val="none" w:sz="0" w:space="0" w:color="auto"/>
        <w:bottom w:val="none" w:sz="0" w:space="0" w:color="auto"/>
        <w:right w:val="none" w:sz="0" w:space="0" w:color="auto"/>
      </w:divBdr>
    </w:div>
    <w:div w:id="871498271">
      <w:bodyDiv w:val="1"/>
      <w:marLeft w:val="0"/>
      <w:marRight w:val="0"/>
      <w:marTop w:val="0"/>
      <w:marBottom w:val="0"/>
      <w:divBdr>
        <w:top w:val="none" w:sz="0" w:space="0" w:color="auto"/>
        <w:left w:val="none" w:sz="0" w:space="0" w:color="auto"/>
        <w:bottom w:val="none" w:sz="0" w:space="0" w:color="auto"/>
        <w:right w:val="none" w:sz="0" w:space="0" w:color="auto"/>
      </w:divBdr>
    </w:div>
    <w:div w:id="1201626445">
      <w:bodyDiv w:val="1"/>
      <w:marLeft w:val="0"/>
      <w:marRight w:val="0"/>
      <w:marTop w:val="0"/>
      <w:marBottom w:val="0"/>
      <w:divBdr>
        <w:top w:val="none" w:sz="0" w:space="0" w:color="auto"/>
        <w:left w:val="none" w:sz="0" w:space="0" w:color="auto"/>
        <w:bottom w:val="none" w:sz="0" w:space="0" w:color="auto"/>
        <w:right w:val="none" w:sz="0" w:space="0" w:color="auto"/>
      </w:divBdr>
    </w:div>
    <w:div w:id="1809782570">
      <w:bodyDiv w:val="1"/>
      <w:marLeft w:val="0"/>
      <w:marRight w:val="0"/>
      <w:marTop w:val="0"/>
      <w:marBottom w:val="0"/>
      <w:divBdr>
        <w:top w:val="none" w:sz="0" w:space="0" w:color="auto"/>
        <w:left w:val="none" w:sz="0" w:space="0" w:color="auto"/>
        <w:bottom w:val="none" w:sz="0" w:space="0" w:color="auto"/>
        <w:right w:val="none" w:sz="0" w:space="0" w:color="auto"/>
      </w:divBdr>
    </w:div>
    <w:div w:id="203457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hondraSNichols@gmail.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Kornaki.charity@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gridphilippe11@gmail.com" TargetMode="External"/><Relationship Id="rId5" Type="http://schemas.openxmlformats.org/officeDocument/2006/relationships/webSettings" Target="webSettings.xml"/><Relationship Id="rId15" Type="http://schemas.openxmlformats.org/officeDocument/2006/relationships/hyperlink" Target="http://writingcenter.ashford.edu/tables-images-appendices" TargetMode="External"/><Relationship Id="rId23" Type="http://schemas.openxmlformats.org/officeDocument/2006/relationships/theme" Target="theme/theme1.xml"/><Relationship Id="rId10" Type="http://schemas.openxmlformats.org/officeDocument/2006/relationships/hyperlink" Target="https://support.office.com/en-us/article/Update-a-table-of-contents-4d06493d-53da-4734-aea2-894b7f256bdc"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upport.office.com/en-us/article/Update-a-table-of-contents-4d06493d-53da-4734-aea2-894b7f256bdc" TargetMode="External"/><Relationship Id="rId14" Type="http://schemas.openxmlformats.org/officeDocument/2006/relationships/hyperlink" Target="https://www.mysql.com/why-mysql/benefits/" TargetMode="Externa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A3F67B3-17A4-4319-95A2-091F91EE7B0A}"/>
      </w:docPartPr>
      <w:docPartBody>
        <w:p w:rsidR="00C80382" w:rsidRDefault="00C80382">
          <w:r w:rsidRPr="00457E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82"/>
    <w:rsid w:val="00047617"/>
    <w:rsid w:val="002B3AAA"/>
    <w:rsid w:val="003850AC"/>
    <w:rsid w:val="0066594E"/>
    <w:rsid w:val="00691566"/>
    <w:rsid w:val="00A73B57"/>
    <w:rsid w:val="00A9047C"/>
    <w:rsid w:val="00C80382"/>
    <w:rsid w:val="00D001FB"/>
    <w:rsid w:val="00D50EBA"/>
    <w:rsid w:val="00D9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0E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28AEB21-8E4C-3F4F-B251-2A5A4936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4345</Words>
  <Characters>24769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ITM 490A and ITM 490B Information Technology Project</vt:lpstr>
    </vt:vector>
  </TitlesOfParts>
  <Company>National University</Company>
  <LinksUpToDate>false</LinksUpToDate>
  <CharactersWithSpaces>29056</CharactersWithSpaces>
  <SharedDoc>false</SharedDoc>
  <HLinks>
    <vt:vector size="264" baseType="variant">
      <vt:variant>
        <vt:i4>1179702</vt:i4>
      </vt:variant>
      <vt:variant>
        <vt:i4>260</vt:i4>
      </vt:variant>
      <vt:variant>
        <vt:i4>0</vt:i4>
      </vt:variant>
      <vt:variant>
        <vt:i4>5</vt:i4>
      </vt:variant>
      <vt:variant>
        <vt:lpwstr/>
      </vt:variant>
      <vt:variant>
        <vt:lpwstr>_Toc247426138</vt:lpwstr>
      </vt:variant>
      <vt:variant>
        <vt:i4>1179702</vt:i4>
      </vt:variant>
      <vt:variant>
        <vt:i4>254</vt:i4>
      </vt:variant>
      <vt:variant>
        <vt:i4>0</vt:i4>
      </vt:variant>
      <vt:variant>
        <vt:i4>5</vt:i4>
      </vt:variant>
      <vt:variant>
        <vt:lpwstr/>
      </vt:variant>
      <vt:variant>
        <vt:lpwstr>_Toc247426137</vt:lpwstr>
      </vt:variant>
      <vt:variant>
        <vt:i4>1179702</vt:i4>
      </vt:variant>
      <vt:variant>
        <vt:i4>248</vt:i4>
      </vt:variant>
      <vt:variant>
        <vt:i4>0</vt:i4>
      </vt:variant>
      <vt:variant>
        <vt:i4>5</vt:i4>
      </vt:variant>
      <vt:variant>
        <vt:lpwstr/>
      </vt:variant>
      <vt:variant>
        <vt:lpwstr>_Toc247426136</vt:lpwstr>
      </vt:variant>
      <vt:variant>
        <vt:i4>1179702</vt:i4>
      </vt:variant>
      <vt:variant>
        <vt:i4>242</vt:i4>
      </vt:variant>
      <vt:variant>
        <vt:i4>0</vt:i4>
      </vt:variant>
      <vt:variant>
        <vt:i4>5</vt:i4>
      </vt:variant>
      <vt:variant>
        <vt:lpwstr/>
      </vt:variant>
      <vt:variant>
        <vt:lpwstr>_Toc247426135</vt:lpwstr>
      </vt:variant>
      <vt:variant>
        <vt:i4>1179702</vt:i4>
      </vt:variant>
      <vt:variant>
        <vt:i4>236</vt:i4>
      </vt:variant>
      <vt:variant>
        <vt:i4>0</vt:i4>
      </vt:variant>
      <vt:variant>
        <vt:i4>5</vt:i4>
      </vt:variant>
      <vt:variant>
        <vt:lpwstr/>
      </vt:variant>
      <vt:variant>
        <vt:lpwstr>_Toc247426134</vt:lpwstr>
      </vt:variant>
      <vt:variant>
        <vt:i4>1179702</vt:i4>
      </vt:variant>
      <vt:variant>
        <vt:i4>230</vt:i4>
      </vt:variant>
      <vt:variant>
        <vt:i4>0</vt:i4>
      </vt:variant>
      <vt:variant>
        <vt:i4>5</vt:i4>
      </vt:variant>
      <vt:variant>
        <vt:lpwstr/>
      </vt:variant>
      <vt:variant>
        <vt:lpwstr>_Toc247426133</vt:lpwstr>
      </vt:variant>
      <vt:variant>
        <vt:i4>1179702</vt:i4>
      </vt:variant>
      <vt:variant>
        <vt:i4>224</vt:i4>
      </vt:variant>
      <vt:variant>
        <vt:i4>0</vt:i4>
      </vt:variant>
      <vt:variant>
        <vt:i4>5</vt:i4>
      </vt:variant>
      <vt:variant>
        <vt:lpwstr/>
      </vt:variant>
      <vt:variant>
        <vt:lpwstr>_Toc247426132</vt:lpwstr>
      </vt:variant>
      <vt:variant>
        <vt:i4>1179702</vt:i4>
      </vt:variant>
      <vt:variant>
        <vt:i4>218</vt:i4>
      </vt:variant>
      <vt:variant>
        <vt:i4>0</vt:i4>
      </vt:variant>
      <vt:variant>
        <vt:i4>5</vt:i4>
      </vt:variant>
      <vt:variant>
        <vt:lpwstr/>
      </vt:variant>
      <vt:variant>
        <vt:lpwstr>_Toc247426131</vt:lpwstr>
      </vt:variant>
      <vt:variant>
        <vt:i4>1179702</vt:i4>
      </vt:variant>
      <vt:variant>
        <vt:i4>212</vt:i4>
      </vt:variant>
      <vt:variant>
        <vt:i4>0</vt:i4>
      </vt:variant>
      <vt:variant>
        <vt:i4>5</vt:i4>
      </vt:variant>
      <vt:variant>
        <vt:lpwstr/>
      </vt:variant>
      <vt:variant>
        <vt:lpwstr>_Toc247426130</vt:lpwstr>
      </vt:variant>
      <vt:variant>
        <vt:i4>1245238</vt:i4>
      </vt:variant>
      <vt:variant>
        <vt:i4>206</vt:i4>
      </vt:variant>
      <vt:variant>
        <vt:i4>0</vt:i4>
      </vt:variant>
      <vt:variant>
        <vt:i4>5</vt:i4>
      </vt:variant>
      <vt:variant>
        <vt:lpwstr/>
      </vt:variant>
      <vt:variant>
        <vt:lpwstr>_Toc247426129</vt:lpwstr>
      </vt:variant>
      <vt:variant>
        <vt:i4>1245238</vt:i4>
      </vt:variant>
      <vt:variant>
        <vt:i4>200</vt:i4>
      </vt:variant>
      <vt:variant>
        <vt:i4>0</vt:i4>
      </vt:variant>
      <vt:variant>
        <vt:i4>5</vt:i4>
      </vt:variant>
      <vt:variant>
        <vt:lpwstr/>
      </vt:variant>
      <vt:variant>
        <vt:lpwstr>_Toc247426128</vt:lpwstr>
      </vt:variant>
      <vt:variant>
        <vt:i4>1245238</vt:i4>
      </vt:variant>
      <vt:variant>
        <vt:i4>194</vt:i4>
      </vt:variant>
      <vt:variant>
        <vt:i4>0</vt:i4>
      </vt:variant>
      <vt:variant>
        <vt:i4>5</vt:i4>
      </vt:variant>
      <vt:variant>
        <vt:lpwstr/>
      </vt:variant>
      <vt:variant>
        <vt:lpwstr>_Toc247426127</vt:lpwstr>
      </vt:variant>
      <vt:variant>
        <vt:i4>1245238</vt:i4>
      </vt:variant>
      <vt:variant>
        <vt:i4>188</vt:i4>
      </vt:variant>
      <vt:variant>
        <vt:i4>0</vt:i4>
      </vt:variant>
      <vt:variant>
        <vt:i4>5</vt:i4>
      </vt:variant>
      <vt:variant>
        <vt:lpwstr/>
      </vt:variant>
      <vt:variant>
        <vt:lpwstr>_Toc247426126</vt:lpwstr>
      </vt:variant>
      <vt:variant>
        <vt:i4>1245238</vt:i4>
      </vt:variant>
      <vt:variant>
        <vt:i4>182</vt:i4>
      </vt:variant>
      <vt:variant>
        <vt:i4>0</vt:i4>
      </vt:variant>
      <vt:variant>
        <vt:i4>5</vt:i4>
      </vt:variant>
      <vt:variant>
        <vt:lpwstr/>
      </vt:variant>
      <vt:variant>
        <vt:lpwstr>_Toc247426125</vt:lpwstr>
      </vt:variant>
      <vt:variant>
        <vt:i4>1245238</vt:i4>
      </vt:variant>
      <vt:variant>
        <vt:i4>176</vt:i4>
      </vt:variant>
      <vt:variant>
        <vt:i4>0</vt:i4>
      </vt:variant>
      <vt:variant>
        <vt:i4>5</vt:i4>
      </vt:variant>
      <vt:variant>
        <vt:lpwstr/>
      </vt:variant>
      <vt:variant>
        <vt:lpwstr>_Toc247426124</vt:lpwstr>
      </vt:variant>
      <vt:variant>
        <vt:i4>1245238</vt:i4>
      </vt:variant>
      <vt:variant>
        <vt:i4>170</vt:i4>
      </vt:variant>
      <vt:variant>
        <vt:i4>0</vt:i4>
      </vt:variant>
      <vt:variant>
        <vt:i4>5</vt:i4>
      </vt:variant>
      <vt:variant>
        <vt:lpwstr/>
      </vt:variant>
      <vt:variant>
        <vt:lpwstr>_Toc247426123</vt:lpwstr>
      </vt:variant>
      <vt:variant>
        <vt:i4>1245238</vt:i4>
      </vt:variant>
      <vt:variant>
        <vt:i4>164</vt:i4>
      </vt:variant>
      <vt:variant>
        <vt:i4>0</vt:i4>
      </vt:variant>
      <vt:variant>
        <vt:i4>5</vt:i4>
      </vt:variant>
      <vt:variant>
        <vt:lpwstr/>
      </vt:variant>
      <vt:variant>
        <vt:lpwstr>_Toc247426122</vt:lpwstr>
      </vt:variant>
      <vt:variant>
        <vt:i4>1245238</vt:i4>
      </vt:variant>
      <vt:variant>
        <vt:i4>158</vt:i4>
      </vt:variant>
      <vt:variant>
        <vt:i4>0</vt:i4>
      </vt:variant>
      <vt:variant>
        <vt:i4>5</vt:i4>
      </vt:variant>
      <vt:variant>
        <vt:lpwstr/>
      </vt:variant>
      <vt:variant>
        <vt:lpwstr>_Toc247426121</vt:lpwstr>
      </vt:variant>
      <vt:variant>
        <vt:i4>1245238</vt:i4>
      </vt:variant>
      <vt:variant>
        <vt:i4>152</vt:i4>
      </vt:variant>
      <vt:variant>
        <vt:i4>0</vt:i4>
      </vt:variant>
      <vt:variant>
        <vt:i4>5</vt:i4>
      </vt:variant>
      <vt:variant>
        <vt:lpwstr/>
      </vt:variant>
      <vt:variant>
        <vt:lpwstr>_Toc247426120</vt:lpwstr>
      </vt:variant>
      <vt:variant>
        <vt:i4>1048630</vt:i4>
      </vt:variant>
      <vt:variant>
        <vt:i4>146</vt:i4>
      </vt:variant>
      <vt:variant>
        <vt:i4>0</vt:i4>
      </vt:variant>
      <vt:variant>
        <vt:i4>5</vt:i4>
      </vt:variant>
      <vt:variant>
        <vt:lpwstr/>
      </vt:variant>
      <vt:variant>
        <vt:lpwstr>_Toc247426119</vt:lpwstr>
      </vt:variant>
      <vt:variant>
        <vt:i4>1048630</vt:i4>
      </vt:variant>
      <vt:variant>
        <vt:i4>140</vt:i4>
      </vt:variant>
      <vt:variant>
        <vt:i4>0</vt:i4>
      </vt:variant>
      <vt:variant>
        <vt:i4>5</vt:i4>
      </vt:variant>
      <vt:variant>
        <vt:lpwstr/>
      </vt:variant>
      <vt:variant>
        <vt:lpwstr>_Toc247426118</vt:lpwstr>
      </vt:variant>
      <vt:variant>
        <vt:i4>1048630</vt:i4>
      </vt:variant>
      <vt:variant>
        <vt:i4>134</vt:i4>
      </vt:variant>
      <vt:variant>
        <vt:i4>0</vt:i4>
      </vt:variant>
      <vt:variant>
        <vt:i4>5</vt:i4>
      </vt:variant>
      <vt:variant>
        <vt:lpwstr/>
      </vt:variant>
      <vt:variant>
        <vt:lpwstr>_Toc247426117</vt:lpwstr>
      </vt:variant>
      <vt:variant>
        <vt:i4>1048630</vt:i4>
      </vt:variant>
      <vt:variant>
        <vt:i4>128</vt:i4>
      </vt:variant>
      <vt:variant>
        <vt:i4>0</vt:i4>
      </vt:variant>
      <vt:variant>
        <vt:i4>5</vt:i4>
      </vt:variant>
      <vt:variant>
        <vt:lpwstr/>
      </vt:variant>
      <vt:variant>
        <vt:lpwstr>_Toc247426116</vt:lpwstr>
      </vt:variant>
      <vt:variant>
        <vt:i4>1048630</vt:i4>
      </vt:variant>
      <vt:variant>
        <vt:i4>122</vt:i4>
      </vt:variant>
      <vt:variant>
        <vt:i4>0</vt:i4>
      </vt:variant>
      <vt:variant>
        <vt:i4>5</vt:i4>
      </vt:variant>
      <vt:variant>
        <vt:lpwstr/>
      </vt:variant>
      <vt:variant>
        <vt:lpwstr>_Toc247426115</vt:lpwstr>
      </vt:variant>
      <vt:variant>
        <vt:i4>1048630</vt:i4>
      </vt:variant>
      <vt:variant>
        <vt:i4>116</vt:i4>
      </vt:variant>
      <vt:variant>
        <vt:i4>0</vt:i4>
      </vt:variant>
      <vt:variant>
        <vt:i4>5</vt:i4>
      </vt:variant>
      <vt:variant>
        <vt:lpwstr/>
      </vt:variant>
      <vt:variant>
        <vt:lpwstr>_Toc247426114</vt:lpwstr>
      </vt:variant>
      <vt:variant>
        <vt:i4>1048630</vt:i4>
      </vt:variant>
      <vt:variant>
        <vt:i4>110</vt:i4>
      </vt:variant>
      <vt:variant>
        <vt:i4>0</vt:i4>
      </vt:variant>
      <vt:variant>
        <vt:i4>5</vt:i4>
      </vt:variant>
      <vt:variant>
        <vt:lpwstr/>
      </vt:variant>
      <vt:variant>
        <vt:lpwstr>_Toc247426113</vt:lpwstr>
      </vt:variant>
      <vt:variant>
        <vt:i4>1048630</vt:i4>
      </vt:variant>
      <vt:variant>
        <vt:i4>104</vt:i4>
      </vt:variant>
      <vt:variant>
        <vt:i4>0</vt:i4>
      </vt:variant>
      <vt:variant>
        <vt:i4>5</vt:i4>
      </vt:variant>
      <vt:variant>
        <vt:lpwstr/>
      </vt:variant>
      <vt:variant>
        <vt:lpwstr>_Toc247426112</vt:lpwstr>
      </vt:variant>
      <vt:variant>
        <vt:i4>1048630</vt:i4>
      </vt:variant>
      <vt:variant>
        <vt:i4>98</vt:i4>
      </vt:variant>
      <vt:variant>
        <vt:i4>0</vt:i4>
      </vt:variant>
      <vt:variant>
        <vt:i4>5</vt:i4>
      </vt:variant>
      <vt:variant>
        <vt:lpwstr/>
      </vt:variant>
      <vt:variant>
        <vt:lpwstr>_Toc247426111</vt:lpwstr>
      </vt:variant>
      <vt:variant>
        <vt:i4>1048630</vt:i4>
      </vt:variant>
      <vt:variant>
        <vt:i4>92</vt:i4>
      </vt:variant>
      <vt:variant>
        <vt:i4>0</vt:i4>
      </vt:variant>
      <vt:variant>
        <vt:i4>5</vt:i4>
      </vt:variant>
      <vt:variant>
        <vt:lpwstr/>
      </vt:variant>
      <vt:variant>
        <vt:lpwstr>_Toc247426110</vt:lpwstr>
      </vt:variant>
      <vt:variant>
        <vt:i4>1114166</vt:i4>
      </vt:variant>
      <vt:variant>
        <vt:i4>86</vt:i4>
      </vt:variant>
      <vt:variant>
        <vt:i4>0</vt:i4>
      </vt:variant>
      <vt:variant>
        <vt:i4>5</vt:i4>
      </vt:variant>
      <vt:variant>
        <vt:lpwstr/>
      </vt:variant>
      <vt:variant>
        <vt:lpwstr>_Toc247426109</vt:lpwstr>
      </vt:variant>
      <vt:variant>
        <vt:i4>1114166</vt:i4>
      </vt:variant>
      <vt:variant>
        <vt:i4>80</vt:i4>
      </vt:variant>
      <vt:variant>
        <vt:i4>0</vt:i4>
      </vt:variant>
      <vt:variant>
        <vt:i4>5</vt:i4>
      </vt:variant>
      <vt:variant>
        <vt:lpwstr/>
      </vt:variant>
      <vt:variant>
        <vt:lpwstr>_Toc247426108</vt:lpwstr>
      </vt:variant>
      <vt:variant>
        <vt:i4>1114166</vt:i4>
      </vt:variant>
      <vt:variant>
        <vt:i4>74</vt:i4>
      </vt:variant>
      <vt:variant>
        <vt:i4>0</vt:i4>
      </vt:variant>
      <vt:variant>
        <vt:i4>5</vt:i4>
      </vt:variant>
      <vt:variant>
        <vt:lpwstr/>
      </vt:variant>
      <vt:variant>
        <vt:lpwstr>_Toc247426107</vt:lpwstr>
      </vt:variant>
      <vt:variant>
        <vt:i4>1114166</vt:i4>
      </vt:variant>
      <vt:variant>
        <vt:i4>68</vt:i4>
      </vt:variant>
      <vt:variant>
        <vt:i4>0</vt:i4>
      </vt:variant>
      <vt:variant>
        <vt:i4>5</vt:i4>
      </vt:variant>
      <vt:variant>
        <vt:lpwstr/>
      </vt:variant>
      <vt:variant>
        <vt:lpwstr>_Toc247426106</vt:lpwstr>
      </vt:variant>
      <vt:variant>
        <vt:i4>1114166</vt:i4>
      </vt:variant>
      <vt:variant>
        <vt:i4>62</vt:i4>
      </vt:variant>
      <vt:variant>
        <vt:i4>0</vt:i4>
      </vt:variant>
      <vt:variant>
        <vt:i4>5</vt:i4>
      </vt:variant>
      <vt:variant>
        <vt:lpwstr/>
      </vt:variant>
      <vt:variant>
        <vt:lpwstr>_Toc247426105</vt:lpwstr>
      </vt:variant>
      <vt:variant>
        <vt:i4>1114166</vt:i4>
      </vt:variant>
      <vt:variant>
        <vt:i4>56</vt:i4>
      </vt:variant>
      <vt:variant>
        <vt:i4>0</vt:i4>
      </vt:variant>
      <vt:variant>
        <vt:i4>5</vt:i4>
      </vt:variant>
      <vt:variant>
        <vt:lpwstr/>
      </vt:variant>
      <vt:variant>
        <vt:lpwstr>_Toc247426104</vt:lpwstr>
      </vt:variant>
      <vt:variant>
        <vt:i4>1114166</vt:i4>
      </vt:variant>
      <vt:variant>
        <vt:i4>50</vt:i4>
      </vt:variant>
      <vt:variant>
        <vt:i4>0</vt:i4>
      </vt:variant>
      <vt:variant>
        <vt:i4>5</vt:i4>
      </vt:variant>
      <vt:variant>
        <vt:lpwstr/>
      </vt:variant>
      <vt:variant>
        <vt:lpwstr>_Toc247426103</vt:lpwstr>
      </vt:variant>
      <vt:variant>
        <vt:i4>1114166</vt:i4>
      </vt:variant>
      <vt:variant>
        <vt:i4>44</vt:i4>
      </vt:variant>
      <vt:variant>
        <vt:i4>0</vt:i4>
      </vt:variant>
      <vt:variant>
        <vt:i4>5</vt:i4>
      </vt:variant>
      <vt:variant>
        <vt:lpwstr/>
      </vt:variant>
      <vt:variant>
        <vt:lpwstr>_Toc247426102</vt:lpwstr>
      </vt:variant>
      <vt:variant>
        <vt:i4>1114166</vt:i4>
      </vt:variant>
      <vt:variant>
        <vt:i4>38</vt:i4>
      </vt:variant>
      <vt:variant>
        <vt:i4>0</vt:i4>
      </vt:variant>
      <vt:variant>
        <vt:i4>5</vt:i4>
      </vt:variant>
      <vt:variant>
        <vt:lpwstr/>
      </vt:variant>
      <vt:variant>
        <vt:lpwstr>_Toc247426101</vt:lpwstr>
      </vt:variant>
      <vt:variant>
        <vt:i4>1114166</vt:i4>
      </vt:variant>
      <vt:variant>
        <vt:i4>32</vt:i4>
      </vt:variant>
      <vt:variant>
        <vt:i4>0</vt:i4>
      </vt:variant>
      <vt:variant>
        <vt:i4>5</vt:i4>
      </vt:variant>
      <vt:variant>
        <vt:lpwstr/>
      </vt:variant>
      <vt:variant>
        <vt:lpwstr>_Toc247426100</vt:lpwstr>
      </vt:variant>
      <vt:variant>
        <vt:i4>1572919</vt:i4>
      </vt:variant>
      <vt:variant>
        <vt:i4>26</vt:i4>
      </vt:variant>
      <vt:variant>
        <vt:i4>0</vt:i4>
      </vt:variant>
      <vt:variant>
        <vt:i4>5</vt:i4>
      </vt:variant>
      <vt:variant>
        <vt:lpwstr/>
      </vt:variant>
      <vt:variant>
        <vt:lpwstr>_Toc247426099</vt:lpwstr>
      </vt:variant>
      <vt:variant>
        <vt:i4>1572919</vt:i4>
      </vt:variant>
      <vt:variant>
        <vt:i4>20</vt:i4>
      </vt:variant>
      <vt:variant>
        <vt:i4>0</vt:i4>
      </vt:variant>
      <vt:variant>
        <vt:i4>5</vt:i4>
      </vt:variant>
      <vt:variant>
        <vt:lpwstr/>
      </vt:variant>
      <vt:variant>
        <vt:lpwstr>_Toc247426098</vt:lpwstr>
      </vt:variant>
      <vt:variant>
        <vt:i4>1572919</vt:i4>
      </vt:variant>
      <vt:variant>
        <vt:i4>14</vt:i4>
      </vt:variant>
      <vt:variant>
        <vt:i4>0</vt:i4>
      </vt:variant>
      <vt:variant>
        <vt:i4>5</vt:i4>
      </vt:variant>
      <vt:variant>
        <vt:lpwstr/>
      </vt:variant>
      <vt:variant>
        <vt:lpwstr>_Toc247426097</vt:lpwstr>
      </vt:variant>
      <vt:variant>
        <vt:i4>1572919</vt:i4>
      </vt:variant>
      <vt:variant>
        <vt:i4>8</vt:i4>
      </vt:variant>
      <vt:variant>
        <vt:i4>0</vt:i4>
      </vt:variant>
      <vt:variant>
        <vt:i4>5</vt:i4>
      </vt:variant>
      <vt:variant>
        <vt:lpwstr/>
      </vt:variant>
      <vt:variant>
        <vt:lpwstr>_Toc247426096</vt:lpwstr>
      </vt:variant>
      <vt:variant>
        <vt:i4>1572919</vt:i4>
      </vt:variant>
      <vt:variant>
        <vt:i4>2</vt:i4>
      </vt:variant>
      <vt:variant>
        <vt:i4>0</vt:i4>
      </vt:variant>
      <vt:variant>
        <vt:i4>5</vt:i4>
      </vt:variant>
      <vt:variant>
        <vt:lpwstr/>
      </vt:variant>
      <vt:variant>
        <vt:lpwstr>_Toc247426095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ITM 490A and ITM 490B Information Technology Project</dc:title>
  <dc:creator>Albert Cruz</dc:creator>
  <cp:lastModifiedBy>Ingridphilippe11@gmail.com</cp:lastModifiedBy>
  <cp:revision>2</cp:revision>
  <cp:lastPrinted>2017-06-12T18:35:00Z</cp:lastPrinted>
  <dcterms:created xsi:type="dcterms:W3CDTF">2024-03-02T21:52:00Z</dcterms:created>
  <dcterms:modified xsi:type="dcterms:W3CDTF">2024-03-02T21:52:00Z</dcterms:modified>
</cp:coreProperties>
</file>