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29A75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一、项目概述（Project Overview）</w:t>
      </w:r>
    </w:p>
    <w:p w14:paraId="2E1C2AB7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项目名称：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深蓝研究所 · 档案库（Caerulea Vault）</w:t>
      </w:r>
    </w:p>
    <w:p w14:paraId="6B95B825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项目类型：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基于网页的图像驱动档案与物品管理系统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A web-based image-centered archive and inventory system</w:t>
      </w:r>
    </w:p>
    <w:p w14:paraId="3BCA172E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项目简介：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本项目旨在构建一个以“图像 + 标签”为核心的物品管理与展示平台。不同于传统基于表格的数据管理工具，该系统强调视觉浏览与标签化组织，使用户能够更加直观、高效地管理个人收藏与物品。</w:t>
      </w:r>
    </w:p>
    <w:p w14:paraId="2B3F56AA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同时，系统在表现层引入“深蓝研究所（Caerulea Institute）”的概念，将所有数据以“档案（Archive）”形式呈现，从而增强整体体验与表达统一性。</w:t>
      </w:r>
    </w:p>
    <w:p w14:paraId="6B7EDEC5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This project aims to build an image-first inventory and archive system that emphasizes visual browsing and tag-based organization. A conceptual layer (“Caerulea Institute”) is introduced to present all data as archival records.</w:t>
      </w:r>
    </w:p>
    <w:p w14:paraId="2B9BF117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7C28509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二、问题背景（Problem Statement）</w:t>
      </w:r>
    </w:p>
    <w:p w14:paraId="194B7F87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当前常见的物品管理工具存在以下问题：</w:t>
      </w:r>
      <w:bookmarkStart w:id="0" w:name="_GoBack"/>
      <w:bookmarkEnd w:id="0"/>
    </w:p>
    <w:p w14:paraId="1EBD93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以文本或表格为主，视觉体验较弱 </w:t>
      </w:r>
    </w:p>
    <w:p w14:paraId="5E905C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分类结构固定，不够灵活 </w:t>
      </w:r>
    </w:p>
    <w:p w14:paraId="36F106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不适合管理大量图片类物品 </w:t>
      </w:r>
    </w:p>
    <w:p w14:paraId="693952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查找效率较低 </w:t>
      </w:r>
    </w:p>
    <w:p w14:paraId="6A0C42DE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Users who manage collections (e.g., collectibles, handmade items, visual assets) need a system that is:</w:t>
      </w:r>
    </w:p>
    <w:p w14:paraId="111F34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Image-centered </w:t>
      </w:r>
    </w:p>
    <w:p w14:paraId="2FB4A3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Flexible in categorization </w:t>
      </w:r>
    </w:p>
    <w:p w14:paraId="17A932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Efficient for browsing and searching</w:t>
      </w:r>
    </w:p>
    <w:p w14:paraId="5535AAC2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三、项目目标（Project Objectives）</w:t>
      </w:r>
    </w:p>
    <w:p w14:paraId="7358DC01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本项目的目标是开发一个网页应用，使用户可以：</w:t>
      </w:r>
    </w:p>
    <w:p w14:paraId="0E79D7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上传并管理物品图片 </w:t>
      </w:r>
    </w:p>
    <w:p w14:paraId="3B362C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为物品添加结构化信息（名称、分类、数量等） </w:t>
      </w:r>
    </w:p>
    <w:p w14:paraId="55E342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使用标签进行灵活组织 </w:t>
      </w:r>
    </w:p>
    <w:p w14:paraId="553B1F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通过图像化界面浏览所有物品 </w:t>
      </w:r>
    </w:p>
    <w:p w14:paraId="7BE306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进行高效搜索与筛选 </w:t>
      </w:r>
    </w:p>
    <w:p w14:paraId="6888BC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生成可分享的公开档案链接 </w:t>
      </w:r>
    </w:p>
    <w:p w14:paraId="201E47C3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The system enables users to upload, organize, search, and share their collections efficiently through an image-driven interface.</w:t>
      </w:r>
    </w:p>
    <w:p w14:paraId="7A810949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四、核心功能（Core Features）</w:t>
      </w:r>
    </w:p>
    <w:p w14:paraId="1C90DD43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4.1 物品记录（Item Entry）</w:t>
      </w:r>
    </w:p>
    <w:p w14:paraId="6420E2D6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每个物品包含：</w:t>
      </w:r>
    </w:p>
    <w:p w14:paraId="17CF8E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图片（单张或多张）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Images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</w:p>
    <w:p w14:paraId="4194B7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名称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Name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</w:p>
    <w:p w14:paraId="70E6C6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分类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Category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</w:p>
    <w:p w14:paraId="7AFB5E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颜色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Color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</w:p>
    <w:p w14:paraId="3A6B4C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数量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Quantity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</w:p>
    <w:p w14:paraId="1EDCBE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单价（可选）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Price (optional)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</w:p>
    <w:p w14:paraId="4F76B4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标签（多个）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Tags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</w:p>
    <w:p w14:paraId="02C7C7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备注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Notes</w:t>
      </w:r>
    </w:p>
    <w:p w14:paraId="1ACF068A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4.2 图片上传（Image Upload）</w:t>
      </w:r>
    </w:p>
    <w:p w14:paraId="2990EE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支持单张上传 </w:t>
      </w:r>
    </w:p>
    <w:p w14:paraId="49B6A5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支持批量上传 </w:t>
      </w:r>
    </w:p>
    <w:p w14:paraId="7DE0E0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可自动生成物品条目 </w:t>
      </w:r>
    </w:p>
    <w:p w14:paraId="095873F9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Supports both single and batch image uploads.</w:t>
      </w:r>
    </w:p>
    <w:p w14:paraId="2BCC726E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4.3 标签系统（Tag System）</w:t>
      </w:r>
    </w:p>
    <w:p w14:paraId="6F9593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每个物品可添加多个标签 </w:t>
      </w:r>
    </w:p>
    <w:p w14:paraId="1A154EC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标签用于组织与筛选 </w:t>
      </w:r>
    </w:p>
    <w:p w14:paraId="081A90F5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示例：蓝色 / 徽章 / 手作 / 展会</w:t>
      </w:r>
    </w:p>
    <w:p w14:paraId="7E2DF827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Tags enable flexible organization and filtering.</w:t>
      </w:r>
    </w:p>
    <w:p w14:paraId="2F71C963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4.4 搜索与筛选（Search &amp; Filtering）</w:t>
      </w:r>
    </w:p>
    <w:p w14:paraId="320F3D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关键词搜索（名称 / 标签） </w:t>
      </w:r>
    </w:p>
    <w:p w14:paraId="3B3BAA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分类筛选 </w:t>
      </w:r>
    </w:p>
    <w:p w14:paraId="0F8E59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颜色筛选 </w:t>
      </w:r>
    </w:p>
    <w:p w14:paraId="4A9BCDC6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多条件组合筛选 </w:t>
      </w:r>
    </w:p>
    <w:p w14:paraId="3159AD35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4.5 可视化展示（Visual Gallery）</w:t>
      </w:r>
    </w:p>
    <w:p w14:paraId="4081055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网格布局（图片卡片） </w:t>
      </w:r>
    </w:p>
    <w:p w14:paraId="29D6236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支持列表/网格切换 </w:t>
      </w:r>
    </w:p>
    <w:p w14:paraId="3F65B6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点击进入详情页 </w:t>
      </w:r>
    </w:p>
    <w:p w14:paraId="460F70FC">
      <w:pPr>
        <w:keepNext w:val="0"/>
        <w:keepLines w:val="0"/>
        <w:widowControl/>
        <w:suppressLineNumbers w:val="0"/>
        <w:rPr>
          <w:rStyle w:val="7"/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A gallery-style interface for intuitive browsing.</w:t>
      </w:r>
    </w:p>
    <w:p w14:paraId="57BDC8D3">
      <w:pPr>
        <w:keepNext w:val="0"/>
        <w:keepLines w:val="0"/>
        <w:widowControl/>
        <w:suppressLineNumbers w:val="0"/>
        <w:rPr>
          <w:rStyle w:val="7"/>
          <w:rFonts w:hint="default" w:ascii="Times New Roman Regular" w:hAnsi="Times New Roman Regular" w:cs="Times New Roman Regular"/>
          <w:sz w:val="24"/>
          <w:szCs w:val="24"/>
        </w:rPr>
      </w:pPr>
    </w:p>
    <w:p w14:paraId="56BCA61B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4.6 分享功能（Sharing）</w:t>
      </w:r>
    </w:p>
    <w:p w14:paraId="70EAB5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生成公开链接 </w:t>
      </w:r>
    </w:p>
    <w:p w14:paraId="2F6E1CC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他人可查看（只读） </w:t>
      </w:r>
    </w:p>
    <w:p w14:paraId="4DBBC75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无需登录 </w:t>
      </w:r>
    </w:p>
    <w:p w14:paraId="71E44C85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五、系统设计理念（Concept）</w:t>
      </w:r>
    </w:p>
    <w:p w14:paraId="02A7CDEE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本系统不仅是一个工具，也包含一个概念表达：</w:t>
      </w:r>
    </w:p>
    <w:p w14:paraId="55DFCB32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物品并非孤立存在，而是通过标签、属性与记忆形成连接。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系统的作用在于记录这些连接。</w:t>
      </w:r>
    </w:p>
    <w:p w14:paraId="67D69393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Items are not isolated; they form connections through tags, attributes, and memory. The system records these connections.</w:t>
      </w:r>
    </w:p>
    <w:p w14:paraId="0A7748FE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六、技术方案（Technical Approach）</w:t>
      </w:r>
    </w:p>
    <w:p w14:paraId="2337D06F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11"/>
          <w:rFonts w:hint="default" w:ascii="Times New Roman Regular" w:hAnsi="Times New Roman Regular" w:cs="Times New Roman Regular"/>
          <w:sz w:val="24"/>
          <w:szCs w:val="24"/>
        </w:rPr>
        <w:t>前端 Frontend：</w:t>
      </w:r>
    </w:p>
    <w:p w14:paraId="727BDB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Next.js </w:t>
      </w:r>
    </w:p>
    <w:p w14:paraId="563A9FF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React </w:t>
      </w:r>
    </w:p>
    <w:p w14:paraId="615E143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Tailwind CSS </w:t>
      </w:r>
    </w:p>
    <w:p w14:paraId="42A9E26E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11"/>
          <w:rFonts w:hint="default" w:ascii="Times New Roman Regular" w:hAnsi="Times New Roman Regular" w:cs="Times New Roman Regular"/>
          <w:sz w:val="24"/>
          <w:szCs w:val="24"/>
        </w:rPr>
        <w:t>后端与数据 Backend &amp; Data：</w:t>
      </w:r>
    </w:p>
    <w:p w14:paraId="6593AE3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Supabase（数据库 + 图片存储） </w:t>
      </w:r>
    </w:p>
    <w:p w14:paraId="638C4D19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11"/>
          <w:rFonts w:hint="default" w:ascii="Times New Roman Regular" w:hAnsi="Times New Roman Regular" w:cs="Times New Roman Regular"/>
          <w:sz w:val="24"/>
          <w:szCs w:val="24"/>
        </w:rPr>
        <w:t>部署 Deployment：</w:t>
      </w:r>
    </w:p>
    <w:p w14:paraId="06B61AC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Vercel</w:t>
      </w:r>
    </w:p>
    <w:p w14:paraId="3FDB8C28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3EAD1A"/>
    <w:multiLevelType w:val="multilevel"/>
    <w:tmpl w:val="AD3EAD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F6EA1BD"/>
    <w:multiLevelType w:val="multilevel"/>
    <w:tmpl w:val="DF6EA1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BBBD5DA"/>
    <w:multiLevelType w:val="multilevel"/>
    <w:tmpl w:val="EBBBD5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B8FD557"/>
    <w:multiLevelType w:val="multilevel"/>
    <w:tmpl w:val="FB8FD5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CFF8078"/>
    <w:multiLevelType w:val="multilevel"/>
    <w:tmpl w:val="FCFF80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DBF67CB"/>
    <w:multiLevelType w:val="multilevel"/>
    <w:tmpl w:val="FDBF67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ECF3EF3"/>
    <w:multiLevelType w:val="multilevel"/>
    <w:tmpl w:val="FECF3E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FF77896"/>
    <w:multiLevelType w:val="multilevel"/>
    <w:tmpl w:val="FFF778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FFBF18D"/>
    <w:multiLevelType w:val="multilevel"/>
    <w:tmpl w:val="FFFBF1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F73CF88"/>
    <w:multiLevelType w:val="multilevel"/>
    <w:tmpl w:val="3F73CF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FF53CF9"/>
    <w:multiLevelType w:val="multilevel"/>
    <w:tmpl w:val="7FF53C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7FFDCAEA"/>
    <w:multiLevelType w:val="multilevel"/>
    <w:tmpl w:val="7FFDCA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1"/>
  </w:num>
  <w:num w:numId="5">
    <w:abstractNumId w:val="3"/>
  </w:num>
  <w:num w:numId="6">
    <w:abstractNumId w:val="5"/>
  </w:num>
  <w:num w:numId="7">
    <w:abstractNumId w:val="6"/>
  </w:num>
  <w:num w:numId="8">
    <w:abstractNumId w:val="11"/>
  </w:num>
  <w:num w:numId="9">
    <w:abstractNumId w:val="0"/>
  </w:num>
  <w:num w:numId="10">
    <w:abstractNumId w:val="9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7EEED3"/>
    <w:rsid w:val="7E7EE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2026-04-07T13:39:00Z</dcterms:created>
  <dc:creator>InkedMoon</dc:creator>
  <cp:lastModifiedBy>InkedMoon</cp:lastModifiedBy>
  <dcterms:modified xsi:type="dcterms:W3CDTF">2026-04-07T13:55:28Z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1033-12.1.23540.23540</vt:lpwstr>
  </property>
  <property fmtid="{D5CDD505-2E9C-101B-9397-08002B2CF9AE}" pid="3" name="ICV">
    <vt:lpwstr>BA8F3985FF8CFC2E3D41D5693925814B_41</vt:lpwstr>
  </property>
</Properties>
</file>