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Vulnerability Searching</w:t>
      </w:r>
    </w:p>
    <w:p w:rsidR="00000000" w:rsidDel="00000000" w:rsidP="00000000" w:rsidRDefault="00000000" w:rsidRPr="00000000" w14:paraId="00000002">
      <w:pPr>
        <w:rPr>
          <w:color w:val="151c2b"/>
          <w:sz w:val="24"/>
          <w:szCs w:val="24"/>
        </w:rPr>
      </w:pPr>
      <w:hyperlink r:id="rId6">
        <w:r w:rsidDel="00000000" w:rsidR="00000000" w:rsidRPr="00000000">
          <w:rPr>
            <w:color w:val="1155cc"/>
            <w:sz w:val="24"/>
            <w:szCs w:val="24"/>
            <w:u w:val="single"/>
            <w:rtl w:val="0"/>
          </w:rPr>
          <w:t xml:space="preserve">NVD </w:t>
        </w:r>
      </w:hyperlink>
      <w:r w:rsidDel="00000000" w:rsidR="00000000" w:rsidRPr="00000000">
        <w:rPr>
          <w:color w:val="151c2b"/>
          <w:sz w:val="24"/>
          <w:szCs w:val="24"/>
          <w:rtl w:val="0"/>
        </w:rPr>
        <w:t xml:space="preserve">keeps track of CVEs (</w:t>
      </w:r>
      <w:r w:rsidDel="00000000" w:rsidR="00000000" w:rsidRPr="00000000">
        <w:rPr>
          <w:b w:val="1"/>
          <w:color w:val="151c2b"/>
          <w:sz w:val="24"/>
          <w:szCs w:val="24"/>
          <w:rtl w:val="0"/>
        </w:rPr>
        <w:t xml:space="preserve">C</w:t>
      </w:r>
      <w:r w:rsidDel="00000000" w:rsidR="00000000" w:rsidRPr="00000000">
        <w:rPr>
          <w:color w:val="151c2b"/>
          <w:sz w:val="24"/>
          <w:szCs w:val="24"/>
          <w:rtl w:val="0"/>
        </w:rPr>
        <w:t xml:space="preserve">ommon </w:t>
      </w:r>
      <w:r w:rsidDel="00000000" w:rsidR="00000000" w:rsidRPr="00000000">
        <w:rPr>
          <w:b w:val="1"/>
          <w:color w:val="151c2b"/>
          <w:sz w:val="24"/>
          <w:szCs w:val="24"/>
          <w:rtl w:val="0"/>
        </w:rPr>
        <w:t xml:space="preserve">V</w:t>
      </w:r>
      <w:r w:rsidDel="00000000" w:rsidR="00000000" w:rsidRPr="00000000">
        <w:rPr>
          <w:color w:val="151c2b"/>
          <w:sz w:val="24"/>
          <w:szCs w:val="24"/>
          <w:rtl w:val="0"/>
        </w:rPr>
        <w:t xml:space="preserve">ulnerabilities and </w:t>
      </w:r>
      <w:r w:rsidDel="00000000" w:rsidR="00000000" w:rsidRPr="00000000">
        <w:rPr>
          <w:b w:val="1"/>
          <w:color w:val="151c2b"/>
          <w:sz w:val="24"/>
          <w:szCs w:val="24"/>
          <w:rtl w:val="0"/>
        </w:rPr>
        <w:t xml:space="preserve">E</w:t>
      </w:r>
      <w:r w:rsidDel="00000000" w:rsidR="00000000" w:rsidRPr="00000000">
        <w:rPr>
          <w:color w:val="151c2b"/>
          <w:sz w:val="24"/>
          <w:szCs w:val="24"/>
          <w:rtl w:val="0"/>
        </w:rPr>
        <w:t xml:space="preserve">xposures) -- whether or not there is an exploit publicly available -- so it's a really good place to look if you're researching vulnerabilities in a specific piece of software. CVEs take the form: </w:t>
      </w:r>
      <w:r w:rsidDel="00000000" w:rsidR="00000000" w:rsidRPr="00000000">
        <w:rPr>
          <w:color w:val="151c2b"/>
          <w:sz w:val="24"/>
          <w:szCs w:val="24"/>
          <w:u w:val="single"/>
          <w:rtl w:val="0"/>
        </w:rPr>
        <w:t xml:space="preserve">CVE</w:t>
      </w:r>
      <w:r w:rsidDel="00000000" w:rsidR="00000000" w:rsidRPr="00000000">
        <w:rPr>
          <w:color w:val="151c2b"/>
          <w:sz w:val="24"/>
          <w:szCs w:val="24"/>
          <w:rtl w:val="0"/>
        </w:rPr>
        <w:t xml:space="preserve">-YEAR-IDNUMBER</w:t>
      </w:r>
      <w:r w:rsidDel="00000000" w:rsidR="00000000" w:rsidRPr="00000000">
        <w:rPr>
          <w:rtl w:val="0"/>
        </w:rPr>
      </w:r>
    </w:p>
    <w:p w:rsidR="00000000" w:rsidDel="00000000" w:rsidP="00000000" w:rsidRDefault="00000000" w:rsidRPr="00000000" w14:paraId="00000003">
      <w:pPr>
        <w:rPr>
          <w:color w:val="151c2b"/>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hyperlink r:id="rId7">
        <w:r w:rsidDel="00000000" w:rsidR="00000000" w:rsidRPr="00000000">
          <w:rPr>
            <w:color w:val="1153e4"/>
            <w:sz w:val="24"/>
            <w:szCs w:val="24"/>
            <w:rtl w:val="0"/>
          </w:rPr>
          <w:t xml:space="preserve">ExploitDB</w:t>
        </w:r>
      </w:hyperlink>
      <w:r w:rsidDel="00000000" w:rsidR="00000000" w:rsidRPr="00000000">
        <w:rPr>
          <w:color w:val="151c2b"/>
          <w:sz w:val="24"/>
          <w:szCs w:val="24"/>
          <w:rtl w:val="0"/>
        </w:rPr>
        <w:t xml:space="preserve"> tends to be very useful for hackers, as it often actually contains exploits that can be downloaded and used straight out of the box. It tends to be one of the first stops when you encounter software in a CTF or pentest.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If you're inclined towards the CLI on Linux, Kali comes pre-installed with a tool called "searchsploit" which allows you to search ExploitDB from your own machine. This is offline, and works using a downloaded version of the database, meaning that you already have all of the exploits already on your Kali Linux!</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Ex: use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searchsploit fuel cms</w:t>
      </w:r>
      <w:r w:rsidDel="00000000" w:rsidR="00000000" w:rsidRPr="00000000">
        <w:rPr>
          <w:sz w:val="24"/>
          <w:szCs w:val="24"/>
          <w:rtl w:val="0"/>
        </w:rPr>
        <w:t xml:space="preserve"> </w:t>
      </w:r>
      <w:r w:rsidDel="00000000" w:rsidR="00000000" w:rsidRPr="00000000">
        <w:rPr>
          <w:color w:val="151c2b"/>
          <w:sz w:val="24"/>
          <w:szCs w:val="24"/>
          <w:rtl w:val="0"/>
        </w:rPr>
        <w:t xml:space="preserve">to search for exploits for fuel cms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To view the CVE number in linux terminal use searchsploit -x /path/to/exploit/directory/exploit_id.rb</w:t>
      </w:r>
      <w:r w:rsidDel="00000000" w:rsidR="00000000" w:rsidRPr="00000000">
        <w:rPr>
          <w:sz w:val="24"/>
          <w:szCs w:val="24"/>
          <w:rtl w:val="0"/>
        </w:rPr>
        <w:t xml:space="preserve">          </w:t>
      </w:r>
      <w:r w:rsidDel="00000000" w:rsidR="00000000" w:rsidRPr="00000000">
        <w:rPr>
          <w:color w:val="151c2b"/>
          <w:sz w:val="24"/>
          <w:szCs w:val="24"/>
          <w:rtl w:val="0"/>
        </w:rPr>
        <w:t xml:space="preserve">Replacing /path/to/exploit/directory/exploit_id.rb with the actual path and filename of the exploit you want to view.</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vd.nist.gov/vuln/search" TargetMode="External"/><Relationship Id="rId7" Type="http://schemas.openxmlformats.org/officeDocument/2006/relationships/hyperlink" Target="https://www.exploit-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