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54827" w14:textId="77777777" w:rsidR="001E657A" w:rsidRPr="005E72EF" w:rsidRDefault="001E657A">
      <w:pPr>
        <w:pStyle w:val="ListParagraph"/>
        <w:ind w:firstLineChars="0" w:firstLine="0"/>
        <w:jc w:val="center"/>
        <w:rPr>
          <w:rFonts w:asciiTheme="majorEastAsia" w:eastAsiaTheme="majorEastAsia" w:hAnsiTheme="majorEastAsia" w:cstheme="majorEastAsia"/>
          <w:sz w:val="36"/>
          <w:szCs w:val="36"/>
        </w:rPr>
      </w:pPr>
      <w:bookmarkStart w:id="0" w:name="_Hlk38966696"/>
    </w:p>
    <w:p w14:paraId="643DF907" w14:textId="77777777" w:rsidR="001E657A" w:rsidRPr="005E72EF" w:rsidRDefault="00070841">
      <w:pPr>
        <w:pStyle w:val="ListParagraph"/>
        <w:ind w:firstLineChars="0" w:firstLine="0"/>
        <w:jc w:val="center"/>
        <w:rPr>
          <w:rFonts w:asciiTheme="majorEastAsia" w:eastAsiaTheme="majorEastAsia" w:hAnsiTheme="majorEastAsia" w:cstheme="majorEastAsia"/>
          <w:sz w:val="36"/>
          <w:szCs w:val="36"/>
        </w:rPr>
      </w:pPr>
      <w:r w:rsidRPr="005E72EF">
        <w:rPr>
          <w:rFonts w:hint="eastAsia"/>
          <w:noProof/>
          <w:color w:val="000000" w:themeColor="text1"/>
          <w:sz w:val="52"/>
          <w:szCs w:val="52"/>
        </w:rPr>
        <w:drawing>
          <wp:inline distT="0" distB="0" distL="114300" distR="114300" wp14:anchorId="7AEF0A6B" wp14:editId="3F6FA202">
            <wp:extent cx="5267960" cy="2658110"/>
            <wp:effectExtent l="0" t="0" r="8890" b="8890"/>
            <wp:docPr id="2" name="图片 2" descr="53367945cf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3367945cfda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5AEF" w14:textId="77777777" w:rsidR="001E657A" w:rsidRPr="005E72EF" w:rsidRDefault="001E657A">
      <w:pPr>
        <w:pStyle w:val="ListParagraph"/>
        <w:ind w:firstLineChars="0" w:firstLine="0"/>
        <w:jc w:val="center"/>
        <w:rPr>
          <w:rFonts w:asciiTheme="majorEastAsia" w:eastAsiaTheme="majorEastAsia" w:hAnsiTheme="majorEastAsia" w:cstheme="majorEastAsia"/>
          <w:sz w:val="36"/>
          <w:szCs w:val="36"/>
        </w:rPr>
      </w:pPr>
    </w:p>
    <w:p w14:paraId="3BB8510D" w14:textId="77777777" w:rsidR="001E657A" w:rsidRPr="005E72EF" w:rsidRDefault="001E657A">
      <w:pPr>
        <w:pStyle w:val="ListParagraph"/>
        <w:ind w:firstLineChars="0" w:firstLine="0"/>
        <w:rPr>
          <w:rFonts w:asciiTheme="majorEastAsia" w:eastAsiaTheme="majorEastAsia" w:hAnsiTheme="majorEastAsia" w:cstheme="majorEastAsia"/>
          <w:sz w:val="36"/>
          <w:szCs w:val="36"/>
        </w:rPr>
      </w:pPr>
    </w:p>
    <w:p w14:paraId="290A2B7A" w14:textId="77777777" w:rsidR="001E657A" w:rsidRPr="005E72EF" w:rsidRDefault="00273DF1" w:rsidP="00BF702C">
      <w:pPr>
        <w:pStyle w:val="Title"/>
        <w:spacing w:line="360" w:lineRule="auto"/>
        <w:rPr>
          <w:sz w:val="44"/>
          <w:szCs w:val="44"/>
        </w:rPr>
      </w:pPr>
      <w:r w:rsidRPr="005E72EF">
        <w:rPr>
          <w:rFonts w:hint="eastAsia"/>
          <w:sz w:val="44"/>
          <w:szCs w:val="44"/>
        </w:rPr>
        <w:t>N</w:t>
      </w:r>
      <w:r w:rsidRPr="005E72EF">
        <w:rPr>
          <w:sz w:val="44"/>
          <w:szCs w:val="44"/>
        </w:rPr>
        <w:t>-Puzzle</w:t>
      </w:r>
      <w:r w:rsidR="00AA5EEC" w:rsidRPr="005E72EF">
        <w:rPr>
          <w:rFonts w:hint="eastAsia"/>
          <w:sz w:val="44"/>
          <w:szCs w:val="44"/>
        </w:rPr>
        <w:t>问题求解</w:t>
      </w:r>
      <w:r w:rsidR="00070841" w:rsidRPr="005E72EF">
        <w:rPr>
          <w:rFonts w:hint="eastAsia"/>
          <w:sz w:val="44"/>
          <w:szCs w:val="44"/>
        </w:rPr>
        <w:t>研究报告</w:t>
      </w:r>
    </w:p>
    <w:p w14:paraId="0632B34D" w14:textId="77777777" w:rsidR="00BF702C" w:rsidRDefault="00BF702C" w:rsidP="00BF702C">
      <w:pPr>
        <w:rPr>
          <w:sz w:val="24"/>
        </w:rPr>
      </w:pPr>
    </w:p>
    <w:p w14:paraId="62154B7D" w14:textId="77777777" w:rsidR="00B8290B" w:rsidRDefault="00B8290B" w:rsidP="00BF702C">
      <w:pPr>
        <w:rPr>
          <w:sz w:val="24"/>
        </w:rPr>
      </w:pPr>
    </w:p>
    <w:p w14:paraId="65FDF54A" w14:textId="77777777" w:rsidR="00B8290B" w:rsidRDefault="00B8290B" w:rsidP="00BF702C">
      <w:pPr>
        <w:rPr>
          <w:sz w:val="24"/>
        </w:rPr>
      </w:pPr>
    </w:p>
    <w:p w14:paraId="5AB813E3" w14:textId="77777777" w:rsidR="00B8290B" w:rsidRDefault="00B8290B" w:rsidP="00BF702C">
      <w:pPr>
        <w:rPr>
          <w:sz w:val="24"/>
        </w:rPr>
      </w:pPr>
    </w:p>
    <w:p w14:paraId="62DFDCE8" w14:textId="77777777" w:rsidR="00B8290B" w:rsidRDefault="00B8290B" w:rsidP="00BF702C">
      <w:pPr>
        <w:rPr>
          <w:sz w:val="24"/>
        </w:rPr>
      </w:pPr>
    </w:p>
    <w:p w14:paraId="412A8A45" w14:textId="77777777" w:rsidR="00B8290B" w:rsidRDefault="00B8290B" w:rsidP="00BF702C">
      <w:pPr>
        <w:rPr>
          <w:sz w:val="24"/>
        </w:rPr>
      </w:pPr>
    </w:p>
    <w:p w14:paraId="180758AD" w14:textId="77777777" w:rsidR="00B8290B" w:rsidRDefault="00B8290B" w:rsidP="00BF702C">
      <w:pPr>
        <w:rPr>
          <w:sz w:val="24"/>
        </w:rPr>
      </w:pPr>
    </w:p>
    <w:p w14:paraId="6CE1B5FE" w14:textId="77777777" w:rsidR="00B8290B" w:rsidRPr="00347885" w:rsidRDefault="00B8290B" w:rsidP="00BF702C">
      <w:pPr>
        <w:rPr>
          <w:sz w:val="24"/>
        </w:rPr>
      </w:pPr>
    </w:p>
    <w:p w14:paraId="2A0FC69D" w14:textId="77777777" w:rsidR="00B8290B" w:rsidRPr="00347885" w:rsidRDefault="00B8290B" w:rsidP="00B8290B">
      <w:pPr>
        <w:tabs>
          <w:tab w:val="left" w:pos="1395"/>
          <w:tab w:val="center" w:pos="3781"/>
        </w:tabs>
        <w:ind w:firstLineChars="1000" w:firstLine="2409"/>
        <w:jc w:val="left"/>
        <w:rPr>
          <w:b/>
          <w:bCs/>
          <w:sz w:val="24"/>
        </w:rPr>
      </w:pPr>
      <w:r w:rsidRPr="00347885"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 xml:space="preserve">     </w:t>
      </w:r>
      <w:r w:rsidRPr="00347885">
        <w:rPr>
          <w:rFonts w:hint="eastAsia"/>
          <w:b/>
          <w:bCs/>
          <w:sz w:val="24"/>
          <w:u w:val="single"/>
        </w:rPr>
        <w:t xml:space="preserve"> </w:t>
      </w:r>
      <w:r w:rsidRPr="00347885">
        <w:rPr>
          <w:rFonts w:hint="eastAsia"/>
          <w:b/>
          <w:bCs/>
          <w:sz w:val="24"/>
        </w:rPr>
        <w:t>年</w:t>
      </w:r>
      <w:r w:rsidRPr="00347885"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 xml:space="preserve"> </w:t>
      </w:r>
      <w:r w:rsidRPr="00347885">
        <w:rPr>
          <w:rFonts w:hint="eastAsia"/>
          <w:b/>
          <w:bCs/>
          <w:sz w:val="24"/>
          <w:u w:val="single"/>
        </w:rPr>
        <w:t xml:space="preserve"> </w:t>
      </w:r>
      <w:r w:rsidRPr="00347885">
        <w:rPr>
          <w:rFonts w:hint="eastAsia"/>
          <w:b/>
          <w:bCs/>
          <w:sz w:val="24"/>
        </w:rPr>
        <w:t>季学期</w:t>
      </w:r>
    </w:p>
    <w:p w14:paraId="3A4339E5" w14:textId="77777777" w:rsidR="00BF702C" w:rsidRPr="00347885" w:rsidRDefault="00BF702C" w:rsidP="00BF702C">
      <w:pPr>
        <w:rPr>
          <w:sz w:val="24"/>
        </w:rPr>
      </w:pPr>
    </w:p>
    <w:p w14:paraId="4010DD42" w14:textId="77777777" w:rsidR="00BF702C" w:rsidRPr="00347885" w:rsidRDefault="00BF702C" w:rsidP="00BF702C">
      <w:pPr>
        <w:rPr>
          <w:sz w:val="24"/>
        </w:rPr>
      </w:pPr>
    </w:p>
    <w:p w14:paraId="6205095D" w14:textId="77777777" w:rsidR="00BF702C" w:rsidRPr="00347885" w:rsidRDefault="00BF702C" w:rsidP="00BF702C">
      <w:pPr>
        <w:rPr>
          <w:sz w:val="24"/>
        </w:rPr>
      </w:pPr>
    </w:p>
    <w:p w14:paraId="76450D33" w14:textId="77777777" w:rsidR="00BF702C" w:rsidRDefault="00DA3C34" w:rsidP="00BF702C">
      <w:pPr>
        <w:rPr>
          <w:sz w:val="24"/>
        </w:rPr>
      </w:pPr>
      <w:r w:rsidRPr="00347885">
        <w:rPr>
          <w:sz w:val="24"/>
        </w:rPr>
        <w:tab/>
      </w:r>
      <w:r w:rsidRPr="00347885">
        <w:rPr>
          <w:sz w:val="24"/>
        </w:rPr>
        <w:tab/>
      </w:r>
      <w:r w:rsidRPr="00347885">
        <w:rPr>
          <w:sz w:val="24"/>
        </w:rPr>
        <w:tab/>
      </w:r>
      <w:r w:rsidRPr="00347885">
        <w:rPr>
          <w:sz w:val="24"/>
        </w:rPr>
        <w:tab/>
      </w:r>
      <w:r w:rsidRPr="00347885">
        <w:rPr>
          <w:sz w:val="24"/>
        </w:rPr>
        <w:tab/>
      </w:r>
      <w:r w:rsidRPr="00347885">
        <w:rPr>
          <w:sz w:val="24"/>
        </w:rPr>
        <w:tab/>
      </w:r>
      <w:r w:rsidRPr="00347885">
        <w:rPr>
          <w:rFonts w:hint="eastAsia"/>
          <w:sz w:val="24"/>
        </w:rPr>
        <w:t>姓名：</w:t>
      </w:r>
      <w:r w:rsidRPr="00347885">
        <w:rPr>
          <w:rFonts w:hint="eastAsia"/>
          <w:sz w:val="24"/>
        </w:rPr>
        <w:t xml:space="preserve"> </w:t>
      </w:r>
      <w:r w:rsidRPr="00347885">
        <w:rPr>
          <w:sz w:val="24"/>
        </w:rPr>
        <w:t xml:space="preserve">   </w:t>
      </w:r>
      <w:r w:rsidRPr="00347885">
        <w:rPr>
          <w:rFonts w:hint="eastAsia"/>
          <w:sz w:val="24"/>
        </w:rPr>
        <w:t>学号：</w:t>
      </w:r>
    </w:p>
    <w:p w14:paraId="52184441" w14:textId="77777777" w:rsidR="002C61D5" w:rsidRDefault="002C61D5" w:rsidP="00BF702C">
      <w:pPr>
        <w:rPr>
          <w:sz w:val="24"/>
        </w:rPr>
      </w:pPr>
    </w:p>
    <w:p w14:paraId="07FF4CA8" w14:textId="77777777" w:rsidR="002C61D5" w:rsidRPr="002C61D5" w:rsidRDefault="002C61D5" w:rsidP="00BF702C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姓名：</w:t>
      </w:r>
      <w:r>
        <w:rPr>
          <w:sz w:val="24"/>
        </w:rPr>
        <w:tab/>
        <w:t xml:space="preserve">   </w:t>
      </w:r>
      <w:r>
        <w:rPr>
          <w:rFonts w:hint="eastAsia"/>
          <w:sz w:val="24"/>
        </w:rPr>
        <w:t>学号：</w:t>
      </w:r>
    </w:p>
    <w:p w14:paraId="682C70BE" w14:textId="77777777" w:rsidR="00BF702C" w:rsidRPr="00347885" w:rsidRDefault="00BF702C" w:rsidP="00BF702C">
      <w:pPr>
        <w:rPr>
          <w:sz w:val="24"/>
        </w:rPr>
      </w:pPr>
    </w:p>
    <w:p w14:paraId="0BEE0D35" w14:textId="77777777" w:rsidR="001E657A" w:rsidRPr="00347885" w:rsidRDefault="00070841" w:rsidP="00BF702C">
      <w:pPr>
        <w:rPr>
          <w:sz w:val="24"/>
        </w:rPr>
        <w:sectPr w:rsidR="001E657A" w:rsidRPr="0034788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47885">
        <w:rPr>
          <w:rFonts w:asciiTheme="minorEastAsia" w:hAnsiTheme="minorEastAsia" w:cstheme="minorEastAsia" w:hint="eastAsia"/>
          <w:b/>
          <w:bCs/>
          <w:sz w:val="24"/>
        </w:rPr>
        <w:t xml:space="preserve">     </w:t>
      </w:r>
    </w:p>
    <w:bookmarkStart w:id="1" w:name="_Toc631" w:displacedByCustomXml="next"/>
    <w:bookmarkStart w:id="2" w:name="_Toc512439566" w:displacedByCustomXml="next"/>
    <w:bookmarkStart w:id="3" w:name="_Toc28779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-1458867903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467D581C" w14:textId="77777777" w:rsidR="00BF702C" w:rsidRPr="005E72EF" w:rsidRDefault="00BF702C" w:rsidP="002C61D5">
          <w:pPr>
            <w:pStyle w:val="TOCHeading"/>
            <w:jc w:val="center"/>
          </w:pPr>
          <w:r w:rsidRPr="005E72EF">
            <w:rPr>
              <w:lang w:val="zh-CN"/>
            </w:rPr>
            <w:t>目</w:t>
          </w:r>
          <w:r w:rsidR="002C61D5">
            <w:rPr>
              <w:rFonts w:hint="eastAsia"/>
              <w:lang w:val="zh-CN"/>
            </w:rPr>
            <w:t xml:space="preserve"> </w:t>
          </w:r>
          <w:r w:rsidR="002C61D5">
            <w:rPr>
              <w:lang w:val="zh-CN"/>
            </w:rPr>
            <w:t xml:space="preserve">  </w:t>
          </w:r>
          <w:r w:rsidRPr="005E72EF">
            <w:rPr>
              <w:lang w:val="zh-CN"/>
            </w:rPr>
            <w:t>录</w:t>
          </w:r>
        </w:p>
        <w:p w14:paraId="51AA0A4E" w14:textId="4EDD2256" w:rsidR="00535E9A" w:rsidRDefault="00BF702C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Cs w:val="22"/>
            </w:rPr>
          </w:pPr>
          <w:r w:rsidRPr="00347885">
            <w:rPr>
              <w:sz w:val="24"/>
            </w:rPr>
            <w:fldChar w:fldCharType="begin"/>
          </w:r>
          <w:r w:rsidRPr="00347885">
            <w:rPr>
              <w:sz w:val="24"/>
            </w:rPr>
            <w:instrText xml:space="preserve"> TOC \o "1-3" \h \z \u </w:instrText>
          </w:r>
          <w:r w:rsidRPr="00347885">
            <w:rPr>
              <w:sz w:val="24"/>
            </w:rPr>
            <w:fldChar w:fldCharType="separate"/>
          </w:r>
          <w:hyperlink w:anchor="_Toc39796660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</w:t>
            </w:r>
            <w:r w:rsidR="00535E9A">
              <w:rPr>
                <w:noProof/>
                <w:szCs w:val="22"/>
              </w:rPr>
              <w:tab/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启发式算法综述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_Toc39796660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035A2DE7" w14:textId="31FEFED9" w:rsidR="001D77FA" w:rsidRPr="001D77FA" w:rsidRDefault="00C92F82" w:rsidP="001D77F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39796661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1.1算法描述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_Toc39796661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359FA90C" w14:textId="1C056CCE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62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1.2算法的可采纳性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_Toc39796662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4924F8B1" w14:textId="695E0C1F" w:rsidR="00535E9A" w:rsidRPr="00535E9A" w:rsidRDefault="00C92F82" w:rsidP="00535E9A">
          <w:pPr>
            <w:pStyle w:val="TOC2"/>
            <w:tabs>
              <w:tab w:val="right" w:leader="dot" w:pos="8296"/>
            </w:tabs>
            <w:ind w:firstLineChars="100" w:firstLine="210"/>
            <w:rPr>
              <w:rStyle w:val="Hyperlink"/>
              <w:rFonts w:asciiTheme="majorEastAsia" w:eastAsiaTheme="majorEastAsia" w:hAnsiTheme="majorEastAsia" w:cstheme="majorEastAsia"/>
              <w:b/>
            </w:rPr>
          </w:pPr>
          <w:hyperlink w:anchor="_Toc39796663" w:history="1"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1.2.1 A*算法</w:t>
            </w:r>
            <w:r w:rsidR="007A26AC" w:rsidRPr="007A26AC">
              <w:rPr>
                <w:noProof/>
                <w:webHidden/>
              </w:rPr>
              <w:tab/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  <w:fldChar w:fldCharType="begin"/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  <w:instrText xml:space="preserve"> PAGEREF _Toc39796663 \h </w:instrText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  <w:fldChar w:fldCharType="separate"/>
            </w:r>
            <w:r w:rsidR="008C6D3D">
              <w:rPr>
                <w:rStyle w:val="Hyperlink"/>
                <w:rFonts w:asciiTheme="majorEastAsia" w:eastAsiaTheme="majorEastAsia" w:hAnsiTheme="majorEastAsia" w:cstheme="majorEastAsia" w:hint="eastAsia"/>
                <w:bCs/>
                <w:noProof/>
                <w:webHidden/>
              </w:rPr>
              <w:t>错误!未定义书签。</w:t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  <w:fldChar w:fldCharType="end"/>
            </w:r>
          </w:hyperlink>
        </w:p>
        <w:p w14:paraId="2A657525" w14:textId="77913C6F" w:rsidR="00535E9A" w:rsidRPr="00535E9A" w:rsidRDefault="00C92F82" w:rsidP="00535E9A">
          <w:pPr>
            <w:pStyle w:val="TOC1"/>
            <w:tabs>
              <w:tab w:val="right" w:leader="dot" w:pos="8296"/>
            </w:tabs>
            <w:ind w:firstLineChars="300" w:firstLine="630"/>
            <w:rPr>
              <w:rStyle w:val="Hyperlink"/>
              <w:rFonts w:asciiTheme="majorEastAsia" w:eastAsiaTheme="majorEastAsia" w:hAnsiTheme="majorEastAsia" w:cstheme="majorEastAsia"/>
              <w:b/>
            </w:rPr>
          </w:pPr>
          <w:hyperlink w:anchor="_Toc39796664" w:history="1"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1.2.2 A*算法可采纳性证明</w:t>
            </w:r>
            <w:r w:rsidR="00535E9A" w:rsidRPr="007A26AC">
              <w:rPr>
                <w:noProof/>
                <w:webHidden/>
              </w:rPr>
              <w:tab/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  <w:fldChar w:fldCharType="begin"/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  <w:instrText xml:space="preserve"> PAGEREF _Toc39796664 \h </w:instrText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  <w:fldChar w:fldCharType="separate"/>
            </w:r>
            <w:r w:rsidR="008C6D3D">
              <w:rPr>
                <w:rStyle w:val="Hyperlink"/>
                <w:rFonts w:asciiTheme="majorEastAsia" w:eastAsiaTheme="majorEastAsia" w:hAnsiTheme="majorEastAsia" w:cstheme="majorEastAsia" w:hint="eastAsia"/>
                <w:bCs/>
                <w:noProof/>
                <w:webHidden/>
              </w:rPr>
              <w:t>错误!未定义书签。</w:t>
            </w:r>
            <w:r w:rsidR="00535E9A" w:rsidRPr="00535E9A">
              <w:rPr>
                <w:rStyle w:val="Hyperlink"/>
                <w:rFonts w:asciiTheme="majorEastAsia" w:eastAsiaTheme="majorEastAsia" w:hAnsiTheme="majorEastAsia" w:cstheme="majorEastAsia"/>
                <w:b/>
                <w:webHidden/>
              </w:rPr>
              <w:fldChar w:fldCharType="end"/>
            </w:r>
          </w:hyperlink>
        </w:p>
        <w:p w14:paraId="114BD3ED" w14:textId="64F5A8E4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65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1.3重复扩展结点的问题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_Toc39796665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250DE984" w14:textId="2293A8DC" w:rsidR="00535E9A" w:rsidRDefault="00C92F82" w:rsidP="00535E9A">
          <w:pPr>
            <w:pStyle w:val="TOC2"/>
            <w:tabs>
              <w:tab w:val="right" w:leader="dot" w:pos="8296"/>
            </w:tabs>
            <w:ind w:firstLineChars="100" w:firstLine="210"/>
            <w:rPr>
              <w:noProof/>
              <w:szCs w:val="22"/>
            </w:rPr>
          </w:pPr>
          <w:hyperlink w:anchor="_Toc39796666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1.3.1重复扩展结点问题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_Toc39796666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21C42C32" w14:textId="506E4D0E" w:rsidR="00535E9A" w:rsidRDefault="00C92F82" w:rsidP="00535E9A">
          <w:pPr>
            <w:pStyle w:val="TOC2"/>
            <w:tabs>
              <w:tab w:val="right" w:leader="dot" w:pos="8296"/>
            </w:tabs>
            <w:ind w:firstLineChars="100" w:firstLine="210"/>
            <w:rPr>
              <w:noProof/>
              <w:szCs w:val="22"/>
            </w:rPr>
          </w:pPr>
          <w:hyperlink w:anchor="_Toc39796667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1.3.</w:t>
            </w:r>
            <w:r w:rsidR="00535E9A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2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启发函数的单调性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_Toc39796667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7DE03953" w14:textId="05D2CF66" w:rsidR="001D77FA" w:rsidRPr="001D77FA" w:rsidRDefault="00C92F82" w:rsidP="001D77F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39796668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1.4 IDA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  <w:vertAlign w:val="superscript"/>
              </w:rPr>
              <w:t>*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算法基本原理及其可采纳性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_Toc39796668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1E042A14" w14:textId="7D5A9DEB" w:rsidR="00535E9A" w:rsidRDefault="00C92F82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39796669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2.N-Puzzle游戏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_Toc39796669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20CEFDBC" w14:textId="5C5B6893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70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2.1 N-Puzzle游戏描述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_Toc39796670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3FE8DF2D" w14:textId="4A28D89D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71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2.2游戏的建模，状态及状态空间，状态转换规则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_Toc39796671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63C69EEE" w14:textId="290380E1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74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2.</w:t>
            </w:r>
            <w:r w:rsidR="0040030E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3</w:t>
            </w:r>
            <w:r w:rsidR="00C6226E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N</w:t>
            </w:r>
            <w:r w:rsidR="001D77FA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-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P</w:t>
            </w:r>
            <w:r w:rsidR="001D77FA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uzzle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可解性研究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_Toc39796674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55CC0BA4" w14:textId="6011DC66" w:rsidR="0040030E" w:rsidRDefault="00C92F82" w:rsidP="0040030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39796673" w:history="1">
            <w:r w:rsidR="0040030E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2.</w:t>
            </w:r>
            <w:r w:rsidR="0040030E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4</w:t>
            </w:r>
            <w:r w:rsidR="001D77FA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三个</w:t>
            </w:r>
            <w:r w:rsidR="0040030E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启发函数</w:t>
            </w:r>
            <w:r w:rsidR="001D77FA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的</w:t>
            </w:r>
            <w:r w:rsidR="0040030E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有效性和单调性证明</w:t>
            </w:r>
            <w:r w:rsidR="0040030E">
              <w:rPr>
                <w:noProof/>
                <w:webHidden/>
              </w:rPr>
              <w:tab/>
            </w:r>
            <w:r w:rsidR="0040030E">
              <w:rPr>
                <w:noProof/>
                <w:webHidden/>
              </w:rPr>
              <w:fldChar w:fldCharType="begin"/>
            </w:r>
            <w:r w:rsidR="0040030E">
              <w:rPr>
                <w:noProof/>
                <w:webHidden/>
              </w:rPr>
              <w:instrText xml:space="preserve"> PAGEREF _Toc39796673 \h </w:instrText>
            </w:r>
            <w:r w:rsidR="0040030E">
              <w:rPr>
                <w:noProof/>
                <w:webHidden/>
              </w:rPr>
            </w:r>
            <w:r w:rsidR="0040030E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40030E">
              <w:rPr>
                <w:noProof/>
                <w:webHidden/>
              </w:rPr>
              <w:fldChar w:fldCharType="end"/>
            </w:r>
          </w:hyperlink>
        </w:p>
        <w:p w14:paraId="64130B48" w14:textId="3F7D4768" w:rsidR="00F83EA1" w:rsidRDefault="00C92F82" w:rsidP="00F83EA1">
          <w:pPr>
            <w:pStyle w:val="TOC2"/>
            <w:tabs>
              <w:tab w:val="right" w:leader="dot" w:pos="8296"/>
            </w:tabs>
            <w:ind w:firstLineChars="100" w:firstLine="210"/>
            <w:rPr>
              <w:noProof/>
              <w:szCs w:val="22"/>
            </w:rPr>
          </w:pPr>
          <w:hyperlink w:anchor="_Toc39796689" w:history="1"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2</w:t>
            </w:r>
            <w:r w:rsidR="00F83EA1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</w:t>
            </w:r>
            <w:r w:rsidR="00F83EA1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.1 </w:t>
            </w:r>
            <w:r w:rsidR="00F83EA1" w:rsidRPr="00283FBF">
              <w:rPr>
                <w:rStyle w:val="Hyperlink"/>
                <w:rFonts w:asciiTheme="majorEastAsia" w:eastAsiaTheme="majorEastAsia" w:hAnsiTheme="majorEastAsia" w:cstheme="majorEastAsia"/>
                <w:b/>
                <w:i/>
                <w:iCs/>
                <w:noProof/>
              </w:rPr>
              <w:t>曼哈顿距离</w:t>
            </w:r>
            <w:r w:rsidR="00F83EA1">
              <w:rPr>
                <w:noProof/>
                <w:webHidden/>
              </w:rPr>
              <w:tab/>
            </w:r>
            <w:r w:rsidR="00F83EA1">
              <w:rPr>
                <w:noProof/>
                <w:webHidden/>
              </w:rPr>
              <w:fldChar w:fldCharType="begin"/>
            </w:r>
            <w:r w:rsidR="00F83EA1">
              <w:rPr>
                <w:noProof/>
                <w:webHidden/>
              </w:rPr>
              <w:instrText xml:space="preserve"> PAGEREF _Toc39796689 \h </w:instrText>
            </w:r>
            <w:r w:rsidR="00F83EA1">
              <w:rPr>
                <w:noProof/>
                <w:webHidden/>
              </w:rPr>
            </w:r>
            <w:r w:rsidR="00F83EA1">
              <w:rPr>
                <w:noProof/>
                <w:webHidden/>
              </w:rPr>
              <w:fldChar w:fldCharType="separate"/>
            </w:r>
            <w:r w:rsidR="00F83E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F83EA1">
              <w:rPr>
                <w:rFonts w:hint="eastAsia"/>
                <w:b/>
                <w:bCs/>
                <w:noProof/>
                <w:webHidden/>
              </w:rPr>
              <w:t>!</w:t>
            </w:r>
            <w:r w:rsidR="00F83E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F83EA1">
              <w:rPr>
                <w:noProof/>
                <w:webHidden/>
              </w:rPr>
              <w:fldChar w:fldCharType="end"/>
            </w:r>
          </w:hyperlink>
        </w:p>
        <w:p w14:paraId="49A4BE32" w14:textId="3ECB71ED" w:rsidR="00F83EA1" w:rsidRDefault="00C92F82" w:rsidP="00F83EA1">
          <w:pPr>
            <w:pStyle w:val="TOC2"/>
            <w:tabs>
              <w:tab w:val="right" w:leader="dot" w:pos="8296"/>
            </w:tabs>
            <w:ind w:firstLineChars="100" w:firstLine="210"/>
            <w:rPr>
              <w:noProof/>
            </w:rPr>
          </w:pPr>
          <w:hyperlink w:anchor="_Toc39796690" w:history="1"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2</w:t>
            </w:r>
            <w:r w:rsidR="00F83EA1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</w:t>
            </w:r>
            <w:r w:rsidR="00F83EA1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.2 </w:t>
            </w:r>
            <w:r w:rsidR="00F83EA1" w:rsidRPr="00283FBF">
              <w:rPr>
                <w:rStyle w:val="Hyperlink"/>
                <w:rFonts w:asciiTheme="majorEastAsia" w:eastAsiaTheme="majorEastAsia" w:hAnsiTheme="majorEastAsia" w:cstheme="majorEastAsia"/>
                <w:b/>
                <w:i/>
                <w:iCs/>
                <w:noProof/>
              </w:rPr>
              <w:t>不在位将牌</w:t>
            </w:r>
            <w:r w:rsidR="00F83EA1">
              <w:rPr>
                <w:noProof/>
                <w:webHidden/>
              </w:rPr>
              <w:tab/>
            </w:r>
            <w:r w:rsidR="00F83EA1">
              <w:rPr>
                <w:noProof/>
                <w:webHidden/>
              </w:rPr>
              <w:fldChar w:fldCharType="begin"/>
            </w:r>
            <w:r w:rsidR="00F83EA1">
              <w:rPr>
                <w:noProof/>
                <w:webHidden/>
              </w:rPr>
              <w:instrText xml:space="preserve"> PAGEREF _Toc39796690 \h </w:instrText>
            </w:r>
            <w:r w:rsidR="00F83EA1">
              <w:rPr>
                <w:noProof/>
                <w:webHidden/>
              </w:rPr>
            </w:r>
            <w:r w:rsidR="00F83EA1">
              <w:rPr>
                <w:noProof/>
                <w:webHidden/>
              </w:rPr>
              <w:fldChar w:fldCharType="separate"/>
            </w:r>
            <w:r w:rsidR="00F83E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F83EA1">
              <w:rPr>
                <w:rFonts w:hint="eastAsia"/>
                <w:b/>
                <w:bCs/>
                <w:noProof/>
                <w:webHidden/>
              </w:rPr>
              <w:t>!</w:t>
            </w:r>
            <w:r w:rsidR="00F83E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F83EA1">
              <w:rPr>
                <w:noProof/>
                <w:webHidden/>
              </w:rPr>
              <w:fldChar w:fldCharType="end"/>
            </w:r>
          </w:hyperlink>
        </w:p>
        <w:p w14:paraId="284116C3" w14:textId="5321A76E" w:rsidR="00F83EA1" w:rsidRPr="00F83EA1" w:rsidRDefault="00C92F82" w:rsidP="00F83EA1">
          <w:pPr>
            <w:pStyle w:val="TOC2"/>
            <w:tabs>
              <w:tab w:val="right" w:leader="dot" w:pos="8296"/>
            </w:tabs>
            <w:ind w:firstLineChars="100" w:firstLine="210"/>
            <w:rPr>
              <w:noProof/>
            </w:rPr>
          </w:pPr>
          <w:hyperlink w:anchor="_Toc39796690" w:history="1"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2</w:t>
            </w:r>
            <w:r w:rsidR="00F83EA1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</w:t>
            </w:r>
            <w:r w:rsidR="00F83EA1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</w:t>
            </w:r>
            <w:r w:rsidR="00F83EA1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3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Disjoint Pattern</w:t>
            </w:r>
            <w:r w:rsidR="00F83EA1">
              <w:rPr>
                <w:noProof/>
                <w:webHidden/>
              </w:rPr>
              <w:tab/>
            </w:r>
            <w:r w:rsidR="00F83EA1">
              <w:rPr>
                <w:noProof/>
                <w:webHidden/>
              </w:rPr>
              <w:fldChar w:fldCharType="begin"/>
            </w:r>
            <w:r w:rsidR="00F83EA1">
              <w:rPr>
                <w:noProof/>
                <w:webHidden/>
              </w:rPr>
              <w:instrText xml:space="preserve"> PAGEREF _Toc39796690 \h </w:instrText>
            </w:r>
            <w:r w:rsidR="00F83EA1">
              <w:rPr>
                <w:noProof/>
                <w:webHidden/>
              </w:rPr>
            </w:r>
            <w:r w:rsidR="00F83EA1">
              <w:rPr>
                <w:noProof/>
                <w:webHidden/>
              </w:rPr>
              <w:fldChar w:fldCharType="separate"/>
            </w:r>
            <w:r w:rsidR="00F83EA1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F83EA1">
              <w:rPr>
                <w:rFonts w:hint="eastAsia"/>
                <w:b/>
                <w:bCs/>
                <w:noProof/>
                <w:webHidden/>
              </w:rPr>
              <w:t>!</w:t>
            </w:r>
            <w:r w:rsidR="00F83EA1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F83EA1">
              <w:rPr>
                <w:noProof/>
                <w:webHidden/>
              </w:rPr>
              <w:fldChar w:fldCharType="end"/>
            </w:r>
          </w:hyperlink>
        </w:p>
        <w:p w14:paraId="0FE78419" w14:textId="58B9FAB1" w:rsidR="00535E9A" w:rsidRDefault="00C92F82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39796681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3. N-Puzzle求解算法实现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_Toc39796681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3FC36DAD" w14:textId="56C7B2A7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82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3.1 状态及结点的数据结构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_Toc39796682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47536156" w14:textId="723ADE39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87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3.</w:t>
            </w:r>
            <w:r w:rsidR="0040030E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2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Open表及Closed表的数据结构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_Toc39796687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64C9F1C3" w14:textId="38BDF833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88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3.</w:t>
            </w:r>
            <w:r w:rsidR="0040030E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3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</w:t>
            </w:r>
            <w:r w:rsidR="00F83EA1" w:rsidRPr="00F83EA1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三个启发函数的</w:t>
            </w:r>
            <w:r w:rsidR="00F83EA1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具体实现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_Toc39796688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324CB7A8" w14:textId="63E5CFC6" w:rsidR="00535E9A" w:rsidRDefault="00C92F82" w:rsidP="00C6226E">
          <w:pPr>
            <w:pStyle w:val="TOC2"/>
            <w:tabs>
              <w:tab w:val="right" w:leader="dot" w:pos="8296"/>
            </w:tabs>
            <w:ind w:firstLineChars="100" w:firstLine="210"/>
            <w:rPr>
              <w:noProof/>
              <w:szCs w:val="22"/>
            </w:rPr>
          </w:pPr>
          <w:hyperlink w:anchor="_Toc39796689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.1 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i/>
                <w:iCs/>
                <w:noProof/>
              </w:rPr>
              <w:t>曼哈顿距离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_Toc39796689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442E7E80" w14:textId="57BC1FC6" w:rsidR="00535E9A" w:rsidRDefault="00C92F82" w:rsidP="00C6226E">
          <w:pPr>
            <w:pStyle w:val="TOC2"/>
            <w:tabs>
              <w:tab w:val="right" w:leader="dot" w:pos="8296"/>
            </w:tabs>
            <w:ind w:firstLineChars="100" w:firstLine="210"/>
            <w:rPr>
              <w:noProof/>
            </w:rPr>
          </w:pPr>
          <w:hyperlink w:anchor="_Toc39796690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.2 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i/>
                <w:iCs/>
                <w:noProof/>
              </w:rPr>
              <w:t>不在位将牌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_Toc39796690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46B7BF81" w14:textId="7216E6C9" w:rsidR="001D77FA" w:rsidRPr="001D77FA" w:rsidRDefault="00C92F82" w:rsidP="001D77FA">
          <w:pPr>
            <w:pStyle w:val="TOC2"/>
            <w:tabs>
              <w:tab w:val="right" w:leader="dot" w:pos="8296"/>
            </w:tabs>
            <w:ind w:firstLineChars="100" w:firstLine="210"/>
            <w:rPr>
              <w:noProof/>
            </w:rPr>
          </w:pPr>
          <w:hyperlink w:anchor="_Toc39796690" w:history="1">
            <w:r w:rsidR="001D77F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</w:t>
            </w:r>
            <w:r w:rsidR="001D77F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</w:t>
            </w:r>
            <w:r w:rsidR="001D77FA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3</w:t>
            </w:r>
            <w:r w:rsidR="001D77FA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Disjoint Pattern</w:t>
            </w:r>
            <w:r w:rsidR="00F83EA1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和Pattern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</w:t>
            </w:r>
            <w:r w:rsidR="00F83EA1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Database</w:t>
            </w:r>
            <w:r w:rsidR="001D77FA">
              <w:rPr>
                <w:noProof/>
                <w:webHidden/>
              </w:rPr>
              <w:tab/>
            </w:r>
            <w:r w:rsidR="001D77FA">
              <w:rPr>
                <w:noProof/>
                <w:webHidden/>
              </w:rPr>
              <w:fldChar w:fldCharType="begin"/>
            </w:r>
            <w:r w:rsidR="001D77FA">
              <w:rPr>
                <w:noProof/>
                <w:webHidden/>
              </w:rPr>
              <w:instrText xml:space="preserve"> PAGEREF _Toc39796690 \h </w:instrText>
            </w:r>
            <w:r w:rsidR="001D77FA">
              <w:rPr>
                <w:noProof/>
                <w:webHidden/>
              </w:rPr>
            </w:r>
            <w:r w:rsidR="001D77F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1D77FA">
              <w:rPr>
                <w:noProof/>
                <w:webHidden/>
              </w:rPr>
              <w:fldChar w:fldCharType="end"/>
            </w:r>
          </w:hyperlink>
        </w:p>
        <w:p w14:paraId="123A8AE3" w14:textId="0793BCEE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91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3.</w:t>
            </w:r>
            <w:r w:rsidR="0040030E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4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求解后继结点的函数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_Toc39796691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6AEEE3D4" w14:textId="08624D38" w:rsidR="00535E9A" w:rsidRDefault="00C92F82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39796692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4.N-Puzzle问题求解探讨</w:t>
            </w:r>
            <w:r w:rsidR="006250ED" w:rsidRPr="00AB1CC8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  <w:color w:val="FF0000"/>
              </w:rPr>
              <w:t>（提供详细的实验数据分析）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_Toc39796692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69A73326" w14:textId="4FC7FFC8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98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4.</w:t>
            </w:r>
            <w:r w:rsidR="0040030E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1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Open表及Closed表数据结构的改进</w:t>
            </w:r>
            <w:r w:rsidR="00123D79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及其对算法性能的影响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_Toc39796698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4E6231D0" w14:textId="5E67FFF7" w:rsidR="00535E9A" w:rsidRDefault="00C92F82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39796699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4.</w:t>
            </w:r>
            <w:r w:rsidR="0040030E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2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 xml:space="preserve"> A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  <w:vertAlign w:val="superscript"/>
              </w:rPr>
              <w:t>*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算法，IDA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  <w:vertAlign w:val="superscript"/>
              </w:rPr>
              <w:t>*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算法的性能比较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_Toc39796699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281DDFD1" w14:textId="66BF3913" w:rsidR="00535E9A" w:rsidRDefault="00C92F82" w:rsidP="0040030E">
          <w:pPr>
            <w:pStyle w:val="TOC2"/>
            <w:tabs>
              <w:tab w:val="left" w:pos="840"/>
              <w:tab w:val="right" w:leader="dot" w:pos="8296"/>
            </w:tabs>
            <w:rPr>
              <w:noProof/>
              <w:szCs w:val="22"/>
            </w:rPr>
          </w:pPr>
          <w:hyperlink w:anchor="_Toc39796702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</w:t>
            </w:r>
            <w:r w:rsidR="00535E9A">
              <w:rPr>
                <w:noProof/>
                <w:szCs w:val="22"/>
              </w:rPr>
              <w:tab/>
            </w:r>
            <w:r w:rsidR="00343B55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三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个不同的启发函数</w:t>
            </w:r>
            <w:r w:rsidR="00343B55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及IDA*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的性能比较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_Toc39796702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1D2013F1" w14:textId="25FD24A0" w:rsidR="00535E9A" w:rsidRDefault="00C92F82" w:rsidP="00C6226E">
          <w:pPr>
            <w:pStyle w:val="TOC2"/>
            <w:tabs>
              <w:tab w:val="left" w:pos="1260"/>
              <w:tab w:val="right" w:leader="dot" w:pos="8296"/>
            </w:tabs>
            <w:ind w:firstLineChars="100" w:firstLine="210"/>
            <w:rPr>
              <w:noProof/>
              <w:szCs w:val="22"/>
            </w:rPr>
          </w:pPr>
          <w:hyperlink w:anchor="_Toc39796703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.1</w:t>
            </w:r>
            <w:r w:rsidR="00535E9A">
              <w:rPr>
                <w:noProof/>
                <w:szCs w:val="22"/>
              </w:rPr>
              <w:tab/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运行时间对比及分析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_Toc39796703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72A9D52C" w14:textId="01200D15" w:rsidR="00535E9A" w:rsidRDefault="00C92F82" w:rsidP="00C6226E">
          <w:pPr>
            <w:pStyle w:val="TOC2"/>
            <w:tabs>
              <w:tab w:val="left" w:pos="1260"/>
              <w:tab w:val="right" w:leader="dot" w:pos="8296"/>
            </w:tabs>
            <w:ind w:firstLineChars="100" w:firstLine="210"/>
            <w:rPr>
              <w:noProof/>
              <w:szCs w:val="22"/>
            </w:rPr>
          </w:pPr>
          <w:hyperlink w:anchor="_Toc39796704" w:history="1"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4.</w:t>
            </w:r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3</w:t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.2</w:t>
            </w:r>
            <w:r w:rsidR="00535E9A">
              <w:rPr>
                <w:noProof/>
                <w:szCs w:val="22"/>
              </w:rPr>
              <w:tab/>
            </w:r>
            <w:r w:rsidR="00535E9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扩展结点比较及分析</w:t>
            </w:r>
            <w:r w:rsidR="00535E9A">
              <w:rPr>
                <w:noProof/>
                <w:webHidden/>
              </w:rPr>
              <w:tab/>
            </w:r>
            <w:r w:rsidR="00535E9A">
              <w:rPr>
                <w:noProof/>
                <w:webHidden/>
              </w:rPr>
              <w:fldChar w:fldCharType="begin"/>
            </w:r>
            <w:r w:rsidR="00535E9A">
              <w:rPr>
                <w:noProof/>
                <w:webHidden/>
              </w:rPr>
              <w:instrText xml:space="preserve"> PAGEREF _Toc39796704 \h </w:instrText>
            </w:r>
            <w:r w:rsidR="00535E9A">
              <w:rPr>
                <w:noProof/>
                <w:webHidden/>
              </w:rPr>
            </w:r>
            <w:r w:rsidR="00535E9A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535E9A">
              <w:rPr>
                <w:noProof/>
                <w:webHidden/>
              </w:rPr>
              <w:fldChar w:fldCharType="end"/>
            </w:r>
          </w:hyperlink>
        </w:p>
        <w:p w14:paraId="7863E3E7" w14:textId="0603078F" w:rsidR="00535E9A" w:rsidRDefault="00C92F82" w:rsidP="001D77FA">
          <w:pPr>
            <w:pStyle w:val="TOC1"/>
            <w:tabs>
              <w:tab w:val="right" w:leader="dot" w:pos="8296"/>
            </w:tabs>
            <w:rPr>
              <w:rStyle w:val="Hyperlink"/>
              <w:rFonts w:asciiTheme="majorEastAsia" w:eastAsiaTheme="majorEastAsia" w:hAnsiTheme="majorEastAsia" w:cstheme="majorEastAsia"/>
              <w:b/>
              <w:noProof/>
            </w:rPr>
          </w:pPr>
          <w:hyperlink w:anchor="_Toc39796705" w:history="1">
            <w:r w:rsidR="00F83EA1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5</w:t>
            </w:r>
            <w:r w:rsidR="00AA3B4E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</w:t>
            </w:r>
            <w:r w:rsidR="00AA3B4E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解路径的可视化</w:t>
            </w:r>
            <w:r w:rsidR="00AA3B4E">
              <w:rPr>
                <w:noProof/>
                <w:webHidden/>
              </w:rPr>
              <w:tab/>
            </w:r>
            <w:r w:rsidR="00AA3B4E">
              <w:rPr>
                <w:noProof/>
                <w:webHidden/>
              </w:rPr>
              <w:fldChar w:fldCharType="begin"/>
            </w:r>
            <w:r w:rsidR="00AA3B4E">
              <w:rPr>
                <w:noProof/>
                <w:webHidden/>
              </w:rPr>
              <w:instrText xml:space="preserve"> PAGEREF _Toc39796705 \h </w:instrText>
            </w:r>
            <w:r w:rsidR="00AA3B4E">
              <w:rPr>
                <w:noProof/>
                <w:webHidden/>
              </w:rPr>
            </w:r>
            <w:r w:rsidR="00AA3B4E">
              <w:rPr>
                <w:noProof/>
                <w:webHidden/>
              </w:rPr>
              <w:fldChar w:fldCharType="separate"/>
            </w:r>
            <w:r w:rsidR="008C6D3D">
              <w:rPr>
                <w:rFonts w:hint="eastAsia"/>
                <w:b/>
                <w:bCs/>
                <w:noProof/>
                <w:webHidden/>
              </w:rPr>
              <w:t>错误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!</w:t>
            </w:r>
            <w:r w:rsidR="008C6D3D">
              <w:rPr>
                <w:rFonts w:hint="eastAsia"/>
                <w:b/>
                <w:bCs/>
                <w:noProof/>
                <w:webHidden/>
              </w:rPr>
              <w:t>未定义书签。</w:t>
            </w:r>
            <w:r w:rsidR="00AA3B4E">
              <w:rPr>
                <w:noProof/>
                <w:webHidden/>
              </w:rPr>
              <w:fldChar w:fldCharType="end"/>
            </w:r>
          </w:hyperlink>
        </w:p>
        <w:p w14:paraId="2B2B1CEA" w14:textId="3D45A9A7" w:rsidR="001D77FA" w:rsidRDefault="00C92F82" w:rsidP="001D77FA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39796708" w:history="1">
            <w:r w:rsidR="001D77F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.</w:t>
            </w:r>
            <w:r w:rsidR="001D77FA">
              <w:rPr>
                <w:rStyle w:val="Hyperlink"/>
                <w:rFonts w:asciiTheme="majorEastAsia" w:eastAsiaTheme="majorEastAsia" w:hAnsiTheme="majorEastAsia" w:cstheme="majorEastAsia" w:hint="eastAsia"/>
                <w:b/>
                <w:noProof/>
              </w:rPr>
              <w:t>总结及展望</w:t>
            </w:r>
            <w:r w:rsidR="001D77FA">
              <w:rPr>
                <w:noProof/>
                <w:webHidden/>
              </w:rPr>
              <w:tab/>
            </w:r>
            <w:r w:rsidR="001D77FA">
              <w:rPr>
                <w:rFonts w:hint="eastAsia"/>
                <w:noProof/>
                <w:webHidden/>
              </w:rPr>
              <w:t>50</w:t>
            </w:r>
          </w:hyperlink>
        </w:p>
        <w:p w14:paraId="30010A8F" w14:textId="77777777" w:rsidR="001D77FA" w:rsidRDefault="00C92F82" w:rsidP="001D77FA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39796708" w:history="1">
            <w:r w:rsidR="001D77FA" w:rsidRPr="00283FBF">
              <w:rPr>
                <w:rStyle w:val="Hyperlink"/>
                <w:rFonts w:asciiTheme="majorEastAsia" w:eastAsiaTheme="majorEastAsia" w:hAnsiTheme="majorEastAsia" w:cstheme="majorEastAsia"/>
                <w:b/>
                <w:noProof/>
              </w:rPr>
              <w:t>参考文献</w:t>
            </w:r>
            <w:r w:rsidR="001D77FA">
              <w:rPr>
                <w:noProof/>
                <w:webHidden/>
              </w:rPr>
              <w:tab/>
            </w:r>
            <w:r w:rsidR="001D77FA">
              <w:rPr>
                <w:rFonts w:hint="eastAsia"/>
                <w:noProof/>
                <w:webHidden/>
              </w:rPr>
              <w:t>50</w:t>
            </w:r>
          </w:hyperlink>
        </w:p>
        <w:p w14:paraId="32FEE9B7" w14:textId="77777777" w:rsidR="001D77FA" w:rsidRPr="001D77FA" w:rsidRDefault="001D77FA" w:rsidP="001D77FA"/>
        <w:p w14:paraId="7858DC2E" w14:textId="77777777" w:rsidR="001E657A" w:rsidRPr="007A26AC" w:rsidRDefault="00BF702C" w:rsidP="007A26AC">
          <w:pPr>
            <w:rPr>
              <w:rStyle w:val="TitleChar"/>
              <w:rFonts w:asciiTheme="minorHAnsi" w:hAnsiTheme="minorHAnsi"/>
              <w:b w:val="0"/>
              <w:sz w:val="24"/>
            </w:rPr>
            <w:sectPr w:rsidR="001E657A" w:rsidRPr="007A26AC">
              <w:footerReference w:type="default" r:id="rId10"/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12"/>
            </w:sectPr>
          </w:pPr>
          <w:r w:rsidRPr="00347885">
            <w:rPr>
              <w:b/>
              <w:bCs/>
              <w:sz w:val="24"/>
              <w:lang w:val="zh-CN"/>
            </w:rPr>
            <w:fldChar w:fldCharType="end"/>
          </w:r>
        </w:p>
      </w:sdtContent>
    </w:sdt>
    <w:bookmarkEnd w:id="0"/>
    <w:bookmarkEnd w:id="3"/>
    <w:bookmarkEnd w:id="2"/>
    <w:bookmarkEnd w:id="1"/>
    <w:p w14:paraId="0403D497" w14:textId="77777777" w:rsidR="00BB10A9" w:rsidRPr="007A26AC" w:rsidRDefault="00BB10A9" w:rsidP="007A26AC">
      <w:pPr>
        <w:spacing w:line="360" w:lineRule="auto"/>
        <w:outlineLvl w:val="0"/>
        <w:rPr>
          <w:rFonts w:asciiTheme="minorEastAsia" w:hAnsiTheme="minorEastAsia" w:cstheme="minorEastAsia"/>
          <w:szCs w:val="21"/>
        </w:rPr>
      </w:pPr>
    </w:p>
    <w:sectPr w:rsidR="00BB10A9" w:rsidRPr="007A26AC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EC8C6" w14:textId="77777777" w:rsidR="00C92F82" w:rsidRDefault="00C92F82">
      <w:r>
        <w:separator/>
      </w:r>
    </w:p>
  </w:endnote>
  <w:endnote w:type="continuationSeparator" w:id="0">
    <w:p w14:paraId="21391F3F" w14:textId="77777777" w:rsidR="00C92F82" w:rsidRDefault="00C92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BCC1F" w14:textId="77777777" w:rsidR="0040030E" w:rsidRDefault="004003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3953B" w14:textId="77777777" w:rsidR="0040030E" w:rsidRDefault="004003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24A6667" wp14:editId="2B476EB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6F082B" w14:textId="77777777" w:rsidR="0040030E" w:rsidRDefault="0040030E">
                          <w:pPr>
                            <w:pStyle w:val="Footer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26" type="#_x0000_t202" style="position:absolute;margin-left:0;margin-top:0;width:2in;height:2in;z-index:25167360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LxBcYxhAgAADA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40030E" w:rsidRDefault="0040030E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noProof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AEE68" w14:textId="77777777" w:rsidR="00C92F82" w:rsidRDefault="00C92F82">
      <w:r>
        <w:separator/>
      </w:r>
    </w:p>
  </w:footnote>
  <w:footnote w:type="continuationSeparator" w:id="0">
    <w:p w14:paraId="5AD5EF43" w14:textId="77777777" w:rsidR="00C92F82" w:rsidRDefault="00C92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0140"/>
    <w:multiLevelType w:val="multilevel"/>
    <w:tmpl w:val="3B024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476E"/>
    <w:multiLevelType w:val="hybridMultilevel"/>
    <w:tmpl w:val="AFF0131A"/>
    <w:lvl w:ilvl="0" w:tplc="19F42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FB47A0"/>
    <w:multiLevelType w:val="multilevel"/>
    <w:tmpl w:val="2FEE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90723"/>
    <w:multiLevelType w:val="hybridMultilevel"/>
    <w:tmpl w:val="EB941116"/>
    <w:lvl w:ilvl="0" w:tplc="EF94A9BC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A82376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D001E6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668CE8" w:tentative="1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18E85E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608BF4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01EEA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000412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163772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532B1"/>
    <w:multiLevelType w:val="multilevel"/>
    <w:tmpl w:val="DCFA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56334"/>
    <w:multiLevelType w:val="hybridMultilevel"/>
    <w:tmpl w:val="0B9499F2"/>
    <w:lvl w:ilvl="0" w:tplc="402C507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220A2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86097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0CDA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78790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C411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1C2F1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16C52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72747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05712"/>
    <w:multiLevelType w:val="multilevel"/>
    <w:tmpl w:val="0972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918B8"/>
    <w:multiLevelType w:val="multilevel"/>
    <w:tmpl w:val="20B918B8"/>
    <w:lvl w:ilvl="0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253D50FF"/>
    <w:multiLevelType w:val="multilevel"/>
    <w:tmpl w:val="2D9C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E2046C"/>
    <w:multiLevelType w:val="hybridMultilevel"/>
    <w:tmpl w:val="91585D12"/>
    <w:lvl w:ilvl="0" w:tplc="D0723EA6">
      <w:start w:val="7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BBB82B50">
      <w:start w:val="1"/>
      <w:numFmt w:val="decimal"/>
      <w:lvlText w:val="%2."/>
      <w:lvlJc w:val="left"/>
      <w:pPr>
        <w:tabs>
          <w:tab w:val="num" w:pos="1494"/>
        </w:tabs>
        <w:ind w:left="1494" w:hanging="360"/>
      </w:pPr>
    </w:lvl>
    <w:lvl w:ilvl="2" w:tplc="0074AF28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plc="FD5666E0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12242FFA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plc="E786AA7E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plc="33689288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34CCBE0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plc="F71EC99C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10" w15:restartNumberingAfterBreak="0">
    <w:nsid w:val="36A061A5"/>
    <w:multiLevelType w:val="multilevel"/>
    <w:tmpl w:val="8800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038DE"/>
    <w:multiLevelType w:val="multilevel"/>
    <w:tmpl w:val="ADCA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A233F"/>
    <w:multiLevelType w:val="multilevel"/>
    <w:tmpl w:val="9E9A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04595E"/>
    <w:multiLevelType w:val="multilevel"/>
    <w:tmpl w:val="8B3E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80F35"/>
    <w:multiLevelType w:val="multilevel"/>
    <w:tmpl w:val="5254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46A18"/>
    <w:multiLevelType w:val="hybridMultilevel"/>
    <w:tmpl w:val="D05C030A"/>
    <w:lvl w:ilvl="0" w:tplc="134A573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4DE476E8">
      <w:start w:val="1"/>
      <w:numFmt w:val="decimalEnclosedCircle"/>
      <w:lvlText w:val="%2"/>
      <w:lvlJc w:val="left"/>
      <w:pPr>
        <w:tabs>
          <w:tab w:val="num" w:pos="1500"/>
        </w:tabs>
        <w:ind w:left="1500" w:hanging="360"/>
      </w:pPr>
    </w:lvl>
    <w:lvl w:ilvl="2" w:tplc="45985B2E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plc="80B4E484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3D765A06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plc="27EE4788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plc="A32418AA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B4082A90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plc="53AC80DC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16" w15:restartNumberingAfterBreak="0">
    <w:nsid w:val="4BB22099"/>
    <w:multiLevelType w:val="multilevel"/>
    <w:tmpl w:val="A064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51038"/>
    <w:multiLevelType w:val="multilevel"/>
    <w:tmpl w:val="C3C8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85AE4"/>
    <w:multiLevelType w:val="multilevel"/>
    <w:tmpl w:val="2ACE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E0044A"/>
    <w:multiLevelType w:val="singleLevel"/>
    <w:tmpl w:val="5AE0044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 w15:restartNumberingAfterBreak="0">
    <w:nsid w:val="5AE047FE"/>
    <w:multiLevelType w:val="multilevel"/>
    <w:tmpl w:val="3C90D9F2"/>
    <w:lvl w:ilvl="0">
      <w:start w:val="4"/>
      <w:numFmt w:val="decimal"/>
      <w:suff w:val="space"/>
      <w:lvlText w:val="%1."/>
      <w:lvlJc w:val="left"/>
      <w:pPr>
        <w:ind w:left="420" w:firstLine="0"/>
      </w:pPr>
    </w:lvl>
    <w:lvl w:ilvl="1">
      <w:start w:val="4"/>
      <w:numFmt w:val="decimal"/>
      <w:isLgl/>
      <w:lvlText w:val="%1.%2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00" w:hanging="2520"/>
      </w:pPr>
      <w:rPr>
        <w:rFonts w:hint="default"/>
      </w:rPr>
    </w:lvl>
  </w:abstractNum>
  <w:abstractNum w:abstractNumId="21" w15:restartNumberingAfterBreak="0">
    <w:nsid w:val="5AE3DF3D"/>
    <w:multiLevelType w:val="multilevel"/>
    <w:tmpl w:val="5AE3DF3D"/>
    <w:lvl w:ilvl="0">
      <w:start w:val="1"/>
      <w:numFmt w:val="decimal"/>
      <w:lvlText w:val="[%1]"/>
      <w:lvlJc w:val="left"/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2" w15:restartNumberingAfterBreak="0">
    <w:nsid w:val="5EAE7C12"/>
    <w:multiLevelType w:val="multilevel"/>
    <w:tmpl w:val="1FB2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5A3FB7"/>
    <w:multiLevelType w:val="hybridMultilevel"/>
    <w:tmpl w:val="2A58CDD0"/>
    <w:lvl w:ilvl="0" w:tplc="64AA451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CE205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6ADB4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8A830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E02AD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F6189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6CFEC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4ADC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AA67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E3D68"/>
    <w:multiLevelType w:val="hybridMultilevel"/>
    <w:tmpl w:val="DE0CFF7C"/>
    <w:lvl w:ilvl="0" w:tplc="FE68A2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49B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7CBF3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A6BF2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BE383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64A42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66826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0099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2C0A4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EB4879"/>
    <w:multiLevelType w:val="multilevel"/>
    <w:tmpl w:val="1570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7128D"/>
    <w:multiLevelType w:val="multilevel"/>
    <w:tmpl w:val="C970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7"/>
  </w:num>
  <w:num w:numId="3">
    <w:abstractNumId w:val="20"/>
  </w:num>
  <w:num w:numId="4">
    <w:abstractNumId w:val="21"/>
  </w:num>
  <w:num w:numId="5">
    <w:abstractNumId w:val="1"/>
  </w:num>
  <w:num w:numId="6">
    <w:abstractNumId w:val="23"/>
  </w:num>
  <w:num w:numId="7">
    <w:abstractNumId w:val="5"/>
  </w:num>
  <w:num w:numId="8">
    <w:abstractNumId w:val="15"/>
  </w:num>
  <w:num w:numId="9">
    <w:abstractNumId w:val="9"/>
  </w:num>
  <w:num w:numId="10">
    <w:abstractNumId w:val="6"/>
  </w:num>
  <w:num w:numId="11">
    <w:abstractNumId w:val="24"/>
  </w:num>
  <w:num w:numId="12">
    <w:abstractNumId w:val="3"/>
  </w:num>
  <w:num w:numId="13">
    <w:abstractNumId w:val="26"/>
  </w:num>
  <w:num w:numId="14">
    <w:abstractNumId w:val="16"/>
  </w:num>
  <w:num w:numId="15">
    <w:abstractNumId w:val="13"/>
  </w:num>
  <w:num w:numId="16">
    <w:abstractNumId w:val="12"/>
  </w:num>
  <w:num w:numId="17">
    <w:abstractNumId w:val="0"/>
  </w:num>
  <w:num w:numId="18">
    <w:abstractNumId w:val="8"/>
  </w:num>
  <w:num w:numId="19">
    <w:abstractNumId w:val="25"/>
  </w:num>
  <w:num w:numId="20">
    <w:abstractNumId w:val="2"/>
  </w:num>
  <w:num w:numId="21">
    <w:abstractNumId w:val="11"/>
  </w:num>
  <w:num w:numId="22">
    <w:abstractNumId w:val="22"/>
  </w:num>
  <w:num w:numId="23">
    <w:abstractNumId w:val="10"/>
  </w:num>
  <w:num w:numId="24">
    <w:abstractNumId w:val="18"/>
  </w:num>
  <w:num w:numId="25">
    <w:abstractNumId w:val="17"/>
  </w:num>
  <w:num w:numId="26">
    <w:abstractNumId w:val="1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510"/>
    <w:rsid w:val="00013D58"/>
    <w:rsid w:val="00034125"/>
    <w:rsid w:val="000400A5"/>
    <w:rsid w:val="00070841"/>
    <w:rsid w:val="00076823"/>
    <w:rsid w:val="00081328"/>
    <w:rsid w:val="000B52E3"/>
    <w:rsid w:val="000C0B08"/>
    <w:rsid w:val="000D7FF7"/>
    <w:rsid w:val="00106E8A"/>
    <w:rsid w:val="00115D21"/>
    <w:rsid w:val="001204CB"/>
    <w:rsid w:val="00123D79"/>
    <w:rsid w:val="00134014"/>
    <w:rsid w:val="00136A31"/>
    <w:rsid w:val="0014034F"/>
    <w:rsid w:val="001448C6"/>
    <w:rsid w:val="001472D6"/>
    <w:rsid w:val="00152337"/>
    <w:rsid w:val="00155569"/>
    <w:rsid w:val="00160292"/>
    <w:rsid w:val="00172A27"/>
    <w:rsid w:val="00185521"/>
    <w:rsid w:val="00186FB0"/>
    <w:rsid w:val="0019308B"/>
    <w:rsid w:val="00195E61"/>
    <w:rsid w:val="001C0AAB"/>
    <w:rsid w:val="001C7C21"/>
    <w:rsid w:val="001C7EF8"/>
    <w:rsid w:val="001D77FA"/>
    <w:rsid w:val="001E657A"/>
    <w:rsid w:val="001F01AD"/>
    <w:rsid w:val="0022198C"/>
    <w:rsid w:val="00236126"/>
    <w:rsid w:val="00236835"/>
    <w:rsid w:val="002539C2"/>
    <w:rsid w:val="00265E38"/>
    <w:rsid w:val="00273DF1"/>
    <w:rsid w:val="00274EA3"/>
    <w:rsid w:val="00280DFE"/>
    <w:rsid w:val="00287862"/>
    <w:rsid w:val="002900BE"/>
    <w:rsid w:val="0029714A"/>
    <w:rsid w:val="002978DC"/>
    <w:rsid w:val="002B0727"/>
    <w:rsid w:val="002B5A5B"/>
    <w:rsid w:val="002B7E49"/>
    <w:rsid w:val="002C61D5"/>
    <w:rsid w:val="002D6B63"/>
    <w:rsid w:val="002F6D9A"/>
    <w:rsid w:val="0031053A"/>
    <w:rsid w:val="0033038E"/>
    <w:rsid w:val="003341EA"/>
    <w:rsid w:val="00343B55"/>
    <w:rsid w:val="00347885"/>
    <w:rsid w:val="00372142"/>
    <w:rsid w:val="003753CA"/>
    <w:rsid w:val="003803BF"/>
    <w:rsid w:val="003823CF"/>
    <w:rsid w:val="00393847"/>
    <w:rsid w:val="00394ADB"/>
    <w:rsid w:val="0039706A"/>
    <w:rsid w:val="003A0981"/>
    <w:rsid w:val="003A1BB4"/>
    <w:rsid w:val="003A5724"/>
    <w:rsid w:val="003C59BC"/>
    <w:rsid w:val="003D08E0"/>
    <w:rsid w:val="003D0B4F"/>
    <w:rsid w:val="003D1F69"/>
    <w:rsid w:val="003E5ECC"/>
    <w:rsid w:val="003F4F1E"/>
    <w:rsid w:val="004002CF"/>
    <w:rsid w:val="0040030E"/>
    <w:rsid w:val="0041307F"/>
    <w:rsid w:val="004223BD"/>
    <w:rsid w:val="0043522E"/>
    <w:rsid w:val="00450CFB"/>
    <w:rsid w:val="00452949"/>
    <w:rsid w:val="004535C9"/>
    <w:rsid w:val="00455F24"/>
    <w:rsid w:val="00460BE3"/>
    <w:rsid w:val="00462031"/>
    <w:rsid w:val="00464A38"/>
    <w:rsid w:val="00465938"/>
    <w:rsid w:val="00470F54"/>
    <w:rsid w:val="00472727"/>
    <w:rsid w:val="00480F94"/>
    <w:rsid w:val="00493A8B"/>
    <w:rsid w:val="004A150C"/>
    <w:rsid w:val="004B55A8"/>
    <w:rsid w:val="004C7A81"/>
    <w:rsid w:val="004E5A66"/>
    <w:rsid w:val="00503B40"/>
    <w:rsid w:val="005220D2"/>
    <w:rsid w:val="005248B2"/>
    <w:rsid w:val="00531F25"/>
    <w:rsid w:val="00535E9A"/>
    <w:rsid w:val="005415F0"/>
    <w:rsid w:val="00543A9C"/>
    <w:rsid w:val="005473D4"/>
    <w:rsid w:val="00550600"/>
    <w:rsid w:val="005C4D6F"/>
    <w:rsid w:val="005E2292"/>
    <w:rsid w:val="005E72EF"/>
    <w:rsid w:val="005F327F"/>
    <w:rsid w:val="00612469"/>
    <w:rsid w:val="00614191"/>
    <w:rsid w:val="006218B6"/>
    <w:rsid w:val="00623D23"/>
    <w:rsid w:val="00624C14"/>
    <w:rsid w:val="006250ED"/>
    <w:rsid w:val="006256B5"/>
    <w:rsid w:val="0062665F"/>
    <w:rsid w:val="00627B35"/>
    <w:rsid w:val="00653C92"/>
    <w:rsid w:val="0065471F"/>
    <w:rsid w:val="00672E6E"/>
    <w:rsid w:val="0069264E"/>
    <w:rsid w:val="006A1322"/>
    <w:rsid w:val="006B138D"/>
    <w:rsid w:val="006D65B1"/>
    <w:rsid w:val="006D6EA0"/>
    <w:rsid w:val="006F09FD"/>
    <w:rsid w:val="006F0D70"/>
    <w:rsid w:val="0071371B"/>
    <w:rsid w:val="00717567"/>
    <w:rsid w:val="0073751D"/>
    <w:rsid w:val="00767544"/>
    <w:rsid w:val="00777D6E"/>
    <w:rsid w:val="0078660B"/>
    <w:rsid w:val="00797FCA"/>
    <w:rsid w:val="007A26AC"/>
    <w:rsid w:val="007A35CF"/>
    <w:rsid w:val="007B1A03"/>
    <w:rsid w:val="007B254B"/>
    <w:rsid w:val="007D2CA9"/>
    <w:rsid w:val="007D63BB"/>
    <w:rsid w:val="007E2FB0"/>
    <w:rsid w:val="00800DDA"/>
    <w:rsid w:val="008064FC"/>
    <w:rsid w:val="00820095"/>
    <w:rsid w:val="00821E7F"/>
    <w:rsid w:val="00825807"/>
    <w:rsid w:val="0085463F"/>
    <w:rsid w:val="00856863"/>
    <w:rsid w:val="00856E31"/>
    <w:rsid w:val="00867352"/>
    <w:rsid w:val="00867868"/>
    <w:rsid w:val="00867F11"/>
    <w:rsid w:val="00883061"/>
    <w:rsid w:val="00887EF9"/>
    <w:rsid w:val="008B17F4"/>
    <w:rsid w:val="008B24DA"/>
    <w:rsid w:val="008C0B85"/>
    <w:rsid w:val="008C6D3D"/>
    <w:rsid w:val="008D1CF6"/>
    <w:rsid w:val="008D1D40"/>
    <w:rsid w:val="008E05C9"/>
    <w:rsid w:val="009132B3"/>
    <w:rsid w:val="0091475B"/>
    <w:rsid w:val="00932AA5"/>
    <w:rsid w:val="00945FBC"/>
    <w:rsid w:val="009505D6"/>
    <w:rsid w:val="00960D1A"/>
    <w:rsid w:val="009614BC"/>
    <w:rsid w:val="00961C02"/>
    <w:rsid w:val="00962FC2"/>
    <w:rsid w:val="009731F2"/>
    <w:rsid w:val="009774C2"/>
    <w:rsid w:val="009C59D2"/>
    <w:rsid w:val="009E09EB"/>
    <w:rsid w:val="009E5FFD"/>
    <w:rsid w:val="009E7C09"/>
    <w:rsid w:val="009F3599"/>
    <w:rsid w:val="00A06B2C"/>
    <w:rsid w:val="00A140D0"/>
    <w:rsid w:val="00A228CA"/>
    <w:rsid w:val="00A31127"/>
    <w:rsid w:val="00A62F33"/>
    <w:rsid w:val="00A63A83"/>
    <w:rsid w:val="00A72F3A"/>
    <w:rsid w:val="00A76142"/>
    <w:rsid w:val="00A85940"/>
    <w:rsid w:val="00A86F7C"/>
    <w:rsid w:val="00A968A6"/>
    <w:rsid w:val="00AA3B4E"/>
    <w:rsid w:val="00AA5EEC"/>
    <w:rsid w:val="00AB1CC8"/>
    <w:rsid w:val="00AC22F4"/>
    <w:rsid w:val="00AD3712"/>
    <w:rsid w:val="00AD60E5"/>
    <w:rsid w:val="00AD6E25"/>
    <w:rsid w:val="00AE49CC"/>
    <w:rsid w:val="00AF4A02"/>
    <w:rsid w:val="00AF7CFE"/>
    <w:rsid w:val="00B023BA"/>
    <w:rsid w:val="00B10B14"/>
    <w:rsid w:val="00B14504"/>
    <w:rsid w:val="00B2652D"/>
    <w:rsid w:val="00B37B30"/>
    <w:rsid w:val="00B41493"/>
    <w:rsid w:val="00B469BB"/>
    <w:rsid w:val="00B54D3A"/>
    <w:rsid w:val="00B63FDA"/>
    <w:rsid w:val="00B66120"/>
    <w:rsid w:val="00B747C7"/>
    <w:rsid w:val="00B8290B"/>
    <w:rsid w:val="00BA39B7"/>
    <w:rsid w:val="00BB10A9"/>
    <w:rsid w:val="00BB16EE"/>
    <w:rsid w:val="00BB3B62"/>
    <w:rsid w:val="00BB715A"/>
    <w:rsid w:val="00BC2209"/>
    <w:rsid w:val="00BC2E50"/>
    <w:rsid w:val="00BE0101"/>
    <w:rsid w:val="00BE6CFC"/>
    <w:rsid w:val="00BF702C"/>
    <w:rsid w:val="00C065A7"/>
    <w:rsid w:val="00C0688F"/>
    <w:rsid w:val="00C239F5"/>
    <w:rsid w:val="00C274BA"/>
    <w:rsid w:val="00C3503D"/>
    <w:rsid w:val="00C377F5"/>
    <w:rsid w:val="00C6226E"/>
    <w:rsid w:val="00C62EAF"/>
    <w:rsid w:val="00C74AEF"/>
    <w:rsid w:val="00C837CC"/>
    <w:rsid w:val="00C90C64"/>
    <w:rsid w:val="00C910EA"/>
    <w:rsid w:val="00C92F82"/>
    <w:rsid w:val="00CA3084"/>
    <w:rsid w:val="00CA56AC"/>
    <w:rsid w:val="00CB41C7"/>
    <w:rsid w:val="00CC5A10"/>
    <w:rsid w:val="00CF675C"/>
    <w:rsid w:val="00D1314D"/>
    <w:rsid w:val="00D26313"/>
    <w:rsid w:val="00D440E8"/>
    <w:rsid w:val="00D641D2"/>
    <w:rsid w:val="00D8534C"/>
    <w:rsid w:val="00D95538"/>
    <w:rsid w:val="00DA3C34"/>
    <w:rsid w:val="00DB5DBA"/>
    <w:rsid w:val="00DB668E"/>
    <w:rsid w:val="00DD0949"/>
    <w:rsid w:val="00DD2477"/>
    <w:rsid w:val="00DD759A"/>
    <w:rsid w:val="00DD7823"/>
    <w:rsid w:val="00E133F0"/>
    <w:rsid w:val="00E20B6A"/>
    <w:rsid w:val="00E431C8"/>
    <w:rsid w:val="00E44B29"/>
    <w:rsid w:val="00E56301"/>
    <w:rsid w:val="00E65878"/>
    <w:rsid w:val="00E70DAF"/>
    <w:rsid w:val="00E847E5"/>
    <w:rsid w:val="00E86FEA"/>
    <w:rsid w:val="00EB36B3"/>
    <w:rsid w:val="00EF52D0"/>
    <w:rsid w:val="00F01091"/>
    <w:rsid w:val="00F03E4E"/>
    <w:rsid w:val="00F26279"/>
    <w:rsid w:val="00F26C58"/>
    <w:rsid w:val="00F4532A"/>
    <w:rsid w:val="00F720F8"/>
    <w:rsid w:val="00F76D2C"/>
    <w:rsid w:val="00F82A3B"/>
    <w:rsid w:val="00F837DA"/>
    <w:rsid w:val="00F83EA1"/>
    <w:rsid w:val="00F86670"/>
    <w:rsid w:val="00F9345B"/>
    <w:rsid w:val="00F95FF5"/>
    <w:rsid w:val="00FA0893"/>
    <w:rsid w:val="00FA2435"/>
    <w:rsid w:val="00FA3D48"/>
    <w:rsid w:val="00FB42F9"/>
    <w:rsid w:val="00FB5712"/>
    <w:rsid w:val="00FC18FE"/>
    <w:rsid w:val="00FC2E59"/>
    <w:rsid w:val="00FC71B5"/>
    <w:rsid w:val="00FD03FB"/>
    <w:rsid w:val="00FF792C"/>
    <w:rsid w:val="015E334F"/>
    <w:rsid w:val="019E1443"/>
    <w:rsid w:val="049917B4"/>
    <w:rsid w:val="06247A76"/>
    <w:rsid w:val="06F86534"/>
    <w:rsid w:val="0787775C"/>
    <w:rsid w:val="07FF0CEB"/>
    <w:rsid w:val="0861661F"/>
    <w:rsid w:val="096B5160"/>
    <w:rsid w:val="0A2C2C7D"/>
    <w:rsid w:val="0A5815D4"/>
    <w:rsid w:val="0E124F7E"/>
    <w:rsid w:val="11F56B2E"/>
    <w:rsid w:val="121E7C1B"/>
    <w:rsid w:val="122D56D5"/>
    <w:rsid w:val="129E7284"/>
    <w:rsid w:val="155556F5"/>
    <w:rsid w:val="19714335"/>
    <w:rsid w:val="1E930235"/>
    <w:rsid w:val="1F7076CC"/>
    <w:rsid w:val="20261D69"/>
    <w:rsid w:val="219C0E6E"/>
    <w:rsid w:val="22CC0C33"/>
    <w:rsid w:val="24475F74"/>
    <w:rsid w:val="25C50D80"/>
    <w:rsid w:val="264710D9"/>
    <w:rsid w:val="2A183521"/>
    <w:rsid w:val="2A995AE2"/>
    <w:rsid w:val="2C4405E2"/>
    <w:rsid w:val="2C751929"/>
    <w:rsid w:val="2D6B68FA"/>
    <w:rsid w:val="30A26E13"/>
    <w:rsid w:val="316B1236"/>
    <w:rsid w:val="3341187F"/>
    <w:rsid w:val="33E33A78"/>
    <w:rsid w:val="34570796"/>
    <w:rsid w:val="38830576"/>
    <w:rsid w:val="38F8453E"/>
    <w:rsid w:val="3AA87A3E"/>
    <w:rsid w:val="3AE75324"/>
    <w:rsid w:val="3C820F6C"/>
    <w:rsid w:val="412A6863"/>
    <w:rsid w:val="42445962"/>
    <w:rsid w:val="434F6153"/>
    <w:rsid w:val="45021E64"/>
    <w:rsid w:val="459E2A99"/>
    <w:rsid w:val="45AA34F0"/>
    <w:rsid w:val="461B7DAF"/>
    <w:rsid w:val="46BB0F8F"/>
    <w:rsid w:val="4A2B5097"/>
    <w:rsid w:val="4A773DC4"/>
    <w:rsid w:val="4D4D000C"/>
    <w:rsid w:val="4E597A68"/>
    <w:rsid w:val="524A1090"/>
    <w:rsid w:val="52823603"/>
    <w:rsid w:val="5630610B"/>
    <w:rsid w:val="57843F28"/>
    <w:rsid w:val="5A127ABF"/>
    <w:rsid w:val="5A66464C"/>
    <w:rsid w:val="5A7A0F0F"/>
    <w:rsid w:val="5AD8387D"/>
    <w:rsid w:val="5B7558AA"/>
    <w:rsid w:val="5B7777B1"/>
    <w:rsid w:val="5BFB1F1E"/>
    <w:rsid w:val="5CB82BD0"/>
    <w:rsid w:val="5DEE5528"/>
    <w:rsid w:val="5E9D411C"/>
    <w:rsid w:val="5F1D11A5"/>
    <w:rsid w:val="60584986"/>
    <w:rsid w:val="61896EFE"/>
    <w:rsid w:val="642C5B9E"/>
    <w:rsid w:val="64311A6F"/>
    <w:rsid w:val="64EC679D"/>
    <w:rsid w:val="654660ED"/>
    <w:rsid w:val="66491BCD"/>
    <w:rsid w:val="67402496"/>
    <w:rsid w:val="677C1338"/>
    <w:rsid w:val="67AF69D2"/>
    <w:rsid w:val="68EA045C"/>
    <w:rsid w:val="6BC117A8"/>
    <w:rsid w:val="6C6F62C9"/>
    <w:rsid w:val="6D535020"/>
    <w:rsid w:val="6DBE022C"/>
    <w:rsid w:val="6ED715E9"/>
    <w:rsid w:val="713938CE"/>
    <w:rsid w:val="770C4819"/>
    <w:rsid w:val="7A883406"/>
    <w:rsid w:val="7BC70751"/>
    <w:rsid w:val="7C001A74"/>
    <w:rsid w:val="7CD6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BADBC2"/>
  <w15:docId w15:val="{6CA28F67-4B74-4EC3-B275-8FD7CCDE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Keyboard" w:semiHidden="1" w:unhideWhenUsed="1"/>
    <w:lsdException w:name="HTML Preformatted" w:uiPriority="99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rsid w:val="00BF70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HTMLPreformatted">
    <w:name w:val="HTML Preformatted"/>
    <w:basedOn w:val="Normal"/>
    <w:link w:val="HTMLPreformatted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paragraph" w:styleId="NormalWeb">
    <w:name w:val="Normal (Web)"/>
    <w:basedOn w:val="Normal"/>
    <w:uiPriority w:val="99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Title">
    <w:name w:val="Title"/>
    <w:basedOn w:val="Normal"/>
    <w:next w:val="Normal"/>
    <w:link w:val="TitleChar"/>
    <w:qFormat/>
    <w:pPr>
      <w:jc w:val="center"/>
    </w:pPr>
    <w:rPr>
      <w:rFonts w:ascii="Arial" w:hAnsi="Arial"/>
      <w:b/>
      <w:sz w:val="36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TitleChar">
    <w:name w:val="Title Char"/>
    <w:link w:val="Title"/>
    <w:qFormat/>
    <w:rPr>
      <w:rFonts w:ascii="Arial" w:hAnsi="Arial"/>
      <w:b/>
      <w:sz w:val="36"/>
    </w:rPr>
  </w:style>
  <w:style w:type="paragraph" w:customStyle="1" w:styleId="ListParagraph1">
    <w:name w:val="List Paragraph1"/>
    <w:basedOn w:val="Normal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宋体" w:hAnsi="宋体" w:cs="宋体"/>
      <w:sz w:val="24"/>
      <w:szCs w:val="24"/>
    </w:rPr>
  </w:style>
  <w:style w:type="character" w:customStyle="1" w:styleId="Heading1Char">
    <w:name w:val="Heading 1 Char"/>
    <w:basedOn w:val="DefaultParagraphFont"/>
    <w:link w:val="Heading1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TOC10">
    <w:name w:val="TOC 标题1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styleId="TOCHeading">
    <w:name w:val="TOC Heading"/>
    <w:basedOn w:val="Heading1"/>
    <w:next w:val="Normal"/>
    <w:uiPriority w:val="39"/>
    <w:unhideWhenUsed/>
    <w:qFormat/>
    <w:rsid w:val="00BF702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F702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82A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3038E"/>
    <w:rPr>
      <w:color w:val="954F72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2B7E49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qFormat/>
    <w:rsid w:val="003478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347885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customStyle="1" w:styleId="alt">
    <w:name w:val="alt"/>
    <w:basedOn w:val="Normal"/>
    <w:rsid w:val="009C59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eyword">
    <w:name w:val="keyword"/>
    <w:basedOn w:val="DefaultParagraphFont"/>
    <w:rsid w:val="009C59D2"/>
  </w:style>
  <w:style w:type="character" w:customStyle="1" w:styleId="comment">
    <w:name w:val="comment"/>
    <w:basedOn w:val="DefaultParagraphFont"/>
    <w:rsid w:val="009C59D2"/>
  </w:style>
  <w:style w:type="character" w:customStyle="1" w:styleId="number">
    <w:name w:val="number"/>
    <w:basedOn w:val="DefaultParagraphFont"/>
    <w:rsid w:val="009C59D2"/>
  </w:style>
  <w:style w:type="character" w:customStyle="1" w:styleId="string">
    <w:name w:val="string"/>
    <w:basedOn w:val="DefaultParagraphFont"/>
    <w:rsid w:val="00856863"/>
  </w:style>
  <w:style w:type="character" w:customStyle="1" w:styleId="annotation">
    <w:name w:val="annotation"/>
    <w:basedOn w:val="DefaultParagraphFont"/>
    <w:rsid w:val="00856863"/>
  </w:style>
  <w:style w:type="paragraph" w:styleId="BalloonText">
    <w:name w:val="Balloon Text"/>
    <w:basedOn w:val="Normal"/>
    <w:link w:val="BalloonTextChar"/>
    <w:semiHidden/>
    <w:unhideWhenUsed/>
    <w:rsid w:val="00A7614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76142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CommentReference">
    <w:name w:val="annotation reference"/>
    <w:basedOn w:val="DefaultParagraphFont"/>
    <w:rsid w:val="00C62EAF"/>
    <w:rPr>
      <w:sz w:val="21"/>
      <w:szCs w:val="21"/>
    </w:rPr>
  </w:style>
  <w:style w:type="paragraph" w:styleId="CommentText">
    <w:name w:val="annotation text"/>
    <w:basedOn w:val="Normal"/>
    <w:link w:val="CommentTextChar"/>
    <w:rsid w:val="00C62EAF"/>
    <w:pPr>
      <w:jc w:val="left"/>
    </w:pPr>
  </w:style>
  <w:style w:type="character" w:customStyle="1" w:styleId="CommentTextChar">
    <w:name w:val="Comment Text Char"/>
    <w:basedOn w:val="DefaultParagraphFont"/>
    <w:link w:val="CommentText"/>
    <w:rsid w:val="00C62EAF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Revision">
    <w:name w:val="Revision"/>
    <w:hidden/>
    <w:uiPriority w:val="99"/>
    <w:semiHidden/>
    <w:rsid w:val="00C62EAF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8465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4752">
          <w:marLeft w:val="83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3519">
          <w:marLeft w:val="83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1702">
          <w:marLeft w:val="83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586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5655">
          <w:marLeft w:val="83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1920">
          <w:marLeft w:val="83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5165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4569">
          <w:marLeft w:val="83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5008">
          <w:marLeft w:val="83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6065">
          <w:marLeft w:val="83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307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8787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99170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30883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7191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1462">
          <w:marLeft w:val="123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72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40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39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286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8241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6639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1699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96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434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63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25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22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784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31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32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726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68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4987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7524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423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8008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7866">
          <w:marLeft w:val="547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82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17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17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1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91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80CAA1-1091-4AD1-BB82-91A9DB916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人间小妖</dc:creator>
  <cp:keywords/>
  <dc:description/>
  <cp:lastModifiedBy>Xu Jianliang</cp:lastModifiedBy>
  <cp:revision>9</cp:revision>
  <cp:lastPrinted>2021-03-22T02:18:00Z</cp:lastPrinted>
  <dcterms:created xsi:type="dcterms:W3CDTF">2021-03-22T02:18:00Z</dcterms:created>
  <dcterms:modified xsi:type="dcterms:W3CDTF">2021-09-30T14:42:00Z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