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FEC6A" w14:textId="0801BBAC" w:rsidR="00F228CF" w:rsidRDefault="00190194" w:rsidP="00F228CF">
      <w:pPr>
        <w:jc w:val="center"/>
        <w:rPr>
          <w:sz w:val="28"/>
          <w:szCs w:val="28"/>
        </w:rPr>
      </w:pPr>
      <w:r>
        <w:rPr>
          <w:sz w:val="28"/>
          <w:szCs w:val="28"/>
        </w:rPr>
        <w:t xml:space="preserve"> </w:t>
      </w:r>
      <w:r w:rsidR="00F228CF">
        <w:rPr>
          <w:sz w:val="28"/>
          <w:szCs w:val="28"/>
        </w:rPr>
        <w:t>Tallinna Reaalkool</w:t>
      </w:r>
    </w:p>
    <w:p w14:paraId="4F16A89C" w14:textId="77777777" w:rsidR="00F228CF" w:rsidRDefault="00F228CF" w:rsidP="00F228CF">
      <w:pPr>
        <w:jc w:val="center"/>
        <w:rPr>
          <w:sz w:val="28"/>
          <w:szCs w:val="28"/>
        </w:rPr>
      </w:pPr>
    </w:p>
    <w:p w14:paraId="019DB9F1" w14:textId="77777777" w:rsidR="00F228CF" w:rsidRDefault="00F228CF" w:rsidP="00F228CF">
      <w:pPr>
        <w:jc w:val="center"/>
        <w:rPr>
          <w:sz w:val="28"/>
          <w:szCs w:val="28"/>
        </w:rPr>
      </w:pPr>
    </w:p>
    <w:p w14:paraId="75722C49" w14:textId="77777777" w:rsidR="00F228CF" w:rsidRDefault="00F228CF" w:rsidP="00F228CF">
      <w:pPr>
        <w:jc w:val="center"/>
        <w:rPr>
          <w:sz w:val="28"/>
          <w:szCs w:val="28"/>
        </w:rPr>
      </w:pPr>
    </w:p>
    <w:p w14:paraId="55325BB6" w14:textId="77777777" w:rsidR="00F228CF" w:rsidRDefault="00F228CF" w:rsidP="00F228CF">
      <w:pPr>
        <w:jc w:val="center"/>
        <w:rPr>
          <w:sz w:val="28"/>
          <w:szCs w:val="28"/>
        </w:rPr>
      </w:pPr>
    </w:p>
    <w:p w14:paraId="652292A6" w14:textId="77777777" w:rsidR="00F228CF" w:rsidRDefault="00F228CF" w:rsidP="00F228CF">
      <w:pPr>
        <w:jc w:val="center"/>
        <w:rPr>
          <w:sz w:val="28"/>
          <w:szCs w:val="28"/>
        </w:rPr>
      </w:pPr>
    </w:p>
    <w:p w14:paraId="14D9F641" w14:textId="65E619F1" w:rsidR="00F228CF" w:rsidRPr="00F228CF" w:rsidRDefault="00F228CF" w:rsidP="00F228CF">
      <w:pPr>
        <w:jc w:val="center"/>
        <w:rPr>
          <w:b/>
          <w:bCs/>
          <w:sz w:val="40"/>
          <w:szCs w:val="40"/>
        </w:rPr>
      </w:pPr>
      <w:r w:rsidRPr="00F228CF">
        <w:rPr>
          <w:b/>
          <w:bCs/>
          <w:sz w:val="40"/>
          <w:szCs w:val="40"/>
        </w:rPr>
        <w:t>11. klassi uurimistöö</w:t>
      </w:r>
    </w:p>
    <w:p w14:paraId="0F49C2EF" w14:textId="3BE91016" w:rsidR="00F228CF" w:rsidRDefault="00F228CF" w:rsidP="00F228CF">
      <w:pPr>
        <w:jc w:val="center"/>
        <w:rPr>
          <w:sz w:val="28"/>
          <w:szCs w:val="28"/>
        </w:rPr>
      </w:pPr>
      <w:r w:rsidRPr="00F228CF">
        <w:rPr>
          <w:sz w:val="28"/>
          <w:szCs w:val="28"/>
        </w:rPr>
        <w:t>Uurimistöö</w:t>
      </w:r>
    </w:p>
    <w:p w14:paraId="17AD0ED7" w14:textId="77777777" w:rsidR="00F228CF" w:rsidRDefault="00F228CF" w:rsidP="00F228CF">
      <w:pPr>
        <w:jc w:val="center"/>
        <w:rPr>
          <w:sz w:val="28"/>
          <w:szCs w:val="28"/>
        </w:rPr>
      </w:pPr>
    </w:p>
    <w:p w14:paraId="73FF269B" w14:textId="77777777" w:rsidR="00F228CF" w:rsidRDefault="00F228CF" w:rsidP="00F228CF">
      <w:pPr>
        <w:jc w:val="center"/>
        <w:rPr>
          <w:sz w:val="28"/>
          <w:szCs w:val="28"/>
        </w:rPr>
      </w:pPr>
    </w:p>
    <w:p w14:paraId="21CFF7CA" w14:textId="77777777" w:rsidR="00F228CF" w:rsidRDefault="00F228CF" w:rsidP="00F228CF">
      <w:pPr>
        <w:jc w:val="center"/>
        <w:rPr>
          <w:sz w:val="28"/>
          <w:szCs w:val="28"/>
        </w:rPr>
      </w:pPr>
    </w:p>
    <w:p w14:paraId="3DDB3B71" w14:textId="5CEA9664" w:rsidR="00F228CF" w:rsidRDefault="00F228CF" w:rsidP="00F228CF">
      <w:pPr>
        <w:jc w:val="right"/>
        <w:rPr>
          <w:sz w:val="28"/>
          <w:szCs w:val="28"/>
        </w:rPr>
      </w:pPr>
      <w:r>
        <w:rPr>
          <w:sz w:val="28"/>
          <w:szCs w:val="28"/>
        </w:rPr>
        <w:t>Daniel Rebrov</w:t>
      </w:r>
    </w:p>
    <w:p w14:paraId="2582C00D" w14:textId="4B7909CC" w:rsidR="00F228CF" w:rsidRDefault="00F228CF" w:rsidP="00F228CF">
      <w:pPr>
        <w:jc w:val="right"/>
        <w:rPr>
          <w:sz w:val="28"/>
          <w:szCs w:val="28"/>
        </w:rPr>
      </w:pPr>
      <w:r>
        <w:rPr>
          <w:sz w:val="28"/>
          <w:szCs w:val="28"/>
        </w:rPr>
        <w:t>142.c, reaal-inseneeria õppesuund</w:t>
      </w:r>
    </w:p>
    <w:p w14:paraId="41BF7DDA" w14:textId="7AA377EF" w:rsidR="00F228CF" w:rsidRDefault="00F228CF" w:rsidP="00F228CF">
      <w:pPr>
        <w:jc w:val="right"/>
        <w:rPr>
          <w:sz w:val="28"/>
          <w:szCs w:val="28"/>
        </w:rPr>
      </w:pPr>
      <w:r>
        <w:rPr>
          <w:sz w:val="28"/>
          <w:szCs w:val="28"/>
        </w:rPr>
        <w:t>Juhendajad: õp</w:t>
      </w:r>
      <w:r w:rsidR="006D388C">
        <w:rPr>
          <w:sz w:val="28"/>
          <w:szCs w:val="28"/>
        </w:rPr>
        <w:t xml:space="preserve"> Daniel Kaasik</w:t>
      </w:r>
    </w:p>
    <w:p w14:paraId="320BB6DB" w14:textId="77777777" w:rsidR="00F228CF" w:rsidRDefault="00F228CF" w:rsidP="00F228CF">
      <w:pPr>
        <w:jc w:val="center"/>
        <w:rPr>
          <w:sz w:val="28"/>
          <w:szCs w:val="28"/>
        </w:rPr>
      </w:pPr>
    </w:p>
    <w:p w14:paraId="7D9694DC" w14:textId="77777777" w:rsidR="00F228CF" w:rsidRDefault="00F228CF" w:rsidP="00F228CF">
      <w:pPr>
        <w:jc w:val="center"/>
        <w:rPr>
          <w:sz w:val="28"/>
          <w:szCs w:val="28"/>
        </w:rPr>
      </w:pPr>
    </w:p>
    <w:p w14:paraId="7FDF2BB2" w14:textId="77777777" w:rsidR="00F228CF" w:rsidRDefault="00F228CF" w:rsidP="00F228CF">
      <w:pPr>
        <w:jc w:val="center"/>
        <w:rPr>
          <w:sz w:val="28"/>
          <w:szCs w:val="28"/>
        </w:rPr>
      </w:pPr>
    </w:p>
    <w:p w14:paraId="1AAFAE78" w14:textId="77777777" w:rsidR="00F228CF" w:rsidRDefault="00F228CF" w:rsidP="00F228CF">
      <w:pPr>
        <w:jc w:val="center"/>
        <w:rPr>
          <w:sz w:val="28"/>
          <w:szCs w:val="28"/>
        </w:rPr>
      </w:pPr>
    </w:p>
    <w:p w14:paraId="1EF7BEB1" w14:textId="77777777" w:rsidR="008D21A6" w:rsidRDefault="00F228CF" w:rsidP="00F228CF">
      <w:pPr>
        <w:jc w:val="center"/>
        <w:rPr>
          <w:sz w:val="28"/>
          <w:szCs w:val="28"/>
        </w:rPr>
      </w:pPr>
      <w:r>
        <w:rPr>
          <w:sz w:val="28"/>
          <w:szCs w:val="28"/>
        </w:rPr>
        <w:t>Tallinn 2026</w:t>
      </w:r>
    </w:p>
    <w:sdt>
      <w:sdtPr>
        <w:rPr>
          <w:rFonts w:ascii="Times New Roman" w:eastAsiaTheme="minorHAnsi" w:hAnsi="Times New Roman" w:cstheme="minorBidi"/>
          <w:color w:val="auto"/>
          <w:kern w:val="2"/>
          <w:sz w:val="24"/>
          <w:szCs w:val="24"/>
          <w:lang w:val="et-EE"/>
          <w14:ligatures w14:val="standardContextual"/>
        </w:rPr>
        <w:id w:val="-2021155844"/>
        <w:docPartObj>
          <w:docPartGallery w:val="Table of Contents"/>
          <w:docPartUnique/>
        </w:docPartObj>
      </w:sdtPr>
      <w:sdtEndPr>
        <w:rPr>
          <w:b/>
          <w:bCs/>
          <w:noProof/>
        </w:rPr>
      </w:sdtEndPr>
      <w:sdtContent>
        <w:p w14:paraId="0B483712" w14:textId="6C7576D1" w:rsidR="008D21A6" w:rsidRPr="008D21A6" w:rsidRDefault="008D21A6" w:rsidP="008D21A6">
          <w:pPr>
            <w:pStyle w:val="TOCHeading"/>
            <w:rPr>
              <w:rFonts w:ascii="Times New Roman" w:hAnsi="Times New Roman" w:cs="Times New Roman"/>
              <w:b/>
              <w:bCs/>
              <w:color w:val="auto"/>
            </w:rPr>
          </w:pPr>
          <w:r w:rsidRPr="008D21A6">
            <w:rPr>
              <w:rFonts w:ascii="Times New Roman" w:hAnsi="Times New Roman" w:cs="Times New Roman"/>
              <w:b/>
              <w:bCs/>
              <w:color w:val="auto"/>
            </w:rPr>
            <w:t>Sisukord</w:t>
          </w:r>
        </w:p>
        <w:p w14:paraId="56F8A080" w14:textId="456EFE0A" w:rsidR="008D21A6" w:rsidRDefault="008D21A6">
          <w:pPr>
            <w:pStyle w:val="TOC1"/>
            <w:tabs>
              <w:tab w:val="left" w:pos="480"/>
              <w:tab w:val="right" w:leader="dot" w:pos="9061"/>
            </w:tabs>
            <w:rPr>
              <w:rFonts w:asciiTheme="minorHAnsi" w:eastAsiaTheme="minorEastAsia" w:hAnsiTheme="minorHAnsi"/>
              <w:noProof/>
              <w:lang w:eastAsia="et-EE"/>
            </w:rPr>
          </w:pPr>
          <w:r>
            <w:fldChar w:fldCharType="begin"/>
          </w:r>
          <w:r>
            <w:instrText xml:space="preserve"> TOC \o "1-3" \h \z \u </w:instrText>
          </w:r>
          <w:r>
            <w:fldChar w:fldCharType="separate"/>
          </w:r>
          <w:hyperlink w:anchor="_Toc193461393" w:history="1">
            <w:r w:rsidRPr="00CD480B">
              <w:rPr>
                <w:rStyle w:val="Hyperlink"/>
                <w:noProof/>
              </w:rPr>
              <w:t>1.</w:t>
            </w:r>
            <w:r>
              <w:rPr>
                <w:rFonts w:asciiTheme="minorHAnsi" w:eastAsiaTheme="minorEastAsia" w:hAnsiTheme="minorHAnsi"/>
                <w:noProof/>
                <w:lang w:eastAsia="et-EE"/>
              </w:rPr>
              <w:tab/>
            </w:r>
            <w:r w:rsidRPr="00CD480B">
              <w:rPr>
                <w:rStyle w:val="Hyperlink"/>
                <w:noProof/>
              </w:rPr>
              <w:t>Sissejuhatus</w:t>
            </w:r>
            <w:r>
              <w:rPr>
                <w:noProof/>
                <w:webHidden/>
              </w:rPr>
              <w:tab/>
            </w:r>
            <w:r>
              <w:rPr>
                <w:noProof/>
                <w:webHidden/>
              </w:rPr>
              <w:fldChar w:fldCharType="begin"/>
            </w:r>
            <w:r>
              <w:rPr>
                <w:noProof/>
                <w:webHidden/>
              </w:rPr>
              <w:instrText xml:space="preserve"> PAGEREF _Toc193461393 \h </w:instrText>
            </w:r>
            <w:r>
              <w:rPr>
                <w:noProof/>
                <w:webHidden/>
              </w:rPr>
            </w:r>
            <w:r>
              <w:rPr>
                <w:noProof/>
                <w:webHidden/>
              </w:rPr>
              <w:fldChar w:fldCharType="separate"/>
            </w:r>
            <w:r>
              <w:rPr>
                <w:noProof/>
                <w:webHidden/>
              </w:rPr>
              <w:t>2</w:t>
            </w:r>
            <w:r>
              <w:rPr>
                <w:noProof/>
                <w:webHidden/>
              </w:rPr>
              <w:fldChar w:fldCharType="end"/>
            </w:r>
          </w:hyperlink>
        </w:p>
        <w:p w14:paraId="1B322725" w14:textId="637B2CD7"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394" w:history="1">
            <w:r w:rsidRPr="00CD480B">
              <w:rPr>
                <w:rStyle w:val="Hyperlink"/>
                <w:noProof/>
              </w:rPr>
              <w:t>2.</w:t>
            </w:r>
            <w:r>
              <w:rPr>
                <w:rFonts w:asciiTheme="minorHAnsi" w:eastAsiaTheme="minorEastAsia" w:hAnsiTheme="minorHAnsi"/>
                <w:noProof/>
                <w:lang w:eastAsia="et-EE"/>
              </w:rPr>
              <w:tab/>
            </w:r>
            <w:r w:rsidRPr="00CD480B">
              <w:rPr>
                <w:rStyle w:val="Hyperlink"/>
                <w:noProof/>
              </w:rPr>
              <w:t>Pealkiri 1 (teoreetiline osa)</w:t>
            </w:r>
            <w:r>
              <w:rPr>
                <w:noProof/>
                <w:webHidden/>
              </w:rPr>
              <w:tab/>
            </w:r>
            <w:r>
              <w:rPr>
                <w:noProof/>
                <w:webHidden/>
              </w:rPr>
              <w:fldChar w:fldCharType="begin"/>
            </w:r>
            <w:r>
              <w:rPr>
                <w:noProof/>
                <w:webHidden/>
              </w:rPr>
              <w:instrText xml:space="preserve"> PAGEREF _Toc193461394 \h </w:instrText>
            </w:r>
            <w:r>
              <w:rPr>
                <w:noProof/>
                <w:webHidden/>
              </w:rPr>
            </w:r>
            <w:r>
              <w:rPr>
                <w:noProof/>
                <w:webHidden/>
              </w:rPr>
              <w:fldChar w:fldCharType="separate"/>
            </w:r>
            <w:r>
              <w:rPr>
                <w:noProof/>
                <w:webHidden/>
              </w:rPr>
              <w:t>4</w:t>
            </w:r>
            <w:r>
              <w:rPr>
                <w:noProof/>
                <w:webHidden/>
              </w:rPr>
              <w:fldChar w:fldCharType="end"/>
            </w:r>
          </w:hyperlink>
        </w:p>
        <w:p w14:paraId="6E146558" w14:textId="380D05B2" w:rsidR="008D21A6" w:rsidRDefault="008D21A6">
          <w:pPr>
            <w:pStyle w:val="TOC2"/>
            <w:tabs>
              <w:tab w:val="left" w:pos="960"/>
              <w:tab w:val="right" w:leader="dot" w:pos="9061"/>
            </w:tabs>
            <w:rPr>
              <w:rFonts w:asciiTheme="minorHAnsi" w:eastAsiaTheme="minorEastAsia" w:hAnsiTheme="minorHAnsi"/>
              <w:noProof/>
              <w:lang w:eastAsia="et-EE"/>
            </w:rPr>
          </w:pPr>
          <w:hyperlink w:anchor="_Toc193461395" w:history="1">
            <w:r w:rsidRPr="00CD480B">
              <w:rPr>
                <w:rStyle w:val="Hyperlink"/>
                <w:noProof/>
              </w:rPr>
              <w:t>2.1.</w:t>
            </w:r>
            <w:r>
              <w:rPr>
                <w:rFonts w:asciiTheme="minorHAnsi" w:eastAsiaTheme="minorEastAsia" w:hAnsiTheme="minorHAnsi"/>
                <w:noProof/>
                <w:lang w:eastAsia="et-EE"/>
              </w:rPr>
              <w:tab/>
            </w:r>
            <w:r w:rsidRPr="00CD480B">
              <w:rPr>
                <w:rStyle w:val="Hyperlink"/>
                <w:noProof/>
              </w:rPr>
              <w:t>Alapealkiri 1</w:t>
            </w:r>
            <w:r>
              <w:rPr>
                <w:noProof/>
                <w:webHidden/>
              </w:rPr>
              <w:tab/>
            </w:r>
            <w:r>
              <w:rPr>
                <w:noProof/>
                <w:webHidden/>
              </w:rPr>
              <w:fldChar w:fldCharType="begin"/>
            </w:r>
            <w:r>
              <w:rPr>
                <w:noProof/>
                <w:webHidden/>
              </w:rPr>
              <w:instrText xml:space="preserve"> PAGEREF _Toc193461395 \h </w:instrText>
            </w:r>
            <w:r>
              <w:rPr>
                <w:noProof/>
                <w:webHidden/>
              </w:rPr>
            </w:r>
            <w:r>
              <w:rPr>
                <w:noProof/>
                <w:webHidden/>
              </w:rPr>
              <w:fldChar w:fldCharType="separate"/>
            </w:r>
            <w:r>
              <w:rPr>
                <w:noProof/>
                <w:webHidden/>
              </w:rPr>
              <w:t>4</w:t>
            </w:r>
            <w:r>
              <w:rPr>
                <w:noProof/>
                <w:webHidden/>
              </w:rPr>
              <w:fldChar w:fldCharType="end"/>
            </w:r>
          </w:hyperlink>
        </w:p>
        <w:p w14:paraId="1F80D5EF" w14:textId="39E08C1A" w:rsidR="008D21A6" w:rsidRDefault="008D21A6">
          <w:pPr>
            <w:pStyle w:val="TOC2"/>
            <w:tabs>
              <w:tab w:val="left" w:pos="960"/>
              <w:tab w:val="right" w:leader="dot" w:pos="9061"/>
            </w:tabs>
            <w:rPr>
              <w:rFonts w:asciiTheme="minorHAnsi" w:eastAsiaTheme="minorEastAsia" w:hAnsiTheme="minorHAnsi"/>
              <w:noProof/>
              <w:lang w:eastAsia="et-EE"/>
            </w:rPr>
          </w:pPr>
          <w:hyperlink w:anchor="_Toc193461396" w:history="1">
            <w:r w:rsidRPr="00CD480B">
              <w:rPr>
                <w:rStyle w:val="Hyperlink"/>
                <w:noProof/>
              </w:rPr>
              <w:t>2.2.</w:t>
            </w:r>
            <w:r>
              <w:rPr>
                <w:rFonts w:asciiTheme="minorHAnsi" w:eastAsiaTheme="minorEastAsia" w:hAnsiTheme="minorHAnsi"/>
                <w:noProof/>
                <w:lang w:eastAsia="et-EE"/>
              </w:rPr>
              <w:tab/>
            </w:r>
            <w:r w:rsidRPr="00CD480B">
              <w:rPr>
                <w:rStyle w:val="Hyperlink"/>
                <w:noProof/>
              </w:rPr>
              <w:t>Alapealkiri 2</w:t>
            </w:r>
            <w:r>
              <w:rPr>
                <w:noProof/>
                <w:webHidden/>
              </w:rPr>
              <w:tab/>
            </w:r>
            <w:r>
              <w:rPr>
                <w:noProof/>
                <w:webHidden/>
              </w:rPr>
              <w:fldChar w:fldCharType="begin"/>
            </w:r>
            <w:r>
              <w:rPr>
                <w:noProof/>
                <w:webHidden/>
              </w:rPr>
              <w:instrText xml:space="preserve"> PAGEREF _Toc193461396 \h </w:instrText>
            </w:r>
            <w:r>
              <w:rPr>
                <w:noProof/>
                <w:webHidden/>
              </w:rPr>
            </w:r>
            <w:r>
              <w:rPr>
                <w:noProof/>
                <w:webHidden/>
              </w:rPr>
              <w:fldChar w:fldCharType="separate"/>
            </w:r>
            <w:r>
              <w:rPr>
                <w:noProof/>
                <w:webHidden/>
              </w:rPr>
              <w:t>4</w:t>
            </w:r>
            <w:r>
              <w:rPr>
                <w:noProof/>
                <w:webHidden/>
              </w:rPr>
              <w:fldChar w:fldCharType="end"/>
            </w:r>
          </w:hyperlink>
        </w:p>
        <w:p w14:paraId="2C9BFA22" w14:textId="5F7DBEE5"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397" w:history="1">
            <w:r w:rsidRPr="00CD480B">
              <w:rPr>
                <w:rStyle w:val="Hyperlink"/>
                <w:noProof/>
              </w:rPr>
              <w:t>3.</w:t>
            </w:r>
            <w:r>
              <w:rPr>
                <w:rFonts w:asciiTheme="minorHAnsi" w:eastAsiaTheme="minorEastAsia" w:hAnsiTheme="minorHAnsi"/>
                <w:noProof/>
                <w:lang w:eastAsia="et-EE"/>
              </w:rPr>
              <w:tab/>
            </w:r>
            <w:r w:rsidRPr="00CD480B">
              <w:rPr>
                <w:rStyle w:val="Hyperlink"/>
                <w:noProof/>
              </w:rPr>
              <w:t>Pealkiri 2 (omauurimuslik osa)</w:t>
            </w:r>
            <w:r>
              <w:rPr>
                <w:noProof/>
                <w:webHidden/>
              </w:rPr>
              <w:tab/>
            </w:r>
            <w:r>
              <w:rPr>
                <w:noProof/>
                <w:webHidden/>
              </w:rPr>
              <w:fldChar w:fldCharType="begin"/>
            </w:r>
            <w:r>
              <w:rPr>
                <w:noProof/>
                <w:webHidden/>
              </w:rPr>
              <w:instrText xml:space="preserve"> PAGEREF _Toc193461397 \h </w:instrText>
            </w:r>
            <w:r>
              <w:rPr>
                <w:noProof/>
                <w:webHidden/>
              </w:rPr>
            </w:r>
            <w:r>
              <w:rPr>
                <w:noProof/>
                <w:webHidden/>
              </w:rPr>
              <w:fldChar w:fldCharType="separate"/>
            </w:r>
            <w:r>
              <w:rPr>
                <w:noProof/>
                <w:webHidden/>
              </w:rPr>
              <w:t>5</w:t>
            </w:r>
            <w:r>
              <w:rPr>
                <w:noProof/>
                <w:webHidden/>
              </w:rPr>
              <w:fldChar w:fldCharType="end"/>
            </w:r>
          </w:hyperlink>
        </w:p>
        <w:p w14:paraId="76D7A8B0" w14:textId="123E8A3C" w:rsidR="008D21A6" w:rsidRDefault="008D21A6">
          <w:pPr>
            <w:pStyle w:val="TOC2"/>
            <w:tabs>
              <w:tab w:val="left" w:pos="960"/>
              <w:tab w:val="right" w:leader="dot" w:pos="9061"/>
            </w:tabs>
            <w:rPr>
              <w:rFonts w:asciiTheme="minorHAnsi" w:eastAsiaTheme="minorEastAsia" w:hAnsiTheme="minorHAnsi"/>
              <w:noProof/>
              <w:lang w:eastAsia="et-EE"/>
            </w:rPr>
          </w:pPr>
          <w:hyperlink w:anchor="_Toc193461398" w:history="1">
            <w:r w:rsidRPr="00CD480B">
              <w:rPr>
                <w:rStyle w:val="Hyperlink"/>
                <w:noProof/>
              </w:rPr>
              <w:t>3.1.</w:t>
            </w:r>
            <w:r>
              <w:rPr>
                <w:rFonts w:asciiTheme="minorHAnsi" w:eastAsiaTheme="minorEastAsia" w:hAnsiTheme="minorHAnsi"/>
                <w:noProof/>
                <w:lang w:eastAsia="et-EE"/>
              </w:rPr>
              <w:tab/>
            </w:r>
            <w:r w:rsidRPr="00CD480B">
              <w:rPr>
                <w:rStyle w:val="Hyperlink"/>
                <w:noProof/>
              </w:rPr>
              <w:t>Alapealkiri 1</w:t>
            </w:r>
            <w:r>
              <w:rPr>
                <w:noProof/>
                <w:webHidden/>
              </w:rPr>
              <w:tab/>
            </w:r>
            <w:r>
              <w:rPr>
                <w:noProof/>
                <w:webHidden/>
              </w:rPr>
              <w:fldChar w:fldCharType="begin"/>
            </w:r>
            <w:r>
              <w:rPr>
                <w:noProof/>
                <w:webHidden/>
              </w:rPr>
              <w:instrText xml:space="preserve"> PAGEREF _Toc193461398 \h </w:instrText>
            </w:r>
            <w:r>
              <w:rPr>
                <w:noProof/>
                <w:webHidden/>
              </w:rPr>
            </w:r>
            <w:r>
              <w:rPr>
                <w:noProof/>
                <w:webHidden/>
              </w:rPr>
              <w:fldChar w:fldCharType="separate"/>
            </w:r>
            <w:r>
              <w:rPr>
                <w:noProof/>
                <w:webHidden/>
              </w:rPr>
              <w:t>5</w:t>
            </w:r>
            <w:r>
              <w:rPr>
                <w:noProof/>
                <w:webHidden/>
              </w:rPr>
              <w:fldChar w:fldCharType="end"/>
            </w:r>
          </w:hyperlink>
        </w:p>
        <w:p w14:paraId="4A6F6CEF" w14:textId="5161458A" w:rsidR="008D21A6" w:rsidRDefault="008D21A6">
          <w:pPr>
            <w:pStyle w:val="TOC2"/>
            <w:tabs>
              <w:tab w:val="left" w:pos="960"/>
              <w:tab w:val="right" w:leader="dot" w:pos="9061"/>
            </w:tabs>
            <w:rPr>
              <w:rFonts w:asciiTheme="minorHAnsi" w:eastAsiaTheme="minorEastAsia" w:hAnsiTheme="minorHAnsi"/>
              <w:noProof/>
              <w:lang w:eastAsia="et-EE"/>
            </w:rPr>
          </w:pPr>
          <w:hyperlink w:anchor="_Toc193461399" w:history="1">
            <w:r w:rsidRPr="00CD480B">
              <w:rPr>
                <w:rStyle w:val="Hyperlink"/>
                <w:noProof/>
              </w:rPr>
              <w:t>3.2.</w:t>
            </w:r>
            <w:r>
              <w:rPr>
                <w:rFonts w:asciiTheme="minorHAnsi" w:eastAsiaTheme="minorEastAsia" w:hAnsiTheme="minorHAnsi"/>
                <w:noProof/>
                <w:lang w:eastAsia="et-EE"/>
              </w:rPr>
              <w:tab/>
            </w:r>
            <w:r w:rsidRPr="00CD480B">
              <w:rPr>
                <w:rStyle w:val="Hyperlink"/>
                <w:noProof/>
              </w:rPr>
              <w:t>Alapealkiri 2</w:t>
            </w:r>
            <w:r>
              <w:rPr>
                <w:noProof/>
                <w:webHidden/>
              </w:rPr>
              <w:tab/>
            </w:r>
            <w:r>
              <w:rPr>
                <w:noProof/>
                <w:webHidden/>
              </w:rPr>
              <w:fldChar w:fldCharType="begin"/>
            </w:r>
            <w:r>
              <w:rPr>
                <w:noProof/>
                <w:webHidden/>
              </w:rPr>
              <w:instrText xml:space="preserve"> PAGEREF _Toc193461399 \h </w:instrText>
            </w:r>
            <w:r>
              <w:rPr>
                <w:noProof/>
                <w:webHidden/>
              </w:rPr>
            </w:r>
            <w:r>
              <w:rPr>
                <w:noProof/>
                <w:webHidden/>
              </w:rPr>
              <w:fldChar w:fldCharType="separate"/>
            </w:r>
            <w:r>
              <w:rPr>
                <w:noProof/>
                <w:webHidden/>
              </w:rPr>
              <w:t>5</w:t>
            </w:r>
            <w:r>
              <w:rPr>
                <w:noProof/>
                <w:webHidden/>
              </w:rPr>
              <w:fldChar w:fldCharType="end"/>
            </w:r>
          </w:hyperlink>
        </w:p>
        <w:p w14:paraId="2FB2F68D" w14:textId="76642BDB"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400" w:history="1">
            <w:r w:rsidRPr="00CD480B">
              <w:rPr>
                <w:rStyle w:val="Hyperlink"/>
                <w:noProof/>
              </w:rPr>
              <w:t>4.</w:t>
            </w:r>
            <w:r>
              <w:rPr>
                <w:rFonts w:asciiTheme="minorHAnsi" w:eastAsiaTheme="minorEastAsia" w:hAnsiTheme="minorHAnsi"/>
                <w:noProof/>
                <w:lang w:eastAsia="et-EE"/>
              </w:rPr>
              <w:tab/>
            </w:r>
            <w:r w:rsidRPr="00CD480B">
              <w:rPr>
                <w:rStyle w:val="Hyperlink"/>
                <w:noProof/>
              </w:rPr>
              <w:t>Kokkuvõte</w:t>
            </w:r>
            <w:r>
              <w:rPr>
                <w:noProof/>
                <w:webHidden/>
              </w:rPr>
              <w:tab/>
            </w:r>
            <w:r>
              <w:rPr>
                <w:noProof/>
                <w:webHidden/>
              </w:rPr>
              <w:fldChar w:fldCharType="begin"/>
            </w:r>
            <w:r>
              <w:rPr>
                <w:noProof/>
                <w:webHidden/>
              </w:rPr>
              <w:instrText xml:space="preserve"> PAGEREF _Toc193461400 \h </w:instrText>
            </w:r>
            <w:r>
              <w:rPr>
                <w:noProof/>
                <w:webHidden/>
              </w:rPr>
            </w:r>
            <w:r>
              <w:rPr>
                <w:noProof/>
                <w:webHidden/>
              </w:rPr>
              <w:fldChar w:fldCharType="separate"/>
            </w:r>
            <w:r>
              <w:rPr>
                <w:noProof/>
                <w:webHidden/>
              </w:rPr>
              <w:t>6</w:t>
            </w:r>
            <w:r>
              <w:rPr>
                <w:noProof/>
                <w:webHidden/>
              </w:rPr>
              <w:fldChar w:fldCharType="end"/>
            </w:r>
          </w:hyperlink>
        </w:p>
        <w:p w14:paraId="7FA93E02" w14:textId="6EEFC014"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401" w:history="1">
            <w:r w:rsidRPr="00CD480B">
              <w:rPr>
                <w:rStyle w:val="Hyperlink"/>
                <w:noProof/>
              </w:rPr>
              <w:t>5.</w:t>
            </w:r>
            <w:r>
              <w:rPr>
                <w:rFonts w:asciiTheme="minorHAnsi" w:eastAsiaTheme="minorEastAsia" w:hAnsiTheme="minorHAnsi"/>
                <w:noProof/>
                <w:lang w:eastAsia="et-EE"/>
              </w:rPr>
              <w:tab/>
            </w:r>
            <w:r w:rsidRPr="00CD480B">
              <w:rPr>
                <w:rStyle w:val="Hyperlink"/>
                <w:noProof/>
              </w:rPr>
              <w:t>Kasutatud materjalid</w:t>
            </w:r>
            <w:r>
              <w:rPr>
                <w:noProof/>
                <w:webHidden/>
              </w:rPr>
              <w:tab/>
            </w:r>
            <w:r>
              <w:rPr>
                <w:noProof/>
                <w:webHidden/>
              </w:rPr>
              <w:fldChar w:fldCharType="begin"/>
            </w:r>
            <w:r>
              <w:rPr>
                <w:noProof/>
                <w:webHidden/>
              </w:rPr>
              <w:instrText xml:space="preserve"> PAGEREF _Toc193461401 \h </w:instrText>
            </w:r>
            <w:r>
              <w:rPr>
                <w:noProof/>
                <w:webHidden/>
              </w:rPr>
            </w:r>
            <w:r>
              <w:rPr>
                <w:noProof/>
                <w:webHidden/>
              </w:rPr>
              <w:fldChar w:fldCharType="separate"/>
            </w:r>
            <w:r>
              <w:rPr>
                <w:noProof/>
                <w:webHidden/>
              </w:rPr>
              <w:t>7</w:t>
            </w:r>
            <w:r>
              <w:rPr>
                <w:noProof/>
                <w:webHidden/>
              </w:rPr>
              <w:fldChar w:fldCharType="end"/>
            </w:r>
          </w:hyperlink>
        </w:p>
        <w:p w14:paraId="1ABCDB2C" w14:textId="2C712D32"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402" w:history="1">
            <w:r w:rsidRPr="00CD480B">
              <w:rPr>
                <w:rStyle w:val="Hyperlink"/>
                <w:noProof/>
              </w:rPr>
              <w:t>6.</w:t>
            </w:r>
            <w:r>
              <w:rPr>
                <w:rFonts w:asciiTheme="minorHAnsi" w:eastAsiaTheme="minorEastAsia" w:hAnsiTheme="minorHAnsi"/>
                <w:noProof/>
                <w:lang w:eastAsia="et-EE"/>
              </w:rPr>
              <w:tab/>
            </w:r>
            <w:r w:rsidRPr="00CD480B">
              <w:rPr>
                <w:rStyle w:val="Hyperlink"/>
                <w:noProof/>
              </w:rPr>
              <w:t>Lisa</w:t>
            </w:r>
            <w:r>
              <w:rPr>
                <w:noProof/>
                <w:webHidden/>
              </w:rPr>
              <w:tab/>
            </w:r>
            <w:r>
              <w:rPr>
                <w:noProof/>
                <w:webHidden/>
              </w:rPr>
              <w:fldChar w:fldCharType="begin"/>
            </w:r>
            <w:r>
              <w:rPr>
                <w:noProof/>
                <w:webHidden/>
              </w:rPr>
              <w:instrText xml:space="preserve"> PAGEREF _Toc193461402 \h </w:instrText>
            </w:r>
            <w:r>
              <w:rPr>
                <w:noProof/>
                <w:webHidden/>
              </w:rPr>
            </w:r>
            <w:r>
              <w:rPr>
                <w:noProof/>
                <w:webHidden/>
              </w:rPr>
              <w:fldChar w:fldCharType="separate"/>
            </w:r>
            <w:r>
              <w:rPr>
                <w:noProof/>
                <w:webHidden/>
              </w:rPr>
              <w:t>8</w:t>
            </w:r>
            <w:r>
              <w:rPr>
                <w:noProof/>
                <w:webHidden/>
              </w:rPr>
              <w:fldChar w:fldCharType="end"/>
            </w:r>
          </w:hyperlink>
        </w:p>
        <w:p w14:paraId="5A30F7FB" w14:textId="481836F1"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403" w:history="1">
            <w:r w:rsidRPr="00CD480B">
              <w:rPr>
                <w:rStyle w:val="Hyperlink"/>
                <w:noProof/>
              </w:rPr>
              <w:t>7.</w:t>
            </w:r>
            <w:r>
              <w:rPr>
                <w:rFonts w:asciiTheme="minorHAnsi" w:eastAsiaTheme="minorEastAsia" w:hAnsiTheme="minorHAnsi"/>
                <w:noProof/>
                <w:lang w:eastAsia="et-EE"/>
              </w:rPr>
              <w:tab/>
            </w:r>
            <w:r w:rsidRPr="00CD480B">
              <w:rPr>
                <w:rStyle w:val="Hyperlink"/>
                <w:noProof/>
              </w:rPr>
              <w:t>Resümee</w:t>
            </w:r>
            <w:r>
              <w:rPr>
                <w:noProof/>
                <w:webHidden/>
              </w:rPr>
              <w:tab/>
            </w:r>
            <w:r>
              <w:rPr>
                <w:noProof/>
                <w:webHidden/>
              </w:rPr>
              <w:fldChar w:fldCharType="begin"/>
            </w:r>
            <w:r>
              <w:rPr>
                <w:noProof/>
                <w:webHidden/>
              </w:rPr>
              <w:instrText xml:space="preserve"> PAGEREF _Toc193461403 \h </w:instrText>
            </w:r>
            <w:r>
              <w:rPr>
                <w:noProof/>
                <w:webHidden/>
              </w:rPr>
            </w:r>
            <w:r>
              <w:rPr>
                <w:noProof/>
                <w:webHidden/>
              </w:rPr>
              <w:fldChar w:fldCharType="separate"/>
            </w:r>
            <w:r>
              <w:rPr>
                <w:noProof/>
                <w:webHidden/>
              </w:rPr>
              <w:t>9</w:t>
            </w:r>
            <w:r>
              <w:rPr>
                <w:noProof/>
                <w:webHidden/>
              </w:rPr>
              <w:fldChar w:fldCharType="end"/>
            </w:r>
          </w:hyperlink>
        </w:p>
        <w:p w14:paraId="23A63F96" w14:textId="2DE66FD6"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404" w:history="1">
            <w:r w:rsidRPr="00CD480B">
              <w:rPr>
                <w:rStyle w:val="Hyperlink"/>
                <w:noProof/>
              </w:rPr>
              <w:t>8.</w:t>
            </w:r>
            <w:r>
              <w:rPr>
                <w:rFonts w:asciiTheme="minorHAnsi" w:eastAsiaTheme="minorEastAsia" w:hAnsiTheme="minorHAnsi"/>
                <w:noProof/>
                <w:lang w:eastAsia="et-EE"/>
              </w:rPr>
              <w:tab/>
            </w:r>
            <w:r w:rsidRPr="00CD480B">
              <w:rPr>
                <w:rStyle w:val="Hyperlink"/>
                <w:noProof/>
              </w:rPr>
              <w:t>Abstract</w:t>
            </w:r>
            <w:r>
              <w:rPr>
                <w:noProof/>
                <w:webHidden/>
              </w:rPr>
              <w:tab/>
            </w:r>
            <w:r>
              <w:rPr>
                <w:noProof/>
                <w:webHidden/>
              </w:rPr>
              <w:fldChar w:fldCharType="begin"/>
            </w:r>
            <w:r>
              <w:rPr>
                <w:noProof/>
                <w:webHidden/>
              </w:rPr>
              <w:instrText xml:space="preserve"> PAGEREF _Toc193461404 \h </w:instrText>
            </w:r>
            <w:r>
              <w:rPr>
                <w:noProof/>
                <w:webHidden/>
              </w:rPr>
            </w:r>
            <w:r>
              <w:rPr>
                <w:noProof/>
                <w:webHidden/>
              </w:rPr>
              <w:fldChar w:fldCharType="separate"/>
            </w:r>
            <w:r>
              <w:rPr>
                <w:noProof/>
                <w:webHidden/>
              </w:rPr>
              <w:t>10</w:t>
            </w:r>
            <w:r>
              <w:rPr>
                <w:noProof/>
                <w:webHidden/>
              </w:rPr>
              <w:fldChar w:fldCharType="end"/>
            </w:r>
          </w:hyperlink>
        </w:p>
        <w:p w14:paraId="3BE22A72" w14:textId="78ACD511"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405" w:history="1">
            <w:r w:rsidRPr="00CD480B">
              <w:rPr>
                <w:rStyle w:val="Hyperlink"/>
                <w:noProof/>
              </w:rPr>
              <w:t>9.</w:t>
            </w:r>
            <w:r>
              <w:rPr>
                <w:rFonts w:asciiTheme="minorHAnsi" w:eastAsiaTheme="minorEastAsia" w:hAnsiTheme="minorHAnsi"/>
                <w:noProof/>
                <w:lang w:eastAsia="et-EE"/>
              </w:rPr>
              <w:tab/>
            </w:r>
            <w:r w:rsidRPr="00CD480B">
              <w:rPr>
                <w:rStyle w:val="Hyperlink"/>
                <w:noProof/>
              </w:rPr>
              <w:t>Kinnitusleht</w:t>
            </w:r>
            <w:r>
              <w:rPr>
                <w:noProof/>
                <w:webHidden/>
              </w:rPr>
              <w:tab/>
            </w:r>
            <w:r>
              <w:rPr>
                <w:noProof/>
                <w:webHidden/>
              </w:rPr>
              <w:fldChar w:fldCharType="begin"/>
            </w:r>
            <w:r>
              <w:rPr>
                <w:noProof/>
                <w:webHidden/>
              </w:rPr>
              <w:instrText xml:space="preserve"> PAGEREF _Toc193461405 \h </w:instrText>
            </w:r>
            <w:r>
              <w:rPr>
                <w:noProof/>
                <w:webHidden/>
              </w:rPr>
            </w:r>
            <w:r>
              <w:rPr>
                <w:noProof/>
                <w:webHidden/>
              </w:rPr>
              <w:fldChar w:fldCharType="separate"/>
            </w:r>
            <w:r>
              <w:rPr>
                <w:noProof/>
                <w:webHidden/>
              </w:rPr>
              <w:t>11</w:t>
            </w:r>
            <w:r>
              <w:rPr>
                <w:noProof/>
                <w:webHidden/>
              </w:rPr>
              <w:fldChar w:fldCharType="end"/>
            </w:r>
          </w:hyperlink>
        </w:p>
        <w:p w14:paraId="446869F0" w14:textId="1976DBEC" w:rsidR="008D21A6" w:rsidRDefault="008D21A6">
          <w:r>
            <w:rPr>
              <w:b/>
              <w:bCs/>
              <w:noProof/>
            </w:rPr>
            <w:fldChar w:fldCharType="end"/>
          </w:r>
        </w:p>
      </w:sdtContent>
    </w:sdt>
    <w:p w14:paraId="44729120" w14:textId="7A3648F2" w:rsidR="00F228CF" w:rsidRDefault="008D21A6" w:rsidP="008D21A6">
      <w:pPr>
        <w:spacing w:after="160" w:line="278" w:lineRule="auto"/>
        <w:jc w:val="left"/>
        <w:rPr>
          <w:sz w:val="28"/>
          <w:szCs w:val="28"/>
        </w:rPr>
      </w:pPr>
      <w:r>
        <w:rPr>
          <w:sz w:val="28"/>
          <w:szCs w:val="28"/>
        </w:rPr>
        <w:br w:type="page"/>
      </w:r>
    </w:p>
    <w:p w14:paraId="2804B05F" w14:textId="77777777" w:rsidR="00F228CF" w:rsidRDefault="00F228CF" w:rsidP="00F228CF"/>
    <w:p w14:paraId="27BA2010" w14:textId="77777777" w:rsidR="00F228CF" w:rsidRDefault="00F228CF" w:rsidP="00F228CF"/>
    <w:p w14:paraId="4A395D9C" w14:textId="77777777" w:rsidR="008D21A6" w:rsidRDefault="00F228CF" w:rsidP="008D21A6">
      <w:pPr>
        <w:pStyle w:val="Heading1"/>
      </w:pPr>
      <w:bookmarkStart w:id="0" w:name="_Toc193461393"/>
      <w:r>
        <w:t>Sissejuhatus</w:t>
      </w:r>
      <w:bookmarkEnd w:id="0"/>
    </w:p>
    <w:p w14:paraId="557404B4" w14:textId="57B764DF" w:rsidR="00555A19" w:rsidRDefault="00555A19" w:rsidP="00555A19">
      <w:proofErr w:type="spellStart"/>
      <w:r>
        <w:t>Inertsiaalandur</w:t>
      </w:r>
      <w:proofErr w:type="spellEnd"/>
      <w:r w:rsidR="00B57CFC">
        <w:t xml:space="preserve"> (inglise keeles </w:t>
      </w:r>
      <w:proofErr w:type="spellStart"/>
      <w:r w:rsidR="00B57CFC">
        <w:rPr>
          <w:i/>
          <w:iCs/>
        </w:rPr>
        <w:t>Inertial</w:t>
      </w:r>
      <w:proofErr w:type="spellEnd"/>
      <w:r w:rsidR="00B57CFC">
        <w:rPr>
          <w:i/>
          <w:iCs/>
        </w:rPr>
        <w:t xml:space="preserve"> </w:t>
      </w:r>
      <w:proofErr w:type="spellStart"/>
      <w:r w:rsidR="00B57CFC">
        <w:rPr>
          <w:i/>
          <w:iCs/>
        </w:rPr>
        <w:t>Measurement</w:t>
      </w:r>
      <w:proofErr w:type="spellEnd"/>
      <w:r w:rsidR="00B57CFC">
        <w:rPr>
          <w:i/>
          <w:iCs/>
        </w:rPr>
        <w:t xml:space="preserve"> </w:t>
      </w:r>
      <w:proofErr w:type="spellStart"/>
      <w:r w:rsidR="00B57CFC">
        <w:rPr>
          <w:i/>
          <w:iCs/>
        </w:rPr>
        <w:t>Unit</w:t>
      </w:r>
      <w:proofErr w:type="spellEnd"/>
      <w:r w:rsidR="00B57CFC">
        <w:rPr>
          <w:i/>
          <w:iCs/>
        </w:rPr>
        <w:t xml:space="preserve"> </w:t>
      </w:r>
      <w:r w:rsidR="00B57CFC">
        <w:t>või IMU)</w:t>
      </w:r>
      <w:r>
        <w:t xml:space="preserve"> on äärmiselt kasulik olukordades, kus on vaja täpselt </w:t>
      </w:r>
      <w:r w:rsidR="00B57CFC">
        <w:t>aru saada</w:t>
      </w:r>
      <w:r>
        <w:t xml:space="preserve"> masina asendi</w:t>
      </w:r>
      <w:r w:rsidR="00B57CFC">
        <w:t>s</w:t>
      </w:r>
      <w:r>
        <w:t xml:space="preserve">t ja </w:t>
      </w:r>
      <w:r w:rsidR="00B57CFC">
        <w:t>liikumisest</w:t>
      </w:r>
      <w:r>
        <w:t xml:space="preserve"> maa suhtes. Tavaliselt koosne</w:t>
      </w:r>
      <w:r w:rsidR="00B57CFC">
        <w:t>b</w:t>
      </w:r>
      <w:r>
        <w:t xml:space="preserve"> </w:t>
      </w:r>
      <w:r w:rsidR="00B57CFC">
        <w:t>see</w:t>
      </w:r>
      <w:r>
        <w:t xml:space="preserve"> </w:t>
      </w:r>
      <w:r w:rsidR="00BF70C2">
        <w:t xml:space="preserve">väikesest güroskoobist ehk nurkkiiruseandurist ja aktseleromeetrist ehk kiirendusandurist. </w:t>
      </w:r>
    </w:p>
    <w:p w14:paraId="48B2DAAB" w14:textId="511BBA94" w:rsidR="006D388C" w:rsidRDefault="00B57CFC" w:rsidP="00555A19">
      <w:r>
        <w:t>Odavamaid andureid masstoodetakse tehaseliinil</w:t>
      </w:r>
      <w:r w:rsidR="006D388C">
        <w:t xml:space="preserve">, </w:t>
      </w:r>
      <w:r>
        <w:t>mistõttu</w:t>
      </w:r>
      <w:r w:rsidR="006D388C">
        <w:t xml:space="preserve"> on otse tehasest tulnud </w:t>
      </w:r>
      <w:proofErr w:type="spellStart"/>
      <w:r w:rsidR="006D388C">
        <w:t>inertsiaalanduril</w:t>
      </w:r>
      <w:proofErr w:type="spellEnd"/>
      <w:r w:rsidR="006D388C">
        <w:t xml:space="preserve"> märgatav süstemaatiline mõõteviga, mida on võimalik matemaatiliselt mudeldada ja kasutajapoolse kalibreerimisega </w:t>
      </w:r>
      <w:r>
        <w:t xml:space="preserve">vähendada leides </w:t>
      </w:r>
      <w:r w:rsidR="006D388C">
        <w:t xml:space="preserve">. </w:t>
      </w:r>
    </w:p>
    <w:p w14:paraId="48B22F2C" w14:textId="724A55F4" w:rsidR="00BF70C2" w:rsidRDefault="00BF70C2" w:rsidP="00555A19">
      <w:r>
        <w:t>Selle töö eesmärgiks on ühe kindla inertsiaalanduri kalibreerimismeetodi uurimine. Tegemist on</w:t>
      </w:r>
      <w:r w:rsidR="005920FD">
        <w:t xml:space="preserve"> </w:t>
      </w:r>
      <w:r>
        <w:t>lihtsa meetodiga</w:t>
      </w:r>
      <w:r w:rsidR="005920FD">
        <w:t xml:space="preserve">, </w:t>
      </w:r>
      <w:r>
        <w:t>mi</w:t>
      </w:r>
      <w:r w:rsidR="005920FD">
        <w:t>lle jaoks</w:t>
      </w:r>
      <w:r>
        <w:t xml:space="preserve"> ei </w:t>
      </w:r>
      <w:r w:rsidR="005920FD">
        <w:t xml:space="preserve">ole </w:t>
      </w:r>
      <w:r>
        <w:t xml:space="preserve">vaja </w:t>
      </w:r>
      <w:r w:rsidR="005920FD">
        <w:t xml:space="preserve">ülimalt </w:t>
      </w:r>
      <w:r>
        <w:t>täpseid</w:t>
      </w:r>
      <w:r w:rsidR="005920FD">
        <w:t xml:space="preserve"> kalibreerimisplatvorme. Järgitakse protseduuri, mida on kirjeldatud </w:t>
      </w:r>
      <w:proofErr w:type="spellStart"/>
      <w:r w:rsidR="005920FD">
        <w:t>Tedaldi</w:t>
      </w:r>
      <w:proofErr w:type="spellEnd"/>
      <w:r w:rsidR="005920FD">
        <w:t xml:space="preserve"> </w:t>
      </w:r>
      <w:r w:rsidR="005920FD">
        <w:rPr>
          <w:i/>
          <w:iCs/>
        </w:rPr>
        <w:t xml:space="preserve">et </w:t>
      </w:r>
      <w:proofErr w:type="spellStart"/>
      <w:r w:rsidR="005920FD">
        <w:rPr>
          <w:i/>
          <w:iCs/>
        </w:rPr>
        <w:t>al</w:t>
      </w:r>
      <w:proofErr w:type="spellEnd"/>
      <w:r w:rsidR="005920FD">
        <w:t xml:space="preserve"> 2013. aastal läbi viidud uurimistöös „</w:t>
      </w:r>
      <w:r w:rsidR="005920FD" w:rsidRPr="005920FD">
        <w:t xml:space="preserve">A robust and </w:t>
      </w:r>
      <w:proofErr w:type="spellStart"/>
      <w:r w:rsidR="005920FD" w:rsidRPr="005920FD">
        <w:t>easy</w:t>
      </w:r>
      <w:proofErr w:type="spellEnd"/>
      <w:r w:rsidR="005920FD" w:rsidRPr="005920FD">
        <w:t xml:space="preserve"> </w:t>
      </w:r>
      <w:proofErr w:type="spellStart"/>
      <w:r w:rsidR="005920FD" w:rsidRPr="005920FD">
        <w:t>to</w:t>
      </w:r>
      <w:proofErr w:type="spellEnd"/>
      <w:r w:rsidR="005920FD" w:rsidRPr="005920FD">
        <w:t xml:space="preserve"> </w:t>
      </w:r>
      <w:proofErr w:type="spellStart"/>
      <w:r w:rsidR="005920FD" w:rsidRPr="005920FD">
        <w:t>implement</w:t>
      </w:r>
      <w:proofErr w:type="spellEnd"/>
      <w:r w:rsidR="005920FD" w:rsidRPr="005920FD">
        <w:t xml:space="preserve"> </w:t>
      </w:r>
      <w:proofErr w:type="spellStart"/>
      <w:r w:rsidR="005920FD" w:rsidRPr="005920FD">
        <w:t>method</w:t>
      </w:r>
      <w:proofErr w:type="spellEnd"/>
      <w:r w:rsidR="005920FD" w:rsidRPr="005920FD">
        <w:t xml:space="preserve"> </w:t>
      </w:r>
      <w:proofErr w:type="spellStart"/>
      <w:r w:rsidR="005920FD" w:rsidRPr="005920FD">
        <w:t>for</w:t>
      </w:r>
      <w:proofErr w:type="spellEnd"/>
      <w:r w:rsidR="005920FD" w:rsidRPr="005920FD">
        <w:t xml:space="preserve"> IMU </w:t>
      </w:r>
      <w:proofErr w:type="spellStart"/>
      <w:r w:rsidR="005920FD" w:rsidRPr="005920FD">
        <w:t>calibration</w:t>
      </w:r>
      <w:proofErr w:type="spellEnd"/>
      <w:r w:rsidR="005920FD" w:rsidRPr="005920FD">
        <w:t xml:space="preserve"> </w:t>
      </w:r>
      <w:proofErr w:type="spellStart"/>
      <w:r w:rsidR="005920FD" w:rsidRPr="005920FD">
        <w:t>without</w:t>
      </w:r>
      <w:proofErr w:type="spellEnd"/>
      <w:r w:rsidR="005920FD" w:rsidRPr="005920FD">
        <w:t xml:space="preserve"> </w:t>
      </w:r>
      <w:proofErr w:type="spellStart"/>
      <w:r w:rsidR="005920FD" w:rsidRPr="005920FD">
        <w:t>external</w:t>
      </w:r>
      <w:proofErr w:type="spellEnd"/>
      <w:r w:rsidR="005920FD" w:rsidRPr="005920FD">
        <w:t xml:space="preserve"> </w:t>
      </w:r>
      <w:proofErr w:type="spellStart"/>
      <w:r w:rsidR="005920FD" w:rsidRPr="005920FD">
        <w:t>equipments</w:t>
      </w:r>
      <w:proofErr w:type="spellEnd"/>
      <w:r w:rsidR="005920FD">
        <w:t xml:space="preserve">“. Seejuures </w:t>
      </w:r>
      <w:r w:rsidR="008F1D4A">
        <w:t xml:space="preserve">vaadatakse, kas </w:t>
      </w:r>
      <w:r w:rsidR="00453B56">
        <w:t>autori loodud lihtsa suunamisalgoritmi kasutamine viib täpsemate kalibreerimistulemusteni ning võrreldakse ka mitme kalibreerimise korral saadavate parameetrite erinevust. Kalibreerimise täpsust hinnatakse kahel viisil. Esiteks rakendatakse saadud kalibreerimisparameetrid sõltumatule andmehulgale, mis on saadud kolmel teljel pööratava statiiviga. Teiseks kasutatakse servomootorit, et uurida güroskoobi täpsust enne ning pärast kalibreerimist.</w:t>
      </w:r>
    </w:p>
    <w:p w14:paraId="38A235C1" w14:textId="10A995BC" w:rsidR="00666B1A" w:rsidRDefault="00453B56" w:rsidP="00555A19">
      <w:r>
        <w:t xml:space="preserve">Uurimistöö </w:t>
      </w:r>
      <w:r w:rsidR="00DB57CB">
        <w:t xml:space="preserve">on aktuaalne, sest sellise võrdluse tegemisega on võimalik saada aimu sellest, </w:t>
      </w:r>
      <w:r w:rsidR="0018409D">
        <w:t xml:space="preserve">kuidas on kõige täpsemalt ning usaldusväärsemalt võimalik </w:t>
      </w:r>
      <w:proofErr w:type="spellStart"/>
      <w:r w:rsidR="0018409D">
        <w:t>inertsiaalandurit</w:t>
      </w:r>
      <w:proofErr w:type="spellEnd"/>
      <w:r w:rsidR="0018409D">
        <w:t xml:space="preserve"> kasutada</w:t>
      </w:r>
      <w:r w:rsidR="00BB1FAF">
        <w:t xml:space="preserve">. See </w:t>
      </w:r>
      <w:r w:rsidR="00666B1A">
        <w:t>kalibreerimis</w:t>
      </w:r>
      <w:r w:rsidR="00BB1FAF">
        <w:t>meetod on väga lihtn</w:t>
      </w:r>
      <w:r w:rsidR="00666B1A">
        <w:t xml:space="preserve">e ning seetõttu kasutusel </w:t>
      </w:r>
      <w:proofErr w:type="spellStart"/>
      <w:r w:rsidR="00666B1A">
        <w:t>inertsiaalandureid</w:t>
      </w:r>
      <w:proofErr w:type="spellEnd"/>
      <w:r w:rsidR="00666B1A">
        <w:t xml:space="preserve"> kasutatavates eksperimentaalsetes lahendustes</w:t>
      </w:r>
      <w:r w:rsidR="00DB57CB">
        <w:t xml:space="preserve">, näiteks droonides, robotites ja </w:t>
      </w:r>
      <w:r w:rsidR="0018409D">
        <w:t>liikumist jälgivates seadmetes.</w:t>
      </w:r>
      <w:r w:rsidR="00666B1A">
        <w:t xml:space="preserve"> Valisin uurimiseks just selle valdkonna, kuna olen seotud Tartu Ülikooli üliõpilasprojekti </w:t>
      </w:r>
      <w:proofErr w:type="spellStart"/>
      <w:r w:rsidR="00666B1A">
        <w:t>KuupKulgur</w:t>
      </w:r>
      <w:proofErr w:type="spellEnd"/>
      <w:r w:rsidR="00666B1A">
        <w:t xml:space="preserve"> jaoks </w:t>
      </w:r>
      <w:proofErr w:type="spellStart"/>
      <w:r w:rsidR="00666B1A">
        <w:t>inertsiaalanduri</w:t>
      </w:r>
      <w:proofErr w:type="spellEnd"/>
      <w:r w:rsidR="00666B1A">
        <w:t xml:space="preserve"> kalibreerimise protsessi välja töötamisega ning pärast parima meetodi leidmisega tahtsin teada, kas saan enda valmistatud statiiviga usaldusväärsemalt kalibreerida sensorit kui käsitsi.</w:t>
      </w:r>
    </w:p>
    <w:p w14:paraId="295B590E" w14:textId="570EDA15" w:rsidR="006D388C" w:rsidRDefault="006D388C" w:rsidP="00555A19">
      <w:r>
        <w:lastRenderedPageBreak/>
        <w:t>Teoreetilise osa käigus uurin MEMS- tüüpi inertsiaalanduri põhikoostisosade tööpõhimõtet</w:t>
      </w:r>
      <w:r w:rsidR="00B57CFC">
        <w:t xml:space="preserve"> ja vastan uurimisküsimusele, et miks täpselt mõõteviga tekib</w:t>
      </w:r>
      <w:r>
        <w:t>. Metoodika osas selgitan matemaatikat kalibreerimismeetodi taga ning selgitan, kuidas valmis minu testalus. Katselises osas viin läbi 3 mõõtmist nii käsitsi kui ka kasutades enda valmistatud mehhaanilist testalust ning hindan, kumb andmete kogumise viis on usaldusväärsem. Usaldusväärsust hinnatakse kolme kriteeriumi alusel. Esiteks, v</w:t>
      </w:r>
      <w:r w:rsidR="00B57CFC">
        <w:t>õrreldakse sama mõõtevahendiga tehtud erinevaid mõõtmisi: mida suurem on suhteline erinevus kalibreerimisparameetritel, seda väiksem on andmete usaldusväärsus. Teiseks kontrollitakse, kui hästi sobituvad leitud kalibreerimisparameetrid algsete andmetega – mida suuremad on muud vead mõõtmisel, seda halvemini sobituvad kalibreeritud andmed omavahel. Kolmandaks proovitakse leida absoluutne viga kasutades 3D-prinditud testseadet, millega on võimalik sensorit asetada igale küljele.</w:t>
      </w:r>
    </w:p>
    <w:p w14:paraId="16723E19" w14:textId="77777777" w:rsidR="00B7606C" w:rsidRDefault="00B7606C" w:rsidP="00555A19"/>
    <w:p w14:paraId="7EE6248F" w14:textId="77777777" w:rsidR="006D388C" w:rsidRDefault="006D388C" w:rsidP="00555A19"/>
    <w:p w14:paraId="39FB8DA2" w14:textId="77777777" w:rsidR="00666B1A" w:rsidRDefault="00666B1A">
      <w:pPr>
        <w:spacing w:after="160" w:line="278" w:lineRule="auto"/>
        <w:jc w:val="left"/>
      </w:pPr>
      <w:r>
        <w:br w:type="page"/>
      </w:r>
    </w:p>
    <w:p w14:paraId="02755067" w14:textId="77777777" w:rsidR="00666B1A" w:rsidRPr="008D21A6" w:rsidRDefault="00666B1A" w:rsidP="00666B1A">
      <w:r w:rsidRPr="008D21A6">
        <w:lastRenderedPageBreak/>
        <w:t>Sissejuhatuses ei kasutata tsiteeringuid, refereeringuid. Sissejuhatus on kuni kahe lehekülje pikkune ja sisaldab järgmist:</w:t>
      </w:r>
    </w:p>
    <w:p w14:paraId="699A3D02" w14:textId="77777777" w:rsidR="00666B1A" w:rsidRPr="008D21A6" w:rsidRDefault="00666B1A" w:rsidP="00666B1A">
      <w:pPr>
        <w:pStyle w:val="ListParagraph"/>
        <w:numPr>
          <w:ilvl w:val="0"/>
          <w:numId w:val="4"/>
        </w:numPr>
      </w:pPr>
      <w:r w:rsidRPr="008D21A6">
        <w:t>teema aktuaalsuse ja valiku põhjendamine (mis on selles valdkonnas tehtud);</w:t>
      </w:r>
    </w:p>
    <w:p w14:paraId="5D235B68" w14:textId="77777777" w:rsidR="00666B1A" w:rsidRPr="008D21A6" w:rsidRDefault="00666B1A" w:rsidP="00666B1A">
      <w:pPr>
        <w:pStyle w:val="ListParagraph"/>
        <w:numPr>
          <w:ilvl w:val="0"/>
          <w:numId w:val="4"/>
        </w:numPr>
      </w:pPr>
      <w:r w:rsidRPr="008D21A6">
        <w:t>töö eesmärgi sõnastamine (mis probleemile otsitakse lahendust);</w:t>
      </w:r>
    </w:p>
    <w:p w14:paraId="307681EB" w14:textId="77777777" w:rsidR="00666B1A" w:rsidRPr="008D21A6" w:rsidRDefault="00666B1A" w:rsidP="00666B1A">
      <w:pPr>
        <w:pStyle w:val="ListParagraph"/>
        <w:numPr>
          <w:ilvl w:val="0"/>
          <w:numId w:val="4"/>
        </w:numPr>
      </w:pPr>
      <w:r w:rsidRPr="008D21A6">
        <w:t>uurimistöö uurimisküsimuse (sealhulgas vajadusel uurimisülesande või hüpoteesi) sõnastamine;</w:t>
      </w:r>
    </w:p>
    <w:p w14:paraId="4D62E5BE" w14:textId="77777777" w:rsidR="00666B1A" w:rsidRPr="008D21A6" w:rsidRDefault="00666B1A" w:rsidP="00666B1A">
      <w:pPr>
        <w:pStyle w:val="ListParagraph"/>
        <w:numPr>
          <w:ilvl w:val="0"/>
          <w:numId w:val="4"/>
        </w:numPr>
      </w:pPr>
      <w:r w:rsidRPr="008D21A6">
        <w:t>ülevaade töö struktuurist;</w:t>
      </w:r>
    </w:p>
    <w:p w14:paraId="66148DE7" w14:textId="77777777" w:rsidR="00666B1A" w:rsidRPr="008D21A6" w:rsidRDefault="00666B1A" w:rsidP="00666B1A">
      <w:pPr>
        <w:pStyle w:val="ListParagraph"/>
        <w:numPr>
          <w:ilvl w:val="0"/>
          <w:numId w:val="4"/>
        </w:numPr>
      </w:pPr>
      <w:r w:rsidRPr="008D21A6">
        <w:t>ülevaade kasutatavatest meetoditest;</w:t>
      </w:r>
    </w:p>
    <w:p w14:paraId="3D94B5A1" w14:textId="77777777" w:rsidR="00666B1A" w:rsidRPr="008D21A6" w:rsidRDefault="00666B1A" w:rsidP="00666B1A">
      <w:pPr>
        <w:pStyle w:val="ListParagraph"/>
        <w:numPr>
          <w:ilvl w:val="0"/>
          <w:numId w:val="4"/>
        </w:numPr>
      </w:pPr>
      <w:r w:rsidRPr="008D21A6">
        <w:t>ülevaade peamistest allikatest;</w:t>
      </w:r>
    </w:p>
    <w:p w14:paraId="0D08ABBF" w14:textId="77777777" w:rsidR="00666B1A" w:rsidRDefault="00666B1A" w:rsidP="00666B1A">
      <w:pPr>
        <w:pStyle w:val="ListParagraph"/>
        <w:numPr>
          <w:ilvl w:val="0"/>
          <w:numId w:val="4"/>
        </w:numPr>
      </w:pPr>
      <w:r w:rsidRPr="008D21A6">
        <w:t>hea toon on kõigi töö valmimisele kaasa aidanud isikute tänamine sissejuhatuse viimases lõigus.</w:t>
      </w:r>
    </w:p>
    <w:p w14:paraId="20E45504" w14:textId="77777777" w:rsidR="00666B1A" w:rsidRPr="005920FD" w:rsidRDefault="00666B1A" w:rsidP="00555A19"/>
    <w:p w14:paraId="7C04D3F6" w14:textId="77777777" w:rsidR="008D21A6" w:rsidRDefault="008D21A6">
      <w:pPr>
        <w:spacing w:after="160" w:line="278" w:lineRule="auto"/>
        <w:jc w:val="left"/>
      </w:pPr>
      <w:r>
        <w:br w:type="page"/>
      </w:r>
    </w:p>
    <w:p w14:paraId="20522D4C" w14:textId="77777777" w:rsidR="004400CB" w:rsidRDefault="004400CB" w:rsidP="004400CB">
      <w:pPr>
        <w:sectPr w:rsidR="004400CB" w:rsidSect="00F228CF">
          <w:footerReference w:type="default" r:id="rId8"/>
          <w:pgSz w:w="11906" w:h="16838"/>
          <w:pgMar w:top="1418" w:right="1134" w:bottom="1418" w:left="1701" w:header="709" w:footer="709" w:gutter="0"/>
          <w:cols w:space="708"/>
          <w:docGrid w:linePitch="360"/>
        </w:sectPr>
      </w:pPr>
    </w:p>
    <w:p w14:paraId="361895BB" w14:textId="19C67BD9" w:rsidR="00940194" w:rsidRDefault="00940194" w:rsidP="004400CB">
      <w:r>
        <w:lastRenderedPageBreak/>
        <w:t>Uurimisprobleem:</w:t>
      </w:r>
    </w:p>
    <w:p w14:paraId="3E38F3D1" w14:textId="698FEDEB" w:rsidR="00940194" w:rsidRDefault="00940194" w:rsidP="004400CB">
      <w:r>
        <w:t xml:space="preserve">Kas suunamisalgoritmi kasutamine IMU käsitsi </w:t>
      </w:r>
      <w:proofErr w:type="spellStart"/>
      <w:r>
        <w:t>kalibreemise</w:t>
      </w:r>
      <w:proofErr w:type="spellEnd"/>
      <w:r>
        <w:t xml:space="preserve"> meetodi rakendamisel annab järjepidevamaid ja täpsemaid tulemusi? </w:t>
      </w:r>
    </w:p>
    <w:p w14:paraId="1067422B" w14:textId="4CAD7970" w:rsidR="00BD2D01" w:rsidRDefault="00BD2D01" w:rsidP="004400CB">
      <w:r>
        <w:t>Uurimisküsimused:</w:t>
      </w:r>
    </w:p>
    <w:p w14:paraId="014DAD4A" w14:textId="0293E98F" w:rsidR="00BD2D01" w:rsidRDefault="00BD2D01" w:rsidP="00BD2D01">
      <w:pPr>
        <w:pStyle w:val="ListParagraph"/>
        <w:numPr>
          <w:ilvl w:val="0"/>
          <w:numId w:val="5"/>
        </w:numPr>
      </w:pPr>
      <w:r w:rsidRPr="00BD2D01">
        <w:t xml:space="preserve">Miks tekib </w:t>
      </w:r>
      <w:proofErr w:type="spellStart"/>
      <w:r>
        <w:t>inertsiaal</w:t>
      </w:r>
      <w:r w:rsidRPr="00BD2D01">
        <w:t>anduri</w:t>
      </w:r>
      <w:proofErr w:type="spellEnd"/>
      <w:r w:rsidRPr="00BD2D01">
        <w:t xml:space="preserve"> kalibreeritav süstemaatiline mõõteviga</w:t>
      </w:r>
      <w:r>
        <w:t>?</w:t>
      </w:r>
      <w:r w:rsidR="00940194">
        <w:t xml:space="preserve"> </w:t>
      </w:r>
    </w:p>
    <w:p w14:paraId="442160B8" w14:textId="77777777" w:rsidR="00BD2D01" w:rsidRDefault="00BD2D01" w:rsidP="00BD2D01">
      <w:pPr>
        <w:pStyle w:val="ListParagraph"/>
        <w:numPr>
          <w:ilvl w:val="0"/>
          <w:numId w:val="5"/>
        </w:numPr>
      </w:pPr>
      <w:r>
        <w:t>Kas kalibreerimine enda loodud anduri suunajaga annab täpsemini kalibreeritud anduri kui abivahenditeta käsitsi kalibreerimine?</w:t>
      </w:r>
    </w:p>
    <w:p w14:paraId="10E205B6" w14:textId="384837A0" w:rsidR="00BD2D01" w:rsidRDefault="00BD2D01" w:rsidP="00BD2D01">
      <w:pPr>
        <w:pStyle w:val="ListParagraph"/>
        <w:numPr>
          <w:ilvl w:val="1"/>
          <w:numId w:val="5"/>
        </w:numPr>
      </w:pPr>
      <w:r>
        <w:t>Kui hästi on sobituvad leitud parameetrid iseseisvate, statiiviga saadud andmetega?</w:t>
      </w:r>
    </w:p>
    <w:p w14:paraId="75F6D0A5" w14:textId="0CC0AB8B" w:rsidR="00BD2D01" w:rsidRDefault="00BD2D01" w:rsidP="00BD2D01">
      <w:pPr>
        <w:pStyle w:val="ListParagraph"/>
        <w:numPr>
          <w:ilvl w:val="1"/>
          <w:numId w:val="5"/>
        </w:numPr>
      </w:pPr>
      <w:r>
        <w:t>Kui suur tuleb viga nurga mõõtmisel güroskoobi abil?</w:t>
      </w:r>
    </w:p>
    <w:p w14:paraId="463D3826" w14:textId="77777777" w:rsidR="00BD2D01" w:rsidRDefault="00BD2D01" w:rsidP="00BD2D01">
      <w:pPr>
        <w:pStyle w:val="ListParagraph"/>
        <w:numPr>
          <w:ilvl w:val="0"/>
          <w:numId w:val="5"/>
        </w:numPr>
      </w:pPr>
      <w:r>
        <w:t>Kuidas mõjutab suunaja kasutamine anduri kalibreerimise tulemuste järjepidevust?</w:t>
      </w:r>
    </w:p>
    <w:p w14:paraId="21794CE6" w14:textId="77777777" w:rsidR="00940194" w:rsidRDefault="00940194" w:rsidP="00940194"/>
    <w:p w14:paraId="41193743" w14:textId="7EC7AA68" w:rsidR="00F228CF" w:rsidRDefault="00BD2D01" w:rsidP="00BD2D01">
      <w:pPr>
        <w:pStyle w:val="ListParagraph"/>
        <w:numPr>
          <w:ilvl w:val="0"/>
          <w:numId w:val="4"/>
        </w:numPr>
      </w:pPr>
      <w:r>
        <w:t>Küsimusele 2 vastates saab ka teada, kui palju loeb kalibreerimisel muu mõõteviga, näiteks mingisugune värin või anduri mürataust</w:t>
      </w:r>
      <w:r w:rsidR="00940194">
        <w:t xml:space="preserve"> ja kui palju loeb ebaühtlane katsetulemuste paigutumine</w:t>
      </w:r>
    </w:p>
    <w:p w14:paraId="7938F00D" w14:textId="59864472" w:rsidR="00940194" w:rsidRDefault="00940194" w:rsidP="00BD2D01">
      <w:pPr>
        <w:pStyle w:val="ListParagraph"/>
        <w:numPr>
          <w:ilvl w:val="0"/>
          <w:numId w:val="4"/>
        </w:numPr>
      </w:pPr>
      <w:r>
        <w:t>Küsimuse 2 hüpotees: tulemused on täpsemad, sest andmete kogumine ühtlaselt üle terve sfääri pinna võimaldab kõige paremini kaardistada kõikidel erinevatel telgedel esinevaid vigasid.</w:t>
      </w:r>
    </w:p>
    <w:p w14:paraId="15E3C88B" w14:textId="50EAAE21" w:rsidR="00940194" w:rsidRDefault="00940194" w:rsidP="00BD2D01">
      <w:pPr>
        <w:pStyle w:val="ListParagraph"/>
        <w:numPr>
          <w:ilvl w:val="0"/>
          <w:numId w:val="4"/>
        </w:numPr>
      </w:pPr>
      <w:r>
        <w:t>Tähtis: katse õnnestumiseks tuleb võtta sama kogus mõõtmisi lähteandmeteks, sest vastasel juhul mängivad rolli muud tegurid – iga lisanduva andmepunktiga on programmil keerulisem parameetreid leida ja seega keskmine erinevus tuleb suurem.</w:t>
      </w:r>
    </w:p>
    <w:p w14:paraId="7DDCD6BE" w14:textId="610B20DB" w:rsidR="0018409D" w:rsidRPr="0018409D" w:rsidRDefault="0018409D" w:rsidP="00BD2D01">
      <w:pPr>
        <w:pStyle w:val="ListParagraph"/>
        <w:numPr>
          <w:ilvl w:val="0"/>
          <w:numId w:val="4"/>
        </w:numPr>
        <w:rPr>
          <w:b/>
          <w:bCs/>
        </w:rPr>
      </w:pPr>
      <w:r w:rsidRPr="0018409D">
        <w:rPr>
          <w:b/>
          <w:bCs/>
        </w:rPr>
        <w:t xml:space="preserve">Tegelikult on juba </w:t>
      </w:r>
      <w:proofErr w:type="spellStart"/>
      <w:r w:rsidRPr="0018409D">
        <w:rPr>
          <w:b/>
          <w:bCs/>
        </w:rPr>
        <w:t>droone</w:t>
      </w:r>
      <w:proofErr w:type="spellEnd"/>
      <w:r w:rsidRPr="0018409D">
        <w:rPr>
          <w:b/>
          <w:bCs/>
        </w:rPr>
        <w:t>, mille kalibreerimiseks peabki nad panema erinevatesse positsioonidesse ehk kasutama suunamisalgoritmiga kalibreerimist.</w:t>
      </w:r>
    </w:p>
    <w:p w14:paraId="2BB63365" w14:textId="77777777" w:rsidR="00F228CF" w:rsidRDefault="00F228CF" w:rsidP="00F228CF"/>
    <w:p w14:paraId="7E3ACC25" w14:textId="77777777" w:rsidR="00F228CF" w:rsidRDefault="00F228CF" w:rsidP="00F228CF"/>
    <w:p w14:paraId="069A385E" w14:textId="07DE8256" w:rsidR="00F228CF" w:rsidRDefault="00F228CF" w:rsidP="00F228CF">
      <w:pPr>
        <w:pStyle w:val="Heading1"/>
      </w:pPr>
      <w:bookmarkStart w:id="1" w:name="_Toc193461394"/>
      <w:r>
        <w:lastRenderedPageBreak/>
        <w:t>Pealkiri 1 (teoreetiline osa)</w:t>
      </w:r>
      <w:bookmarkEnd w:id="1"/>
    </w:p>
    <w:p w14:paraId="76607578" w14:textId="77777777" w:rsidR="008D21A6" w:rsidRDefault="008D21A6" w:rsidP="008D21A6">
      <w:pPr>
        <w:pStyle w:val="Heading2"/>
      </w:pPr>
      <w:bookmarkStart w:id="2" w:name="_Toc193461395"/>
      <w:r>
        <w:t>Alapealkiri 1</w:t>
      </w:r>
      <w:bookmarkEnd w:id="2"/>
    </w:p>
    <w:p w14:paraId="302D963E" w14:textId="642831C5" w:rsidR="004400CB" w:rsidRDefault="004400CB" w:rsidP="004400CB">
      <w:r>
        <w:rPr>
          <w:noProof/>
        </w:rPr>
        <w:drawing>
          <wp:inline distT="0" distB="0" distL="0" distR="0" wp14:anchorId="53C9FA2A" wp14:editId="6827DF0C">
            <wp:extent cx="5760085" cy="4317365"/>
            <wp:effectExtent l="0" t="0" r="0" b="6985"/>
            <wp:docPr id="113042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4317365"/>
                    </a:xfrm>
                    <a:prstGeom prst="rect">
                      <a:avLst/>
                    </a:prstGeom>
                    <a:noFill/>
                    <a:ln>
                      <a:noFill/>
                    </a:ln>
                  </pic:spPr>
                </pic:pic>
              </a:graphicData>
            </a:graphic>
          </wp:inline>
        </w:drawing>
      </w:r>
    </w:p>
    <w:p w14:paraId="2EB0FCFC" w14:textId="20BF521B" w:rsidR="004400CB" w:rsidRDefault="004400CB" w:rsidP="004400CB">
      <w:r>
        <w:t>Joonis 1. Koer</w:t>
      </w:r>
    </w:p>
    <w:p w14:paraId="1575AB93" w14:textId="131572AE" w:rsidR="004400CB" w:rsidRPr="004400CB" w:rsidRDefault="004400CB" w:rsidP="004400CB">
      <w:r>
        <w:t xml:space="preserve">Allikas: </w:t>
      </w:r>
      <w:proofErr w:type="spellStart"/>
      <w:r>
        <w:t>Matio</w:t>
      </w:r>
      <w:proofErr w:type="spellEnd"/>
      <w:r>
        <w:t xml:space="preserve"> 2019</w:t>
      </w:r>
    </w:p>
    <w:p w14:paraId="6FDD39A7" w14:textId="4A8D403A" w:rsidR="00F228CF" w:rsidRPr="0065798D" w:rsidRDefault="008D21A6" w:rsidP="008D21A6">
      <w:pPr>
        <w:pStyle w:val="Heading2"/>
      </w:pPr>
      <w:bookmarkStart w:id="3" w:name="_Toc193461396"/>
      <w:r>
        <w:t>Alapealkiri 2</w:t>
      </w:r>
      <w:bookmarkEnd w:id="3"/>
      <w:r w:rsidR="00F228CF">
        <w:br w:type="page"/>
      </w:r>
    </w:p>
    <w:p w14:paraId="689B0A16" w14:textId="77777777" w:rsidR="00F228CF" w:rsidRDefault="00F228CF" w:rsidP="00F228CF"/>
    <w:p w14:paraId="6545D54C" w14:textId="77777777" w:rsidR="00F228CF" w:rsidRDefault="00F228CF" w:rsidP="00F228CF"/>
    <w:p w14:paraId="6571297D" w14:textId="1EDED2B3" w:rsidR="00F228CF" w:rsidRDefault="00F228CF" w:rsidP="00F228CF">
      <w:pPr>
        <w:pStyle w:val="Heading1"/>
      </w:pPr>
      <w:bookmarkStart w:id="4" w:name="_Toc193461397"/>
      <w:r>
        <w:t>Pealkiri 2 (omauurimuslik osa)</w:t>
      </w:r>
      <w:bookmarkEnd w:id="4"/>
    </w:p>
    <w:p w14:paraId="344A4DF7" w14:textId="51D21B57" w:rsidR="008D21A6" w:rsidRDefault="008D21A6" w:rsidP="008D21A6">
      <w:pPr>
        <w:pStyle w:val="Heading2"/>
      </w:pPr>
      <w:bookmarkStart w:id="5" w:name="_Toc193461398"/>
      <w:r>
        <w:t>Alapealkiri 1</w:t>
      </w:r>
      <w:bookmarkEnd w:id="5"/>
    </w:p>
    <w:p w14:paraId="4F1FEE6D" w14:textId="3F145A08" w:rsidR="008D21A6" w:rsidRPr="008D21A6" w:rsidRDefault="008D21A6" w:rsidP="008D21A6">
      <w:pPr>
        <w:pStyle w:val="Heading2"/>
      </w:pPr>
      <w:bookmarkStart w:id="6" w:name="_Toc193461399"/>
      <w:r>
        <w:t>Alapealkiri 2</w:t>
      </w:r>
      <w:bookmarkEnd w:id="6"/>
    </w:p>
    <w:p w14:paraId="3F7DD4E7" w14:textId="77777777" w:rsidR="00F228CF" w:rsidRDefault="00F228CF">
      <w:pPr>
        <w:spacing w:after="160" w:line="278" w:lineRule="auto"/>
        <w:jc w:val="left"/>
        <w:rPr>
          <w:rFonts w:eastAsiaTheme="majorEastAsia" w:cstheme="majorBidi"/>
          <w:b/>
          <w:color w:val="0D0D0D" w:themeColor="text1" w:themeTint="F2"/>
          <w:sz w:val="32"/>
          <w:szCs w:val="40"/>
        </w:rPr>
      </w:pPr>
      <w:r>
        <w:br w:type="page"/>
      </w:r>
    </w:p>
    <w:p w14:paraId="0B6DF82A" w14:textId="77777777" w:rsidR="00F228CF" w:rsidRDefault="00F228CF" w:rsidP="00F228CF"/>
    <w:p w14:paraId="760D46A1" w14:textId="77777777" w:rsidR="00F228CF" w:rsidRDefault="00F228CF" w:rsidP="00F228CF"/>
    <w:p w14:paraId="41519B38" w14:textId="14D6231A" w:rsidR="00F228CF" w:rsidRDefault="00F228CF" w:rsidP="00F228CF">
      <w:pPr>
        <w:pStyle w:val="Heading1"/>
      </w:pPr>
      <w:bookmarkStart w:id="7" w:name="_Toc193461400"/>
      <w:r>
        <w:t>Kokkuvõte</w:t>
      </w:r>
      <w:bookmarkEnd w:id="7"/>
    </w:p>
    <w:p w14:paraId="4CD36CF0" w14:textId="77777777" w:rsidR="008D21A6" w:rsidRDefault="008D21A6" w:rsidP="008D21A6">
      <w:r>
        <w:t>Kokkuvõte on kahe lehekülje pikkune, seal sõnastatakse eesmärgi täitmine ja antakse vastus sissejuhatuse uurimisküsimusele või -küsimustele. Samuti tõdetakse, kas hüpotees leidis kinnitust või mitte. Esitatakse kõige olulisemad järeldused, milleni töö käigus jõuti.</w:t>
      </w:r>
    </w:p>
    <w:p w14:paraId="61A181B0" w14:textId="66070947" w:rsidR="00F228CF" w:rsidRDefault="008D21A6" w:rsidP="008D21A6">
      <w:pPr>
        <w:rPr>
          <w:rFonts w:eastAsiaTheme="majorEastAsia" w:cstheme="majorBidi"/>
          <w:b/>
          <w:color w:val="0D0D0D" w:themeColor="text1" w:themeTint="F2"/>
          <w:sz w:val="32"/>
          <w:szCs w:val="40"/>
        </w:rPr>
      </w:pPr>
      <w:r>
        <w:t>Kirjeldatakse tekkinud ja edaspidist uurimist vajavaid probleeme, kuid uusi andmeid enam ei esitata. Kokkuvõttes ei viidata kirjandusallikaile, ei esitata enam uusi andmeid, järeldusi ega püstitata uusi probleeme.</w:t>
      </w:r>
      <w:r w:rsidR="00F228CF">
        <w:br w:type="page"/>
      </w:r>
    </w:p>
    <w:p w14:paraId="2D423EE1" w14:textId="77777777" w:rsidR="00F228CF" w:rsidRDefault="00F228CF" w:rsidP="00F228CF"/>
    <w:p w14:paraId="1681E445" w14:textId="77777777" w:rsidR="00F228CF" w:rsidRDefault="00F228CF" w:rsidP="00F228CF"/>
    <w:p w14:paraId="72BC8204" w14:textId="617311E2" w:rsidR="00F228CF" w:rsidRDefault="00F228CF" w:rsidP="00F228CF">
      <w:pPr>
        <w:pStyle w:val="Heading1"/>
      </w:pPr>
      <w:bookmarkStart w:id="8" w:name="_Toc193461401"/>
      <w:r>
        <w:t>Kasutatud materjalid</w:t>
      </w:r>
      <w:bookmarkEnd w:id="8"/>
    </w:p>
    <w:p w14:paraId="55A66200" w14:textId="77777777" w:rsidR="008D21A6" w:rsidRDefault="008D21A6" w:rsidP="008D21A6">
      <w:r>
        <w:t xml:space="preserve">Kasutatud materjalide loetelu peab sisaldama kõiki allikaid, mida antud töö käigus kasutati ja millele on viidatud. Viidatud allikad loetletakse autori(te) perekonnanime(de) tähestikulises järjekorras, autori(te) nime(de) puudumisel pealkirja esimese sõna järgi (Lisa 3). Kasutatud materjale ei nummerdata. </w:t>
      </w:r>
    </w:p>
    <w:p w14:paraId="1745D143" w14:textId="77777777" w:rsidR="004400CB" w:rsidRDefault="008D21A6" w:rsidP="008D21A6">
      <w:r>
        <w:t>Täielikud viitekirjed sisaldavad kasutatud kirjanduse loetelus autori ja teose ilmumise andmeid (pealkiri, aasta, ilmumiskoht või elektrooniliste allika täpne aadress). Autori eesnime initsiaalid kirjutatakse perekonnanime järele. Kolme või enama autori puhul eraldatakse nimed komadega, autorid tuuakse samas järjestuses nagu allikal. Töö pealkirja ei panda jutumärkidesse. Seda tuleb teha aga siis, kui jutumärgid esinevad ka originaalpealkirjas. Kirjavahemärkide kasutamine viites on oluline – need peavad tehniliselt eraldama viiteosasid üksteisest. Nii tuleb konkreetse kirje osad eraldada eelkõige punktiga. Komaga eraldatakse üksnes viite viimane osa – lk. Kirje lõpeb punktiga. Kasutatud materjalid loetletakse ühes loetelus, sh allikate liike omavahel ei eristata. St illustratiivsed materjalid on samas loetelus kui kirjalikud allikad.</w:t>
      </w:r>
    </w:p>
    <w:p w14:paraId="68B6EF3C" w14:textId="38DD279F" w:rsidR="00F228CF" w:rsidRDefault="00F228CF" w:rsidP="008D21A6">
      <w:pPr>
        <w:rPr>
          <w:rFonts w:eastAsiaTheme="majorEastAsia" w:cstheme="majorBidi"/>
          <w:color w:val="0D0D0D" w:themeColor="text1" w:themeTint="F2"/>
          <w:sz w:val="32"/>
          <w:szCs w:val="40"/>
        </w:rPr>
      </w:pPr>
      <w:r>
        <w:br w:type="page"/>
      </w:r>
    </w:p>
    <w:p w14:paraId="0C2C8216" w14:textId="77777777" w:rsidR="00F228CF" w:rsidRDefault="00F228CF" w:rsidP="00F228CF"/>
    <w:p w14:paraId="36759C22" w14:textId="77777777" w:rsidR="00F228CF" w:rsidRDefault="00F228CF" w:rsidP="00F228CF"/>
    <w:p w14:paraId="44D4C904" w14:textId="22872A7C" w:rsidR="00F228CF" w:rsidRDefault="00F228CF" w:rsidP="00F228CF">
      <w:pPr>
        <w:pStyle w:val="Heading1"/>
      </w:pPr>
      <w:bookmarkStart w:id="9" w:name="_Toc193461402"/>
      <w:r>
        <w:t>Lisa</w:t>
      </w:r>
      <w:bookmarkEnd w:id="9"/>
    </w:p>
    <w:p w14:paraId="32AD3DF7" w14:textId="77777777" w:rsidR="00F228CF" w:rsidRDefault="00F228CF">
      <w:pPr>
        <w:spacing w:after="160" w:line="278" w:lineRule="auto"/>
        <w:jc w:val="left"/>
        <w:rPr>
          <w:rFonts w:eastAsiaTheme="majorEastAsia" w:cstheme="majorBidi"/>
          <w:b/>
          <w:color w:val="0D0D0D" w:themeColor="text1" w:themeTint="F2"/>
          <w:sz w:val="32"/>
          <w:szCs w:val="40"/>
        </w:rPr>
      </w:pPr>
      <w:r>
        <w:br w:type="page"/>
      </w:r>
    </w:p>
    <w:p w14:paraId="12007265" w14:textId="77777777" w:rsidR="00F228CF" w:rsidRDefault="00F228CF" w:rsidP="00F228CF"/>
    <w:p w14:paraId="1A6C03D0" w14:textId="77777777" w:rsidR="00F228CF" w:rsidRDefault="00F228CF" w:rsidP="00F228CF"/>
    <w:p w14:paraId="32307825" w14:textId="36313FDE" w:rsidR="00F228CF" w:rsidRDefault="00F228CF" w:rsidP="00F228CF">
      <w:pPr>
        <w:pStyle w:val="Heading1"/>
      </w:pPr>
      <w:bookmarkStart w:id="10" w:name="_Toc193461403"/>
      <w:r>
        <w:t>Resümee</w:t>
      </w:r>
      <w:bookmarkEnd w:id="10"/>
    </w:p>
    <w:p w14:paraId="58088A68" w14:textId="721370A2" w:rsidR="00F228CF" w:rsidRDefault="008D21A6" w:rsidP="008D21A6">
      <w:pPr>
        <w:rPr>
          <w:rFonts w:eastAsiaTheme="majorEastAsia" w:cstheme="majorBidi"/>
          <w:color w:val="0D0D0D" w:themeColor="text1" w:themeTint="F2"/>
          <w:sz w:val="32"/>
          <w:szCs w:val="40"/>
        </w:rPr>
      </w:pPr>
      <w:r w:rsidRPr="008D21A6">
        <w:t>Töö lõppu lisatakse eesti- ja inglisekeelne resümee, mille koostamist õpetatakse vastavalt eesti keele ja inglise keele tunnis. Nii eesti- kui inglisekeelne resümee algavad uurimistöö pealkirjaga ning resümeede pikkus ei ületa ühte lehekülge. Inglisekeelne resümee (</w:t>
      </w:r>
      <w:r w:rsidRPr="008D21A6">
        <w:rPr>
          <w:i/>
          <w:iCs/>
        </w:rPr>
        <w:t>Abstract</w:t>
      </w:r>
      <w:r w:rsidRPr="008D21A6">
        <w:t>) peab sisaldama inglisekeelset töö pealkirja.</w:t>
      </w:r>
      <w:r w:rsidR="00F228CF">
        <w:br w:type="page"/>
      </w:r>
    </w:p>
    <w:p w14:paraId="3984D3A1" w14:textId="77777777" w:rsidR="00F228CF" w:rsidRDefault="00F228CF" w:rsidP="00F228CF"/>
    <w:p w14:paraId="1AB4E531" w14:textId="77777777" w:rsidR="00F228CF" w:rsidRDefault="00F228CF" w:rsidP="00F228CF"/>
    <w:p w14:paraId="087DE72E" w14:textId="37B7A154" w:rsidR="00F228CF" w:rsidRDefault="00F228CF" w:rsidP="00F228CF">
      <w:pPr>
        <w:pStyle w:val="Heading1"/>
      </w:pPr>
      <w:bookmarkStart w:id="11" w:name="_Toc193461404"/>
      <w:r>
        <w:t>Abstract</w:t>
      </w:r>
      <w:bookmarkEnd w:id="11"/>
    </w:p>
    <w:p w14:paraId="0E69DF5F" w14:textId="5940099B" w:rsidR="00F228CF" w:rsidRPr="00F228CF" w:rsidRDefault="00F228CF" w:rsidP="00F228CF">
      <w:pPr>
        <w:spacing w:after="160" w:line="278" w:lineRule="auto"/>
        <w:jc w:val="left"/>
        <w:rPr>
          <w:rFonts w:eastAsiaTheme="majorEastAsia" w:cstheme="majorBidi"/>
          <w:b/>
          <w:color w:val="0D0D0D" w:themeColor="text1" w:themeTint="F2"/>
          <w:sz w:val="32"/>
          <w:szCs w:val="40"/>
        </w:rPr>
      </w:pPr>
      <w:r>
        <w:br w:type="page"/>
      </w:r>
    </w:p>
    <w:p w14:paraId="4B09023E" w14:textId="77777777" w:rsidR="00F228CF" w:rsidRDefault="00F228CF" w:rsidP="00F228CF"/>
    <w:p w14:paraId="47EDFFC5" w14:textId="77777777" w:rsidR="00F228CF" w:rsidRDefault="00F228CF" w:rsidP="00F228CF"/>
    <w:p w14:paraId="70F82D8A" w14:textId="33A7D047" w:rsidR="00F228CF" w:rsidRDefault="00F228CF" w:rsidP="00200AC4">
      <w:pPr>
        <w:pStyle w:val="Heading1"/>
      </w:pPr>
      <w:bookmarkStart w:id="12" w:name="_Toc193461405"/>
      <w:r>
        <w:t>Kinnitusleht</w:t>
      </w:r>
      <w:bookmarkEnd w:id="12"/>
    </w:p>
    <w:p w14:paraId="617B091C" w14:textId="77777777" w:rsidR="00200AC4" w:rsidRDefault="00200AC4" w:rsidP="00200AC4">
      <w:r>
        <w:t>Uurimistöö autorina kinnitan, et</w:t>
      </w:r>
    </w:p>
    <w:p w14:paraId="48196DDC" w14:textId="77777777" w:rsidR="00200AC4" w:rsidRDefault="00200AC4" w:rsidP="00200AC4">
      <w:r>
        <w:t>• koostasin uurimistöö iseseisvalt ning kõigile töös kasutatud teiste autorite töödele ja</w:t>
      </w:r>
    </w:p>
    <w:p w14:paraId="12985FF9" w14:textId="77777777" w:rsidR="00200AC4" w:rsidRDefault="00200AC4" w:rsidP="00200AC4">
      <w:r>
        <w:t>andmeallikatele on viidatud;</w:t>
      </w:r>
    </w:p>
    <w:p w14:paraId="7AA69F22" w14:textId="77777777" w:rsidR="00200AC4" w:rsidRDefault="00200AC4" w:rsidP="00200AC4">
      <w:r>
        <w:t>• uurimistöö vastab Tallinna Reaalkooli uurimistöö juhendile;</w:t>
      </w:r>
    </w:p>
    <w:p w14:paraId="6533C6B9" w14:textId="77777777" w:rsidR="00200AC4" w:rsidRDefault="00200AC4" w:rsidP="00200AC4">
      <w:r>
        <w:t>• olen teadlik, et uurimistööd ei edastata teistele tulu teenimise eesmärgil ega jagata teadlikult</w:t>
      </w:r>
    </w:p>
    <w:p w14:paraId="0E5B8C4A" w14:textId="77777777" w:rsidR="00200AC4" w:rsidRDefault="00200AC4" w:rsidP="00200AC4">
      <w:r>
        <w:t>plagieerimiseks.</w:t>
      </w:r>
    </w:p>
    <w:p w14:paraId="6921A7A1" w14:textId="77777777" w:rsidR="00200AC4" w:rsidRDefault="00200AC4" w:rsidP="00200AC4">
      <w:r>
        <w:t>…………………………………………….…………………………</w:t>
      </w:r>
    </w:p>
    <w:p w14:paraId="4B28C6E5" w14:textId="77777777" w:rsidR="00200AC4" w:rsidRDefault="00200AC4" w:rsidP="00200AC4">
      <w:r>
        <w:t>kuupäev/nimi/allkiri</w:t>
      </w:r>
    </w:p>
    <w:p w14:paraId="53B2AED8" w14:textId="0C7783D5" w:rsidR="00200AC4" w:rsidRDefault="00200AC4" w:rsidP="00200AC4">
      <w:r>
        <w:t>Juhendajana kinnitan, et uurimistöö vastab Tallinna Reaalkooli uurimistöö juhendile ja lubatakse kaitsmisele.</w:t>
      </w:r>
    </w:p>
    <w:p w14:paraId="08EA7129" w14:textId="77777777" w:rsidR="00200AC4" w:rsidRDefault="00200AC4" w:rsidP="00200AC4">
      <w:r>
        <w:t>Juhendaja</w:t>
      </w:r>
    </w:p>
    <w:p w14:paraId="2503D975" w14:textId="77777777" w:rsidR="00200AC4" w:rsidRDefault="00200AC4" w:rsidP="00200AC4">
      <w:r>
        <w:t>………………………………………….……………..……………..</w:t>
      </w:r>
    </w:p>
    <w:p w14:paraId="5D195A3C" w14:textId="1FBA33C0" w:rsidR="00200AC4" w:rsidRPr="00200AC4" w:rsidRDefault="00200AC4" w:rsidP="00200AC4">
      <w:r>
        <w:t>kuupäev/nimi/allkiri</w:t>
      </w:r>
    </w:p>
    <w:sectPr w:rsidR="00200AC4" w:rsidRPr="00200AC4" w:rsidSect="004400CB">
      <w:footerReference w:type="default" r:id="rId10"/>
      <w:type w:val="continuous"/>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4161B" w14:textId="77777777" w:rsidR="0005052D" w:rsidRDefault="0005052D" w:rsidP="00F228CF">
      <w:pPr>
        <w:spacing w:after="0" w:line="240" w:lineRule="auto"/>
      </w:pPr>
      <w:r>
        <w:separator/>
      </w:r>
    </w:p>
  </w:endnote>
  <w:endnote w:type="continuationSeparator" w:id="0">
    <w:p w14:paraId="1CAEE14F" w14:textId="77777777" w:rsidR="0005052D" w:rsidRDefault="0005052D" w:rsidP="00F22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6233" w14:textId="4DD09FCE" w:rsidR="008D21A6" w:rsidRDefault="008D21A6">
    <w:pPr>
      <w:pStyle w:val="Footer"/>
      <w:jc w:val="center"/>
    </w:pPr>
  </w:p>
  <w:p w14:paraId="67FE9D57" w14:textId="77777777" w:rsidR="008D21A6" w:rsidRDefault="008D21A6" w:rsidP="008D21A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263128"/>
      <w:docPartObj>
        <w:docPartGallery w:val="Page Numbers (Bottom of Page)"/>
        <w:docPartUnique/>
      </w:docPartObj>
    </w:sdtPr>
    <w:sdtContent>
      <w:p w14:paraId="2C82A258" w14:textId="77777777" w:rsidR="004400CB" w:rsidRDefault="004400CB">
        <w:pPr>
          <w:pStyle w:val="Footer"/>
          <w:jc w:val="center"/>
        </w:pPr>
        <w:r>
          <w:fldChar w:fldCharType="begin"/>
        </w:r>
        <w:r>
          <w:instrText>PAGE   \* MERGEFORMAT</w:instrText>
        </w:r>
        <w:r>
          <w:fldChar w:fldCharType="separate"/>
        </w:r>
        <w:r>
          <w:t>2</w:t>
        </w:r>
        <w:r>
          <w:fldChar w:fldCharType="end"/>
        </w:r>
      </w:p>
    </w:sdtContent>
  </w:sdt>
  <w:p w14:paraId="2A9ADC64" w14:textId="77777777" w:rsidR="004400CB" w:rsidRDefault="004400CB" w:rsidP="008D21A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9CE4A" w14:textId="77777777" w:rsidR="0005052D" w:rsidRDefault="0005052D" w:rsidP="00F228CF">
      <w:pPr>
        <w:spacing w:after="0" w:line="240" w:lineRule="auto"/>
      </w:pPr>
      <w:r>
        <w:separator/>
      </w:r>
    </w:p>
  </w:footnote>
  <w:footnote w:type="continuationSeparator" w:id="0">
    <w:p w14:paraId="01E1D83D" w14:textId="77777777" w:rsidR="0005052D" w:rsidRDefault="0005052D" w:rsidP="00F22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15ED5"/>
    <w:multiLevelType w:val="multilevel"/>
    <w:tmpl w:val="58B6D8D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28E92242"/>
    <w:multiLevelType w:val="multilevel"/>
    <w:tmpl w:val="0BFA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E1FC3"/>
    <w:multiLevelType w:val="multilevel"/>
    <w:tmpl w:val="5628B67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60AE3E75"/>
    <w:multiLevelType w:val="hybridMultilevel"/>
    <w:tmpl w:val="1E86719A"/>
    <w:lvl w:ilvl="0" w:tplc="0CFA4BB6">
      <w:numFmt w:val="bullet"/>
      <w:lvlText w:val="-"/>
      <w:lvlJc w:val="left"/>
      <w:pPr>
        <w:ind w:left="720" w:hanging="360"/>
      </w:pPr>
      <w:rPr>
        <w:rFonts w:ascii="Times New Roman" w:eastAsiaTheme="minorHAnsi"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 w15:restartNumberingAfterBreak="0">
    <w:nsid w:val="7E93240E"/>
    <w:multiLevelType w:val="hybridMultilevel"/>
    <w:tmpl w:val="270E8E74"/>
    <w:lvl w:ilvl="0" w:tplc="0425000F">
      <w:start w:val="1"/>
      <w:numFmt w:val="decimal"/>
      <w:lvlText w:val="%1."/>
      <w:lvlJc w:val="left"/>
      <w:pPr>
        <w:ind w:left="720" w:hanging="360"/>
      </w:pPr>
      <w:rPr>
        <w:rFonts w:hint="default"/>
      </w:rPr>
    </w:lvl>
    <w:lvl w:ilvl="1" w:tplc="04250019">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num w:numId="1" w16cid:durableId="1279485636">
    <w:abstractNumId w:val="2"/>
  </w:num>
  <w:num w:numId="2" w16cid:durableId="1194608935">
    <w:abstractNumId w:val="0"/>
  </w:num>
  <w:num w:numId="3" w16cid:durableId="1925259813">
    <w:abstractNumId w:val="1"/>
  </w:num>
  <w:num w:numId="4" w16cid:durableId="497699944">
    <w:abstractNumId w:val="3"/>
  </w:num>
  <w:num w:numId="5" w16cid:durableId="1058819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8CF"/>
    <w:rsid w:val="0005052D"/>
    <w:rsid w:val="0018409D"/>
    <w:rsid w:val="00190194"/>
    <w:rsid w:val="001923E7"/>
    <w:rsid w:val="00194592"/>
    <w:rsid w:val="001A0D67"/>
    <w:rsid w:val="001D6ADA"/>
    <w:rsid w:val="00200AC4"/>
    <w:rsid w:val="00211AEB"/>
    <w:rsid w:val="004400CB"/>
    <w:rsid w:val="0045220F"/>
    <w:rsid w:val="00453B56"/>
    <w:rsid w:val="00555A19"/>
    <w:rsid w:val="005920FD"/>
    <w:rsid w:val="0065798D"/>
    <w:rsid w:val="00666B1A"/>
    <w:rsid w:val="006D388C"/>
    <w:rsid w:val="007B6FA8"/>
    <w:rsid w:val="007C2809"/>
    <w:rsid w:val="00886C79"/>
    <w:rsid w:val="0089750C"/>
    <w:rsid w:val="008D21A6"/>
    <w:rsid w:val="008F1D4A"/>
    <w:rsid w:val="00940194"/>
    <w:rsid w:val="00991A54"/>
    <w:rsid w:val="00A75B51"/>
    <w:rsid w:val="00B57CFC"/>
    <w:rsid w:val="00B7606C"/>
    <w:rsid w:val="00BB1FAF"/>
    <w:rsid w:val="00BD2D01"/>
    <w:rsid w:val="00BF70C2"/>
    <w:rsid w:val="00C64E1D"/>
    <w:rsid w:val="00C725E5"/>
    <w:rsid w:val="00D055DB"/>
    <w:rsid w:val="00DB57CB"/>
    <w:rsid w:val="00DC7227"/>
    <w:rsid w:val="00DF24B2"/>
    <w:rsid w:val="00F228CF"/>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34BC2"/>
  <w15:chartTrackingRefBased/>
  <w15:docId w15:val="{57B18CC9-D9F6-4879-902F-933914868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t-E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8CF"/>
    <w:pPr>
      <w:spacing w:after="240" w:line="360" w:lineRule="auto"/>
      <w:jc w:val="both"/>
    </w:pPr>
    <w:rPr>
      <w:rFonts w:ascii="Times New Roman" w:hAnsi="Times New Roman"/>
    </w:rPr>
  </w:style>
  <w:style w:type="paragraph" w:styleId="Heading1">
    <w:name w:val="heading 1"/>
    <w:basedOn w:val="Normal"/>
    <w:next w:val="Normal"/>
    <w:link w:val="Heading1Char"/>
    <w:uiPriority w:val="9"/>
    <w:qFormat/>
    <w:rsid w:val="00F228CF"/>
    <w:pPr>
      <w:keepNext/>
      <w:keepLines/>
      <w:numPr>
        <w:numId w:val="1"/>
      </w:numPr>
      <w:jc w:val="left"/>
      <w:outlineLvl w:val="0"/>
    </w:pPr>
    <w:rPr>
      <w:rFonts w:eastAsiaTheme="majorEastAsia" w:cstheme="majorBidi"/>
      <w:b/>
      <w:color w:val="0D0D0D" w:themeColor="text1" w:themeTint="F2"/>
      <w:sz w:val="32"/>
      <w:szCs w:val="40"/>
    </w:rPr>
  </w:style>
  <w:style w:type="paragraph" w:styleId="Heading2">
    <w:name w:val="heading 2"/>
    <w:basedOn w:val="Normal"/>
    <w:next w:val="Normal"/>
    <w:link w:val="Heading2Char"/>
    <w:uiPriority w:val="9"/>
    <w:unhideWhenUsed/>
    <w:qFormat/>
    <w:rsid w:val="00F228CF"/>
    <w:pPr>
      <w:keepNext/>
      <w:keepLines/>
      <w:numPr>
        <w:ilvl w:val="1"/>
        <w:numId w:val="1"/>
      </w:numPr>
      <w:jc w:val="left"/>
      <w:outlineLvl w:val="1"/>
    </w:pPr>
    <w:rPr>
      <w:rFonts w:eastAsiaTheme="majorEastAsia" w:cstheme="majorBidi"/>
      <w:b/>
      <w:color w:val="0D0D0D" w:themeColor="text1" w:themeTint="F2"/>
      <w:sz w:val="28"/>
      <w:szCs w:val="32"/>
    </w:rPr>
  </w:style>
  <w:style w:type="paragraph" w:styleId="Heading3">
    <w:name w:val="heading 3"/>
    <w:basedOn w:val="Normal"/>
    <w:next w:val="Normal"/>
    <w:link w:val="Heading3Char"/>
    <w:uiPriority w:val="9"/>
    <w:semiHidden/>
    <w:unhideWhenUsed/>
    <w:qFormat/>
    <w:rsid w:val="00F228CF"/>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8CF"/>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8CF"/>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8CF"/>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8CF"/>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8CF"/>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8CF"/>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8CF"/>
    <w:rPr>
      <w:rFonts w:ascii="Times New Roman" w:eastAsiaTheme="majorEastAsia" w:hAnsi="Times New Roman" w:cstheme="majorBidi"/>
      <w:b/>
      <w:color w:val="0D0D0D" w:themeColor="text1" w:themeTint="F2"/>
      <w:sz w:val="32"/>
      <w:szCs w:val="40"/>
    </w:rPr>
  </w:style>
  <w:style w:type="character" w:customStyle="1" w:styleId="Heading2Char">
    <w:name w:val="Heading 2 Char"/>
    <w:basedOn w:val="DefaultParagraphFont"/>
    <w:link w:val="Heading2"/>
    <w:uiPriority w:val="9"/>
    <w:rsid w:val="00F228CF"/>
    <w:rPr>
      <w:rFonts w:ascii="Times New Roman" w:eastAsiaTheme="majorEastAsia" w:hAnsi="Times New Roman" w:cstheme="majorBidi"/>
      <w:b/>
      <w:color w:val="0D0D0D" w:themeColor="text1" w:themeTint="F2"/>
      <w:sz w:val="28"/>
      <w:szCs w:val="32"/>
    </w:rPr>
  </w:style>
  <w:style w:type="character" w:customStyle="1" w:styleId="Heading3Char">
    <w:name w:val="Heading 3 Char"/>
    <w:basedOn w:val="DefaultParagraphFont"/>
    <w:link w:val="Heading3"/>
    <w:uiPriority w:val="9"/>
    <w:semiHidden/>
    <w:rsid w:val="00F22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8CF"/>
    <w:rPr>
      <w:rFonts w:eastAsiaTheme="majorEastAsia" w:cstheme="majorBidi"/>
      <w:color w:val="272727" w:themeColor="text1" w:themeTint="D8"/>
    </w:rPr>
  </w:style>
  <w:style w:type="paragraph" w:styleId="Title">
    <w:name w:val="Title"/>
    <w:basedOn w:val="Normal"/>
    <w:next w:val="Normal"/>
    <w:link w:val="TitleChar"/>
    <w:uiPriority w:val="10"/>
    <w:qFormat/>
    <w:rsid w:val="00F2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8CF"/>
    <w:pPr>
      <w:spacing w:before="160"/>
      <w:jc w:val="center"/>
    </w:pPr>
    <w:rPr>
      <w:i/>
      <w:iCs/>
      <w:color w:val="404040" w:themeColor="text1" w:themeTint="BF"/>
    </w:rPr>
  </w:style>
  <w:style w:type="character" w:customStyle="1" w:styleId="QuoteChar">
    <w:name w:val="Quote Char"/>
    <w:basedOn w:val="DefaultParagraphFont"/>
    <w:link w:val="Quote"/>
    <w:uiPriority w:val="29"/>
    <w:rsid w:val="00F228CF"/>
    <w:rPr>
      <w:i/>
      <w:iCs/>
      <w:color w:val="404040" w:themeColor="text1" w:themeTint="BF"/>
    </w:rPr>
  </w:style>
  <w:style w:type="paragraph" w:styleId="ListParagraph">
    <w:name w:val="List Paragraph"/>
    <w:basedOn w:val="Normal"/>
    <w:uiPriority w:val="34"/>
    <w:qFormat/>
    <w:rsid w:val="00F228CF"/>
    <w:pPr>
      <w:ind w:left="720"/>
      <w:contextualSpacing/>
    </w:pPr>
  </w:style>
  <w:style w:type="character" w:styleId="IntenseEmphasis">
    <w:name w:val="Intense Emphasis"/>
    <w:basedOn w:val="DefaultParagraphFont"/>
    <w:uiPriority w:val="21"/>
    <w:qFormat/>
    <w:rsid w:val="00F228CF"/>
    <w:rPr>
      <w:i/>
      <w:iCs/>
      <w:color w:val="0F4761" w:themeColor="accent1" w:themeShade="BF"/>
    </w:rPr>
  </w:style>
  <w:style w:type="paragraph" w:styleId="IntenseQuote">
    <w:name w:val="Intense Quote"/>
    <w:basedOn w:val="Normal"/>
    <w:next w:val="Normal"/>
    <w:link w:val="IntenseQuoteChar"/>
    <w:uiPriority w:val="30"/>
    <w:qFormat/>
    <w:rsid w:val="00F2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8CF"/>
    <w:rPr>
      <w:i/>
      <w:iCs/>
      <w:color w:val="0F4761" w:themeColor="accent1" w:themeShade="BF"/>
    </w:rPr>
  </w:style>
  <w:style w:type="character" w:styleId="IntenseReference">
    <w:name w:val="Intense Reference"/>
    <w:basedOn w:val="DefaultParagraphFont"/>
    <w:uiPriority w:val="32"/>
    <w:qFormat/>
    <w:rsid w:val="00F228CF"/>
    <w:rPr>
      <w:b/>
      <w:bCs/>
      <w:smallCaps/>
      <w:color w:val="0F4761" w:themeColor="accent1" w:themeShade="BF"/>
      <w:spacing w:val="5"/>
    </w:rPr>
  </w:style>
  <w:style w:type="paragraph" w:styleId="Header">
    <w:name w:val="header"/>
    <w:basedOn w:val="Normal"/>
    <w:link w:val="HeaderChar"/>
    <w:uiPriority w:val="99"/>
    <w:unhideWhenUsed/>
    <w:rsid w:val="00F228CF"/>
    <w:pPr>
      <w:tabs>
        <w:tab w:val="center" w:pos="4536"/>
        <w:tab w:val="right" w:pos="9072"/>
      </w:tabs>
      <w:spacing w:after="0" w:line="240" w:lineRule="auto"/>
    </w:pPr>
  </w:style>
  <w:style w:type="character" w:customStyle="1" w:styleId="HeaderChar">
    <w:name w:val="Header Char"/>
    <w:basedOn w:val="DefaultParagraphFont"/>
    <w:link w:val="Header"/>
    <w:uiPriority w:val="99"/>
    <w:rsid w:val="00F228CF"/>
    <w:rPr>
      <w:rFonts w:ascii="Times New Roman" w:hAnsi="Times New Roman"/>
    </w:rPr>
  </w:style>
  <w:style w:type="paragraph" w:styleId="Footer">
    <w:name w:val="footer"/>
    <w:basedOn w:val="Normal"/>
    <w:link w:val="FooterChar"/>
    <w:uiPriority w:val="99"/>
    <w:unhideWhenUsed/>
    <w:rsid w:val="00F228C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228CF"/>
    <w:rPr>
      <w:rFonts w:ascii="Times New Roman" w:hAnsi="Times New Roman"/>
    </w:rPr>
  </w:style>
  <w:style w:type="paragraph" w:styleId="TOCHeading">
    <w:name w:val="TOC Heading"/>
    <w:basedOn w:val="Heading1"/>
    <w:next w:val="Normal"/>
    <w:uiPriority w:val="39"/>
    <w:unhideWhenUsed/>
    <w:qFormat/>
    <w:rsid w:val="008D21A6"/>
    <w:pPr>
      <w:numPr>
        <w:numId w:val="0"/>
      </w:numPr>
      <w:spacing w:before="240" w:after="0" w:line="259" w:lineRule="auto"/>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8D21A6"/>
    <w:pPr>
      <w:spacing w:after="100"/>
    </w:pPr>
  </w:style>
  <w:style w:type="paragraph" w:styleId="TOC2">
    <w:name w:val="toc 2"/>
    <w:basedOn w:val="Normal"/>
    <w:next w:val="Normal"/>
    <w:autoRedefine/>
    <w:uiPriority w:val="39"/>
    <w:unhideWhenUsed/>
    <w:rsid w:val="008D21A6"/>
    <w:pPr>
      <w:spacing w:after="100"/>
      <w:ind w:left="240"/>
    </w:pPr>
  </w:style>
  <w:style w:type="character" w:styleId="Hyperlink">
    <w:name w:val="Hyperlink"/>
    <w:basedOn w:val="DefaultParagraphFont"/>
    <w:uiPriority w:val="99"/>
    <w:unhideWhenUsed/>
    <w:rsid w:val="008D21A6"/>
    <w:rPr>
      <w:color w:val="467886" w:themeColor="hyperlink"/>
      <w:u w:val="single"/>
    </w:rPr>
  </w:style>
  <w:style w:type="paragraph" w:styleId="NoSpacing">
    <w:name w:val="No Spacing"/>
    <w:aliases w:val="Pealdis"/>
    <w:uiPriority w:val="1"/>
    <w:qFormat/>
    <w:rsid w:val="004400CB"/>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74871">
      <w:bodyDiv w:val="1"/>
      <w:marLeft w:val="0"/>
      <w:marRight w:val="0"/>
      <w:marTop w:val="0"/>
      <w:marBottom w:val="0"/>
      <w:divBdr>
        <w:top w:val="none" w:sz="0" w:space="0" w:color="auto"/>
        <w:left w:val="none" w:sz="0" w:space="0" w:color="auto"/>
        <w:bottom w:val="none" w:sz="0" w:space="0" w:color="auto"/>
        <w:right w:val="none" w:sz="0" w:space="0" w:color="auto"/>
      </w:divBdr>
    </w:div>
    <w:div w:id="481656445">
      <w:bodyDiv w:val="1"/>
      <w:marLeft w:val="0"/>
      <w:marRight w:val="0"/>
      <w:marTop w:val="0"/>
      <w:marBottom w:val="0"/>
      <w:divBdr>
        <w:top w:val="none" w:sz="0" w:space="0" w:color="auto"/>
        <w:left w:val="none" w:sz="0" w:space="0" w:color="auto"/>
        <w:bottom w:val="none" w:sz="0" w:space="0" w:color="auto"/>
        <w:right w:val="none" w:sz="0" w:space="0" w:color="auto"/>
      </w:divBdr>
    </w:div>
    <w:div w:id="644775420">
      <w:bodyDiv w:val="1"/>
      <w:marLeft w:val="0"/>
      <w:marRight w:val="0"/>
      <w:marTop w:val="0"/>
      <w:marBottom w:val="0"/>
      <w:divBdr>
        <w:top w:val="none" w:sz="0" w:space="0" w:color="auto"/>
        <w:left w:val="none" w:sz="0" w:space="0" w:color="auto"/>
        <w:bottom w:val="none" w:sz="0" w:space="0" w:color="auto"/>
        <w:right w:val="none" w:sz="0" w:space="0" w:color="auto"/>
      </w:divBdr>
    </w:div>
    <w:div w:id="932512705">
      <w:bodyDiv w:val="1"/>
      <w:marLeft w:val="0"/>
      <w:marRight w:val="0"/>
      <w:marTop w:val="0"/>
      <w:marBottom w:val="0"/>
      <w:divBdr>
        <w:top w:val="none" w:sz="0" w:space="0" w:color="auto"/>
        <w:left w:val="none" w:sz="0" w:space="0" w:color="auto"/>
        <w:bottom w:val="none" w:sz="0" w:space="0" w:color="auto"/>
        <w:right w:val="none" w:sz="0" w:space="0" w:color="auto"/>
      </w:divBdr>
    </w:div>
    <w:div w:id="1248002340">
      <w:bodyDiv w:val="1"/>
      <w:marLeft w:val="0"/>
      <w:marRight w:val="0"/>
      <w:marTop w:val="0"/>
      <w:marBottom w:val="0"/>
      <w:divBdr>
        <w:top w:val="none" w:sz="0" w:space="0" w:color="auto"/>
        <w:left w:val="none" w:sz="0" w:space="0" w:color="auto"/>
        <w:bottom w:val="none" w:sz="0" w:space="0" w:color="auto"/>
        <w:right w:val="none" w:sz="0" w:space="0" w:color="auto"/>
      </w:divBdr>
    </w:div>
    <w:div w:id="1876040799">
      <w:bodyDiv w:val="1"/>
      <w:marLeft w:val="0"/>
      <w:marRight w:val="0"/>
      <w:marTop w:val="0"/>
      <w:marBottom w:val="0"/>
      <w:divBdr>
        <w:top w:val="none" w:sz="0" w:space="0" w:color="auto"/>
        <w:left w:val="none" w:sz="0" w:space="0" w:color="auto"/>
        <w:bottom w:val="none" w:sz="0" w:space="0" w:color="auto"/>
        <w:right w:val="none" w:sz="0" w:space="0" w:color="auto"/>
      </w:divBdr>
    </w:div>
    <w:div w:id="1894778595">
      <w:bodyDiv w:val="1"/>
      <w:marLeft w:val="0"/>
      <w:marRight w:val="0"/>
      <w:marTop w:val="0"/>
      <w:marBottom w:val="0"/>
      <w:divBdr>
        <w:top w:val="none" w:sz="0" w:space="0" w:color="auto"/>
        <w:left w:val="none" w:sz="0" w:space="0" w:color="auto"/>
        <w:bottom w:val="none" w:sz="0" w:space="0" w:color="auto"/>
        <w:right w:val="none" w:sz="0" w:space="0" w:color="auto"/>
      </w:divBdr>
    </w:div>
    <w:div w:id="2114323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1B4B5-BF6E-4291-9B60-C6A57154C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14</Pages>
  <Words>1313</Words>
  <Characters>7620</Characters>
  <Application>Microsoft Office Word</Application>
  <DocSecurity>0</DocSecurity>
  <Lines>63</Lines>
  <Paragraphs>17</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Rebrov</dc:creator>
  <cp:keywords/>
  <dc:description/>
  <cp:lastModifiedBy>Daniel Rebrov</cp:lastModifiedBy>
  <cp:revision>11</cp:revision>
  <dcterms:created xsi:type="dcterms:W3CDTF">2025-09-07T11:11:00Z</dcterms:created>
  <dcterms:modified xsi:type="dcterms:W3CDTF">2025-09-23T19:45:00Z</dcterms:modified>
</cp:coreProperties>
</file>