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7AD29" w14:textId="77777777" w:rsidR="00AD11DC" w:rsidRDefault="007F0380" w:rsidP="00CA6CFD">
      <w:pPr>
        <w:pStyle w:val="Heading1"/>
        <w:numPr>
          <w:ilvl w:val="0"/>
          <w:numId w:val="0"/>
        </w:numPr>
        <w:spacing w:before="240"/>
      </w:pPr>
      <w:r w:rsidRPr="00F7421D">
        <w:rPr>
          <w:sz w:val="32"/>
        </w:rPr>
        <w:t xml:space="preserve">Test Report </w:t>
      </w:r>
      <w:r>
        <w:t xml:space="preserve">    </w:t>
      </w:r>
      <w:r w:rsidR="00CA6CFD">
        <w:t>Payday Filing – Employmen</w:t>
      </w:r>
      <w:r>
        <w:t>t Information (Returns Service)</w:t>
      </w:r>
    </w:p>
    <w:tbl>
      <w:tblPr>
        <w:tblW w:w="5003" w:type="pct"/>
        <w:jc w:val="center"/>
        <w:tblLayout w:type="fixed"/>
        <w:tblLook w:val="04A0" w:firstRow="1" w:lastRow="0" w:firstColumn="1" w:lastColumn="0" w:noHBand="0" w:noVBand="1"/>
      </w:tblPr>
      <w:tblGrid>
        <w:gridCol w:w="963"/>
        <w:gridCol w:w="1303"/>
        <w:gridCol w:w="4376"/>
        <w:gridCol w:w="1013"/>
        <w:gridCol w:w="2978"/>
        <w:gridCol w:w="1561"/>
        <w:gridCol w:w="3203"/>
      </w:tblGrid>
      <w:tr w:rsidR="007F0380" w:rsidRPr="00AD11DC" w14:paraId="7A1A6196" w14:textId="77777777" w:rsidTr="00141CBE">
        <w:trPr>
          <w:trHeight w:val="334"/>
          <w:jc w:val="center"/>
        </w:trPr>
        <w:tc>
          <w:tcPr>
            <w:tcW w:w="2157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noWrap/>
            <w:vAlign w:val="center"/>
          </w:tcPr>
          <w:p w14:paraId="3B1ABFD5" w14:textId="77777777" w:rsidR="007F0380" w:rsidRPr="00AD11DC" w:rsidRDefault="007F0380" w:rsidP="00675432">
            <w:pPr>
              <w:autoSpaceDE/>
              <w:autoSpaceDN/>
              <w:adjustRightInd/>
              <w:spacing w:after="0" w:line="36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eastAsia="en-NZ"/>
              </w:rPr>
              <w:t xml:space="preserve">Employment Information </w:t>
            </w:r>
            <w:r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eastAsia="en-NZ"/>
              </w:rPr>
              <w:t>Test Scenarios</w:t>
            </w:r>
          </w:p>
        </w:tc>
        <w:tc>
          <w:tcPr>
            <w:tcW w:w="12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0C3E223A" w14:textId="77777777" w:rsidR="007F0380" w:rsidRPr="0076421F" w:rsidRDefault="007F0380" w:rsidP="0067543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Plan</w:t>
            </w:r>
          </w:p>
        </w:tc>
        <w:tc>
          <w:tcPr>
            <w:tcW w:w="15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46B3C85D" w14:textId="77777777" w:rsidR="007F0380" w:rsidRPr="0076421F" w:rsidRDefault="007F0380" w:rsidP="0067543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Results</w:t>
            </w:r>
          </w:p>
        </w:tc>
      </w:tr>
      <w:tr w:rsidR="00D96EB2" w:rsidRPr="00AD11DC" w14:paraId="58070848" w14:textId="77777777" w:rsidTr="00141CBE">
        <w:trPr>
          <w:trHeight w:val="334"/>
          <w:jc w:val="center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EB479" w14:textId="77777777" w:rsidR="007F0380" w:rsidRPr="00AD11DC" w:rsidRDefault="007F0380" w:rsidP="00675432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Scenario ID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E5EE5" w14:textId="77777777" w:rsidR="007F0380" w:rsidRPr="00AD11DC" w:rsidRDefault="007F0380" w:rsidP="00675432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1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8B6855" w14:textId="77777777" w:rsidR="007F0380" w:rsidRPr="00AD11DC" w:rsidRDefault="007F0380" w:rsidP="00902DE6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2E6981" w14:textId="77777777" w:rsidR="007F0380" w:rsidRDefault="007F0380" w:rsidP="0067543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Applicable </w:t>
            </w:r>
          </w:p>
          <w:p w14:paraId="289277E5" w14:textId="77777777" w:rsidR="007F0380" w:rsidRPr="00AD11DC" w:rsidRDefault="007F0380" w:rsidP="0067543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(Y / N)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0E53C0" w14:textId="77777777" w:rsidR="007F0380" w:rsidRPr="00AD11DC" w:rsidRDefault="007F0380" w:rsidP="0067543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AFB222" w14:textId="77777777" w:rsidR="007F0380" w:rsidRPr="00AD11DC" w:rsidRDefault="007F0380" w:rsidP="0067543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51A3D5" w14:textId="77777777" w:rsidR="007F0380" w:rsidRDefault="007F0380" w:rsidP="0067543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Notes </w:t>
            </w:r>
          </w:p>
        </w:tc>
      </w:tr>
      <w:tr w:rsidR="00D96EB2" w:rsidRPr="00AD11DC" w14:paraId="79232918" w14:textId="77777777" w:rsidTr="00141CBE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58D32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EI001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96853D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825958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with one current employee should be able to retrieve a prepopulated "EI" return and receive a success response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AA32D3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6CA8C9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940296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33E6A0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7A967913" w14:textId="77777777" w:rsidTr="00141CBE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EC6B8F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EI002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E72A3D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4C1F1C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with no current employees should be able to retrieve a prepopulated "EI" return and receive a success response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522A72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3336E0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CCF297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833BB6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62200AC1" w14:textId="77777777" w:rsidTr="00141CBE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AFC470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EI003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0FE450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B6B2FE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with several current employees (single line in employer/employee relationship) should be able to retrieve a prepopulated "EI" return and receive a success response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FDA39F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7AF370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D9E003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73A224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518CA6FC" w14:textId="77777777" w:rsidTr="00141CBE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9797D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EI004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C66F0D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9F19DE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with several current employees (multiple lines in employer/employee relationship) should be able to retrieve a prepopulated "EI" return and receive a success response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B049D1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0CAD9D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6D664E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FAAB5B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00FA0A5C" w14:textId="77777777" w:rsidTr="00141CBE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EF0517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EI005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A2FA47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685519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 PI should be able to retrieve a prepopulated "EI" return on behalf of an employer with several current employees (single line in employer/employee relationship) and receive a success response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95A216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77DF29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B91870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EB53C9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66E35BE1" w14:textId="77777777" w:rsidTr="00141CBE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6C11B7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EI006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F045FD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B9DC35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receive an error response when the submitted request is missing "irdNumber" field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419E8E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6C7FBE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6D8F87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27F4B4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72659BA2" w14:textId="77777777" w:rsidTr="00141CBE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48B34F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EI007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13BF1A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974DBE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receive an error response when the request is missing "majorFormType" field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8E5142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D025A5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410E85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D6ED98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1F288C8D" w14:textId="77777777" w:rsidTr="00141CBE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1097A1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EI008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95C60A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DB6392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receive an error response when the request is missing "payDayDate" field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87AE49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35DC9E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5D78C8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EF7357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7E128298" w14:textId="77777777" w:rsidTr="00141CBE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A4BCAF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EI009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E78002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269F12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receive an error response when the request has wrong "majorFormType" field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B16748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D404A7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C37028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B2812C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7FA16E29" w14:textId="77777777" w:rsidTr="00141CBE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290D1D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EI010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E8C9CE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92CD7C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receive an error repsonse when the request has wrong "payDayDate" field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E1EC62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363961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44068C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BBE733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13801BFF" w14:textId="77777777" w:rsidTr="00141CBE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0C049E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EI011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1A06A1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7D113F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not be able to submit an EI prepop request with an incorrect irdNumber and will receive an error response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0B9806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D3D4A8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91E689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45BD68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5EFBCD52" w14:textId="77777777" w:rsidTr="00141CBE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BEB79D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EI012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6E1CC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6107D5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receive an error response when prepopulating a return using 3rd party software on-boarded with IR but not authorized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763D1D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1346FE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9766B9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4CA8FC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447B47BE" w14:textId="77777777" w:rsidTr="00141CBE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0B3B4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EI013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FAF655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C8CAC3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not be able to submit an EI prepop request with "no token"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1750F0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88E692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0251A6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030248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659FAF1A" w14:textId="77777777" w:rsidTr="00141CBE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7C2EB9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EI014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193BDB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1A39CA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not be able to submit an EI prepop request with "an invalid token"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27F68B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29E525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48B48E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4365A7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65B38953" w14:textId="77777777" w:rsidTr="00141CBE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D66D1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EI015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2E28C2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DE633C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be able to successfully submit an "EI" return with a valid payload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91B696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165E67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305AF3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1E0BB2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3FF15A3E" w14:textId="77777777" w:rsidTr="00141CBE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810F1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EI016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9EB495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829976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 PI should be able to successfully submit an "EI" return with a valid payload on behalf of a linked employer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461BD5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A69DA9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FB29B9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7C6310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2E67C745" w14:textId="77777777" w:rsidTr="00141CBE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1FD910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EI017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D6FACD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6068F5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be able to amend an employee's details successfully using reference Ids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A75AB8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5004E9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D91DBC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568CE3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3EA47465" w14:textId="77777777" w:rsidTr="00141CBE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45DA2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EI018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98F933" w14:textId="4EBCF8D3" w:rsidR="00902DE6" w:rsidRPr="00AD11DC" w:rsidRDefault="00694628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9D0234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be able to successfully submit an amend of an "EI" return with a valid payload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6A5536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53EE07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DF74A9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8B4360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6C1DDB05" w14:textId="77777777" w:rsidTr="00141CBE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121B36" w14:textId="77777777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EI019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AABC43" w14:textId="77777777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05216C" w14:textId="77777777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be able to successfully remove an employee's details by replacing the return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DFDFDD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9BDA87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1B648E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ED6A8F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1305E22B" w14:textId="77777777" w:rsidTr="00141CBE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683E4F" w14:textId="77777777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EI020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2B4154" w14:textId="77777777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760B2E" w14:textId="77777777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who adds a referenceId to an existing employee that didn't originally have one in an amend creates a duplicate record for that employee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97D17B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4C3991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49605E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02D72F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7B07C8EC" w14:textId="77777777" w:rsidTr="00141CBE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C25905" w14:textId="77777777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EI021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DE0702" w14:textId="77777777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BFAAAC" w14:textId="77777777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not be able to replace a return in a request that is not an amend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03653F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4FF6C7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BB28C6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183721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06FD9F9B" w14:textId="77777777" w:rsidTr="00141CBE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B40110" w14:textId="77777777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EI022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99C26B" w14:textId="77777777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C4433B" w14:textId="77777777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 PI should be able to successfully submit an amend of an EI return with a valid payload on behalf of a linked employer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542FC2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B91319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1E7608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A2E37A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3238E1F9" w14:textId="77777777" w:rsidTr="00141CBE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0C072" w14:textId="77777777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EI023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43A5AA" w14:textId="77777777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3732D6" w14:textId="77777777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be able to successfully submit a nil "EI" return with a valid payload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A631E8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D555EA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4DDA88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C57C29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5EEFB282" w14:textId="77777777" w:rsidTr="00141CBE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41E652" w14:textId="77777777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EI024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2DC1F7" w14:textId="77777777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76E2F9" w14:textId="77777777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be able to successfully submit a ‘final’ EI return with a valid payload on behalf of a linked employer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EE0D73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86C7F2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B18095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9E9CBD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0612D16E" w14:textId="77777777" w:rsidTr="00141CBE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019BE" w14:textId="77777777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EI025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0852D0" w14:textId="77777777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5D9F4B" w14:textId="77777777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receive an error response when the request submitted is missing a mandatory field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B5071E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DEE1F1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8E9E71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60F7E5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770714CA" w14:textId="77777777" w:rsidTr="00141CBE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91625" w14:textId="77777777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EI026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D35139" w14:textId="77777777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DFD1FF" w14:textId="77777777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receive an error response when the request submitted has the incorrect "majorFormType" field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87F8C2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5EEB23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6F948D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A2C25B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48534113" w14:textId="77777777" w:rsidTr="00141CBE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593A0" w14:textId="77777777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EI027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ED3FEA" w14:textId="77777777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B99EDF" w14:textId="77777777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receive an error response when the request has the incorrect "payDayDate" field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108098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221ECD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0475FD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2F4ABF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5FD73BE0" w14:textId="77777777" w:rsidTr="00141CBE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F45EE1" w14:textId="77777777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EI028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E8BA94" w14:textId="77777777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4A7544" w14:textId="77777777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not be able to submit an EI return with an incorrect irdNumber and will receive an error response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817FB4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0CF99B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D06149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310D47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1035A629" w14:textId="77777777" w:rsidTr="00141CBE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0ED78" w14:textId="77777777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EI029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3006B" w14:textId="77777777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73CAF5" w14:textId="77777777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receive an error response when submitting the return with missing "employeeIrdNumber" field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3DFACA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CACC6F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1188E2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BCEF4F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000FFB3D" w14:textId="77777777" w:rsidTr="00141CBE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41B0E" w14:textId="77777777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EI030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ECFB6" w14:textId="77777777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735B0C" w14:textId="77777777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receive an error response when submitting the return with missing "employeePayPeriodStartDate" field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78C4CA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221C4D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A4822E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22D347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66E31328" w14:textId="77777777" w:rsidTr="00141CBE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2603FB" w14:textId="77777777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EI031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73617B" w14:textId="77777777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6F7864" w14:textId="77777777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receive an error response when  submitting the return with missing "employeePayPeriodEndDate" field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6A731C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CEF0C3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F7186C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70A7D2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58CB107A" w14:textId="77777777" w:rsidTr="00141CBE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ED52B2" w14:textId="57110C21" w:rsidR="00D96EB2" w:rsidRPr="007A1E61" w:rsidRDefault="00D96EB2" w:rsidP="00D96EB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A1E6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</w:t>
            </w:r>
            <w:r w:rsidR="003861B3" w:rsidRPr="007A1E6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A3276" w14:textId="0C8A82CA" w:rsidR="00D96EB2" w:rsidRPr="007A1E61" w:rsidRDefault="00D96EB2" w:rsidP="00D96EB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A1E6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BE8A66" w14:textId="2CFF2B64" w:rsidR="00D96EB2" w:rsidRPr="007A1E61" w:rsidRDefault="00D96EB2" w:rsidP="00D96EB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A1E6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receive an error response</w:t>
            </w:r>
            <w:r w:rsidRPr="007A1E6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when submitting</w:t>
            </w:r>
            <w:r w:rsidRPr="007A1E6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 amend of an EI</w:t>
            </w:r>
            <w:bookmarkStart w:id="0" w:name="_GoBack"/>
            <w:bookmarkEnd w:id="0"/>
            <w:r w:rsidRPr="007A1E6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return</w:t>
            </w:r>
            <w:r w:rsidR="00141CBE" w:rsidRPr="007A1E6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if the return</w:t>
            </w:r>
            <w:r w:rsidR="003861B3" w:rsidRPr="007A1E6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was previously submitted using a different version of EI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D03800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011118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F9AF4A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C6B2ED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6D9863A9" w14:textId="77777777" w:rsidTr="00141CBE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62C6B7" w14:textId="7E707A3D" w:rsidR="00D96EB2" w:rsidRPr="00AD11DC" w:rsidRDefault="00D96EB2" w:rsidP="00D96EB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EI03</w:t>
            </w:r>
            <w:r w:rsidR="003861B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6E2482" w14:textId="77777777" w:rsidR="00D96EB2" w:rsidRPr="00AD11DC" w:rsidRDefault="00D96EB2" w:rsidP="00D96EB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7B7AC0" w14:textId="77777777" w:rsidR="00D96EB2" w:rsidRPr="00AD11DC" w:rsidRDefault="00D96EB2" w:rsidP="00D96EB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receive an error response submitting a return using 3rd party software on-boarded with IR but not authorized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20E453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E4366A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0880CA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4177A8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23F140DA" w14:textId="77777777" w:rsidTr="00141CBE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43F5C" w14:textId="132A30BD" w:rsidR="00D96EB2" w:rsidRPr="00AD11DC" w:rsidRDefault="00D96EB2" w:rsidP="00D96EB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EI03</w:t>
            </w:r>
            <w:r w:rsidR="003861B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6F74BB" w14:textId="77777777" w:rsidR="00D96EB2" w:rsidRPr="00AD11DC" w:rsidRDefault="00D96EB2" w:rsidP="00D96EB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DDE845" w14:textId="77777777" w:rsidR="00D96EB2" w:rsidRPr="00AD11DC" w:rsidRDefault="00D96EB2" w:rsidP="00D96EB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not be able to submit an EI return with "no token"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24A411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B6E38A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43E3EC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8BB6D0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32AB26BB" w14:textId="77777777" w:rsidTr="00141CBE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1A543" w14:textId="116A0E85" w:rsidR="00D96EB2" w:rsidRPr="00AD11DC" w:rsidRDefault="00D96EB2" w:rsidP="00D96EB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EI03</w:t>
            </w:r>
            <w:r w:rsidR="003861B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3DF2C6" w14:textId="77777777" w:rsidR="00D96EB2" w:rsidRPr="00AD11DC" w:rsidRDefault="00D96EB2" w:rsidP="00D96EB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978472" w14:textId="77777777" w:rsidR="00D96EB2" w:rsidRPr="00AD11DC" w:rsidRDefault="00D96EB2" w:rsidP="00D96EB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not be able to submit an EI return with "an invalid token"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C1068B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24E985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1F8A3B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06B71A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0892BB1B" w14:textId="77777777" w:rsidTr="00141CBE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F995F1" w14:textId="39139215" w:rsidR="00D96EB2" w:rsidRPr="00AD11DC" w:rsidRDefault="00D96EB2" w:rsidP="00D96EB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EI03</w:t>
            </w:r>
            <w:r w:rsidR="003861B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A3FBB" w14:textId="77777777" w:rsidR="00D96EB2" w:rsidRPr="00AD11DC" w:rsidRDefault="00D96EB2" w:rsidP="00D96EB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6BA21B" w14:textId="77777777" w:rsidR="00D96EB2" w:rsidRPr="00AD11DC" w:rsidRDefault="00D96EB2" w:rsidP="00D96EB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The employer should be able to successfully retrieve a specific EI return, specifying an account IRD number, a form type and a pay date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36AFFC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0A5001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AC2110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7D2F77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29FD56BD" w14:textId="77777777" w:rsidTr="00141CBE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20AA3E" w14:textId="7F5AC47F" w:rsidR="00D96EB2" w:rsidRPr="00AD11DC" w:rsidRDefault="00D96EB2" w:rsidP="00D96EB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EI03</w:t>
            </w:r>
            <w:r w:rsidR="003861B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FBF2E" w14:textId="77777777" w:rsidR="00D96EB2" w:rsidRPr="00AD11DC" w:rsidRDefault="00D96EB2" w:rsidP="00D96EB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C5F319" w14:textId="77777777" w:rsidR="00D96EB2" w:rsidRPr="00AD11DC" w:rsidRDefault="00D96EB2" w:rsidP="00D96EB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 PI linked to an employer should be able to successfully retrieve a specific EI return specifying an account IRD number, a form type and a pay date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0BCE73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FBF7D4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5F68FD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4B9E1C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2478B152" w14:textId="77777777" w:rsidTr="00141CBE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F55DD6" w14:textId="74AAFE5A" w:rsidR="00D96EB2" w:rsidRPr="00AD11DC" w:rsidRDefault="00D96EB2" w:rsidP="00D96EB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EI03</w:t>
            </w:r>
            <w:r w:rsidR="003861B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DCF08" w14:textId="77777777" w:rsidR="00D96EB2" w:rsidRPr="00AD11DC" w:rsidRDefault="00D96EB2" w:rsidP="00D96EB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9C3C27" w14:textId="77777777" w:rsidR="00D96EB2" w:rsidRPr="00AD11DC" w:rsidRDefault="00D96EB2" w:rsidP="00D96EB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The employer should not be able to retrieve a specific EI return if they have not previously filed an EI return and will receive an error response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BC5A44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DFC217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25A899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C1D0EC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3BA5DD7E" w14:textId="77777777" w:rsidTr="00141CBE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376A7C" w14:textId="398DFF71" w:rsidR="00D96EB2" w:rsidRPr="00AD11DC" w:rsidRDefault="00D96EB2" w:rsidP="00D96EB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EI03</w:t>
            </w:r>
            <w:r w:rsidR="003861B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FCECC3" w14:textId="77777777" w:rsidR="00D96EB2" w:rsidRPr="00AD11DC" w:rsidRDefault="00D96EB2" w:rsidP="00D96EB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13ED3F" w14:textId="77777777" w:rsidR="00D96EB2" w:rsidRPr="00AD11DC" w:rsidRDefault="00D96EB2" w:rsidP="00D96EB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receive an error response when the submitted request is missing any mandatory field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818631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05ECD4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5B517D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520565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084EF9E6" w14:textId="77777777" w:rsidTr="00141CBE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2EF088" w14:textId="2A9443FA" w:rsidR="00D96EB2" w:rsidRPr="00AD11DC" w:rsidRDefault="00D96EB2" w:rsidP="00D96EB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</w:t>
            </w:r>
            <w:r w:rsidR="003861B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CE6F5E" w14:textId="77777777" w:rsidR="00D96EB2" w:rsidRPr="00AD11DC" w:rsidRDefault="00D96EB2" w:rsidP="00D96EB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933A73" w14:textId="77777777" w:rsidR="00D96EB2" w:rsidRPr="00AD11DC" w:rsidRDefault="00D96EB2" w:rsidP="00D96EB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receive an error response when the submitted request has the incorrect "majorFormType" field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360453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50C6FB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EE7B6D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01E22E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63D86122" w14:textId="77777777" w:rsidTr="00141CBE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D59158" w14:textId="52611045" w:rsidR="00D96EB2" w:rsidRPr="00AD11DC" w:rsidRDefault="00D96EB2" w:rsidP="00D96EB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EI04</w:t>
            </w:r>
            <w:r w:rsidR="003861B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35BDEE" w14:textId="77777777" w:rsidR="00D96EB2" w:rsidRPr="00AD11DC" w:rsidRDefault="00D96EB2" w:rsidP="00D96EB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C40895" w14:textId="77777777" w:rsidR="00D96EB2" w:rsidRPr="00AD11DC" w:rsidRDefault="00D96EB2" w:rsidP="00D96EB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receive an error error response when the submitted request has the incorrect "payDayDate" field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8A3404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FA48E8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CBC2BF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FB0AC1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6874DB29" w14:textId="77777777" w:rsidTr="00141CBE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33914" w14:textId="293D876A" w:rsidR="00D96EB2" w:rsidRPr="00AD11DC" w:rsidRDefault="00D96EB2" w:rsidP="00D96EB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EI04</w:t>
            </w:r>
            <w:r w:rsidR="003861B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81AB67" w14:textId="77777777" w:rsidR="00D96EB2" w:rsidRPr="00AD11DC" w:rsidRDefault="00D96EB2" w:rsidP="00D96EB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996110" w14:textId="77777777" w:rsidR="00D96EB2" w:rsidRPr="00AD11DC" w:rsidRDefault="00D96EB2" w:rsidP="00D96EB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not be able to submit an EI RetrieveReturn request with an incorrect irdNumber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2D8A11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166D30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67C16C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743728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14A03626" w14:textId="77777777" w:rsidTr="00141CBE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08A7BB" w14:textId="3C8114A1" w:rsidR="00D96EB2" w:rsidRPr="00AD11DC" w:rsidRDefault="00D96EB2" w:rsidP="00D96EB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EI04</w:t>
            </w:r>
            <w:r w:rsidR="003861B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17AA17" w14:textId="77777777" w:rsidR="00D96EB2" w:rsidRPr="00AD11DC" w:rsidRDefault="00D96EB2" w:rsidP="00D96EB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E5298C" w14:textId="77777777" w:rsidR="00D96EB2" w:rsidRPr="00AD11DC" w:rsidRDefault="00D96EB2" w:rsidP="00D96EB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receive an error response when doing a RetrieveReturn using 3rd party software on-boarded with IR but not authorized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7796A2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DA963A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C1EC96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9E1533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77A5AD83" w14:textId="77777777" w:rsidTr="00141CBE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A0381" w14:textId="2D48339F" w:rsidR="00D96EB2" w:rsidRPr="00AD11DC" w:rsidRDefault="00D96EB2" w:rsidP="00D96EB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EI04</w:t>
            </w:r>
            <w:r w:rsidR="003861B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755270" w14:textId="77777777" w:rsidR="00D96EB2" w:rsidRPr="00AD11DC" w:rsidRDefault="00D96EB2" w:rsidP="00D96EB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E88615" w14:textId="77777777" w:rsidR="00D96EB2" w:rsidRPr="00AD11DC" w:rsidRDefault="00D96EB2" w:rsidP="00D96EB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not be able to retrieve a previously filed return with "no token" and will receive an error response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6C7C9E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F57A97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6CBE63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D09309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00058DD4" w14:textId="77777777" w:rsidTr="00141CBE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E745A" w14:textId="4E9BEAB9" w:rsidR="00D96EB2" w:rsidRPr="00AD11DC" w:rsidRDefault="00D96EB2" w:rsidP="00D96EB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EI04</w:t>
            </w:r>
            <w:r w:rsidR="003861B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C25A9E" w14:textId="77777777" w:rsidR="00D96EB2" w:rsidRPr="00AD11DC" w:rsidRDefault="00D96EB2" w:rsidP="00D96EB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1B2289" w14:textId="77777777" w:rsidR="00D96EB2" w:rsidRPr="00AD11DC" w:rsidRDefault="00D96EB2" w:rsidP="00D96EB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not be able to retrieve a previously filed return with "an invalid token" and will receive an error response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08B206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A231E5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61145A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56ABB2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41CBE" w:rsidRPr="00AD11DC" w14:paraId="1EEE68FF" w14:textId="77777777" w:rsidTr="00141CBE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BE9B4C" w14:textId="58F192AF" w:rsidR="00141CBE" w:rsidRPr="007A1E61" w:rsidRDefault="00141CBE" w:rsidP="00141CBE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A1E6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</w:t>
            </w:r>
            <w:r w:rsidRPr="007A1E6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46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586735" w14:textId="725BAF49" w:rsidR="00141CBE" w:rsidRPr="007A1E61" w:rsidRDefault="00141CBE" w:rsidP="00141CBE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A1E6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7C49BB" w14:textId="74E96255" w:rsidR="00141CBE" w:rsidRPr="007A1E61" w:rsidRDefault="00141CBE" w:rsidP="00141CBE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A1E6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not be able to retrieve a</w:t>
            </w:r>
            <w:r w:rsidRPr="007A1E6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return</w:t>
            </w:r>
            <w:r w:rsidRPr="007A1E6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previously filed using a different version of EI</w:t>
            </w:r>
            <w:r w:rsidRPr="007A1E6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Pr="007A1E6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and will receive an error response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253D83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B5955E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301BA0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A0B938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41CBE" w:rsidRPr="00AD11DC" w14:paraId="1D506435" w14:textId="77777777" w:rsidTr="00141CBE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1EC066" w14:textId="626AF39C" w:rsidR="00141CBE" w:rsidRPr="00AD11DC" w:rsidRDefault="00141CBE" w:rsidP="00141CBE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EI04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C806B5" w14:textId="77777777" w:rsidR="00141CBE" w:rsidRPr="00AD11DC" w:rsidRDefault="00141CBE" w:rsidP="00141CBE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B64CE9" w14:textId="77777777" w:rsidR="00141CBE" w:rsidRPr="00AD11DC" w:rsidRDefault="00141CBE" w:rsidP="00141CBE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The employer should be able to retrieve a specific EI return, specifying an account IRD number, a form type and a pay date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B1437C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76D8C5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66C68B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DBBF8E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41CBE" w:rsidRPr="00AD11DC" w14:paraId="2B86B6A6" w14:textId="77777777" w:rsidTr="00141CBE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2112E2" w14:textId="607ECDAC" w:rsidR="00141CBE" w:rsidRPr="00AD11DC" w:rsidRDefault="00141CBE" w:rsidP="00141CBE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EI04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DE2278" w14:textId="77777777" w:rsidR="00141CBE" w:rsidRPr="00AD11DC" w:rsidRDefault="00141CBE" w:rsidP="00141CBE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QueryStatus</w:t>
            </w:r>
          </w:p>
        </w:tc>
        <w:tc>
          <w:tcPr>
            <w:tcW w:w="1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DD428B" w14:textId="77777777" w:rsidR="00141CBE" w:rsidRPr="00AD11DC" w:rsidRDefault="00141CBE" w:rsidP="00141CBE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be able to query the status of an already submitted EI return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4E862B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7DF7E3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9B9841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2CD8D2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41CBE" w:rsidRPr="00AD11DC" w14:paraId="0E7B57BF" w14:textId="77777777" w:rsidTr="00141CBE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9C748" w14:textId="0C9D5F38" w:rsidR="00141CBE" w:rsidRPr="00AD11DC" w:rsidRDefault="00141CBE" w:rsidP="00141CBE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EI04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FF1235" w14:textId="77777777" w:rsidR="00141CBE" w:rsidRPr="00AD11DC" w:rsidRDefault="00141CBE" w:rsidP="00141CBE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QueryStatus</w:t>
            </w:r>
          </w:p>
        </w:tc>
        <w:tc>
          <w:tcPr>
            <w:tcW w:w="1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6A8186" w14:textId="77777777" w:rsidR="00141CBE" w:rsidRPr="00AD11DC" w:rsidRDefault="00141CBE" w:rsidP="00141CBE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 PI should be able to query the status of an already submitted EI return for a linked Employer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F7DEB4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275DE1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496D4F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F3511C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41CBE" w:rsidRPr="00AD11DC" w14:paraId="65B8D913" w14:textId="77777777" w:rsidTr="00141CBE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E1F32F" w14:textId="78FBBC9C" w:rsidR="00141CBE" w:rsidRPr="00AD11DC" w:rsidRDefault="00141CBE" w:rsidP="00141CBE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3B1FC6" w14:textId="77777777" w:rsidR="00141CBE" w:rsidRPr="00AD11DC" w:rsidRDefault="00141CBE" w:rsidP="00141CBE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QueryStatus</w:t>
            </w:r>
          </w:p>
        </w:tc>
        <w:tc>
          <w:tcPr>
            <w:tcW w:w="1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3ED6A2" w14:textId="77777777" w:rsidR="00141CBE" w:rsidRPr="00AD11DC" w:rsidRDefault="00141CBE" w:rsidP="00141CBE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 PI should not be able to query the status of an already submitted "EI" return for a linked Employer if they do not have a previously filed EI return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BCC751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372652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C604F6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B91DCB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41CBE" w:rsidRPr="00AD11DC" w14:paraId="74E74D70" w14:textId="77777777" w:rsidTr="00141CBE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6C9021" w14:textId="7A205338" w:rsidR="00141CBE" w:rsidRPr="00AD11DC" w:rsidRDefault="00141CBE" w:rsidP="00141CBE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51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24737" w14:textId="77777777" w:rsidR="00141CBE" w:rsidRPr="00AD11DC" w:rsidRDefault="00141CBE" w:rsidP="00141CBE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QueryStatus</w:t>
            </w:r>
          </w:p>
        </w:tc>
        <w:tc>
          <w:tcPr>
            <w:tcW w:w="1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D2BAF5" w14:textId="77777777" w:rsidR="00141CBE" w:rsidRPr="00AD11DC" w:rsidRDefault="00141CBE" w:rsidP="00141CBE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receive an error response when the submitted request is missing any mandatory fields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5B28C3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37B6ED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718621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336645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41CBE" w:rsidRPr="00AD11DC" w14:paraId="1CD80722" w14:textId="77777777" w:rsidTr="00141CBE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2C2DD" w14:textId="4E10B877" w:rsidR="00141CBE" w:rsidRPr="00AD11DC" w:rsidRDefault="00141CBE" w:rsidP="00141CBE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EI05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A77D1" w14:textId="77777777" w:rsidR="00141CBE" w:rsidRPr="00AD11DC" w:rsidRDefault="00141CBE" w:rsidP="00141CBE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QueryStatus</w:t>
            </w:r>
          </w:p>
        </w:tc>
        <w:tc>
          <w:tcPr>
            <w:tcW w:w="1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E37D79" w14:textId="77777777" w:rsidR="00141CBE" w:rsidRPr="00AD11DC" w:rsidRDefault="00141CBE" w:rsidP="00141CBE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receive an error response when the request is missing "majorFormType" field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5137B1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D245A2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C6565E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EC35C8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41CBE" w:rsidRPr="00AD11DC" w14:paraId="39D6BDF4" w14:textId="77777777" w:rsidTr="00141CBE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967626" w14:textId="6FB71D3B" w:rsidR="00141CBE" w:rsidRPr="00AD11DC" w:rsidRDefault="00141CBE" w:rsidP="00141CBE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EI05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F5EA0" w14:textId="77777777" w:rsidR="00141CBE" w:rsidRPr="00AD11DC" w:rsidRDefault="00141CBE" w:rsidP="00141CBE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QueryStatus</w:t>
            </w:r>
          </w:p>
        </w:tc>
        <w:tc>
          <w:tcPr>
            <w:tcW w:w="1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1E23A0" w14:textId="77777777" w:rsidR="00141CBE" w:rsidRPr="00AD11DC" w:rsidRDefault="00141CBE" w:rsidP="00141CBE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receive an error response when the request has the incorrect "majorFormType" field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498292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2305E4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A5B033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659375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41CBE" w:rsidRPr="00AD11DC" w14:paraId="6F1DE071" w14:textId="77777777" w:rsidTr="00141CBE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21A4B" w14:textId="3A835B15" w:rsidR="00141CBE" w:rsidRPr="00AD11DC" w:rsidRDefault="00141CBE" w:rsidP="00141CBE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EI05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7BB96" w14:textId="77777777" w:rsidR="00141CBE" w:rsidRPr="00AD11DC" w:rsidRDefault="00141CBE" w:rsidP="00141CBE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QueryStatus</w:t>
            </w:r>
          </w:p>
        </w:tc>
        <w:tc>
          <w:tcPr>
            <w:tcW w:w="1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E44B92" w14:textId="77777777" w:rsidR="00141CBE" w:rsidRPr="00AD11DC" w:rsidRDefault="00141CBE" w:rsidP="00141CBE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receive an error response when the submitted request has an incorrect value in the "payDayDate" field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341753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6FAB96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166AA3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05E48E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41CBE" w:rsidRPr="00AD11DC" w14:paraId="6D693EE4" w14:textId="77777777" w:rsidTr="00141CBE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384C7B" w14:textId="1FCC46C2" w:rsidR="00141CBE" w:rsidRPr="00AD11DC" w:rsidRDefault="00141CBE" w:rsidP="00141CBE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EI05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DAE738" w14:textId="77777777" w:rsidR="00141CBE" w:rsidRPr="00AD11DC" w:rsidRDefault="00141CBE" w:rsidP="00141CBE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QueryStatus</w:t>
            </w:r>
          </w:p>
        </w:tc>
        <w:tc>
          <w:tcPr>
            <w:tcW w:w="1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E535B2" w14:textId="77777777" w:rsidR="00141CBE" w:rsidRPr="00AD11DC" w:rsidRDefault="00141CBE" w:rsidP="00141CBE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not be able to submit an EI RetrieveStatus request with an incorrect irdNumber and will receive an error response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49CC27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29A985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591362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4955B1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41CBE" w:rsidRPr="00AD11DC" w14:paraId="7B3A711C" w14:textId="77777777" w:rsidTr="00141CBE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9E97A0" w14:textId="32C8CE78" w:rsidR="00141CBE" w:rsidRPr="00AD11DC" w:rsidRDefault="00141CBE" w:rsidP="00141CBE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EI05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2BDD6B" w14:textId="77777777" w:rsidR="00141CBE" w:rsidRPr="00AD11DC" w:rsidRDefault="00141CBE" w:rsidP="00141CBE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QueryStatus</w:t>
            </w:r>
          </w:p>
        </w:tc>
        <w:tc>
          <w:tcPr>
            <w:tcW w:w="1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DA3B4C" w14:textId="77777777" w:rsidR="00141CBE" w:rsidRPr="00AD11DC" w:rsidRDefault="00141CBE" w:rsidP="00141CBE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receive an error response when querying a return using 3rd party software on-boarded with IR but not authorized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219BE4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664608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997054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773509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41CBE" w:rsidRPr="00AD11DC" w14:paraId="2927026E" w14:textId="77777777" w:rsidTr="00141CBE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22D05" w14:textId="5B554B7E" w:rsidR="00141CBE" w:rsidRPr="00AD11DC" w:rsidRDefault="00141CBE" w:rsidP="00141CBE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EI05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55D762" w14:textId="77777777" w:rsidR="00141CBE" w:rsidRPr="00AD11DC" w:rsidRDefault="00141CBE" w:rsidP="00141CBE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QueryStatus</w:t>
            </w:r>
          </w:p>
        </w:tc>
        <w:tc>
          <w:tcPr>
            <w:tcW w:w="1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3497C7" w14:textId="77777777" w:rsidR="00141CBE" w:rsidRPr="00AD11DC" w:rsidRDefault="00141CBE" w:rsidP="00141CBE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not be able to query a return's status with "no token" and will receive an error response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AF8A94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642F14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6EC78B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E9D897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41CBE" w:rsidRPr="00AD11DC" w14:paraId="166617EB" w14:textId="77777777" w:rsidTr="00141CBE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50D2D" w14:textId="531F7887" w:rsidR="00141CBE" w:rsidRPr="00AD11DC" w:rsidRDefault="00141CBE" w:rsidP="00141CBE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EI05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761AB" w14:textId="77777777" w:rsidR="00141CBE" w:rsidRPr="00AD11DC" w:rsidRDefault="00141CBE" w:rsidP="00141CBE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QueryStatus</w:t>
            </w:r>
          </w:p>
        </w:tc>
        <w:tc>
          <w:tcPr>
            <w:tcW w:w="1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DAD3A9" w14:textId="77777777" w:rsidR="00141CBE" w:rsidRPr="00AD11DC" w:rsidRDefault="00141CBE" w:rsidP="00141CBE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not be able to query a return's status with "an invalid token" and will receive an error response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F6BB82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843E26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50FC11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E2DDDC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65B0416D" w14:textId="77777777" w:rsidR="007F0380" w:rsidRDefault="007F0380" w:rsidP="007F0380"/>
    <w:p w14:paraId="35CACF23" w14:textId="77777777" w:rsidR="007F0380" w:rsidRPr="007F0380" w:rsidRDefault="007F0380" w:rsidP="007F0380"/>
    <w:sectPr w:rsidR="007F0380" w:rsidRPr="007F0380" w:rsidSect="00923772">
      <w:headerReference w:type="default" r:id="rId7"/>
      <w:footerReference w:type="default" r:id="rId8"/>
      <w:pgSz w:w="16838" w:h="11906" w:orient="landscape"/>
      <w:pgMar w:top="584" w:right="720" w:bottom="720" w:left="720" w:header="568" w:footer="1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BEE153" w14:textId="77777777" w:rsidR="00ED1465" w:rsidRDefault="00ED1465" w:rsidP="00CA6CFD">
      <w:pPr>
        <w:spacing w:after="0"/>
      </w:pPr>
      <w:r>
        <w:separator/>
      </w:r>
    </w:p>
  </w:endnote>
  <w:endnote w:type="continuationSeparator" w:id="0">
    <w:p w14:paraId="0EDDD3D4" w14:textId="77777777" w:rsidR="00ED1465" w:rsidRDefault="00ED1465" w:rsidP="00CA6C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E5C967" w14:textId="77777777" w:rsidR="00B903D1" w:rsidRDefault="00B903D1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FF44C8F" wp14:editId="7A29DD1E">
              <wp:simplePos x="0" y="0"/>
              <wp:positionH relativeFrom="page">
                <wp:align>left</wp:align>
              </wp:positionH>
              <wp:positionV relativeFrom="page">
                <wp:posOffset>6920230</wp:posOffset>
              </wp:positionV>
              <wp:extent cx="10692130" cy="266700"/>
              <wp:effectExtent l="0" t="0" r="0" b="0"/>
              <wp:wrapNone/>
              <wp:docPr id="2" name="MSIPCM33754430950e248e5197bf12" descr="{&quot;HashCode&quot;:1938131240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314B991" w14:textId="4498529C" w:rsidR="00B903D1" w:rsidRPr="00923772" w:rsidRDefault="00B903D1" w:rsidP="00923772">
                          <w:pPr>
                            <w:spacing w:after="0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F44C8F" id="_x0000_t202" coordsize="21600,21600" o:spt="202" path="m,l,21600r21600,l21600,xe">
              <v:stroke joinstyle="miter"/>
              <v:path gradientshapeok="t" o:connecttype="rect"/>
            </v:shapetype>
            <v:shape id="MSIPCM33754430950e248e5197bf12" o:spid="_x0000_s1027" type="#_x0000_t202" alt="{&quot;HashCode&quot;:1938131240,&quot;Height&quot;:595.0,&quot;Width&quot;:841.0,&quot;Placement&quot;:&quot;Footer&quot;,&quot;Index&quot;:&quot;Primary&quot;,&quot;Section&quot;:1,&quot;Top&quot;:0.0,&quot;Left&quot;:0.0}" style="position:absolute;left:0;text-align:left;margin-left:0;margin-top:544.9pt;width:841.9pt;height:21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" o:allowincell="f" filled="f" stroked="f" strokeweight=".5pt">
              <v:textbox inset="20pt,0,,0">
                <w:txbxContent>
                  <w:p w14:paraId="3314B991" w14:textId="4498529C" w:rsidR="00B903D1" w:rsidRPr="00923772" w:rsidRDefault="00B903D1" w:rsidP="00923772">
                    <w:pPr>
                      <w:spacing w:after="0"/>
                      <w:rPr>
                        <w:color w:val="00000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br/>
    </w:r>
    <w:sdt>
      <w:sdtPr>
        <w:id w:val="-81711064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56C3875" w14:textId="77777777" w:rsidR="00CA6CFD" w:rsidRDefault="00CA6C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7931B4" w14:textId="77777777" w:rsidR="00ED1465" w:rsidRDefault="00ED1465" w:rsidP="00CA6CFD">
      <w:pPr>
        <w:spacing w:after="0"/>
      </w:pPr>
      <w:r>
        <w:separator/>
      </w:r>
    </w:p>
  </w:footnote>
  <w:footnote w:type="continuationSeparator" w:id="0">
    <w:p w14:paraId="09E60117" w14:textId="77777777" w:rsidR="00ED1465" w:rsidRDefault="00ED1465" w:rsidP="00CA6CF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DDEC6" w14:textId="587D6AF0" w:rsidR="00821F14" w:rsidRDefault="00265FE1" w:rsidP="00B269C1">
    <w:pPr>
      <w:pStyle w:val="Header"/>
      <w:tabs>
        <w:tab w:val="clear" w:pos="9026"/>
        <w:tab w:val="left" w:pos="10248"/>
        <w:tab w:val="right" w:pos="15168"/>
      </w:tabs>
      <w:spacing w:line="480" w:lineRule="auto"/>
    </w:pPr>
    <w:r>
      <mc:AlternateContent>
        <mc:Choice Requires="wps">
          <w:drawing>
            <wp:anchor distT="0" distB="0" distL="114300" distR="114300" simplePos="0" relativeHeight="251660288" behindDoc="0" locked="0" layoutInCell="0" allowOverlap="1" wp14:anchorId="5E7C64C8" wp14:editId="527C4A4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1780"/>
              <wp:effectExtent l="0" t="0" r="0" b="13970"/>
              <wp:wrapNone/>
              <wp:docPr id="3" name="MSIPCM6b2246d98dc0f18415945bb5" descr="{&quot;HashCode&quot;:124067681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1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FE392CB" w14:textId="34F06078" w:rsidR="00265FE1" w:rsidRPr="00265FE1" w:rsidRDefault="00265FE1" w:rsidP="00265FE1">
                          <w:pPr>
                            <w:spacing w:after="0"/>
                            <w:jc w:val="center"/>
                            <w:rPr>
                              <w:color w:val="000000"/>
                              <w:sz w:val="16"/>
                            </w:rPr>
                          </w:pPr>
                          <w:r w:rsidRPr="00265FE1">
                            <w:rPr>
                              <w:color w:val="000000"/>
                              <w:sz w:val="16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7C64C8" id="_x0000_t202" coordsize="21600,21600" o:spt="202" path="m,l,21600r21600,l21600,xe">
              <v:stroke joinstyle="miter"/>
              <v:path gradientshapeok="t" o:connecttype="rect"/>
            </v:shapetype>
            <v:shape id="MSIPCM6b2246d98dc0f18415945bb5" o:spid="_x0000_s1026" type="#_x0000_t202" alt="{&quot;HashCode&quot;:124067681,&quot;Height&quot;:595.0,&quot;Width&quot;:841.0,&quot;Placement&quot;:&quot;Header&quot;,&quot;Index&quot;:&quot;Primary&quot;,&quot;Section&quot;:1,&quot;Top&quot;:0.0,&quot;Left&quot;:0.0}" style="position:absolute;margin-left:0;margin-top:15pt;width:841.9pt;height:21.4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" o:allowincell="f" filled="f" stroked="f" strokeweight=".5pt">
              <v:fill o:detectmouseclick="t"/>
              <v:textbox inset=",0,,0">
                <w:txbxContent>
                  <w:p w14:paraId="1FE392CB" w14:textId="34F06078" w:rsidR="00265FE1" w:rsidRPr="00265FE1" w:rsidRDefault="00265FE1" w:rsidP="00265FE1">
                    <w:pPr>
                      <w:spacing w:after="0"/>
                      <w:jc w:val="center"/>
                      <w:rPr>
                        <w:color w:val="000000"/>
                        <w:sz w:val="16"/>
                      </w:rPr>
                    </w:pPr>
                    <w:r w:rsidRPr="00265FE1">
                      <w:rPr>
                        <w:color w:val="000000"/>
                        <w:sz w:val="16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269C1" w:rsidRPr="00C271CF">
      <w:drawing>
        <wp:inline distT="0" distB="0" distL="0" distR="0" wp14:anchorId="18276633" wp14:editId="3A8874C4">
          <wp:extent cx="1236437" cy="354842"/>
          <wp:effectExtent l="0" t="0" r="1905" b="7620"/>
          <wp:docPr id="1" name="Picture 1" descr="IR logo teal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80" name="Picture 8" descr="IR logo teal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4777" cy="3572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B269C1" w:rsidRPr="00CF0F04">
      <w:rPr>
        <w:color w:val="00959F"/>
      </w:rPr>
      <w:t xml:space="preserve"> </w:t>
    </w:r>
    <w:r w:rsidR="00B269C1">
      <w:rPr>
        <w:color w:val="00959F"/>
      </w:rPr>
      <w:tab/>
    </w:r>
    <w:r w:rsidR="00B269C1">
      <w:rPr>
        <w:color w:val="00959F"/>
      </w:rPr>
      <w:tab/>
    </w:r>
    <w:r w:rsidR="00B269C1">
      <w:rPr>
        <w:color w:val="00959F"/>
      </w:rPr>
      <w:tab/>
    </w:r>
    <w:r w:rsidR="00B269C1" w:rsidRPr="00833BF5">
      <w:rPr>
        <w:color w:val="00959F"/>
      </w:rPr>
      <w:t>Gateway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A98B9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1538A8"/>
    <w:multiLevelType w:val="hybridMultilevel"/>
    <w:tmpl w:val="0262AA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6506A"/>
    <w:multiLevelType w:val="hybridMultilevel"/>
    <w:tmpl w:val="84A06C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574EF"/>
    <w:multiLevelType w:val="hybridMultilevel"/>
    <w:tmpl w:val="9CB8C5C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73EA1"/>
    <w:multiLevelType w:val="hybridMultilevel"/>
    <w:tmpl w:val="E682C6D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AD069A"/>
    <w:multiLevelType w:val="hybridMultilevel"/>
    <w:tmpl w:val="C6E48D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E69DE"/>
    <w:multiLevelType w:val="hybridMultilevel"/>
    <w:tmpl w:val="684249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45F02"/>
    <w:multiLevelType w:val="hybridMultilevel"/>
    <w:tmpl w:val="77E05F7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3547E"/>
    <w:multiLevelType w:val="hybridMultilevel"/>
    <w:tmpl w:val="1A1060E6"/>
    <w:lvl w:ilvl="0" w:tplc="322E945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6B68EC"/>
    <w:multiLevelType w:val="multilevel"/>
    <w:tmpl w:val="87E25B8E"/>
    <w:styleLink w:val="Headings"/>
    <w:lvl w:ilvl="0">
      <w:start w:val="1"/>
      <w:numFmt w:val="decimal"/>
      <w:pStyle w:val="Heading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0" w15:restartNumberingAfterBreak="0">
    <w:nsid w:val="4236616B"/>
    <w:multiLevelType w:val="hybridMultilevel"/>
    <w:tmpl w:val="0D106E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1323E"/>
    <w:multiLevelType w:val="hybridMultilevel"/>
    <w:tmpl w:val="310E4B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17148"/>
    <w:multiLevelType w:val="hybridMultilevel"/>
    <w:tmpl w:val="5D2864D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493B76"/>
    <w:multiLevelType w:val="hybridMultilevel"/>
    <w:tmpl w:val="D1BA66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C70AC"/>
    <w:multiLevelType w:val="hybridMultilevel"/>
    <w:tmpl w:val="D166DA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CC42E6"/>
    <w:multiLevelType w:val="multilevel"/>
    <w:tmpl w:val="6B1C8394"/>
    <w:lvl w:ilvl="0">
      <w:start w:val="1"/>
      <w:numFmt w:val="decimal"/>
      <w:pStyle w:val="IRHeader1NoPageBreak"/>
      <w:lvlText w:val="%1."/>
      <w:lvlJc w:val="left"/>
      <w:pPr>
        <w:ind w:left="360" w:hanging="360"/>
      </w:pPr>
    </w:lvl>
    <w:lvl w:ilvl="1">
      <w:start w:val="1"/>
      <w:numFmt w:val="decimal"/>
      <w:pStyle w:val="IRHeader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4B3604F"/>
    <w:multiLevelType w:val="hybridMultilevel"/>
    <w:tmpl w:val="F4CCD06A"/>
    <w:lvl w:ilvl="0" w:tplc="59C66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421B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FB42C4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387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CC5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58BA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167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E861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73C32BF"/>
    <w:multiLevelType w:val="multilevel"/>
    <w:tmpl w:val="ADC61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23A6D5C"/>
    <w:multiLevelType w:val="hybridMultilevel"/>
    <w:tmpl w:val="5F7C78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D17A5D"/>
    <w:multiLevelType w:val="hybridMultilevel"/>
    <w:tmpl w:val="0360CFB2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9BD2AE4"/>
    <w:multiLevelType w:val="hybridMultilevel"/>
    <w:tmpl w:val="37EA86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C04B78"/>
    <w:multiLevelType w:val="hybridMultilevel"/>
    <w:tmpl w:val="C9B48D94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15"/>
  </w:num>
  <w:num w:numId="4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5">
    <w:abstractNumId w:val="9"/>
  </w:num>
  <w:num w:numId="6">
    <w:abstractNumId w:val="0"/>
  </w:num>
  <w:num w:numId="7">
    <w:abstractNumId w:val="6"/>
  </w:num>
  <w:num w:numId="8">
    <w:abstractNumId w:val="11"/>
  </w:num>
  <w:num w:numId="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925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  <w:sz w:val="20"/>
          <w:szCs w:val="20"/>
        </w:rPr>
      </w:lvl>
    </w:lvlOverride>
  </w:num>
  <w:num w:numId="10">
    <w:abstractNumId w:val="8"/>
  </w:num>
  <w:num w:numId="11">
    <w:abstractNumId w:val="10"/>
  </w:num>
  <w:num w:numId="12">
    <w:abstractNumId w:val="3"/>
  </w:num>
  <w:num w:numId="13">
    <w:abstractNumId w:val="2"/>
  </w:num>
  <w:num w:numId="14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5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6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7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8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0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1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2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3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4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5">
    <w:abstractNumId w:val="13"/>
  </w:num>
  <w:num w:numId="26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7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8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0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1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2">
    <w:abstractNumId w:val="18"/>
  </w:num>
  <w:num w:numId="33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4">
    <w:abstractNumId w:val="20"/>
  </w:num>
  <w:num w:numId="3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6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7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8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9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0">
    <w:abstractNumId w:val="5"/>
  </w:num>
  <w:num w:numId="41">
    <w:abstractNumId w:val="16"/>
  </w:num>
  <w:num w:numId="42">
    <w:abstractNumId w:val="4"/>
  </w:num>
  <w:num w:numId="43">
    <w:abstractNumId w:val="12"/>
  </w:num>
  <w:num w:numId="44">
    <w:abstractNumId w:val="7"/>
  </w:num>
  <w:num w:numId="4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6">
    <w:abstractNumId w:val="19"/>
  </w:num>
  <w:num w:numId="47">
    <w:abstractNumId w:val="21"/>
  </w:num>
  <w:num w:numId="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DC"/>
    <w:rsid w:val="00065054"/>
    <w:rsid w:val="00141CBE"/>
    <w:rsid w:val="00265FE1"/>
    <w:rsid w:val="003861B3"/>
    <w:rsid w:val="004B1F53"/>
    <w:rsid w:val="00694628"/>
    <w:rsid w:val="006F31E3"/>
    <w:rsid w:val="006F3BAC"/>
    <w:rsid w:val="007A1E61"/>
    <w:rsid w:val="007F0380"/>
    <w:rsid w:val="00821F14"/>
    <w:rsid w:val="00902DE6"/>
    <w:rsid w:val="00923772"/>
    <w:rsid w:val="00AD11DC"/>
    <w:rsid w:val="00B269C1"/>
    <w:rsid w:val="00B903D1"/>
    <w:rsid w:val="00CA6CFD"/>
    <w:rsid w:val="00D8013D"/>
    <w:rsid w:val="00D96EB2"/>
    <w:rsid w:val="00E0316A"/>
    <w:rsid w:val="00E40E11"/>
    <w:rsid w:val="00ED1465"/>
    <w:rsid w:val="00EE0983"/>
    <w:rsid w:val="00EF18A9"/>
    <w:rsid w:val="00F64F47"/>
    <w:rsid w:val="00F8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E773C8B"/>
  <w15:docId w15:val="{81193C73-64CC-4A68-AD82-54F276C1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1DC"/>
    <w:pPr>
      <w:autoSpaceDE w:val="0"/>
      <w:autoSpaceDN w:val="0"/>
      <w:adjustRightInd w:val="0"/>
      <w:spacing w:after="120" w:line="240" w:lineRule="auto"/>
    </w:pPr>
    <w:rPr>
      <w:rFonts w:ascii="Verdana" w:hAnsi="Verdana"/>
      <w:sz w:val="20"/>
      <w:szCs w:val="20"/>
    </w:rPr>
  </w:style>
  <w:style w:type="paragraph" w:styleId="Heading1">
    <w:name w:val="heading 1"/>
    <w:aliases w:val="Char,h1,Attribute Heading 1,H1,1,1st level,†berschrift 1,õberschrift 1,Huvudrubrik,NMP Heading 1,PMO Heading 1,Heading 1a, Char,No numbers,Chapter body text,Char1,New,PA Chapter,level 1,Level 1 Head,new page/chapter,II+,I,TF-Overskrift 1,Part"/>
    <w:basedOn w:val="Normal"/>
    <w:next w:val="Normal"/>
    <w:link w:val="Heading1Char"/>
    <w:qFormat/>
    <w:rsid w:val="00AD11DC"/>
    <w:pPr>
      <w:numPr>
        <w:numId w:val="4"/>
      </w:numPr>
      <w:autoSpaceDE/>
      <w:autoSpaceDN/>
      <w:adjustRightInd/>
      <w:spacing w:before="480" w:after="240" w:line="240" w:lineRule="atLeast"/>
      <w:outlineLvl w:val="0"/>
    </w:pPr>
    <w:rPr>
      <w:b/>
      <w:color w:val="008B95"/>
      <w:sz w:val="24"/>
    </w:rPr>
  </w:style>
  <w:style w:type="paragraph" w:styleId="Heading2">
    <w:name w:val="heading 2"/>
    <w:aliases w:val="H2,•H2,sub-para,Heading 2 Para2,Sub-section Title,h2,2nd level,†berschrift 2,õberschrift 2,Reset numbering,Arial 10 Fett Kursiv,Abschnitt,Arial 12 Fett Kursiv,Small Chapter),Body Text (Reset numbering),h2 main heading,No toc Heading 2,A"/>
    <w:basedOn w:val="Normal"/>
    <w:next w:val="Normal"/>
    <w:link w:val="Heading2Char"/>
    <w:unhideWhenUsed/>
    <w:qFormat/>
    <w:rsid w:val="00AD11DC"/>
    <w:pPr>
      <w:numPr>
        <w:ilvl w:val="1"/>
        <w:numId w:val="4"/>
      </w:numPr>
      <w:spacing w:before="240" w:line="240" w:lineRule="atLeast"/>
      <w:outlineLvl w:val="1"/>
    </w:pPr>
    <w:rPr>
      <w:b/>
      <w:color w:val="008B95"/>
    </w:rPr>
  </w:style>
  <w:style w:type="paragraph" w:styleId="Heading3">
    <w:name w:val="heading 3"/>
    <w:basedOn w:val="Heading2"/>
    <w:next w:val="Normal"/>
    <w:link w:val="Heading3Char"/>
    <w:unhideWhenUsed/>
    <w:qFormat/>
    <w:rsid w:val="00AD11DC"/>
    <w:pPr>
      <w:numPr>
        <w:ilvl w:val="2"/>
      </w:numPr>
      <w:outlineLvl w:val="2"/>
    </w:pPr>
    <w:rPr>
      <w:b w:val="0"/>
    </w:rPr>
  </w:style>
  <w:style w:type="paragraph" w:styleId="Heading4">
    <w:name w:val="heading 4"/>
    <w:aliases w:val="Paragraph Title,h4"/>
    <w:basedOn w:val="Heading3"/>
    <w:next w:val="Normal"/>
    <w:link w:val="Heading4Char"/>
    <w:unhideWhenUsed/>
    <w:qFormat/>
    <w:rsid w:val="00AD11DC"/>
    <w:pPr>
      <w:numPr>
        <w:ilvl w:val="3"/>
      </w:numPr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1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1D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1D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1D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1D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r Char1,h1 Char,Attribute Heading 1 Char,H1 Char,1 Char,1st level Char,†berschrift 1 Char,õberschrift 1 Char,Huvudrubrik Char,NMP Heading 1 Char,PMO Heading 1 Char,Heading 1a Char, Char Char,No numbers Char,Chapter body text Char"/>
    <w:basedOn w:val="DefaultParagraphFont"/>
    <w:link w:val="Heading1"/>
    <w:rsid w:val="00AD11DC"/>
    <w:rPr>
      <w:rFonts w:ascii="Verdana" w:hAnsi="Verdana"/>
      <w:b/>
      <w:color w:val="008B95"/>
      <w:sz w:val="24"/>
      <w:szCs w:val="20"/>
    </w:rPr>
  </w:style>
  <w:style w:type="character" w:customStyle="1" w:styleId="Heading2Char">
    <w:name w:val="Heading 2 Char"/>
    <w:aliases w:val="H2 Char,•H2 Char,sub-para Char,Heading 2 Para2 Char,Sub-section Title Char,h2 Char,2nd level Char,†berschrift 2 Char,õberschrift 2 Char,Reset numbering Char,Arial 10 Fett Kursiv Char,Abschnitt Char,Arial 12 Fett Kursiv Char,A Char"/>
    <w:basedOn w:val="DefaultParagraphFont"/>
    <w:link w:val="Heading2"/>
    <w:rsid w:val="00AD11DC"/>
    <w:rPr>
      <w:rFonts w:ascii="Verdana" w:hAnsi="Verdana"/>
      <w:b/>
      <w:color w:val="008B95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D11DC"/>
    <w:rPr>
      <w:rFonts w:ascii="Verdana" w:hAnsi="Verdana"/>
      <w:color w:val="008B95"/>
      <w:sz w:val="20"/>
      <w:szCs w:val="20"/>
    </w:rPr>
  </w:style>
  <w:style w:type="character" w:customStyle="1" w:styleId="Heading4Char">
    <w:name w:val="Heading 4 Char"/>
    <w:aliases w:val="Paragraph Title Char,h4 Char"/>
    <w:basedOn w:val="DefaultParagraphFont"/>
    <w:link w:val="Heading4"/>
    <w:rsid w:val="00AD11DC"/>
    <w:rPr>
      <w:rFonts w:ascii="Verdana" w:hAnsi="Verdana"/>
      <w:i/>
      <w:color w:val="008B95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1DC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1DC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1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D11DC"/>
    <w:pPr>
      <w:tabs>
        <w:tab w:val="center" w:pos="4513"/>
        <w:tab w:val="right" w:pos="9026"/>
      </w:tabs>
    </w:pPr>
    <w:rPr>
      <w:b/>
      <w:noProof/>
      <w:color w:val="4C575F"/>
      <w:lang w:eastAsia="en-NZ"/>
    </w:rPr>
  </w:style>
  <w:style w:type="character" w:customStyle="1" w:styleId="HeaderChar">
    <w:name w:val="Header Char"/>
    <w:basedOn w:val="DefaultParagraphFont"/>
    <w:link w:val="Header"/>
    <w:uiPriority w:val="99"/>
    <w:rsid w:val="00AD11DC"/>
    <w:rPr>
      <w:rFonts w:ascii="Verdana" w:hAnsi="Verdana"/>
      <w:b/>
      <w:noProof/>
      <w:color w:val="4C575F"/>
      <w:sz w:val="20"/>
      <w:szCs w:val="20"/>
      <w:lang w:eastAsia="en-NZ"/>
    </w:rPr>
  </w:style>
  <w:style w:type="paragraph" w:styleId="Footer">
    <w:name w:val="footer"/>
    <w:basedOn w:val="Normal"/>
    <w:link w:val="FooterChar"/>
    <w:uiPriority w:val="99"/>
    <w:unhideWhenUsed/>
    <w:rsid w:val="00AD11DC"/>
    <w:pPr>
      <w:tabs>
        <w:tab w:val="center" w:pos="4513"/>
        <w:tab w:val="right" w:pos="9026"/>
      </w:tabs>
    </w:pPr>
    <w:rPr>
      <w:color w:val="70797F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AD11DC"/>
    <w:rPr>
      <w:rFonts w:ascii="Verdana" w:hAnsi="Verdana"/>
      <w:color w:val="70797F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1D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1D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D11DC"/>
    <w:pPr>
      <w:framePr w:hSpace="180" w:wrap="around" w:hAnchor="margin" w:y="795"/>
      <w:spacing w:before="60" w:after="60"/>
      <w:ind w:left="851"/>
      <w:contextualSpacing/>
    </w:pPr>
    <w:rPr>
      <w:rFonts w:eastAsiaTheme="majorEastAsia" w:cstheme="majorBidi"/>
      <w:color w:val="70797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11DC"/>
    <w:rPr>
      <w:rFonts w:ascii="Verdana" w:eastAsiaTheme="majorEastAsia" w:hAnsi="Verdana" w:cstheme="majorBidi"/>
      <w:color w:val="70797F"/>
      <w:spacing w:val="5"/>
      <w:kern w:val="28"/>
      <w:sz w:val="32"/>
      <w:szCs w:val="52"/>
    </w:rPr>
  </w:style>
  <w:style w:type="table" w:styleId="TableGrid">
    <w:name w:val="Table Grid"/>
    <w:aliases w:val="ICB Table"/>
    <w:basedOn w:val="TableNormal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IR Bullet,PEP Bullets,List Item,Questions,lp1,lp11,List Paragraph11,Bullet Point,Add On (orange),Bullet Number,List Paragraph.List 1.0,List Paragraph.List 1.01,List Paragraph.List 1.011,List Paragraph.List 1.02,Colorful List - Accent 11"/>
    <w:basedOn w:val="Normal"/>
    <w:link w:val="ListParagraphChar"/>
    <w:uiPriority w:val="34"/>
    <w:qFormat/>
    <w:rsid w:val="00AD11DC"/>
    <w:pPr>
      <w:spacing w:line="260" w:lineRule="atLeast"/>
      <w:ind w:left="720" w:hanging="360"/>
    </w:pPr>
  </w:style>
  <w:style w:type="paragraph" w:styleId="TOCHeading">
    <w:name w:val="TOC Heading"/>
    <w:basedOn w:val="Heading1"/>
    <w:next w:val="Normal"/>
    <w:uiPriority w:val="39"/>
    <w:unhideWhenUsed/>
    <w:qFormat/>
    <w:rsid w:val="00AD11DC"/>
    <w:pPr>
      <w:keepNext/>
      <w:keepLines/>
      <w:numPr>
        <w:numId w:val="0"/>
      </w:numPr>
      <w:outlineLvl w:val="9"/>
    </w:pPr>
    <w:rPr>
      <w:rFonts w:eastAsiaTheme="majorEastAsia" w:cstheme="majorBidi"/>
      <w:bCs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D11DC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D11D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D11DC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D11DC"/>
    <w:rPr>
      <w:color w:val="0000FF" w:themeColor="hyperlink"/>
      <w:u w:val="single"/>
    </w:rPr>
  </w:style>
  <w:style w:type="numbering" w:customStyle="1" w:styleId="Headings">
    <w:name w:val="Headings"/>
    <w:uiPriority w:val="99"/>
    <w:rsid w:val="00AD11DC"/>
    <w:pPr>
      <w:numPr>
        <w:numId w:val="5"/>
      </w:numPr>
    </w:pPr>
  </w:style>
  <w:style w:type="paragraph" w:customStyle="1" w:styleId="CharChar">
    <w:name w:val="Char Char"/>
    <w:basedOn w:val="Normal"/>
    <w:rsid w:val="00AD11DC"/>
    <w:pPr>
      <w:spacing w:after="160" w:line="240" w:lineRule="exact"/>
    </w:pPr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D11DC"/>
    <w:pPr>
      <w:autoSpaceDE/>
      <w:autoSpaceDN/>
      <w:adjustRightInd/>
      <w:spacing w:after="200" w:line="276" w:lineRule="auto"/>
      <w:jc w:val="center"/>
    </w:pPr>
    <w:rPr>
      <w:rFonts w:ascii="Calibri" w:eastAsia="Calibri" w:hAnsi="Calibri" w:cs="Times New Roman"/>
      <w:b/>
      <w:bCs/>
      <w:color w:val="008080"/>
      <w:sz w:val="18"/>
      <w:szCs w:val="18"/>
      <w:lang w:val="en-AU"/>
    </w:rPr>
  </w:style>
  <w:style w:type="character" w:customStyle="1" w:styleId="ListParagraphChar">
    <w:name w:val="List Paragraph Char"/>
    <w:aliases w:val="IR Bullet Char,PEP Bullets Char,List Item Char,Questions Char,lp1 Char,lp11 Char,List Paragraph11 Char,Bullet Point Char,Add On (orange) Char,Bullet Number Char,List Paragraph.List 1.0 Char,List Paragraph.List 1.01 Char"/>
    <w:basedOn w:val="DefaultParagraphFont"/>
    <w:link w:val="ListParagraph"/>
    <w:uiPriority w:val="34"/>
    <w:rsid w:val="00AD11DC"/>
    <w:rPr>
      <w:rFonts w:ascii="Verdana" w:hAnsi="Verdana"/>
      <w:sz w:val="20"/>
      <w:szCs w:val="20"/>
    </w:rPr>
  </w:style>
  <w:style w:type="paragraph" w:customStyle="1" w:styleId="IRTableEntry">
    <w:name w:val="IR Table Entry"/>
    <w:basedOn w:val="Normal"/>
    <w:rsid w:val="00AD11DC"/>
    <w:pPr>
      <w:autoSpaceDE/>
      <w:autoSpaceDN/>
      <w:adjustRightInd/>
      <w:spacing w:before="60" w:after="60" w:line="276" w:lineRule="auto"/>
    </w:pPr>
    <w:rPr>
      <w:rFonts w:ascii="Calibri" w:eastAsia="Times New Roman" w:hAnsi="Calibri" w:cs="Times New Roman"/>
      <w:sz w:val="18"/>
      <w:lang w:val="en-AU" w:eastAsia="en-AU"/>
    </w:rPr>
  </w:style>
  <w:style w:type="paragraph" w:customStyle="1" w:styleId="IRHeader1NoPageBreak">
    <w:name w:val="IR Header 1 No Page Break"/>
    <w:basedOn w:val="Normal"/>
    <w:qFormat/>
    <w:rsid w:val="00AD11DC"/>
    <w:pPr>
      <w:numPr>
        <w:numId w:val="3"/>
      </w:numPr>
      <w:autoSpaceDE/>
      <w:autoSpaceDN/>
      <w:adjustRightInd/>
      <w:spacing w:before="480" w:after="240" w:line="240" w:lineRule="atLeast"/>
      <w:ind w:left="709" w:hanging="709"/>
      <w:outlineLvl w:val="0"/>
    </w:pPr>
    <w:rPr>
      <w:b/>
      <w:color w:val="008B95"/>
      <w:sz w:val="24"/>
      <w:lang w:val="en" w:eastAsia="en-NZ"/>
    </w:rPr>
  </w:style>
  <w:style w:type="paragraph" w:customStyle="1" w:styleId="IRNormalText">
    <w:name w:val="IR Normal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sz w:val="18"/>
      <w:szCs w:val="18"/>
      <w:lang w:eastAsia="en-NZ"/>
    </w:rPr>
  </w:style>
  <w:style w:type="character" w:styleId="PageNumber">
    <w:name w:val="page number"/>
    <w:rsid w:val="00AD11DC"/>
    <w:rPr>
      <w:rFonts w:ascii="Verdana" w:hAnsi="Verdana"/>
      <w:sz w:val="20"/>
    </w:rPr>
  </w:style>
  <w:style w:type="paragraph" w:styleId="ListBullet">
    <w:name w:val="List Bullet"/>
    <w:aliases w:val="Bulleting"/>
    <w:basedOn w:val="Normal"/>
    <w:uiPriority w:val="1"/>
    <w:rsid w:val="00AD11DC"/>
    <w:pPr>
      <w:numPr>
        <w:numId w:val="6"/>
      </w:numPr>
      <w:spacing w:before="120"/>
      <w:ind w:left="340" w:hanging="340"/>
    </w:pPr>
  </w:style>
  <w:style w:type="paragraph" w:customStyle="1" w:styleId="IRTablebullet">
    <w:name w:val="IR Table bullet"/>
    <w:basedOn w:val="Normal"/>
    <w:autoRedefine/>
    <w:rsid w:val="00AD11DC"/>
    <w:pPr>
      <w:spacing w:before="60" w:after="60"/>
    </w:pPr>
  </w:style>
  <w:style w:type="paragraph" w:customStyle="1" w:styleId="IRHeaderSub2">
    <w:name w:val="IR Header Sub 2"/>
    <w:basedOn w:val="Normal"/>
    <w:autoRedefine/>
    <w:qFormat/>
    <w:rsid w:val="00AD11DC"/>
    <w:pPr>
      <w:keepNext/>
      <w:spacing w:before="240"/>
    </w:pPr>
    <w:rPr>
      <w:b/>
      <w:color w:val="5F5F5F"/>
    </w:rPr>
  </w:style>
  <w:style w:type="paragraph" w:customStyle="1" w:styleId="IRInstructionText">
    <w:name w:val="IR Instruction Text"/>
    <w:basedOn w:val="Normal"/>
    <w:qFormat/>
    <w:rsid w:val="00AD11DC"/>
    <w:pPr>
      <w:spacing w:before="60" w:after="60"/>
    </w:pPr>
    <w:rPr>
      <w:i/>
      <w:vanish/>
      <w:color w:val="0070C0"/>
      <w:sz w:val="16"/>
    </w:rPr>
  </w:style>
  <w:style w:type="paragraph" w:customStyle="1" w:styleId="IRTableTitle3">
    <w:name w:val="IR Table Title 3"/>
    <w:basedOn w:val="Normal"/>
    <w:autoRedefine/>
    <w:qFormat/>
    <w:rsid w:val="00AD11DC"/>
    <w:pPr>
      <w:spacing w:before="60" w:after="60"/>
      <w:ind w:left="360"/>
    </w:pPr>
    <w:rPr>
      <w:b/>
    </w:rPr>
  </w:style>
  <w:style w:type="paragraph" w:customStyle="1" w:styleId="IRBullet1">
    <w:name w:val="IR Bullet 1"/>
    <w:basedOn w:val="Normal"/>
    <w:autoRedefine/>
    <w:qFormat/>
    <w:rsid w:val="00AD11DC"/>
    <w:pPr>
      <w:tabs>
        <w:tab w:val="num" w:pos="1134"/>
      </w:tabs>
      <w:spacing w:before="120"/>
      <w:ind w:left="1134" w:hanging="567"/>
    </w:pPr>
    <w:rPr>
      <w:rFonts w:cs="Verdana"/>
      <w:bCs/>
      <w:color w:val="000000"/>
    </w:rPr>
  </w:style>
  <w:style w:type="paragraph" w:customStyle="1" w:styleId="IRHeader2">
    <w:name w:val="IR Header 2"/>
    <w:basedOn w:val="Heading2"/>
    <w:qFormat/>
    <w:rsid w:val="00AD11DC"/>
    <w:pPr>
      <w:numPr>
        <w:numId w:val="3"/>
      </w:numPr>
      <w:tabs>
        <w:tab w:val="left" w:pos="709"/>
      </w:tabs>
      <w:spacing w:after="240"/>
    </w:pPr>
  </w:style>
  <w:style w:type="paragraph" w:styleId="BodyText">
    <w:name w:val="Body Text"/>
    <w:basedOn w:val="Normal"/>
    <w:link w:val="BodyTextChar"/>
    <w:qFormat/>
    <w:rsid w:val="00AD11DC"/>
    <w:pPr>
      <w:autoSpaceDE/>
      <w:autoSpaceDN/>
      <w:adjustRightInd/>
      <w:spacing w:before="120" w:after="0"/>
    </w:pPr>
    <w:rPr>
      <w:rFonts w:eastAsia="Times New Roman" w:cs="Times New Roman"/>
      <w:szCs w:val="24"/>
      <w:lang w:val="en-GB" w:eastAsia="en-NZ"/>
    </w:rPr>
  </w:style>
  <w:style w:type="character" w:customStyle="1" w:styleId="BodyTextChar">
    <w:name w:val="Body Text Char"/>
    <w:basedOn w:val="DefaultParagraphFont"/>
    <w:link w:val="BodyText"/>
    <w:rsid w:val="00AD11DC"/>
    <w:rPr>
      <w:rFonts w:ascii="Verdana" w:eastAsia="Times New Roman" w:hAnsi="Verdana" w:cs="Times New Roman"/>
      <w:sz w:val="20"/>
      <w:szCs w:val="24"/>
      <w:lang w:val="en-GB" w:eastAsia="en-NZ"/>
    </w:rPr>
  </w:style>
  <w:style w:type="table" w:customStyle="1" w:styleId="GridTable4-Accent51">
    <w:name w:val="Grid Table 4 - Accent 5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AD11DC"/>
    <w:pPr>
      <w:spacing w:after="0" w:line="240" w:lineRule="auto"/>
    </w:pPr>
    <w:rPr>
      <w:rFonts w:ascii="Verdana" w:eastAsia="Times New Roman" w:hAnsi="Verdana" w:cs="Times New Roman"/>
      <w:sz w:val="16"/>
      <w:szCs w:val="16"/>
      <w:lang w:val="en-AU" w:eastAsia="en-AU"/>
    </w:rPr>
  </w:style>
  <w:style w:type="character" w:styleId="CommentReference">
    <w:name w:val="annotation reference"/>
    <w:basedOn w:val="DefaultParagraphFont"/>
    <w:semiHidden/>
    <w:unhideWhenUsed/>
    <w:rsid w:val="00AD11D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D11DC"/>
  </w:style>
  <w:style w:type="character" w:customStyle="1" w:styleId="CommentTextChar">
    <w:name w:val="Comment Text Char"/>
    <w:basedOn w:val="DefaultParagraphFont"/>
    <w:link w:val="CommentText"/>
    <w:rsid w:val="00AD11DC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1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1DC"/>
    <w:rPr>
      <w:rFonts w:ascii="Verdana" w:hAnsi="Verdan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D11DC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D11DC"/>
    <w:pPr>
      <w:spacing w:after="0" w:line="240" w:lineRule="auto"/>
    </w:pPr>
    <w:rPr>
      <w:rFonts w:ascii="Verdana" w:hAnsi="Verdana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D11DC"/>
    <w:pPr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customStyle="1" w:styleId="BodyText2">
    <w:name w:val="Body Text2"/>
    <w:rsid w:val="00AD11DC"/>
    <w:pPr>
      <w:spacing w:before="120" w:after="120" w:line="240" w:lineRule="auto"/>
    </w:pPr>
    <w:rPr>
      <w:rFonts w:ascii="Verdana" w:eastAsia="Times New Roman" w:hAnsi="Verdana" w:cs="Times New Roman"/>
      <w:sz w:val="20"/>
      <w:szCs w:val="24"/>
      <w:lang w:eastAsia="en-NZ"/>
    </w:rPr>
  </w:style>
  <w:style w:type="paragraph" w:customStyle="1" w:styleId="TableText">
    <w:name w:val="Table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iCs/>
      <w:sz w:val="16"/>
      <w:lang w:val="en-GB"/>
    </w:rPr>
  </w:style>
  <w:style w:type="paragraph" w:customStyle="1" w:styleId="InlineBodytext">
    <w:name w:val="Inline Body text"/>
    <w:basedOn w:val="Normal"/>
    <w:qFormat/>
    <w:rsid w:val="00AD11DC"/>
    <w:pPr>
      <w:adjustRightInd/>
      <w:spacing w:after="0"/>
      <w:ind w:left="720"/>
    </w:pPr>
    <w:rPr>
      <w:rFonts w:ascii="Arial" w:eastAsia="SimSun" w:hAnsi="Arial" w:cs="Arial"/>
      <w:lang w:val="en-GB" w:eastAsia="zh-CN"/>
    </w:rPr>
  </w:style>
  <w:style w:type="paragraph" w:customStyle="1" w:styleId="TableHeader">
    <w:name w:val="Table Header"/>
    <w:basedOn w:val="Normal"/>
    <w:link w:val="TableHeaderChar"/>
    <w:autoRedefine/>
    <w:rsid w:val="00AD11DC"/>
    <w:pPr>
      <w:keepNext/>
      <w:keepLines/>
      <w:autoSpaceDE/>
      <w:autoSpaceDN/>
      <w:adjustRightInd/>
      <w:spacing w:before="120" w:line="276" w:lineRule="auto"/>
    </w:pPr>
    <w:rPr>
      <w:rFonts w:eastAsia="Times New Roman" w:cs="Times New Roman"/>
      <w:b/>
      <w:color w:val="FFFFFF"/>
      <w:lang w:val="en-AU"/>
    </w:rPr>
  </w:style>
  <w:style w:type="character" w:customStyle="1" w:styleId="TableHeaderChar">
    <w:name w:val="Table Header Char"/>
    <w:link w:val="TableHeader"/>
    <w:locked/>
    <w:rsid w:val="00AD11DC"/>
    <w:rPr>
      <w:rFonts w:ascii="Verdana" w:eastAsia="Times New Roman" w:hAnsi="Verdana" w:cs="Times New Roman"/>
      <w:b/>
      <w:color w:val="FFFFFF"/>
      <w:sz w:val="20"/>
      <w:szCs w:val="20"/>
      <w:lang w:val="en-AU"/>
    </w:rPr>
  </w:style>
  <w:style w:type="table" w:customStyle="1" w:styleId="TableGrid-noborders1">
    <w:name w:val="Table Grid - no borders1"/>
    <w:basedOn w:val="TableNormal"/>
    <w:next w:val="TableGrid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D1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after="0"/>
    </w:pPr>
    <w:rPr>
      <w:rFonts w:ascii="Courier New" w:eastAsia="Times New Roman" w:hAnsi="Courier New" w:cs="Courier New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11DC"/>
    <w:rPr>
      <w:rFonts w:ascii="Courier New" w:eastAsia="Times New Roman" w:hAnsi="Courier New" w:cs="Courier New"/>
      <w:sz w:val="20"/>
      <w:szCs w:val="20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1225</Words>
  <Characters>6984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Inland Revenue</Company>
  <LinksUpToDate>false</LinksUpToDate>
  <CharactersWithSpaces>8193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Gareth Stanford</dc:creator>
  <cp:lastModifiedBy>Rich Cuthbert</cp:lastModifiedBy>
  <cp:revision>2</cp:revision>
  <dcterms:created xsi:type="dcterms:W3CDTF">2020-11-12T01:15:00Z</dcterms:created>
  <dcterms:modified xsi:type="dcterms:W3CDTF">2020-11-12T01:15:00Z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4f106f2-aad1-42d5-aa61-96837420719b_Enabled">
    <vt:lpwstr>true</vt:lpwstr>
  </property>
  <property fmtid="{D5CDD505-2E9C-101B-9397-08002B2CF9AE}" pid="3" name="MSIP_Label_a4f106f2-aad1-42d5-aa61-96837420719b_SetDate">
    <vt:lpwstr>2020-11-12T01:15:30Z</vt:lpwstr>
  </property>
  <property fmtid="{D5CDD505-2E9C-101B-9397-08002B2CF9AE}" pid="4" name="MSIP_Label_a4f106f2-aad1-42d5-aa61-96837420719b_Method">
    <vt:lpwstr>Privileged</vt:lpwstr>
  </property>
  <property fmtid="{D5CDD505-2E9C-101B-9397-08002B2CF9AE}" pid="5" name="MSIP_Label_a4f106f2-aad1-42d5-aa61-96837420719b_Name">
    <vt:lpwstr>a4f106f2-aad1-42d5-aa61-96837420719b</vt:lpwstr>
  </property>
  <property fmtid="{D5CDD505-2E9C-101B-9397-08002B2CF9AE}" pid="6" name="MSIP_Label_a4f106f2-aad1-42d5-aa61-96837420719b_SiteId">
    <vt:lpwstr>fb39e3e9-23a9-404e-93a2-b42a87d94f35</vt:lpwstr>
  </property>
  <property fmtid="{D5CDD505-2E9C-101B-9397-08002B2CF9AE}" pid="7" name="MSIP_Label_a4f106f2-aad1-42d5-aa61-96837420719b_ActionId">
    <vt:lpwstr/>
  </property>
  <property fmtid="{D5CDD505-2E9C-101B-9397-08002B2CF9AE}" pid="8" name="MSIP_Label_a4f106f2-aad1-42d5-aa61-96837420719b_ContentBits">
    <vt:lpwstr>1</vt:lpwstr>
  </property>
</Properties>
</file>