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docProps/custom.xml" ContentType="application/vnd.openxmlformats-officedocument.custom-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b w:val="1"/>
          <w:color w:val="6fa8dc"/>
          <w:sz w:val="48"/>
          <w:szCs w:val="48"/>
          <w:u w:val="single"/>
        </w:rPr>
      </w:pPr>
      <w:r w:rsidDel="00000000" w:rsidR="00000000" w:rsidRPr="00000000">
        <w:rPr>
          <w:b w:val="1"/>
          <w:color w:val="6fa8dc"/>
          <w:sz w:val="48"/>
          <w:szCs w:val="48"/>
          <w:u w:val="single"/>
        </w:rPr>
        <w:drawing>
          <wp:inline distB="114300" distT="114300" distL="114300" distR="114300">
            <wp:extent cx="2714625" cy="542925"/>
            <wp:effectExtent b="0" l="0" r="0" t="0"/>
            <wp:docPr descr="CipherCloud Doc Logo - New.png" id="1" name="image1.png"/>
            <a:graphic>
              <a:graphicData uri="http://schemas.openxmlformats.org/drawingml/2006/picture">
                <pic:pic>
                  <pic:nvPicPr>
                    <pic:cNvPr descr="CipherCloud Doc Logo - New.png" id="0" name="image1.png"/>
                    <pic:cNvPicPr preferRelativeResize="0"/>
                  </pic:nvPicPr>
                  <pic:blipFill>
                    <a:blip r:embed="rId6"/>
                    <a:srcRect b="0" l="0" r="0" t="0"/>
                    <a:stretch>
                      <a:fillRect/>
                    </a:stretch>
                  </pic:blipFill>
                  <pic:spPr>
                    <a:xfrm>
                      <a:off x="0" y="0"/>
                      <a:ext cx="27146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b w:val="1"/>
          <w:color w:val="6fa8dc"/>
          <w:sz w:val="48"/>
          <w:szCs w:val="48"/>
          <w:u w:val="singl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b w:val="1"/>
          <w:color w:val="6fa8dc"/>
          <w:sz w:val="48"/>
          <w:szCs w:val="48"/>
          <w:u w:val="singl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b w:val="1"/>
          <w:color w:val="6fa8dc"/>
          <w:sz w:val="48"/>
          <w:szCs w:val="48"/>
          <w:u w:val="single"/>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4a86e8"/>
          <w:sz w:val="48"/>
          <w:szCs w:val="48"/>
        </w:rPr>
      </w:pPr>
      <w:r w:rsidDel="00000000" w:rsidR="00000000" w:rsidRPr="00000000">
        <w:rPr>
          <w:rFonts w:ascii="Times New Roman" w:cs="Times New Roman" w:eastAsia="Times New Roman" w:hAnsi="Times New Roman"/>
          <w:b w:val="1"/>
          <w:color w:val="4a86e8"/>
          <w:sz w:val="48"/>
          <w:szCs w:val="48"/>
          <w:rtl w:val="0"/>
        </w:rPr>
        <w:t xml:space="preserve">CipherCloud for Salesforce V4.2.#27</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color w:val="4a86e8"/>
          <w:sz w:val="48"/>
          <w:szCs w:val="48"/>
        </w:rPr>
      </w:pPr>
      <w:r w:rsidDel="00000000" w:rsidR="00000000" w:rsidRPr="00000000">
        <w:rPr>
          <w:rFonts w:ascii="Times New Roman" w:cs="Times New Roman" w:eastAsia="Times New Roman" w:hAnsi="Times New Roman"/>
          <w:b w:val="1"/>
          <w:color w:val="4a86e8"/>
          <w:sz w:val="48"/>
          <w:szCs w:val="48"/>
          <w:rtl w:val="0"/>
        </w:rPr>
        <w:t xml:space="preserve">_____________________________________</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b w:val="1"/>
          <w:sz w:val="28"/>
          <w:szCs w:val="28"/>
          <w:u w:val="singl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b w:val="1"/>
          <w:sz w:val="28"/>
          <w:szCs w:val="28"/>
          <w:u w:val="singl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rFonts w:ascii="Cambria" w:cs="Cambria" w:eastAsia="Cambria" w:hAnsi="Cambria"/>
          <w:b w:val="1"/>
          <w:color w:val="4a86e8"/>
          <w:sz w:val="36"/>
          <w:szCs w:val="36"/>
        </w:rPr>
      </w:pPr>
      <w:r w:rsidDel="00000000" w:rsidR="00000000" w:rsidRPr="00000000">
        <w:rPr>
          <w:rFonts w:ascii="Cambria" w:cs="Cambria" w:eastAsia="Cambria" w:hAnsi="Cambria"/>
          <w:b w:val="1"/>
          <w:color w:val="4a86e8"/>
          <w:sz w:val="36"/>
          <w:szCs w:val="36"/>
          <w:rtl w:val="0"/>
        </w:rPr>
        <w:t xml:space="preserve">Process Exported Files Tool Guide</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b w:val="1"/>
          <w:color w:val="4a86e8"/>
          <w:sz w:val="36"/>
          <w:szCs w:val="36"/>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b w:val="1"/>
          <w:color w:val="4a86e8"/>
          <w:sz w:val="36"/>
          <w:szCs w:val="36"/>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b w:val="1"/>
          <w:color w:val="4a86e8"/>
          <w:sz w:val="36"/>
          <w:szCs w:val="36"/>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b w:val="1"/>
          <w:color w:val="4a86e8"/>
          <w:sz w:val="36"/>
          <w:szCs w:val="36"/>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b w:val="1"/>
          <w:color w:val="4a86e8"/>
          <w:sz w:val="36"/>
          <w:szCs w:val="36"/>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b w:val="1"/>
          <w:color w:val="4a86e8"/>
          <w:sz w:val="36"/>
          <w:szCs w:val="36"/>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b w:val="1"/>
          <w:color w:val="4a86e8"/>
          <w:sz w:val="36"/>
          <w:szCs w:val="36"/>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b w:val="1"/>
          <w:color w:val="4a86e8"/>
          <w:sz w:val="36"/>
          <w:szCs w:val="36"/>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b w:val="1"/>
          <w:color w:val="4a86e8"/>
          <w:sz w:val="36"/>
          <w:szCs w:val="36"/>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b w:val="1"/>
          <w:color w:val="4a86e8"/>
          <w:sz w:val="36"/>
          <w:szCs w:val="36"/>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February 21, 2014</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color w:val="4a86e8"/>
          <w:sz w:val="36"/>
          <w:szCs w:val="36"/>
        </w:rPr>
      </w:pPr>
      <w:r w:rsidDel="00000000" w:rsidR="00000000" w:rsidRPr="00000000">
        <w:rPr>
          <w:color w:val="4a86e8"/>
          <w:sz w:val="36"/>
          <w:szCs w:val="36"/>
          <w:rtl w:val="0"/>
        </w:rPr>
        <w:t xml:space="preserve">Table of Contents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sz w:val="36"/>
          <w:szCs w:val="36"/>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w:instrText>
            <w:fldChar w:fldCharType="separate"/>
          </w:r>
          <w:hyperlink w:anchor="_9xojow5we3xo">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360" w:firstLine="0"/>
            <w:rPr>
              <w:color w:val="1155cc"/>
              <w:u w:val="single"/>
            </w:rPr>
          </w:pPr>
          <w:hyperlink w:anchor="_rahe2aihs9o2">
            <w:r w:rsidDel="00000000" w:rsidR="00000000" w:rsidRPr="00000000">
              <w:rPr>
                <w:color w:val="1155cc"/>
                <w:u w:val="single"/>
                <w:rtl w:val="0"/>
              </w:rPr>
              <w:t xml:space="preserve">2 Configuration</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360" w:firstLine="0"/>
            <w:rPr>
              <w:color w:val="1155cc"/>
              <w:u w:val="single"/>
            </w:rPr>
          </w:pPr>
          <w:hyperlink w:anchor="_lknc717eyo8x">
            <w:r w:rsidDel="00000000" w:rsidR="00000000" w:rsidRPr="00000000">
              <w:rPr>
                <w:color w:val="1155cc"/>
                <w:u w:val="single"/>
                <w:rtl w:val="0"/>
              </w:rPr>
              <w:t xml:space="preserve">4 Mandatory Inputs</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360" w:firstLine="0"/>
            <w:rPr>
              <w:color w:val="1155cc"/>
              <w:u w:val="single"/>
            </w:rPr>
          </w:pPr>
          <w:hyperlink w:anchor="_caomp46qbe3">
            <w:r w:rsidDel="00000000" w:rsidR="00000000" w:rsidRPr="00000000">
              <w:rPr>
                <w:color w:val="1155cc"/>
                <w:u w:val="single"/>
                <w:rtl w:val="0"/>
              </w:rPr>
              <w:t xml:space="preserve">5  How to use</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360" w:firstLine="0"/>
            <w:rPr>
              <w:color w:val="1155cc"/>
              <w:u w:val="single"/>
            </w:rPr>
          </w:pPr>
          <w:hyperlink w:anchor="_lhtrjtb8jbpe">
            <w:r w:rsidDel="00000000" w:rsidR="00000000" w:rsidRPr="00000000">
              <w:rPr>
                <w:color w:val="1155cc"/>
                <w:u w:val="single"/>
                <w:rtl w:val="0"/>
              </w:rPr>
              <w:t xml:space="preserve">6  Limitations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z w:val="36"/>
          <w:szCs w:val="36"/>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sz w:val="36"/>
          <w:szCs w:val="36"/>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38">
      <w:pPr>
        <w:pStyle w:val="Heading1"/>
        <w:pBdr>
          <w:top w:space="0" w:sz="0" w:val="nil"/>
          <w:left w:space="0" w:sz="0" w:val="nil"/>
          <w:bottom w:space="0" w:sz="0" w:val="nil"/>
          <w:right w:space="0" w:sz="0" w:val="nil"/>
          <w:between w:space="0" w:sz="0" w:val="nil"/>
        </w:pBdr>
        <w:shd w:fill="auto" w:val="clear"/>
        <w:rPr/>
      </w:pPr>
      <w:bookmarkStart w:colFirst="0" w:colLast="0" w:name="_9xojow5we3xo" w:id="0"/>
      <w:bookmarkEnd w:id="0"/>
      <w:r w:rsidDel="00000000" w:rsidR="00000000" w:rsidRPr="00000000">
        <w:rPr>
          <w:rtl w:val="0"/>
        </w:rPr>
        <w:t xml:space="preserve">1 Introduction</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color w:val="0000ff"/>
          <w:sz w:val="28"/>
          <w:szCs w:val="28"/>
        </w:rPr>
      </w:pPr>
      <w:r w:rsidDel="00000000" w:rsidR="00000000" w:rsidRPr="00000000">
        <w:rPr>
          <w:color w:val="0000ff"/>
          <w:sz w:val="28"/>
          <w:szCs w:val="28"/>
          <w:rtl w:val="0"/>
        </w:rPr>
        <w:t xml:space="preserve">________________________________________________________</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ind w:right="0"/>
        <w:rPr>
          <w:rFonts w:ascii="Cambria" w:cs="Cambria" w:eastAsia="Cambria" w:hAnsi="Cambria"/>
          <w:color w:val="0000ff"/>
          <w:sz w:val="28"/>
          <w:szCs w:val="28"/>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Process exported files is a standalone tool which can be used to retrieve back the files those are encrypted or tokenized at the preferred storage location. This tool is compatible with two types of storage locations as follows:</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D">
      <w:pPr>
        <w:keepNext w:val="0"/>
        <w:keepLines w:val="0"/>
        <w:widowControl w:val="0"/>
        <w:numPr>
          <w:ilvl w:val="0"/>
          <w:numId w:val="1"/>
        </w:numPr>
        <w:pBdr>
          <w:top w:space="0" w:sz="0" w:val="nil"/>
          <w:left w:space="0" w:sz="0" w:val="nil"/>
          <w:bottom w:space="0" w:sz="0" w:val="nil"/>
          <w:right w:space="0" w:sz="0" w:val="nil"/>
          <w:between w:space="0" w:sz="0" w:val="nil"/>
        </w:pBdr>
        <w:shd w:fill="auto" w:val="clear"/>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Cloud Storage (Salesforce cloud) and </w:t>
      </w:r>
    </w:p>
    <w:p w:rsidR="00000000" w:rsidDel="00000000" w:rsidP="00000000" w:rsidRDefault="00000000" w:rsidRPr="00000000" w14:paraId="0000003E">
      <w:pPr>
        <w:keepNext w:val="0"/>
        <w:keepLines w:val="0"/>
        <w:widowControl w:val="0"/>
        <w:numPr>
          <w:ilvl w:val="0"/>
          <w:numId w:val="1"/>
        </w:numPr>
        <w:pBdr>
          <w:top w:space="0" w:sz="0" w:val="nil"/>
          <w:left w:space="0" w:sz="0" w:val="nil"/>
          <w:bottom w:space="0" w:sz="0" w:val="nil"/>
          <w:right w:space="0" w:sz="0" w:val="nil"/>
          <w:between w:space="0" w:sz="0" w:val="nil"/>
        </w:pBdr>
        <w:shd w:fill="auto" w:val="clear"/>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Local Storage  (where the files are being uploaded to user’s preferred location).</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40">
      <w:pPr>
        <w:pStyle w:val="Heading1"/>
        <w:widowControl w:val="0"/>
        <w:pBdr>
          <w:top w:space="0" w:sz="0" w:val="nil"/>
          <w:left w:space="0" w:sz="0" w:val="nil"/>
          <w:bottom w:space="0" w:sz="0" w:val="nil"/>
          <w:right w:space="0" w:sz="0" w:val="nil"/>
          <w:between w:space="0" w:sz="0" w:val="nil"/>
        </w:pBdr>
        <w:shd w:fill="auto" w:val="clear"/>
        <w:rPr/>
      </w:pPr>
      <w:bookmarkStart w:colFirst="0" w:colLast="0" w:name="_rahe2aihs9o2" w:id="1"/>
      <w:bookmarkEnd w:id="1"/>
      <w:r w:rsidDel="00000000" w:rsidR="00000000" w:rsidRPr="00000000">
        <w:rPr>
          <w:rtl w:val="0"/>
        </w:rPr>
        <w:t xml:space="preserve">2 Configuration</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hd w:fill="auto" w:val="clear"/>
        <w:rPr>
          <w:color w:val="0000ff"/>
          <w:sz w:val="28"/>
          <w:szCs w:val="28"/>
        </w:rPr>
      </w:pPr>
      <w:r w:rsidDel="00000000" w:rsidR="00000000" w:rsidRPr="00000000">
        <w:rPr>
          <w:color w:val="0000ff"/>
          <w:sz w:val="28"/>
          <w:szCs w:val="28"/>
          <w:rtl w:val="0"/>
        </w:rPr>
        <w:t xml:space="preserve">________________________________________________________</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hd w:fill="auto" w:val="clear"/>
        <w:rPr>
          <w:color w:val="0000ff"/>
          <w:sz w:val="28"/>
          <w:szCs w:val="28"/>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Fonts w:ascii="Cambria" w:cs="Cambria" w:eastAsia="Cambria" w:hAnsi="Cambria"/>
          <w:rtl w:val="0"/>
        </w:rPr>
        <w:t xml:space="preserve">Open the </w:t>
      </w:r>
      <w:r w:rsidDel="00000000" w:rsidR="00000000" w:rsidRPr="00000000">
        <w:rPr>
          <w:rFonts w:ascii="Cambria" w:cs="Cambria" w:eastAsia="Cambria" w:hAnsi="Cambria"/>
          <w:b w:val="1"/>
          <w:rtl w:val="0"/>
        </w:rPr>
        <w:t xml:space="preserve">processExportedFiles.properties </w:t>
      </w:r>
      <w:r w:rsidDel="00000000" w:rsidR="00000000" w:rsidRPr="00000000">
        <w:rPr>
          <w:rFonts w:ascii="Cambria" w:cs="Cambria" w:eastAsia="Cambria" w:hAnsi="Cambria"/>
          <w:rtl w:val="0"/>
        </w:rPr>
        <w:t xml:space="preserve">file</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available in the </w:t>
      </w:r>
      <w:r w:rsidDel="00000000" w:rsidR="00000000" w:rsidRPr="00000000">
        <w:rPr>
          <w:rFonts w:ascii="Cambria" w:cs="Cambria" w:eastAsia="Cambria" w:hAnsi="Cambria"/>
          <w:i w:val="1"/>
          <w:rtl w:val="0"/>
        </w:rPr>
        <w:t xml:space="preserve">ciphercloud/conf </w:t>
      </w:r>
      <w:r w:rsidDel="00000000" w:rsidR="00000000" w:rsidRPr="00000000">
        <w:rPr>
          <w:rFonts w:ascii="Cambria" w:cs="Cambria" w:eastAsia="Cambria" w:hAnsi="Cambria"/>
          <w:rtl w:val="0"/>
        </w:rPr>
        <w:t xml:space="preserve">directory and configure the following parameters :-</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destinationPathForExpotedFiles </w:t>
      </w:r>
      <w:r w:rsidDel="00000000" w:rsidR="00000000" w:rsidRPr="00000000">
        <w:rPr>
          <w:rFonts w:ascii="Cambria" w:cs="Cambria" w:eastAsia="Cambria" w:hAnsi="Cambria"/>
          <w:rtl w:val="0"/>
        </w:rPr>
        <w:t xml:space="preserve">= Directory path where we want exported files.</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Fonts w:ascii="Cambria" w:cs="Cambria" w:eastAsia="Cambria" w:hAnsi="Cambria"/>
          <w:rtl w:val="0"/>
        </w:rPr>
        <w:t xml:space="preserve">For example :- D:/ExportedFiles</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pathOfNewExportedCSV</w:t>
      </w:r>
      <w:r w:rsidDel="00000000" w:rsidR="00000000" w:rsidRPr="00000000">
        <w:rPr>
          <w:rFonts w:ascii="Cambria" w:cs="Cambria" w:eastAsia="Cambria" w:hAnsi="Cambria"/>
          <w:b w:val="1"/>
          <w:u w:val="single"/>
          <w:rtl w:val="0"/>
        </w:rPr>
        <w:t xml:space="preserve"> </w:t>
      </w:r>
      <w:r w:rsidDel="00000000" w:rsidR="00000000" w:rsidRPr="00000000">
        <w:rPr>
          <w:rFonts w:ascii="Cambria" w:cs="Cambria" w:eastAsia="Cambria" w:hAnsi="Cambria"/>
          <w:rtl w:val="0"/>
        </w:rPr>
        <w:t xml:space="preserve">= Absolute path of new exported file which contains information about new files.</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highlight w:val="yellow"/>
        </w:rPr>
      </w:pPr>
      <w:r w:rsidDel="00000000" w:rsidR="00000000" w:rsidRPr="00000000">
        <w:rPr>
          <w:rFonts w:ascii="Cambria" w:cs="Cambria" w:eastAsia="Cambria" w:hAnsi="Cambria"/>
          <w:rtl w:val="0"/>
        </w:rPr>
        <w:t xml:space="preserve">For example :- D:/ExportedFiles/</w:t>
      </w:r>
      <w:r w:rsidDel="00000000" w:rsidR="00000000" w:rsidRPr="00000000">
        <w:rPr>
          <w:rFonts w:ascii="Cambria" w:cs="Cambria" w:eastAsia="Cambria" w:hAnsi="Cambria"/>
          <w:highlight w:val="yellow"/>
          <w:rtl w:val="0"/>
        </w:rPr>
        <w:t xml:space="preserve">newExportedFile.csv</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pathOfExportedCSV</w:t>
      </w:r>
      <w:r w:rsidDel="00000000" w:rsidR="00000000" w:rsidRPr="00000000">
        <w:rPr>
          <w:rFonts w:ascii="Cambria" w:cs="Cambria" w:eastAsia="Cambria" w:hAnsi="Cambria"/>
          <w:b w:val="1"/>
          <w:u w:val="single"/>
          <w:rtl w:val="0"/>
        </w:rPr>
        <w:t xml:space="preserve"> </w:t>
      </w:r>
      <w:r w:rsidDel="00000000" w:rsidR="00000000" w:rsidRPr="00000000">
        <w:rPr>
          <w:rFonts w:ascii="Cambria" w:cs="Cambria" w:eastAsia="Cambria" w:hAnsi="Cambria"/>
          <w:rtl w:val="0"/>
        </w:rPr>
        <w:t xml:space="preserve">= Absolute path of export.csv file from Data Loader</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localStorage</w:t>
      </w:r>
      <w:r w:rsidDel="00000000" w:rsidR="00000000" w:rsidRPr="00000000">
        <w:rPr>
          <w:rFonts w:ascii="Cambria" w:cs="Cambria" w:eastAsia="Cambria" w:hAnsi="Cambria"/>
          <w:b w:val="1"/>
          <w:u w:val="single"/>
          <w:rtl w:val="0"/>
        </w:rPr>
        <w:t xml:space="preserve"> </w:t>
      </w:r>
      <w:r w:rsidDel="00000000" w:rsidR="00000000" w:rsidRPr="00000000">
        <w:rPr>
          <w:rFonts w:ascii="Cambria" w:cs="Cambria" w:eastAsia="Cambria" w:hAnsi="Cambria"/>
          <w:rtl w:val="0"/>
        </w:rPr>
        <w:t xml:space="preserve">= path of local storage.</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objectUnderOperation </w:t>
      </w:r>
      <w:r w:rsidDel="00000000" w:rsidR="00000000" w:rsidRPr="00000000">
        <w:rPr>
          <w:rFonts w:ascii="Cambria" w:cs="Cambria" w:eastAsia="Cambria" w:hAnsi="Cambria"/>
          <w:rtl w:val="0"/>
        </w:rPr>
        <w:t xml:space="preserve">= Name of object for which we are retrieving files like </w:t>
      </w:r>
      <w:r w:rsidDel="00000000" w:rsidR="00000000" w:rsidRPr="00000000">
        <w:rPr>
          <w:rFonts w:ascii="Cambria" w:cs="Cambria" w:eastAsia="Cambria" w:hAnsi="Cambria"/>
          <w:highlight w:val="yellow"/>
          <w:rtl w:val="0"/>
        </w:rPr>
        <w:t xml:space="preserve">Attachments</w:t>
      </w:r>
      <w:r w:rsidDel="00000000" w:rsidR="00000000" w:rsidRPr="00000000">
        <w:rPr>
          <w:rFonts w:ascii="Cambria" w:cs="Cambria" w:eastAsia="Cambria" w:hAnsi="Cambria"/>
          <w:rtl w:val="0"/>
        </w:rPr>
        <w:t xml:space="preserve">.</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isLocalStorage</w:t>
      </w:r>
      <w:r w:rsidDel="00000000" w:rsidR="00000000" w:rsidRPr="00000000">
        <w:rPr>
          <w:rFonts w:ascii="Cambria" w:cs="Cambria" w:eastAsia="Cambria" w:hAnsi="Cambria"/>
          <w:b w:val="1"/>
          <w:u w:val="single"/>
          <w:rtl w:val="0"/>
        </w:rPr>
        <w:t xml:space="preserve"> </w:t>
      </w:r>
      <w:r w:rsidDel="00000000" w:rsidR="00000000" w:rsidRPr="00000000">
        <w:rPr>
          <w:rFonts w:ascii="Cambria" w:cs="Cambria" w:eastAsia="Cambria" w:hAnsi="Cambria"/>
          <w:u w:val="single"/>
          <w:rtl w:val="0"/>
        </w:rPr>
        <w:t xml:space="preserve">:</w:t>
      </w:r>
      <w:r w:rsidDel="00000000" w:rsidR="00000000" w:rsidRPr="00000000">
        <w:rPr>
          <w:rFonts w:ascii="Cambria" w:cs="Cambria" w:eastAsia="Cambria" w:hAnsi="Cambria"/>
          <w:rtl w:val="0"/>
        </w:rPr>
        <w:t xml:space="preserve"> Enter yes, if the local storage is configured and in case we do not want to create new files at the preferred location.</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b w:val="1"/>
        </w:rPr>
      </w:pPr>
      <w:r w:rsidDel="00000000" w:rsidR="00000000" w:rsidRPr="00000000">
        <w:rPr>
          <w:rFonts w:ascii="Cambria" w:cs="Cambria" w:eastAsia="Cambria" w:hAnsi="Cambria"/>
          <w:b w:val="1"/>
          <w:u w:val="single"/>
          <w:rtl w:val="0"/>
        </w:rPr>
        <w:t xml:space="preserve">Note</w:t>
      </w:r>
      <w:r w:rsidDel="00000000" w:rsidR="00000000" w:rsidRPr="00000000">
        <w:rPr>
          <w:rFonts w:ascii="Cambria" w:cs="Cambria" w:eastAsia="Cambria" w:hAnsi="Cambria"/>
          <w:rtl w:val="0"/>
        </w:rPr>
        <w:t xml:space="preserve">: All the parameters must be configured. If </w:t>
      </w:r>
      <w:r w:rsidDel="00000000" w:rsidR="00000000" w:rsidRPr="00000000">
        <w:rPr>
          <w:rFonts w:ascii="Cambria" w:cs="Cambria" w:eastAsia="Cambria" w:hAnsi="Cambria"/>
          <w:i w:val="1"/>
          <w:rtl w:val="0"/>
        </w:rPr>
        <w:t xml:space="preserve">‘isLocalStorage’</w:t>
      </w:r>
      <w:r w:rsidDel="00000000" w:rsidR="00000000" w:rsidRPr="00000000">
        <w:rPr>
          <w:rFonts w:ascii="Cambria" w:cs="Cambria" w:eastAsia="Cambria" w:hAnsi="Cambria"/>
          <w:rtl w:val="0"/>
        </w:rPr>
        <w:t xml:space="preserve"> set to</w:t>
      </w:r>
      <w:r w:rsidDel="00000000" w:rsidR="00000000" w:rsidRPr="00000000">
        <w:rPr>
          <w:rFonts w:ascii="Cambria" w:cs="Cambria" w:eastAsia="Cambria" w:hAnsi="Cambria"/>
          <w:highlight w:val="yellow"/>
          <w:rtl w:val="0"/>
        </w:rPr>
        <w:t xml:space="preserve"> </w:t>
      </w:r>
      <w:r w:rsidDel="00000000" w:rsidR="00000000" w:rsidRPr="00000000">
        <w:rPr>
          <w:rFonts w:ascii="Cambria" w:cs="Cambria" w:eastAsia="Cambria" w:hAnsi="Cambria"/>
          <w:b w:val="1"/>
          <w:i w:val="1"/>
          <w:highlight w:val="yellow"/>
          <w:rtl w:val="0"/>
        </w:rPr>
        <w:t xml:space="preserve">yes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i w:val="1"/>
          <w:color w:val="4a86e8"/>
          <w:rtl w:val="0"/>
        </w:rPr>
        <w:t xml:space="preserve"> </w:t>
      </w:r>
      <w:r w:rsidDel="00000000" w:rsidR="00000000" w:rsidRPr="00000000">
        <w:rPr>
          <w:rFonts w:ascii="Cambria" w:cs="Cambria" w:eastAsia="Cambria" w:hAnsi="Cambria"/>
          <w:rtl w:val="0"/>
        </w:rPr>
        <w:t xml:space="preserve">new files will not be created at the destination directory. However, the exact location of the original file(file in plain text) present at the localStorage will be updated in the </w:t>
      </w:r>
      <w:r w:rsidDel="00000000" w:rsidR="00000000" w:rsidRPr="00000000">
        <w:rPr>
          <w:rFonts w:ascii="Cambria" w:cs="Cambria" w:eastAsia="Cambria" w:hAnsi="Cambria"/>
          <w:b w:val="1"/>
          <w:highlight w:val="yellow"/>
          <w:rtl w:val="0"/>
        </w:rPr>
        <w:t xml:space="preserve">newExportedFile.csv</w:t>
      </w:r>
      <w:r w:rsidDel="00000000" w:rsidR="00000000" w:rsidRPr="00000000">
        <w:rPr>
          <w:rFonts w:ascii="Cambria" w:cs="Cambria" w:eastAsia="Cambria" w:hAnsi="Cambria"/>
          <w:b w:val="1"/>
          <w:rtl w:val="0"/>
        </w:rPr>
        <w:t xml:space="preserve">.</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hd w:fill="auto" w:val="clear"/>
        <w:jc w:val="both"/>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hd w:fill="auto" w:val="clear"/>
        <w:rPr>
          <w:color w:val="0000ff"/>
          <w:sz w:val="28"/>
          <w:szCs w:val="28"/>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hd w:fill="auto" w:val="clear"/>
        <w:rPr>
          <w:color w:val="0000ff"/>
          <w:sz w:val="28"/>
          <w:szCs w:val="28"/>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hd w:fill="auto" w:val="clear"/>
        <w:rPr>
          <w:color w:val="0000ff"/>
          <w:sz w:val="28"/>
          <w:szCs w:val="28"/>
        </w:rPr>
      </w:pP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hd w:fill="auto" w:val="clear"/>
        <w:rPr>
          <w:color w:val="0000ff"/>
          <w:sz w:val="28"/>
          <w:szCs w:val="28"/>
        </w:rPr>
      </w:pPr>
      <w:r w:rsidDel="00000000" w:rsidR="00000000" w:rsidRPr="00000000">
        <w:rPr>
          <w:color w:val="0000ff"/>
          <w:sz w:val="28"/>
          <w:szCs w:val="28"/>
          <w:rtl w:val="0"/>
        </w:rPr>
        <w:t xml:space="preserve">3 Use Cases</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hd w:fill="auto" w:val="clear"/>
        <w:rPr>
          <w:color w:val="0000ff"/>
          <w:sz w:val="28"/>
          <w:szCs w:val="28"/>
        </w:rPr>
      </w:pPr>
      <w:r w:rsidDel="00000000" w:rsidR="00000000" w:rsidRPr="00000000">
        <w:rPr>
          <w:color w:val="0000ff"/>
          <w:sz w:val="28"/>
          <w:szCs w:val="28"/>
          <w:rtl w:val="0"/>
        </w:rPr>
        <w:t xml:space="preserve">________________________________________________________</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tbl>
      <w:tblPr>
        <w:tblStyle w:val="Table1"/>
        <w:tblW w:w="93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590"/>
        <w:gridCol w:w="2265"/>
        <w:gridCol w:w="3630"/>
        <w:tblGridChange w:id="0">
          <w:tblGrid>
            <w:gridCol w:w="1860"/>
            <w:gridCol w:w="1590"/>
            <w:gridCol w:w="2265"/>
            <w:gridCol w:w="3630"/>
          </w:tblGrid>
        </w:tblGridChange>
      </w:tblGrid>
      <w:tr>
        <w:tc>
          <w:tcPr>
            <w:shd w:fill="9fc5e8" w:val="clear"/>
            <w:tcMar>
              <w:top w:w="100.0" w:type="dxa"/>
              <w:left w:w="100.0" w:type="dxa"/>
              <w:bottom w:w="100.0" w:type="dxa"/>
              <w:right w:w="100.0" w:type="dxa"/>
            </w:tcMar>
            <w:vAlign w:val="top"/>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Storage option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isLocalStorage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Extract Files From</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Remarks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Local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Direct Salesforce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Information about original files is updated in newExportedFile.csv file.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Local 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CipherCloud Gateway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New files will be created at user’s preferred location.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Cloud 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CipherCloud Gateway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New files will be created at user’s preferred location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Direct (Exporting plain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Direct Salesforce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New files will be created at user’s preferred location</w:t>
            </w:r>
          </w:p>
        </w:tc>
      </w:tr>
    </w:tbl>
    <w:p w:rsidR="00000000" w:rsidDel="00000000" w:rsidP="00000000" w:rsidRDefault="00000000" w:rsidRPr="00000000" w14:paraId="00000070">
      <w:pPr>
        <w:pStyle w:val="Heading1"/>
        <w:widowControl w:val="0"/>
        <w:pBdr>
          <w:top w:space="0" w:sz="0" w:val="nil"/>
          <w:left w:space="0" w:sz="0" w:val="nil"/>
          <w:bottom w:space="0" w:sz="0" w:val="nil"/>
          <w:right w:space="0" w:sz="0" w:val="nil"/>
          <w:between w:space="0" w:sz="0" w:val="nil"/>
        </w:pBdr>
        <w:shd w:fill="auto" w:val="clear"/>
        <w:rPr/>
      </w:pPr>
      <w:bookmarkStart w:colFirst="0" w:colLast="0" w:name="_dvb0ay5f0kyt" w:id="2"/>
      <w:bookmarkEnd w:id="2"/>
      <w:r w:rsidDel="00000000" w:rsidR="00000000" w:rsidRPr="00000000">
        <w:rPr>
          <w:rtl w:val="0"/>
        </w:rPr>
      </w:r>
    </w:p>
    <w:p w:rsidR="00000000" w:rsidDel="00000000" w:rsidP="00000000" w:rsidRDefault="00000000" w:rsidRPr="00000000" w14:paraId="00000071">
      <w:pPr>
        <w:pStyle w:val="Heading1"/>
        <w:widowControl w:val="0"/>
        <w:pBdr>
          <w:top w:space="0" w:sz="0" w:val="nil"/>
          <w:left w:space="0" w:sz="0" w:val="nil"/>
          <w:bottom w:space="0" w:sz="0" w:val="nil"/>
          <w:right w:space="0" w:sz="0" w:val="nil"/>
          <w:between w:space="0" w:sz="0" w:val="nil"/>
        </w:pBdr>
        <w:shd w:fill="auto" w:val="clear"/>
        <w:rPr/>
      </w:pPr>
      <w:bookmarkStart w:colFirst="0" w:colLast="0" w:name="_lknc717eyo8x" w:id="3"/>
      <w:bookmarkEnd w:id="3"/>
      <w:r w:rsidDel="00000000" w:rsidR="00000000" w:rsidRPr="00000000">
        <w:rPr>
          <w:rtl w:val="0"/>
        </w:rPr>
        <w:t xml:space="preserve">4 Mandatory Inputs </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hd w:fill="auto" w:val="clear"/>
        <w:rPr>
          <w:color w:val="0000ff"/>
          <w:sz w:val="28"/>
          <w:szCs w:val="28"/>
        </w:rPr>
      </w:pPr>
      <w:r w:rsidDel="00000000" w:rsidR="00000000" w:rsidRPr="00000000">
        <w:rPr>
          <w:color w:val="0000ff"/>
          <w:sz w:val="28"/>
          <w:szCs w:val="28"/>
          <w:rtl w:val="0"/>
        </w:rPr>
        <w:t xml:space="preserve">________________________________________________________</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tbl>
      <w:tblPr>
        <w:tblStyle w:val="Table2"/>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80"/>
        <w:tblGridChange w:id="0">
          <w:tblGrid>
            <w:gridCol w:w="4695"/>
            <w:gridCol w:w="4680"/>
          </w:tblGrid>
        </w:tblGridChange>
      </w:tblGrid>
      <w:tr>
        <w:tc>
          <w:tcPr>
            <w:shd w:fill="a4c2f4" w:val="clear"/>
            <w:tcMar>
              <w:top w:w="100.0" w:type="dxa"/>
              <w:left w:w="100.0" w:type="dxa"/>
              <w:bottom w:w="100.0" w:type="dxa"/>
              <w:right w:w="100.0" w:type="dxa"/>
            </w:tcMar>
            <w:vAlign w:val="top"/>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Object Under Operation </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Mandatory fields in input file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Name,Body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Name, Type,Body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Content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Path on Client, Version Data</w:t>
            </w:r>
          </w:p>
        </w:tc>
      </w:tr>
    </w:tbl>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hd w:fill="auto" w:val="clear"/>
        <w:rPr>
          <w:color w:val="0000ff"/>
          <w:sz w:val="28"/>
          <w:szCs w:val="28"/>
        </w:rPr>
      </w:pPr>
      <w:r w:rsidDel="00000000" w:rsidR="00000000" w:rsidRPr="00000000">
        <w:rPr>
          <w:b w:val="1"/>
          <w:sz w:val="20"/>
          <w:szCs w:val="20"/>
          <w:rtl w:val="0"/>
        </w:rPr>
        <w:t xml:space="preserve">Note </w:t>
      </w:r>
      <w:r w:rsidDel="00000000" w:rsidR="00000000" w:rsidRPr="00000000">
        <w:rPr>
          <w:sz w:val="20"/>
          <w:szCs w:val="20"/>
          <w:rtl w:val="0"/>
        </w:rPr>
        <w:t xml:space="preserve">: The above mentioned fields must be </w:t>
      </w:r>
      <w:r w:rsidDel="00000000" w:rsidR="00000000" w:rsidRPr="00000000">
        <w:rPr>
          <w:i w:val="1"/>
          <w:sz w:val="20"/>
          <w:szCs w:val="20"/>
          <w:rtl w:val="0"/>
        </w:rPr>
        <w:t xml:space="preserve">checked </w:t>
      </w:r>
      <w:r w:rsidDel="00000000" w:rsidR="00000000" w:rsidRPr="00000000">
        <w:rPr>
          <w:sz w:val="20"/>
          <w:szCs w:val="20"/>
          <w:rtl w:val="0"/>
        </w:rPr>
        <w:t xml:space="preserve">at the time of exporting files from salesforce in export operation.</w:t>
      </w:r>
      <w:r w:rsidDel="00000000" w:rsidR="00000000" w:rsidRPr="00000000">
        <w:rPr>
          <w:rtl w:val="0"/>
        </w:rPr>
      </w:r>
    </w:p>
    <w:p w:rsidR="00000000" w:rsidDel="00000000" w:rsidP="00000000" w:rsidRDefault="00000000" w:rsidRPr="00000000" w14:paraId="0000007E">
      <w:pPr>
        <w:pStyle w:val="Heading1"/>
        <w:widowControl w:val="0"/>
        <w:pBdr>
          <w:top w:space="0" w:sz="0" w:val="nil"/>
          <w:left w:space="0" w:sz="0" w:val="nil"/>
          <w:bottom w:space="0" w:sz="0" w:val="nil"/>
          <w:right w:space="0" w:sz="0" w:val="nil"/>
          <w:between w:space="0" w:sz="0" w:val="nil"/>
        </w:pBdr>
        <w:shd w:fill="auto" w:val="clear"/>
        <w:rPr/>
      </w:pPr>
      <w:bookmarkStart w:colFirst="0" w:colLast="0" w:name="_caomp46qbe3" w:id="4"/>
      <w:bookmarkEnd w:id="4"/>
      <w:r w:rsidDel="00000000" w:rsidR="00000000" w:rsidRPr="00000000">
        <w:rPr>
          <w:rtl w:val="0"/>
        </w:rPr>
        <w:t xml:space="preserve">5  How to use</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hd w:fill="auto" w:val="clear"/>
        <w:rPr>
          <w:color w:val="0000ff"/>
          <w:sz w:val="28"/>
          <w:szCs w:val="28"/>
        </w:rPr>
      </w:pPr>
      <w:r w:rsidDel="00000000" w:rsidR="00000000" w:rsidRPr="00000000">
        <w:rPr>
          <w:color w:val="0000ff"/>
          <w:sz w:val="28"/>
          <w:szCs w:val="28"/>
          <w:rtl w:val="0"/>
        </w:rPr>
        <w:t xml:space="preserve">________________________________________________________</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hd w:fill="auto" w:val="clear"/>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Download</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hd w:fill="auto" w:val="clea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hd w:fill="auto" w:val="clea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ProcessExportedFilesMain.sh  --propertiesFile /home/eng/conf/processExportedFiles.properties</w:t>
      </w:r>
      <w:r w:rsidDel="00000000" w:rsidR="00000000" w:rsidRPr="00000000">
        <w:rPr>
          <w:rFonts w:ascii="Cambria" w:cs="Cambria" w:eastAsia="Cambria" w:hAnsi="Cambria"/>
          <w:sz w:val="20"/>
          <w:szCs w:val="20"/>
          <w:rtl w:val="0"/>
        </w:rPr>
        <w:t xml:space="preserve">1. Extract </w:t>
      </w:r>
      <w:r w:rsidDel="00000000" w:rsidR="00000000" w:rsidRPr="00000000">
        <w:rPr>
          <w:rFonts w:ascii="Cambria" w:cs="Cambria" w:eastAsia="Cambria" w:hAnsi="Cambria"/>
          <w:b w:val="1"/>
          <w:i w:val="1"/>
          <w:sz w:val="20"/>
          <w:szCs w:val="20"/>
          <w:rtl w:val="0"/>
        </w:rPr>
        <w:t xml:space="preserve">com.ciphercloud.tools-4.2.1 </w:t>
      </w:r>
      <w:r w:rsidDel="00000000" w:rsidR="00000000" w:rsidRPr="00000000">
        <w:rPr>
          <w:rFonts w:ascii="Cambria" w:cs="Cambria" w:eastAsia="Cambria" w:hAnsi="Cambria"/>
          <w:sz w:val="20"/>
          <w:szCs w:val="20"/>
          <w:rtl w:val="0"/>
        </w:rPr>
        <w:t xml:space="preserve">and configure the </w:t>
      </w:r>
      <w:r w:rsidDel="00000000" w:rsidR="00000000" w:rsidRPr="00000000">
        <w:rPr>
          <w:rFonts w:ascii="Cambria" w:cs="Cambria" w:eastAsia="Cambria" w:hAnsi="Cambria"/>
          <w:b w:val="1"/>
          <w:sz w:val="20"/>
          <w:szCs w:val="20"/>
          <w:rtl w:val="0"/>
        </w:rPr>
        <w:t xml:space="preserve">processExportedFiles.properties </w:t>
      </w:r>
      <w:r w:rsidDel="00000000" w:rsidR="00000000" w:rsidRPr="00000000">
        <w:rPr>
          <w:rFonts w:ascii="Cambria" w:cs="Cambria" w:eastAsia="Cambria" w:hAnsi="Cambria"/>
          <w:sz w:val="20"/>
          <w:szCs w:val="20"/>
          <w:rtl w:val="0"/>
        </w:rPr>
        <w:t xml:space="preserve">in /conf/processExportedFiles.properties.</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If tool is being used from </w:t>
      </w:r>
      <w:r w:rsidDel="00000000" w:rsidR="00000000" w:rsidRPr="00000000">
        <w:rPr>
          <w:rFonts w:ascii="Cambria" w:cs="Cambria" w:eastAsia="Cambria" w:hAnsi="Cambria"/>
          <w:b w:val="1"/>
          <w:sz w:val="20"/>
          <w:szCs w:val="20"/>
          <w:rtl w:val="0"/>
        </w:rPr>
        <w:t xml:space="preserve">windows </w:t>
      </w:r>
      <w:r w:rsidDel="00000000" w:rsidR="00000000" w:rsidRPr="00000000">
        <w:rPr>
          <w:rFonts w:ascii="Cambria" w:cs="Cambria" w:eastAsia="Cambria" w:hAnsi="Cambria"/>
          <w:sz w:val="20"/>
          <w:szCs w:val="20"/>
          <w:rtl w:val="0"/>
        </w:rPr>
        <w:t xml:space="preserve">platform then open command prompt.  Open the directory where you have extraced </w:t>
      </w:r>
      <w:r w:rsidDel="00000000" w:rsidR="00000000" w:rsidRPr="00000000">
        <w:rPr>
          <w:rFonts w:ascii="Cambria" w:cs="Cambria" w:eastAsia="Cambria" w:hAnsi="Cambria"/>
          <w:b w:val="1"/>
          <w:i w:val="1"/>
          <w:sz w:val="20"/>
          <w:szCs w:val="20"/>
          <w:rtl w:val="0"/>
        </w:rPr>
        <w:t xml:space="preserve">com.ciphercloud.tools-4.2.1.zip</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Go to /opt/gateway/bin.</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Run the following command :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hd w:fill="auto" w:val="clear"/>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ProcessExportedFilesMain.bat  --propertiesFile D:/com.ciphercloud.tools-4.2.1/conf/processExportedFiles.properties</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hd w:fill="auto" w:val="clea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where D:/com.ciphercloud.tools-4.2.1/conf/processExportedFiles.properties is the </w:t>
      </w:r>
      <w:r w:rsidDel="00000000" w:rsidR="00000000" w:rsidRPr="00000000">
        <w:rPr>
          <w:rFonts w:ascii="Cambria" w:cs="Cambria" w:eastAsia="Cambria" w:hAnsi="Cambria"/>
          <w:i w:val="1"/>
          <w:sz w:val="20"/>
          <w:szCs w:val="20"/>
          <w:rtl w:val="0"/>
        </w:rPr>
        <w:t xml:space="preserve">absolute plath</w:t>
      </w:r>
      <w:r w:rsidDel="00000000" w:rsidR="00000000" w:rsidRPr="00000000">
        <w:rPr>
          <w:rFonts w:ascii="Cambria" w:cs="Cambria" w:eastAsia="Cambria" w:hAnsi="Cambria"/>
          <w:sz w:val="20"/>
          <w:szCs w:val="20"/>
          <w:rtl w:val="0"/>
        </w:rPr>
        <w:t xml:space="preserve"> of processExportedFiles.properties file.</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If tool is being used from </w:t>
      </w:r>
      <w:r w:rsidDel="00000000" w:rsidR="00000000" w:rsidRPr="00000000">
        <w:rPr>
          <w:rFonts w:ascii="Cambria" w:cs="Cambria" w:eastAsia="Cambria" w:hAnsi="Cambria"/>
          <w:b w:val="1"/>
          <w:sz w:val="20"/>
          <w:szCs w:val="20"/>
          <w:rtl w:val="0"/>
        </w:rPr>
        <w:t xml:space="preserve">linux </w:t>
      </w:r>
      <w:r w:rsidDel="00000000" w:rsidR="00000000" w:rsidRPr="00000000">
        <w:rPr>
          <w:rFonts w:ascii="Cambria" w:cs="Cambria" w:eastAsia="Cambria" w:hAnsi="Cambria"/>
          <w:sz w:val="20"/>
          <w:szCs w:val="20"/>
          <w:rtl w:val="0"/>
        </w:rPr>
        <w:t xml:space="preserve">machine then :-</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Open the directory where the zip file is unzipped.</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Open /opt/gateway/bin</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Run the following command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hd w:fill="auto" w:val="clear"/>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ProcessExportedFilesMain.sh   --propertiesFile   /home/eng/com.ciphercloud.tools-4.2.1/conf/processExportedFiles.properties</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hd w:fill="auto" w:val="clea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Note </w:t>
      </w:r>
      <w:r w:rsidDel="00000000" w:rsidR="00000000" w:rsidRPr="00000000">
        <w:rPr>
          <w:rFonts w:ascii="Cambria" w:cs="Cambria" w:eastAsia="Cambria" w:hAnsi="Cambria"/>
          <w:sz w:val="20"/>
          <w:szCs w:val="20"/>
          <w:rtl w:val="0"/>
        </w:rPr>
        <w:t xml:space="preserve">: /home/eng is the path where we have extracted the zip file into com.ciphercloud.tools-4.2.1 directory.</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hd w:fill="auto" w:val="clea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99">
      <w:pPr>
        <w:pStyle w:val="Heading1"/>
        <w:widowControl w:val="0"/>
        <w:pBdr>
          <w:top w:space="0" w:sz="0" w:val="nil"/>
          <w:left w:space="0" w:sz="0" w:val="nil"/>
          <w:bottom w:space="0" w:sz="0" w:val="nil"/>
          <w:right w:space="0" w:sz="0" w:val="nil"/>
          <w:between w:space="0" w:sz="0" w:val="nil"/>
        </w:pBdr>
        <w:shd w:fill="auto" w:val="clear"/>
        <w:rPr/>
      </w:pPr>
      <w:bookmarkStart w:colFirst="0" w:colLast="0" w:name="_lhtrjtb8jbpe" w:id="5"/>
      <w:bookmarkEnd w:id="5"/>
      <w:r w:rsidDel="00000000" w:rsidR="00000000" w:rsidRPr="00000000">
        <w:rPr>
          <w:rtl w:val="0"/>
        </w:rPr>
        <w:t xml:space="preserve">6  Limitations</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hd w:fill="auto" w:val="clear"/>
        <w:rPr>
          <w:color w:val="4a86e8"/>
          <w:sz w:val="28"/>
          <w:szCs w:val="28"/>
        </w:rPr>
      </w:pPr>
      <w:r w:rsidDel="00000000" w:rsidR="00000000" w:rsidRPr="00000000">
        <w:rPr>
          <w:color w:val="4a86e8"/>
          <w:sz w:val="28"/>
          <w:szCs w:val="28"/>
          <w:rtl w:val="0"/>
        </w:rPr>
        <w:t xml:space="preserve">________________________________________________________</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As of now, this tool does not work for </w:t>
      </w:r>
      <w:r w:rsidDel="00000000" w:rsidR="00000000" w:rsidRPr="00000000">
        <w:rPr>
          <w:rFonts w:ascii="Cambria" w:cs="Cambria" w:eastAsia="Cambria" w:hAnsi="Cambria"/>
          <w:b w:val="1"/>
          <w:sz w:val="20"/>
          <w:szCs w:val="20"/>
          <w:rtl w:val="0"/>
        </w:rPr>
        <w:t xml:space="preserve">Content Version</w:t>
      </w:r>
      <w:r w:rsidDel="00000000" w:rsidR="00000000" w:rsidRPr="00000000">
        <w:rPr>
          <w:rFonts w:ascii="Cambria" w:cs="Cambria" w:eastAsia="Cambria" w:hAnsi="Cambria"/>
          <w:sz w:val="20"/>
          <w:szCs w:val="20"/>
          <w:rtl w:val="0"/>
        </w:rPr>
        <w:t xml:space="preserve"> object when </w:t>
      </w:r>
      <w:r w:rsidDel="00000000" w:rsidR="00000000" w:rsidRPr="00000000">
        <w:rPr>
          <w:rFonts w:ascii="Cambria" w:cs="Cambria" w:eastAsia="Cambria" w:hAnsi="Cambria"/>
          <w:b w:val="1"/>
          <w:sz w:val="20"/>
          <w:szCs w:val="20"/>
          <w:rtl w:val="0"/>
        </w:rPr>
        <w:t xml:space="preserve">isLocalStorage</w:t>
      </w:r>
      <w:r w:rsidDel="00000000" w:rsidR="00000000" w:rsidRPr="00000000">
        <w:rPr>
          <w:rFonts w:ascii="Cambria" w:cs="Cambria" w:eastAsia="Cambria" w:hAnsi="Cambria"/>
          <w:sz w:val="20"/>
          <w:szCs w:val="20"/>
          <w:rtl w:val="0"/>
        </w:rPr>
        <w:t xml:space="preserve">=</w:t>
      </w:r>
      <w:r w:rsidDel="00000000" w:rsidR="00000000" w:rsidRPr="00000000">
        <w:rPr>
          <w:rFonts w:ascii="Cambria" w:cs="Cambria" w:eastAsia="Cambria" w:hAnsi="Cambria"/>
          <w:b w:val="1"/>
          <w:i w:val="1"/>
          <w:sz w:val="20"/>
          <w:szCs w:val="20"/>
          <w:rtl w:val="0"/>
        </w:rPr>
        <w:t xml:space="preserve">no</w:t>
      </w:r>
      <w:r w:rsidDel="00000000" w:rsidR="00000000" w:rsidRPr="00000000">
        <w:rPr>
          <w:rFonts w:ascii="Cambria" w:cs="Cambria" w:eastAsia="Cambria" w:hAnsi="Cambria"/>
          <w:sz w:val="20"/>
          <w:szCs w:val="20"/>
          <w:rtl w:val="0"/>
        </w:rPr>
        <w:t xml:space="preserve"> for </w:t>
      </w:r>
      <w:r w:rsidDel="00000000" w:rsidR="00000000" w:rsidRPr="00000000">
        <w:rPr>
          <w:rFonts w:ascii="Cambria" w:cs="Cambria" w:eastAsia="Cambria" w:hAnsi="Cambria"/>
          <w:b w:val="1"/>
          <w:sz w:val="20"/>
          <w:szCs w:val="20"/>
          <w:rtl w:val="0"/>
        </w:rPr>
        <w:t xml:space="preserve">4.2 build #90.</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hd w:fill="auto" w:val="clear"/>
        <w:rPr>
          <w:rFonts w:ascii="Cambria" w:cs="Cambria" w:eastAsia="Cambria" w:hAnsi="Cambria"/>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457546ba-d73a-4e2f-b9b7-1d4e11840012_Enabled">
    <vt:lpwstr>true</vt:lpwstr>
  </property>
  <property fmtid="{D5CDD505-2E9C-101B-9397-08002B2CF9AE}" pid="3" name="MSIP_Label_457546ba-d73a-4e2f-b9b7-1d4e11840012_SetDate">
    <vt:lpwstr>2026-06-08T07:07:16Z</vt:lpwstr>
  </property>
  <property fmtid="{D5CDD505-2E9C-101B-9397-08002B2CF9AE}" pid="4" name="MSIP_Label_457546ba-d73a-4e2f-b9b7-1d4e11840012_Method">
    <vt:lpwstr>Privileged</vt:lpwstr>
  </property>
  <property fmtid="{D5CDD505-2E9C-101B-9397-08002B2CF9AE}" pid="5" name="MSIP_Label_457546ba-d73a-4e2f-b9b7-1d4e11840012_Name">
    <vt:lpwstr>Sensitive</vt:lpwstr>
  </property>
  <property fmtid="{D5CDD505-2E9C-101B-9397-08002B2CF9AE}" pid="6" name="MSIP_Label_457546ba-d73a-4e2f-b9b7-1d4e11840012_SiteId">
    <vt:lpwstr>0762cbf8-bf4d-433f-b58c-c2220f4c9765</vt:lpwstr>
  </property>
  <property fmtid="{D5CDD505-2E9C-101B-9397-08002B2CF9AE}" pid="7" name="MSIP_Label_457546ba-d73a-4e2f-b9b7-1d4e11840012_ActionId">
    <vt:lpwstr>39479ba2-e0ee-4557-b69f-17705bc0813f</vt:lpwstr>
  </property>
  <property fmtid="{D5CDD505-2E9C-101B-9397-08002B2CF9AE}" pid="8" name="MSIP_Label_457546ba-d73a-4e2f-b9b7-1d4e11840012_ContentBits">
    <vt:lpwstr>0</vt:lpwstr>
  </property>
</Properties>
</file>