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34BA0" w14:textId="705A51A9" w:rsidR="00F65834" w:rsidRDefault="000530DB" w:rsidP="0041741C">
      <w:pPr>
        <w:pStyle w:val="1"/>
      </w:pPr>
      <w:r>
        <w:t>Лекция</w:t>
      </w:r>
      <w:r w:rsidR="00874239" w:rsidRPr="002D7E91">
        <w:t xml:space="preserve"> </w:t>
      </w:r>
      <w:r w:rsidR="0094620A">
        <w:rPr>
          <w:lang w:val="en-US"/>
        </w:rPr>
        <w:t>9</w:t>
      </w:r>
      <w:r w:rsidR="00D431D4" w:rsidRPr="002D7E91">
        <w:t xml:space="preserve"> (</w:t>
      </w:r>
      <w:r w:rsidR="0094620A">
        <w:rPr>
          <w:lang w:val="en-US"/>
        </w:rPr>
        <w:t>13</w:t>
      </w:r>
      <w:r w:rsidR="00D431D4" w:rsidRPr="002D7E91">
        <w:t>.</w:t>
      </w:r>
      <w:r w:rsidR="00831300" w:rsidRPr="002D7E91">
        <w:t>0</w:t>
      </w:r>
      <w:r w:rsidR="0041741C" w:rsidRPr="003A5CD6">
        <w:t>4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3F11114D" w14:textId="5DC48398" w:rsidR="007E4E95" w:rsidRDefault="0094620A" w:rsidP="0094620A">
      <w:pPr>
        <w:pStyle w:val="2"/>
      </w:pPr>
      <w:r>
        <w:t>Алгоритм унификации</w:t>
      </w:r>
    </w:p>
    <w:p w14:paraId="2906D204" w14:textId="6F92C22C" w:rsidR="00E161E6" w:rsidRDefault="00BE17AB" w:rsidP="00E161E6">
      <w:r>
        <w:t>Алгоритм унификации — это</w:t>
      </w:r>
      <w:r w:rsidR="00960DBF">
        <w:t xml:space="preserve"> основной шаг доказательства.</w:t>
      </w:r>
      <w:r>
        <w:t xml:space="preserve"> Предназначен для того, чтобы подобрать знания</w:t>
      </w:r>
      <w:r w:rsidR="00A2499C">
        <w:t xml:space="preserve"> </w:t>
      </w:r>
      <w:r w:rsidR="00A2499C" w:rsidRPr="00A2499C">
        <w:rPr>
          <w:i/>
        </w:rPr>
        <w:t>для того</w:t>
      </w:r>
      <w:r w:rsidR="00A2499C">
        <w:rPr>
          <w:i/>
        </w:rPr>
        <w:t>,</w:t>
      </w:r>
      <w:r w:rsidR="00A2499C" w:rsidRPr="00A2499C">
        <w:rPr>
          <w:i/>
        </w:rPr>
        <w:t xml:space="preserve"> чтобы ответить на очередной вопрос</w:t>
      </w:r>
      <w:r>
        <w:t xml:space="preserve"> (</w:t>
      </w:r>
      <w:r>
        <w:t>чтобы проверить</w:t>
      </w:r>
      <w:r w:rsidR="00A85F7B" w:rsidRPr="00A85F7B">
        <w:t xml:space="preserve"> </w:t>
      </w:r>
      <w:r w:rsidR="00A85F7B">
        <w:t>можно ли</w:t>
      </w:r>
      <w:r w:rsidR="00A85F7B" w:rsidRPr="00A85F7B">
        <w:t xml:space="preserve"> </w:t>
      </w:r>
      <w:r w:rsidR="00A85F7B">
        <w:t>унифицировать</w:t>
      </w:r>
      <w:r w:rsidR="00A85F7B" w:rsidRPr="00A85F7B">
        <w:t xml:space="preserve"> </w:t>
      </w:r>
      <w:r w:rsidR="00A85F7B">
        <w:t>два</w:t>
      </w:r>
      <w:r w:rsidR="00A85F7B" w:rsidRPr="00A85F7B">
        <w:t xml:space="preserve"> </w:t>
      </w:r>
      <w:r w:rsidR="00A85F7B">
        <w:t>терма</w:t>
      </w:r>
      <w:r>
        <w:t>?).</w:t>
      </w:r>
      <w:r w:rsidR="0007798D">
        <w:t xml:space="preserve"> </w:t>
      </w:r>
      <w:r w:rsidR="00A2499C">
        <w:t>Алгоритм унификации — это процесс =</w:t>
      </w:r>
      <w:r w:rsidR="00A2499C" w:rsidRPr="00A2499C">
        <w:t xml:space="preserve">&gt; </w:t>
      </w:r>
      <w:r w:rsidR="00A2499C">
        <w:t>использует какие-то области памяти. Алгоритм унификации использует рабочее поле, стек (для хранения равенств, возможность унификации которых проверяется), результирующая ячейка (</w:t>
      </w:r>
      <w:r w:rsidR="00870C08">
        <w:t xml:space="preserve">содержит подстановку – множество пар </w:t>
      </w:r>
      <w:r w:rsidR="00A2499C">
        <w:rPr>
          <w:lang w:val="en-US"/>
        </w:rPr>
        <w:t>Xi</w:t>
      </w:r>
      <w:r w:rsidR="00A2499C" w:rsidRPr="00A2499C">
        <w:t xml:space="preserve"> = </w:t>
      </w:r>
      <w:proofErr w:type="spellStart"/>
      <w:r w:rsidR="00A2499C">
        <w:rPr>
          <w:lang w:val="en-US"/>
        </w:rPr>
        <w:t>Ti</w:t>
      </w:r>
      <w:proofErr w:type="spellEnd"/>
      <w:r w:rsidR="00A2499C">
        <w:t>)</w:t>
      </w:r>
      <w:r w:rsidR="00870C08">
        <w:t xml:space="preserve"> и флаг</w:t>
      </w:r>
      <w:r w:rsidR="00A2499C">
        <w:t>.</w:t>
      </w:r>
    </w:p>
    <w:p w14:paraId="6C30151B" w14:textId="0BA6A838" w:rsidR="00870C08" w:rsidRDefault="00870C08" w:rsidP="00E161E6"/>
    <w:p w14:paraId="1390261E" w14:textId="1C13021A" w:rsidR="00870C08" w:rsidRDefault="00870C08" w:rsidP="00E161E6"/>
    <w:p w14:paraId="20445193" w14:textId="77FA3BBB" w:rsidR="00870C08" w:rsidRDefault="00870C08" w:rsidP="00E161E6"/>
    <w:p w14:paraId="55D27223" w14:textId="057196A3" w:rsidR="00870C08" w:rsidRDefault="00870C08" w:rsidP="00E161E6"/>
    <w:p w14:paraId="71ACB099" w14:textId="08FFBF11" w:rsidR="00870C08" w:rsidRDefault="00870C08" w:rsidP="00E161E6"/>
    <w:p w14:paraId="5651AECA" w14:textId="16AB5D64" w:rsidR="00870C08" w:rsidRDefault="00870C08" w:rsidP="00E161E6"/>
    <w:p w14:paraId="472A8F48" w14:textId="46C7A1B6" w:rsidR="00870C08" w:rsidRDefault="00870C08" w:rsidP="00E161E6"/>
    <w:p w14:paraId="739393D0" w14:textId="7F9A8473" w:rsidR="00870C08" w:rsidRDefault="00870C08" w:rsidP="00E161E6"/>
    <w:p w14:paraId="65D83393" w14:textId="323F7BB9" w:rsidR="00870C08" w:rsidRDefault="00870C08" w:rsidP="00E161E6"/>
    <w:p w14:paraId="487A4292" w14:textId="1558B721" w:rsidR="00870C08" w:rsidRDefault="00870C08" w:rsidP="00E161E6"/>
    <w:p w14:paraId="07762989" w14:textId="5B241741" w:rsidR="00870C08" w:rsidRDefault="00870C08" w:rsidP="00E161E6"/>
    <w:p w14:paraId="129CF215" w14:textId="29FFBE76" w:rsidR="00870C08" w:rsidRDefault="00870C08" w:rsidP="00E161E6"/>
    <w:p w14:paraId="533A7C7F" w14:textId="05C706DB" w:rsidR="00870C08" w:rsidRDefault="00870C08" w:rsidP="00E161E6"/>
    <w:p w14:paraId="3F5EB68E" w14:textId="2F8E4BDD" w:rsidR="00870C08" w:rsidRDefault="00870C08" w:rsidP="00E161E6"/>
    <w:p w14:paraId="010134CE" w14:textId="26537C4F" w:rsidR="00870C08" w:rsidRDefault="00870C08" w:rsidP="00E161E6"/>
    <w:p w14:paraId="6BD4A263" w14:textId="77777777" w:rsidR="00870C08" w:rsidRDefault="00870C08" w:rsidP="00E161E6"/>
    <w:p w14:paraId="7AD3CD23" w14:textId="1595F78A" w:rsidR="00E161E6" w:rsidRPr="00E161E6" w:rsidRDefault="00E161E6" w:rsidP="00E161E6">
      <w:pPr>
        <w:ind w:left="707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CBC4858" w14:textId="796AC7F7" w:rsidR="005C00FE" w:rsidRDefault="00E161E6" w:rsidP="00E161E6">
      <w:pPr>
        <w:ind w:firstLine="0"/>
      </w:pPr>
      <w:r w:rsidRPr="00E161E6">
        <w:rPr>
          <w:u w:val="single"/>
        </w:rPr>
        <w:t>Начало</w:t>
      </w:r>
      <w:r w:rsidR="008C7855">
        <w:rPr>
          <w:u w:val="single"/>
        </w:rPr>
        <w:br/>
      </w:r>
      <w:r w:rsidR="008C7855" w:rsidRPr="008C7855">
        <w:t xml:space="preserve">    </w:t>
      </w:r>
      <w:r w:rsidR="008C7855" w:rsidRPr="008C7855">
        <w:rPr>
          <w:u w:val="single"/>
        </w:rPr>
        <w:t>Занести</w:t>
      </w:r>
      <w:r w:rsidR="008C7855">
        <w:t xml:space="preserve"> </w:t>
      </w:r>
      <w:r w:rsidR="008C7855">
        <w:rPr>
          <w:lang w:val="en-US"/>
        </w:rPr>
        <w:t>T</w:t>
      </w:r>
      <w:r w:rsidR="008C7855" w:rsidRPr="008C7855">
        <w:t xml:space="preserve">1 = </w:t>
      </w:r>
      <w:r w:rsidR="008C7855">
        <w:rPr>
          <w:lang w:val="en-US"/>
        </w:rPr>
        <w:t>T</w:t>
      </w:r>
      <w:r w:rsidR="008C7855" w:rsidRPr="008C7855">
        <w:t>2</w:t>
      </w:r>
      <w:r w:rsidR="008C7855">
        <w:rPr>
          <w:u w:val="single"/>
        </w:rPr>
        <w:br/>
      </w:r>
      <w:r w:rsidR="008C7855" w:rsidRPr="008C7855">
        <w:t xml:space="preserve">    </w:t>
      </w:r>
      <w:r w:rsidR="008C7855" w:rsidRPr="008C7855">
        <w:rPr>
          <w:u w:val="single"/>
        </w:rPr>
        <w:t>Положить</w:t>
      </w:r>
      <w:r w:rsidR="008C7855">
        <w:t xml:space="preserve"> Неудача = 0</w:t>
      </w:r>
      <w:r w:rsidR="008C7855">
        <w:rPr>
          <w:u w:val="single"/>
        </w:rPr>
        <w:br/>
      </w:r>
      <w:r w:rsidR="008C7855" w:rsidRPr="008C7855">
        <w:t xml:space="preserve">    </w:t>
      </w:r>
      <w:r w:rsidR="008C7855" w:rsidRPr="008C7855">
        <w:rPr>
          <w:u w:val="single"/>
        </w:rPr>
        <w:t>Пока</w:t>
      </w:r>
      <w:r w:rsidR="008C7855" w:rsidRPr="008C7855">
        <w:t xml:space="preserve"> стек не пуст</w:t>
      </w:r>
      <w:r w:rsidR="008C7855">
        <w:br/>
        <w:t xml:space="preserve">        </w:t>
      </w:r>
      <w:r w:rsidR="008C7855" w:rsidRPr="008C7855">
        <w:rPr>
          <w:u w:val="single"/>
        </w:rPr>
        <w:t>Считать</w:t>
      </w:r>
      <w:r w:rsidR="008C7855" w:rsidRPr="008C7855">
        <w:t xml:space="preserve"> </w:t>
      </w:r>
      <w:r w:rsidR="008C7855">
        <w:t xml:space="preserve">из стека в раб. Поле </w:t>
      </w:r>
      <w:r w:rsidR="008C7855">
        <w:rPr>
          <w:lang w:val="en-US"/>
        </w:rPr>
        <w:t>S</w:t>
      </w:r>
      <w:r w:rsidR="008C7855" w:rsidRPr="008C7855">
        <w:t xml:space="preserve"> = </w:t>
      </w:r>
      <w:r w:rsidR="008C7855">
        <w:rPr>
          <w:lang w:val="en-US"/>
        </w:rPr>
        <w:t>T</w:t>
      </w:r>
      <w:r w:rsidR="008C7855" w:rsidRPr="005C00FE">
        <w:br/>
        <w:t xml:space="preserve">        </w:t>
      </w:r>
      <w:r w:rsidR="005C00FE" w:rsidRPr="00870C08">
        <w:rPr>
          <w:u w:val="single"/>
        </w:rPr>
        <w:t>Обработать</w:t>
      </w:r>
      <w:r w:rsidR="005C00FE">
        <w:br/>
        <w:t xml:space="preserve">            а) </w:t>
      </w:r>
      <w:r w:rsidR="00870C08">
        <w:t xml:space="preserve">Если </w:t>
      </w:r>
      <w:r w:rsidR="00870C08">
        <w:rPr>
          <w:lang w:val="en-US"/>
        </w:rPr>
        <w:t>S</w:t>
      </w:r>
      <w:r w:rsidR="00870C08" w:rsidRPr="00870C08">
        <w:t xml:space="preserve"> </w:t>
      </w:r>
      <w:r w:rsidR="00870C08">
        <w:t xml:space="preserve">и </w:t>
      </w:r>
      <w:r w:rsidR="00870C08">
        <w:rPr>
          <w:lang w:val="en-US"/>
        </w:rPr>
        <w:t>T</w:t>
      </w:r>
      <w:r w:rsidR="00870C08" w:rsidRPr="00870C08">
        <w:t xml:space="preserve"> </w:t>
      </w:r>
      <w:r w:rsidR="00B87425">
        <w:t>несовпадающие</w:t>
      </w:r>
      <w:r w:rsidR="00870C08">
        <w:t xml:space="preserve"> константы, то Неудача = 1, выход из цикла.</w:t>
      </w:r>
      <w:r w:rsidR="005C00FE">
        <w:br/>
      </w:r>
      <w:r w:rsidR="005C00FE" w:rsidRPr="005C00FE">
        <w:t xml:space="preserve">            </w:t>
      </w:r>
      <w:r w:rsidR="005C00FE">
        <w:t xml:space="preserve">б) </w:t>
      </w:r>
      <w:r w:rsidR="00870C08">
        <w:t xml:space="preserve">Если </w:t>
      </w:r>
      <w:r w:rsidR="00B87425">
        <w:rPr>
          <w:lang w:val="en-US"/>
        </w:rPr>
        <w:t>S</w:t>
      </w:r>
      <w:r w:rsidR="00B87425" w:rsidRPr="00870C08">
        <w:t xml:space="preserve"> </w:t>
      </w:r>
      <w:r w:rsidR="00B87425">
        <w:t xml:space="preserve">и </w:t>
      </w:r>
      <w:r w:rsidR="00B87425">
        <w:rPr>
          <w:lang w:val="en-US"/>
        </w:rPr>
        <w:t>T</w:t>
      </w:r>
      <w:r w:rsidR="00B87425">
        <w:t xml:space="preserve"> совпадающие </w:t>
      </w:r>
      <w:r w:rsidR="00B87425">
        <w:t>константы</w:t>
      </w:r>
      <w:r w:rsidR="00B87425">
        <w:t>, след. шаг цикла</w:t>
      </w:r>
      <w:r w:rsidR="00CD04EC" w:rsidRPr="00CD04EC">
        <w:t xml:space="preserve"> (</w:t>
      </w:r>
      <w:r w:rsidR="00CD04EC">
        <w:t>на конец цикла</w:t>
      </w:r>
      <w:r w:rsidR="00CD04EC" w:rsidRPr="00CD04EC">
        <w:t>)</w:t>
      </w:r>
      <w:r w:rsidR="00CD04EC">
        <w:t>.</w:t>
      </w:r>
      <w:r w:rsidR="005C00FE">
        <w:br/>
        <w:t xml:space="preserve">            в)</w:t>
      </w:r>
      <w:r w:rsidR="005C00FE" w:rsidRPr="005C00FE">
        <w:t xml:space="preserve"> </w:t>
      </w:r>
      <w:r w:rsidR="005C00FE">
        <w:t xml:space="preserve">Если </w:t>
      </w:r>
      <w:r w:rsidR="005C00FE">
        <w:rPr>
          <w:lang w:val="en-US"/>
        </w:rPr>
        <w:t>S</w:t>
      </w:r>
      <w:r w:rsidR="005C00FE" w:rsidRPr="005C00FE">
        <w:t xml:space="preserve"> </w:t>
      </w:r>
      <w:r w:rsidR="005C00FE">
        <w:t>–</w:t>
      </w:r>
      <w:r w:rsidR="005C00FE" w:rsidRPr="005C00FE">
        <w:t xml:space="preserve"> </w:t>
      </w:r>
      <w:r w:rsidR="005C00FE">
        <w:t xml:space="preserve">переменная, а </w:t>
      </w:r>
      <w:r w:rsidR="005C00FE">
        <w:rPr>
          <w:lang w:val="en-US"/>
        </w:rPr>
        <w:t>T</w:t>
      </w:r>
      <w:r w:rsidR="005C00FE" w:rsidRPr="005C00FE">
        <w:t xml:space="preserve"> </w:t>
      </w:r>
      <w:r w:rsidR="005C00FE">
        <w:t>–</w:t>
      </w:r>
      <w:r w:rsidR="005C00FE" w:rsidRPr="005C00FE">
        <w:t xml:space="preserve"> </w:t>
      </w:r>
      <w:r w:rsidR="005C00FE">
        <w:t xml:space="preserve">терм содержащий </w:t>
      </w:r>
      <w:r w:rsidR="005C00FE">
        <w:rPr>
          <w:lang w:val="en-US"/>
        </w:rPr>
        <w:t>S</w:t>
      </w:r>
      <w:r w:rsidR="005C00FE" w:rsidRPr="005C00FE">
        <w:t xml:space="preserve">, </w:t>
      </w:r>
      <w:r w:rsidR="005C00FE">
        <w:t>то Неудача = 1 и выход из цикла</w:t>
      </w:r>
      <w:r w:rsidR="00B87425">
        <w:t>.</w:t>
      </w:r>
      <w:r w:rsidR="005C00FE">
        <w:br/>
        <w:t xml:space="preserve">            г) Если </w:t>
      </w:r>
      <w:r w:rsidR="005C00FE">
        <w:rPr>
          <w:lang w:val="en-US"/>
        </w:rPr>
        <w:t>S</w:t>
      </w:r>
      <w:r w:rsidR="005C00FE" w:rsidRPr="005C00FE">
        <w:t xml:space="preserve"> </w:t>
      </w:r>
      <w:r w:rsidR="005C00FE">
        <w:t xml:space="preserve">– переменная, а </w:t>
      </w:r>
      <w:r w:rsidR="005C00FE">
        <w:rPr>
          <w:lang w:val="en-US"/>
        </w:rPr>
        <w:t>T</w:t>
      </w:r>
      <w:r w:rsidR="005C00FE" w:rsidRPr="005C00FE">
        <w:t xml:space="preserve"> </w:t>
      </w:r>
      <w:r w:rsidR="005C00FE">
        <w:t xml:space="preserve">– терм не </w:t>
      </w:r>
      <w:r w:rsidR="005C00FE">
        <w:t xml:space="preserve">содержащий </w:t>
      </w:r>
      <w:r w:rsidR="005C00FE">
        <w:rPr>
          <w:lang w:val="en-US"/>
        </w:rPr>
        <w:t>S</w:t>
      </w:r>
      <w:r w:rsidR="005C00FE">
        <w:t xml:space="preserve">, то Отыскать в стеке и в результирующей ячейке все вхождения </w:t>
      </w:r>
      <w:r w:rsidR="005C00FE">
        <w:rPr>
          <w:lang w:val="en-US"/>
        </w:rPr>
        <w:t>S</w:t>
      </w:r>
      <w:r w:rsidR="005C00FE" w:rsidRPr="005C00FE">
        <w:t xml:space="preserve"> </w:t>
      </w:r>
      <w:r w:rsidR="005C00FE">
        <w:t xml:space="preserve">и заменить их на </w:t>
      </w:r>
      <w:r w:rsidR="005C00FE">
        <w:rPr>
          <w:lang w:val="en-US"/>
        </w:rPr>
        <w:t>T</w:t>
      </w:r>
      <w:r w:rsidR="005C00FE" w:rsidRPr="005C00FE">
        <w:t>.</w:t>
      </w:r>
      <w:r w:rsidR="005C00FE">
        <w:t xml:space="preserve"> Добавить в результирующую ячейку </w:t>
      </w:r>
      <w:r w:rsidR="005C00FE">
        <w:rPr>
          <w:lang w:val="en-US"/>
        </w:rPr>
        <w:t>S</w:t>
      </w:r>
      <w:r w:rsidR="005C00FE" w:rsidRPr="005C00FE">
        <w:t xml:space="preserve"> = </w:t>
      </w:r>
      <w:r w:rsidR="005C00FE">
        <w:rPr>
          <w:lang w:val="en-US"/>
        </w:rPr>
        <w:t>T</w:t>
      </w:r>
      <w:r w:rsidR="005C00FE" w:rsidRPr="005C00FE">
        <w:t>.</w:t>
      </w:r>
    </w:p>
    <w:p w14:paraId="63E7D7CD" w14:textId="0300352B" w:rsidR="00870C08" w:rsidRDefault="00870C08" w:rsidP="00E161E6">
      <w:pPr>
        <w:ind w:firstLine="0"/>
      </w:pPr>
      <w:r>
        <w:t xml:space="preserve">            д) Если </w:t>
      </w:r>
      <w:r>
        <w:rPr>
          <w:lang w:val="en-US"/>
        </w:rPr>
        <w:t>S</w:t>
      </w:r>
      <w:r w:rsidRPr="00870C08">
        <w:t xml:space="preserve"> </w:t>
      </w:r>
      <w:r>
        <w:t xml:space="preserve">и </w:t>
      </w:r>
      <w:r>
        <w:rPr>
          <w:lang w:val="en-US"/>
        </w:rPr>
        <w:t>T</w:t>
      </w:r>
      <w:r w:rsidRPr="00870C08">
        <w:t xml:space="preserve"> </w:t>
      </w:r>
      <w:r>
        <w:t xml:space="preserve">составные термы, имеющие разные функторы или разную </w:t>
      </w:r>
      <w:r>
        <w:rPr>
          <w:lang w:val="en-US"/>
        </w:rPr>
        <w:t>R-</w:t>
      </w:r>
      <w:proofErr w:type="spellStart"/>
      <w:r>
        <w:t>ность</w:t>
      </w:r>
      <w:proofErr w:type="spellEnd"/>
      <w:r>
        <w:t>, то Неудача = 1 и выход из цикла.</w:t>
      </w:r>
    </w:p>
    <w:p w14:paraId="74BBD43A" w14:textId="64C9B220" w:rsidR="00B87425" w:rsidRDefault="00870C08" w:rsidP="00E161E6">
      <w:pPr>
        <w:ind w:firstLine="0"/>
      </w:pPr>
      <w:r>
        <w:t xml:space="preserve">            е) Если </w:t>
      </w:r>
      <w:r>
        <w:rPr>
          <w:lang w:val="en-US"/>
        </w:rPr>
        <w:t>S</w:t>
      </w:r>
      <w:r w:rsidRPr="00870C08">
        <w:t xml:space="preserve"> </w:t>
      </w:r>
      <w:r>
        <w:t xml:space="preserve">и </w:t>
      </w:r>
      <w:r>
        <w:rPr>
          <w:lang w:val="en-US"/>
        </w:rPr>
        <w:t>T</w:t>
      </w:r>
      <w:r w:rsidRPr="00870C08">
        <w:t xml:space="preserve"> </w:t>
      </w:r>
      <w:r>
        <w:t>составные термы</w:t>
      </w:r>
      <w:r w:rsidRPr="00870C08">
        <w:t xml:space="preserve"> </w:t>
      </w:r>
      <w:r>
        <w:t>с одинаковыми функторами (</w:t>
      </w:r>
      <w:r>
        <w:rPr>
          <w:lang w:val="en-US"/>
        </w:rPr>
        <w:t>F</w:t>
      </w:r>
      <w:r>
        <w:t>)</w:t>
      </w:r>
      <w:r w:rsidRPr="00870C08">
        <w:t xml:space="preserve"> </w:t>
      </w:r>
      <w:r>
        <w:t xml:space="preserve">и </w:t>
      </w:r>
      <w:r>
        <w:rPr>
          <w:lang w:val="en-US"/>
        </w:rPr>
        <w:t>R</w:t>
      </w:r>
      <w:r w:rsidRPr="00870C08">
        <w:t>-</w:t>
      </w:r>
      <w:proofErr w:type="spellStart"/>
      <w:r>
        <w:t>ностью</w:t>
      </w:r>
      <w:proofErr w:type="spellEnd"/>
      <w:r w:rsidRPr="00870C08">
        <w:t xml:space="preserve"> </w:t>
      </w:r>
      <w:proofErr w:type="gramStart"/>
      <w:r>
        <w:rPr>
          <w:lang w:val="en-US"/>
        </w:rPr>
        <w:t>f</w:t>
      </w:r>
      <w:r w:rsidRPr="00870C08">
        <w:t>(</w:t>
      </w:r>
      <w:proofErr w:type="gramEnd"/>
      <w:r>
        <w:rPr>
          <w:lang w:val="en-US"/>
        </w:rPr>
        <w:t>S</w:t>
      </w:r>
      <w:r w:rsidRPr="00870C08">
        <w:t xml:space="preserve">1, </w:t>
      </w:r>
      <w:r>
        <w:rPr>
          <w:lang w:val="en-US"/>
        </w:rPr>
        <w:t>S</w:t>
      </w:r>
      <w:r w:rsidRPr="00870C08">
        <w:t xml:space="preserve">2, </w:t>
      </w:r>
      <w:r>
        <w:t>…</w:t>
      </w:r>
      <w:r w:rsidRPr="00870C08">
        <w:t xml:space="preserve"> </w:t>
      </w:r>
      <w:proofErr w:type="spellStart"/>
      <w:r>
        <w:rPr>
          <w:lang w:val="en-US"/>
        </w:rPr>
        <w:t>Sk</w:t>
      </w:r>
      <w:proofErr w:type="spellEnd"/>
      <w:r w:rsidRPr="00870C08">
        <w:t xml:space="preserve">), </w:t>
      </w:r>
      <w:r>
        <w:rPr>
          <w:lang w:val="en-US"/>
        </w:rPr>
        <w:t>f</w:t>
      </w:r>
      <w:r w:rsidRPr="00870C08">
        <w:t>(</w:t>
      </w:r>
      <w:r>
        <w:rPr>
          <w:lang w:val="en-US"/>
        </w:rPr>
        <w:t>T</w:t>
      </w:r>
      <w:r w:rsidRPr="00870C08">
        <w:t xml:space="preserve">1, </w:t>
      </w:r>
      <w:r>
        <w:rPr>
          <w:lang w:val="en-US"/>
        </w:rPr>
        <w:t>T</w:t>
      </w:r>
      <w:r w:rsidRPr="00870C08">
        <w:t xml:space="preserve">2, … </w:t>
      </w:r>
      <w:r>
        <w:rPr>
          <w:lang w:val="en-US"/>
        </w:rPr>
        <w:t>Tk</w:t>
      </w:r>
      <w:r w:rsidRPr="00870C08">
        <w:t>),</w:t>
      </w:r>
      <w:r>
        <w:t xml:space="preserve"> то занести в стек </w:t>
      </w:r>
      <w:r>
        <w:rPr>
          <w:lang w:val="en-US"/>
        </w:rPr>
        <w:t>S</w:t>
      </w:r>
      <w:r w:rsidRPr="00870C08">
        <w:t xml:space="preserve">1 = </w:t>
      </w:r>
      <w:r>
        <w:rPr>
          <w:lang w:val="en-US"/>
        </w:rPr>
        <w:t>T</w:t>
      </w:r>
      <w:r w:rsidRPr="00870C08">
        <w:t xml:space="preserve">1, </w:t>
      </w:r>
      <w:r>
        <w:rPr>
          <w:lang w:val="en-US"/>
        </w:rPr>
        <w:t>S</w:t>
      </w:r>
      <w:r w:rsidRPr="00870C08">
        <w:t xml:space="preserve">2 = </w:t>
      </w:r>
      <w:r>
        <w:rPr>
          <w:lang w:val="en-US"/>
        </w:rPr>
        <w:t>T</w:t>
      </w:r>
      <w:r w:rsidRPr="00870C08">
        <w:t xml:space="preserve">2, </w:t>
      </w:r>
      <w:r>
        <w:t>…</w:t>
      </w:r>
      <w:r w:rsidRPr="00870C08">
        <w:t xml:space="preserve"> </w:t>
      </w:r>
      <w:proofErr w:type="spellStart"/>
      <w:r>
        <w:rPr>
          <w:lang w:val="en-US"/>
        </w:rPr>
        <w:t>Sk</w:t>
      </w:r>
      <w:proofErr w:type="spellEnd"/>
      <w:r w:rsidRPr="00870C08">
        <w:t xml:space="preserve"> = </w:t>
      </w:r>
      <w:r>
        <w:rPr>
          <w:lang w:val="en-US"/>
        </w:rPr>
        <w:t>Tk</w:t>
      </w:r>
      <w:r w:rsidRPr="00870C08">
        <w:t>.</w:t>
      </w:r>
      <w:r w:rsidRPr="00870C08">
        <w:br/>
      </w:r>
      <w:r>
        <w:t xml:space="preserve">    </w:t>
      </w:r>
      <w:r w:rsidR="00B87425">
        <w:t xml:space="preserve">    </w:t>
      </w:r>
      <w:r w:rsidRPr="00870C08">
        <w:rPr>
          <w:u w:val="single"/>
        </w:rPr>
        <w:t>Очистить</w:t>
      </w:r>
      <w:r>
        <w:t xml:space="preserve"> раб. Поле</w:t>
      </w:r>
      <w:r w:rsidR="00B87425">
        <w:br/>
        <w:t xml:space="preserve">    </w:t>
      </w:r>
      <w:r w:rsidR="00B87425" w:rsidRPr="00B87425">
        <w:rPr>
          <w:u w:val="single"/>
        </w:rPr>
        <w:t>Конец цикла</w:t>
      </w:r>
      <w:r>
        <w:br/>
        <w:t xml:space="preserve">    </w:t>
      </w:r>
      <w:r w:rsidRPr="00B87425">
        <w:rPr>
          <w:u w:val="single"/>
        </w:rPr>
        <w:t>Если</w:t>
      </w:r>
      <w:r>
        <w:t xml:space="preserve"> в результате Неудача = 1, то унификация невозможна, если Неудача = 0, то унификация успешна, а результирующая ячейка содержит подстановку – наиболее общий унификатор.</w:t>
      </w:r>
    </w:p>
    <w:p w14:paraId="17BF57A6" w14:textId="6DEE737D" w:rsidR="00870C08" w:rsidRPr="00B87425" w:rsidRDefault="00870C08" w:rsidP="00B87425">
      <w:pPr>
        <w:ind w:firstLine="0"/>
      </w:pPr>
      <w:r>
        <w:t xml:space="preserve">Терм </w:t>
      </w:r>
      <w:r>
        <w:rPr>
          <w:lang w:val="en-US"/>
        </w:rPr>
        <w:t>S</w:t>
      </w:r>
      <w:r w:rsidRPr="00870C08">
        <w:t xml:space="preserve"> </w:t>
      </w:r>
      <w:r>
        <w:t xml:space="preserve">называется более общим чем </w:t>
      </w:r>
      <w:r>
        <w:rPr>
          <w:lang w:val="en-US"/>
        </w:rPr>
        <w:t>T</w:t>
      </w:r>
      <w:r w:rsidRPr="00870C08">
        <w:t xml:space="preserve">, </w:t>
      </w:r>
      <w:r>
        <w:t xml:space="preserve">если </w:t>
      </w:r>
      <w:r>
        <w:rPr>
          <w:lang w:val="en-US"/>
        </w:rPr>
        <w:t>S</w:t>
      </w:r>
      <w:r w:rsidRPr="00870C08">
        <w:t xml:space="preserve"> </w:t>
      </w:r>
      <w:proofErr w:type="spellStart"/>
      <w:r>
        <w:t>явл</w:t>
      </w:r>
      <w:proofErr w:type="spellEnd"/>
      <w:r>
        <w:t xml:space="preserve">. примером </w:t>
      </w:r>
      <w:r>
        <w:rPr>
          <w:lang w:val="en-US"/>
        </w:rPr>
        <w:t>T</w:t>
      </w:r>
      <w:r w:rsidRPr="00870C08">
        <w:t xml:space="preserve">, </w:t>
      </w:r>
      <w:r>
        <w:t xml:space="preserve">а </w:t>
      </w:r>
      <w:r>
        <w:rPr>
          <w:lang w:val="en-US"/>
        </w:rPr>
        <w:t>T</w:t>
      </w:r>
      <w:r w:rsidRPr="00870C08">
        <w:t xml:space="preserve"> </w:t>
      </w:r>
      <w:r>
        <w:t xml:space="preserve">не </w:t>
      </w:r>
      <w:proofErr w:type="spellStart"/>
      <w:r>
        <w:t>явл</w:t>
      </w:r>
      <w:proofErr w:type="spellEnd"/>
      <w:r>
        <w:t xml:space="preserve">. примером </w:t>
      </w:r>
      <w:r>
        <w:rPr>
          <w:lang w:val="en-US"/>
        </w:rPr>
        <w:t>S</w:t>
      </w:r>
    </w:p>
    <w:p w14:paraId="6FD17AD1" w14:textId="4E809B2B" w:rsidR="00B87425" w:rsidRDefault="00B87425" w:rsidP="00B87425">
      <w:pPr>
        <w:ind w:firstLine="0"/>
      </w:pPr>
      <w:r>
        <w:t xml:space="preserve">Терм </w:t>
      </w:r>
      <w:r>
        <w:rPr>
          <w:lang w:val="en-US"/>
        </w:rPr>
        <w:t>S</w:t>
      </w:r>
      <w:r w:rsidRPr="00B87425">
        <w:t xml:space="preserve"> </w:t>
      </w:r>
      <w:r>
        <w:t>называется более общим примером двух термов Т</w:t>
      </w:r>
      <w:r w:rsidRPr="00B87425">
        <w:t xml:space="preserve">1 </w:t>
      </w:r>
      <w:r>
        <w:t xml:space="preserve">и Т2, если </w:t>
      </w:r>
      <w:r>
        <w:rPr>
          <w:lang w:val="en-US"/>
        </w:rPr>
        <w:t>S</w:t>
      </w:r>
      <w:r w:rsidRPr="00B87425">
        <w:t xml:space="preserve"> </w:t>
      </w:r>
      <w:r>
        <w:t>такой их общий пример, который является наиболее общим по отношению к любому другому их примеру.</w:t>
      </w:r>
    </w:p>
    <w:p w14:paraId="36CD906C" w14:textId="6C640738" w:rsidR="00B87425" w:rsidRDefault="00B87425" w:rsidP="00B87425">
      <w:pPr>
        <w:ind w:firstLine="0"/>
      </w:pPr>
      <w:r>
        <w:t>Унификатором двух термов называется подстановка, которая, будучи применена к двум термам даст одинаковый результат.</w:t>
      </w:r>
    </w:p>
    <w:p w14:paraId="5475EFFF" w14:textId="0BE59CA7" w:rsidR="00B87425" w:rsidRDefault="00B87425" w:rsidP="00B87425">
      <w:pPr>
        <w:ind w:firstLine="0"/>
      </w:pPr>
      <w:r>
        <w:lastRenderedPageBreak/>
        <w:t>Наиболее общим унификатором двух термов называется унификатор соотв. примеру двух термов.</w:t>
      </w:r>
    </w:p>
    <w:p w14:paraId="02B761F4" w14:textId="225B2172" w:rsidR="00B87425" w:rsidRDefault="00B87425" w:rsidP="00B87425">
      <w:pPr>
        <w:ind w:firstLine="0"/>
      </w:pPr>
      <w:r>
        <w:t>Теорема – если два терма унифицируемы, то существует единственный, с точностью до переименования переменных, наиболее общий унификатора (а значит наиболее общий пример).</w:t>
      </w:r>
    </w:p>
    <w:p w14:paraId="1D1ED52D" w14:textId="36917080" w:rsidR="00B87425" w:rsidRDefault="00B87425" w:rsidP="00B87425">
      <w:pPr>
        <w:ind w:firstLine="0"/>
      </w:pPr>
      <w:r>
        <w:t>Поэтому алгоритм унификации и строит этот наиболее общий пример.</w:t>
      </w:r>
    </w:p>
    <w:p w14:paraId="0495A9A8" w14:textId="3FBF986B" w:rsidR="00B87425" w:rsidRPr="00B87425" w:rsidRDefault="00B87425" w:rsidP="00B87425">
      <w:pPr>
        <w:ind w:firstLine="0"/>
        <w:rPr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X, p(X, Y)) = t(q(W), p</w:t>
      </w:r>
      <w:r w:rsidRPr="00B87425">
        <w:rPr>
          <w:lang w:val="en-US"/>
        </w:rPr>
        <w:t>(</w:t>
      </w:r>
      <w:r>
        <w:rPr>
          <w:lang w:val="en-US"/>
        </w:rPr>
        <w:t>q(a), b</w:t>
      </w:r>
      <w:r w:rsidRPr="00B87425">
        <w:rPr>
          <w:lang w:val="en-US"/>
        </w:rPr>
        <w:t>)</w:t>
      </w:r>
      <w:r>
        <w:rPr>
          <w:lang w:val="en-US"/>
        </w:rPr>
        <w:t>))</w:t>
      </w:r>
    </w:p>
    <w:tbl>
      <w:tblPr>
        <w:tblStyle w:val="a5"/>
        <w:tblW w:w="10768" w:type="dxa"/>
        <w:tblLook w:val="04A0" w:firstRow="1" w:lastRow="0" w:firstColumn="1" w:lastColumn="0" w:noHBand="0" w:noVBand="1"/>
      </w:tblPr>
      <w:tblGrid>
        <w:gridCol w:w="499"/>
        <w:gridCol w:w="1764"/>
        <w:gridCol w:w="4253"/>
        <w:gridCol w:w="4252"/>
      </w:tblGrid>
      <w:tr w:rsidR="00B87425" w14:paraId="114C25A0" w14:textId="77777777" w:rsidTr="00CD04EC">
        <w:tc>
          <w:tcPr>
            <w:tcW w:w="499" w:type="dxa"/>
          </w:tcPr>
          <w:p w14:paraId="106EC145" w14:textId="29AD8E47" w:rsidR="00B87425" w:rsidRPr="00B87425" w:rsidRDefault="00B87425" w:rsidP="00CD04EC">
            <w:pPr>
              <w:ind w:firstLine="0"/>
              <w:jc w:val="center"/>
            </w:pPr>
            <w:r>
              <w:t>Ш</w:t>
            </w:r>
          </w:p>
        </w:tc>
        <w:tc>
          <w:tcPr>
            <w:tcW w:w="1764" w:type="dxa"/>
          </w:tcPr>
          <w:p w14:paraId="315C534F" w14:textId="2B5C567D" w:rsidR="00B87425" w:rsidRDefault="00B87425" w:rsidP="00B87425">
            <w:pPr>
              <w:ind w:firstLine="0"/>
            </w:pPr>
            <w:r>
              <w:t>Рез. ячейка</w:t>
            </w:r>
          </w:p>
        </w:tc>
        <w:tc>
          <w:tcPr>
            <w:tcW w:w="4253" w:type="dxa"/>
          </w:tcPr>
          <w:p w14:paraId="3DF4C781" w14:textId="17150C66" w:rsidR="00B87425" w:rsidRDefault="00B87425" w:rsidP="00B87425">
            <w:pPr>
              <w:ind w:firstLine="0"/>
            </w:pPr>
            <w:r>
              <w:t>Раб. поле</w:t>
            </w:r>
          </w:p>
        </w:tc>
        <w:tc>
          <w:tcPr>
            <w:tcW w:w="4252" w:type="dxa"/>
          </w:tcPr>
          <w:p w14:paraId="7296767A" w14:textId="0677CEC9" w:rsidR="00B87425" w:rsidRDefault="00B87425" w:rsidP="00B87425">
            <w:pPr>
              <w:ind w:firstLine="0"/>
            </w:pPr>
            <w:r>
              <w:t>Стек</w:t>
            </w:r>
          </w:p>
        </w:tc>
      </w:tr>
      <w:tr w:rsidR="00B87425" w:rsidRPr="00B87425" w14:paraId="3A81E3DF" w14:textId="77777777" w:rsidTr="00CD04EC">
        <w:trPr>
          <w:trHeight w:val="444"/>
        </w:trPr>
        <w:tc>
          <w:tcPr>
            <w:tcW w:w="499" w:type="dxa"/>
          </w:tcPr>
          <w:p w14:paraId="098B645E" w14:textId="0D0A6781" w:rsidR="00B87425" w:rsidRDefault="00CD04EC" w:rsidP="00CD04EC">
            <w:pPr>
              <w:ind w:firstLine="0"/>
              <w:jc w:val="center"/>
            </w:pPr>
            <w:r>
              <w:t>0</w:t>
            </w:r>
          </w:p>
        </w:tc>
        <w:tc>
          <w:tcPr>
            <w:tcW w:w="1764" w:type="dxa"/>
          </w:tcPr>
          <w:p w14:paraId="314C35FB" w14:textId="03F92EF7" w:rsidR="00B87425" w:rsidRDefault="00B87425" w:rsidP="00B87425">
            <w:pPr>
              <w:ind w:firstLine="0"/>
            </w:pPr>
          </w:p>
        </w:tc>
        <w:tc>
          <w:tcPr>
            <w:tcW w:w="4253" w:type="dxa"/>
          </w:tcPr>
          <w:p w14:paraId="53BFA344" w14:textId="77777777" w:rsidR="00B87425" w:rsidRDefault="00B87425" w:rsidP="00B87425">
            <w:pPr>
              <w:ind w:firstLine="0"/>
            </w:pPr>
          </w:p>
        </w:tc>
        <w:tc>
          <w:tcPr>
            <w:tcW w:w="4252" w:type="dxa"/>
          </w:tcPr>
          <w:p w14:paraId="79E753AC" w14:textId="34470BCD" w:rsidR="00B87425" w:rsidRPr="00B87425" w:rsidRDefault="00B87425" w:rsidP="00B87425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X, p(X, Y)) = t(q(W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>, p</w:t>
            </w:r>
            <w:r w:rsidRPr="00B87425">
              <w:rPr>
                <w:lang w:val="en-US"/>
              </w:rPr>
              <w:t>(</w:t>
            </w:r>
            <w:r>
              <w:rPr>
                <w:lang w:val="en-US"/>
              </w:rPr>
              <w:t>q(a), b</w:t>
            </w:r>
            <w:r w:rsidRPr="00B87425">
              <w:rPr>
                <w:lang w:val="en-US"/>
              </w:rPr>
              <w:t>)</w:t>
            </w:r>
            <w:r>
              <w:rPr>
                <w:lang w:val="en-US"/>
              </w:rPr>
              <w:t>))</w:t>
            </w:r>
          </w:p>
        </w:tc>
      </w:tr>
      <w:tr w:rsidR="00B87425" w:rsidRPr="00B87425" w14:paraId="54BAF60C" w14:textId="77777777" w:rsidTr="00CD04EC">
        <w:tc>
          <w:tcPr>
            <w:tcW w:w="499" w:type="dxa"/>
          </w:tcPr>
          <w:p w14:paraId="73039D63" w14:textId="7B1442EC" w:rsidR="00B87425" w:rsidRPr="00CD04EC" w:rsidRDefault="00CD04EC" w:rsidP="00CD04EC">
            <w:pPr>
              <w:ind w:firstLine="0"/>
              <w:jc w:val="center"/>
            </w:pPr>
            <w:r>
              <w:t>1</w:t>
            </w:r>
          </w:p>
        </w:tc>
        <w:tc>
          <w:tcPr>
            <w:tcW w:w="1764" w:type="dxa"/>
          </w:tcPr>
          <w:p w14:paraId="240FBB8E" w14:textId="43962B30" w:rsidR="00B87425" w:rsidRPr="00B87425" w:rsidRDefault="00B87425" w:rsidP="00B87425">
            <w:pPr>
              <w:ind w:firstLine="0"/>
              <w:rPr>
                <w:lang w:val="en-US"/>
              </w:rPr>
            </w:pPr>
          </w:p>
        </w:tc>
        <w:tc>
          <w:tcPr>
            <w:tcW w:w="4253" w:type="dxa"/>
          </w:tcPr>
          <w:p w14:paraId="0A9AEC63" w14:textId="5ECCFB58" w:rsidR="00B87425" w:rsidRPr="00B87425" w:rsidRDefault="00B87425" w:rsidP="00B87425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t(</w:t>
            </w:r>
            <w:proofErr w:type="gramEnd"/>
            <w:r>
              <w:rPr>
                <w:lang w:val="en-US"/>
              </w:rPr>
              <w:t>X, p(X, Y)) = t(q(W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>, p</w:t>
            </w:r>
            <w:r w:rsidRPr="00B87425">
              <w:rPr>
                <w:lang w:val="en-US"/>
              </w:rPr>
              <w:t>(</w:t>
            </w:r>
            <w:r>
              <w:rPr>
                <w:lang w:val="en-US"/>
              </w:rPr>
              <w:t>q(a), b</w:t>
            </w:r>
            <w:r w:rsidRPr="00B87425">
              <w:rPr>
                <w:lang w:val="en-US"/>
              </w:rPr>
              <w:t>)</w:t>
            </w:r>
            <w:r>
              <w:rPr>
                <w:lang w:val="en-US"/>
              </w:rPr>
              <w:t>))</w:t>
            </w:r>
          </w:p>
        </w:tc>
        <w:tc>
          <w:tcPr>
            <w:tcW w:w="4252" w:type="dxa"/>
          </w:tcPr>
          <w:p w14:paraId="746B5579" w14:textId="1D9C4A14" w:rsidR="00B87425" w:rsidRPr="00B87425" w:rsidRDefault="00B87425" w:rsidP="00B8742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 =</w:t>
            </w:r>
            <w:r w:rsidR="00CD04EC">
              <w:rPr>
                <w:lang w:val="en-US"/>
              </w:rPr>
              <w:t xml:space="preserve"> q(W), </w:t>
            </w:r>
            <w:proofErr w:type="gramStart"/>
            <w:r w:rsidR="00CD04EC">
              <w:rPr>
                <w:lang w:val="en-US"/>
              </w:rPr>
              <w:t>p(</w:t>
            </w:r>
            <w:proofErr w:type="gramEnd"/>
            <w:r w:rsidR="00CD04EC">
              <w:rPr>
                <w:lang w:val="en-US"/>
              </w:rPr>
              <w:t>X, Y) = p(q(a), b)</w:t>
            </w:r>
          </w:p>
        </w:tc>
      </w:tr>
      <w:tr w:rsidR="00CD04EC" w:rsidRPr="00B87425" w14:paraId="54F42898" w14:textId="77777777" w:rsidTr="00CD04EC">
        <w:tc>
          <w:tcPr>
            <w:tcW w:w="499" w:type="dxa"/>
          </w:tcPr>
          <w:p w14:paraId="2F158494" w14:textId="7C77E348" w:rsidR="00CD04EC" w:rsidRPr="00CD04EC" w:rsidRDefault="00CD04EC" w:rsidP="00CD04EC">
            <w:pPr>
              <w:ind w:firstLine="0"/>
              <w:jc w:val="center"/>
            </w:pPr>
            <w:r>
              <w:t>2</w:t>
            </w:r>
          </w:p>
        </w:tc>
        <w:tc>
          <w:tcPr>
            <w:tcW w:w="1764" w:type="dxa"/>
          </w:tcPr>
          <w:p w14:paraId="237E0433" w14:textId="4BA5C84B" w:rsidR="00CD04EC" w:rsidRPr="00B87425" w:rsidRDefault="00CD04EC" w:rsidP="00CD04E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 = q(W)</w:t>
            </w:r>
          </w:p>
        </w:tc>
        <w:tc>
          <w:tcPr>
            <w:tcW w:w="4253" w:type="dxa"/>
          </w:tcPr>
          <w:p w14:paraId="3473EA33" w14:textId="3934D36E" w:rsidR="00CD04EC" w:rsidRPr="00B87425" w:rsidRDefault="00CD04EC" w:rsidP="00CD04E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X=q(W)</w:t>
            </w:r>
          </w:p>
        </w:tc>
        <w:tc>
          <w:tcPr>
            <w:tcW w:w="4252" w:type="dxa"/>
          </w:tcPr>
          <w:p w14:paraId="5DEC7FEA" w14:textId="27EE47EC" w:rsidR="00CD04EC" w:rsidRPr="00B87425" w:rsidRDefault="00CD04EC" w:rsidP="00CD04EC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p(</w:t>
            </w:r>
            <w:proofErr w:type="gramEnd"/>
            <w:r>
              <w:rPr>
                <w:lang w:val="en-US"/>
              </w:rPr>
              <w:t>X, Y) = p(q(a), b)</w:t>
            </w:r>
          </w:p>
        </w:tc>
      </w:tr>
      <w:tr w:rsidR="00CD04EC" w:rsidRPr="00B87425" w14:paraId="6B124296" w14:textId="77777777" w:rsidTr="00CD04EC">
        <w:tc>
          <w:tcPr>
            <w:tcW w:w="499" w:type="dxa"/>
          </w:tcPr>
          <w:p w14:paraId="7CB3E3D8" w14:textId="14FA522B" w:rsidR="00CD04EC" w:rsidRPr="00CD04EC" w:rsidRDefault="00CD04EC" w:rsidP="00CD04EC">
            <w:pPr>
              <w:ind w:firstLine="0"/>
              <w:jc w:val="center"/>
            </w:pPr>
            <w:r>
              <w:t>3</w:t>
            </w:r>
          </w:p>
        </w:tc>
        <w:tc>
          <w:tcPr>
            <w:tcW w:w="1764" w:type="dxa"/>
          </w:tcPr>
          <w:p w14:paraId="35C64156" w14:textId="7FF2AB60" w:rsidR="00CD04EC" w:rsidRPr="00B87425" w:rsidRDefault="00CD04EC" w:rsidP="00CD04E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 = q(W)</w:t>
            </w:r>
          </w:p>
        </w:tc>
        <w:tc>
          <w:tcPr>
            <w:tcW w:w="4253" w:type="dxa"/>
          </w:tcPr>
          <w:p w14:paraId="11C54C39" w14:textId="7DDDA891" w:rsidR="00CD04EC" w:rsidRPr="00B87425" w:rsidRDefault="00CD04EC" w:rsidP="00CD04E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p(</w:t>
            </w:r>
            <w:r w:rsidR="00F3688D">
              <w:rPr>
                <w:lang w:val="en-US"/>
              </w:rPr>
              <w:t>q(W)</w:t>
            </w:r>
            <w:r>
              <w:rPr>
                <w:lang w:val="en-US"/>
              </w:rPr>
              <w:t>, Y) = p(q(a), b)</w:t>
            </w:r>
          </w:p>
        </w:tc>
        <w:tc>
          <w:tcPr>
            <w:tcW w:w="4252" w:type="dxa"/>
          </w:tcPr>
          <w:p w14:paraId="5909E13A" w14:textId="624871CF" w:rsidR="00CD04EC" w:rsidRPr="00B87425" w:rsidRDefault="00CD04EC" w:rsidP="00CD04E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q(W) = q(a), Y = b</w:t>
            </w:r>
          </w:p>
        </w:tc>
      </w:tr>
      <w:tr w:rsidR="00CD04EC" w:rsidRPr="00B87425" w14:paraId="647C559E" w14:textId="77777777" w:rsidTr="00CD04EC">
        <w:tc>
          <w:tcPr>
            <w:tcW w:w="499" w:type="dxa"/>
          </w:tcPr>
          <w:p w14:paraId="57739778" w14:textId="3F54EFB5" w:rsidR="00CD04EC" w:rsidRPr="00CD04EC" w:rsidRDefault="00CD04EC" w:rsidP="00CD04EC">
            <w:pPr>
              <w:ind w:firstLine="0"/>
              <w:jc w:val="center"/>
            </w:pPr>
            <w:r>
              <w:t>4</w:t>
            </w:r>
          </w:p>
        </w:tc>
        <w:tc>
          <w:tcPr>
            <w:tcW w:w="1764" w:type="dxa"/>
          </w:tcPr>
          <w:p w14:paraId="0886C21F" w14:textId="40D1C831" w:rsidR="00CD04EC" w:rsidRDefault="00CD04EC" w:rsidP="00CD04E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 = q(W)</w:t>
            </w:r>
          </w:p>
        </w:tc>
        <w:tc>
          <w:tcPr>
            <w:tcW w:w="4253" w:type="dxa"/>
          </w:tcPr>
          <w:p w14:paraId="34D1C57A" w14:textId="0520978B" w:rsidR="00CD04EC" w:rsidRDefault="00CD04EC" w:rsidP="00CD04E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q(W) = q(a)</w:t>
            </w:r>
          </w:p>
        </w:tc>
        <w:tc>
          <w:tcPr>
            <w:tcW w:w="4252" w:type="dxa"/>
          </w:tcPr>
          <w:p w14:paraId="6E91A538" w14:textId="2D917149" w:rsidR="00CD04EC" w:rsidRDefault="00CD04EC" w:rsidP="00CD04E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W = a, </w:t>
            </w:r>
            <w:r>
              <w:rPr>
                <w:lang w:val="en-US"/>
              </w:rPr>
              <w:t>Y = b</w:t>
            </w:r>
          </w:p>
        </w:tc>
      </w:tr>
      <w:tr w:rsidR="00CD04EC" w:rsidRPr="00B87425" w14:paraId="444E4523" w14:textId="77777777" w:rsidTr="00CD04EC">
        <w:tc>
          <w:tcPr>
            <w:tcW w:w="499" w:type="dxa"/>
          </w:tcPr>
          <w:p w14:paraId="0B0F5FBB" w14:textId="28B2FE85" w:rsidR="00CD04EC" w:rsidRPr="00CD04EC" w:rsidRDefault="00CD04EC" w:rsidP="00CD04EC">
            <w:pPr>
              <w:ind w:firstLine="0"/>
              <w:jc w:val="center"/>
            </w:pPr>
            <w:r>
              <w:t>5</w:t>
            </w:r>
          </w:p>
        </w:tc>
        <w:tc>
          <w:tcPr>
            <w:tcW w:w="1764" w:type="dxa"/>
          </w:tcPr>
          <w:p w14:paraId="67D84985" w14:textId="41FE515D" w:rsidR="00CD04EC" w:rsidRDefault="00CD04EC" w:rsidP="00CD04E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 = q(W)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>W = a</w:t>
            </w:r>
          </w:p>
        </w:tc>
        <w:tc>
          <w:tcPr>
            <w:tcW w:w="4253" w:type="dxa"/>
          </w:tcPr>
          <w:p w14:paraId="6F89632F" w14:textId="71F20B2C" w:rsidR="00CD04EC" w:rsidRDefault="00CD04EC" w:rsidP="00CD04E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 = a</w:t>
            </w:r>
          </w:p>
        </w:tc>
        <w:tc>
          <w:tcPr>
            <w:tcW w:w="4252" w:type="dxa"/>
          </w:tcPr>
          <w:p w14:paraId="04AEE32F" w14:textId="08CFF7E0" w:rsidR="00CD04EC" w:rsidRDefault="00CD04EC" w:rsidP="00CD04E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 = b</w:t>
            </w:r>
          </w:p>
        </w:tc>
      </w:tr>
      <w:tr w:rsidR="00CD04EC" w:rsidRPr="00B87425" w14:paraId="00C6B00E" w14:textId="77777777" w:rsidTr="00CD04EC">
        <w:tc>
          <w:tcPr>
            <w:tcW w:w="499" w:type="dxa"/>
          </w:tcPr>
          <w:p w14:paraId="098649CC" w14:textId="6C4E2DA5" w:rsidR="00CD04EC" w:rsidRPr="00CD04EC" w:rsidRDefault="00CD04EC" w:rsidP="00CD04EC">
            <w:pPr>
              <w:ind w:firstLine="0"/>
              <w:jc w:val="center"/>
            </w:pPr>
            <w:r>
              <w:t>6</w:t>
            </w:r>
          </w:p>
        </w:tc>
        <w:tc>
          <w:tcPr>
            <w:tcW w:w="1764" w:type="dxa"/>
          </w:tcPr>
          <w:p w14:paraId="297AE658" w14:textId="62B362FE" w:rsidR="00CD04EC" w:rsidRDefault="00CD04EC" w:rsidP="00CD04E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q(W)</w:t>
            </w:r>
          </w:p>
          <w:p w14:paraId="7FC9DC1D" w14:textId="780426B2" w:rsidR="00CD04EC" w:rsidRDefault="00CD04EC" w:rsidP="00CD04E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 = a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>Y = b</w:t>
            </w:r>
          </w:p>
        </w:tc>
        <w:tc>
          <w:tcPr>
            <w:tcW w:w="4253" w:type="dxa"/>
          </w:tcPr>
          <w:p w14:paraId="7E0E4FE6" w14:textId="2D64F3B7" w:rsidR="00CD04EC" w:rsidRDefault="00CD04EC" w:rsidP="00CD04E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 = b</w:t>
            </w:r>
          </w:p>
        </w:tc>
        <w:tc>
          <w:tcPr>
            <w:tcW w:w="4252" w:type="dxa"/>
          </w:tcPr>
          <w:p w14:paraId="061C2511" w14:textId="77777777" w:rsidR="00CD04EC" w:rsidRDefault="00CD04EC" w:rsidP="00CD04EC">
            <w:pPr>
              <w:ind w:firstLine="0"/>
              <w:rPr>
                <w:lang w:val="en-US"/>
              </w:rPr>
            </w:pPr>
          </w:p>
        </w:tc>
      </w:tr>
    </w:tbl>
    <w:p w14:paraId="27012382" w14:textId="524D6CB4" w:rsidR="00B87425" w:rsidRDefault="00CD04EC" w:rsidP="00B87425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Итого: </w:t>
      </w:r>
      <m:oMath>
        <m:r>
          <w:rPr>
            <w:rFonts w:ascii="Cambria Math" w:hAnsi="Cambria Math"/>
            <w:lang w:val="en-US"/>
          </w:rPr>
          <m:t>θ</m:t>
        </m:r>
        <m:r>
          <w:rPr>
            <w:rFonts w:ascii="Cambria Math" w:hAnsi="Cambria Math"/>
          </w:rPr>
          <m:t>={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W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}</m:t>
        </m:r>
      </m:oMath>
    </w:p>
    <w:p w14:paraId="7F5020E9" w14:textId="2D83461C" w:rsidR="00CD04EC" w:rsidRDefault="00FA7569" w:rsidP="00FA7569">
      <w:pPr>
        <w:pStyle w:val="2"/>
      </w:pPr>
      <w:r>
        <w:t>Общая схема согласования целевых утверждения</w:t>
      </w:r>
    </w:p>
    <w:p w14:paraId="2025718C" w14:textId="4BF787F8" w:rsidR="00FA7569" w:rsidRDefault="000944CB" w:rsidP="00FA7569">
      <w:r>
        <w:t xml:space="preserve">Решение задачи с помощью логической программы начинается с вопрос </w:t>
      </w:r>
      <w:r>
        <w:rPr>
          <w:lang w:val="en-US"/>
        </w:rPr>
        <w:t>G</w:t>
      </w:r>
      <w:r w:rsidRPr="000944CB">
        <w:t xml:space="preserve"> </w:t>
      </w:r>
      <w:r>
        <w:t>и завершается получением одного из двух результатов:</w:t>
      </w:r>
    </w:p>
    <w:p w14:paraId="6527784E" w14:textId="4FFF4F7E" w:rsidR="000944CB" w:rsidRPr="000944CB" w:rsidRDefault="000944CB" w:rsidP="000944CB">
      <w:pPr>
        <w:pStyle w:val="a3"/>
        <w:numPr>
          <w:ilvl w:val="0"/>
          <w:numId w:val="26"/>
        </w:numPr>
      </w:pPr>
      <w:r>
        <w:t>Успешного согласование вопроса и программы (базы знаний), а в качестве побочного эффекта будет получена подстановка, которая содержит значения переменных, при которых вопрос является примером программы</w:t>
      </w:r>
      <w:r w:rsidR="0054553D">
        <w:t>, или несколько таких примеров.</w:t>
      </w:r>
    </w:p>
    <w:p w14:paraId="72280078" w14:textId="109972BD" w:rsidR="000944CB" w:rsidRPr="0054553D" w:rsidRDefault="0054553D" w:rsidP="000944CB">
      <w:pPr>
        <w:pStyle w:val="a3"/>
        <w:numPr>
          <w:ilvl w:val="0"/>
          <w:numId w:val="26"/>
        </w:numPr>
      </w:pPr>
      <w:r>
        <w:t>Неудача.</w:t>
      </w:r>
    </w:p>
    <w:p w14:paraId="62A23BE3" w14:textId="77777777" w:rsidR="004B2E65" w:rsidRDefault="004B2E65" w:rsidP="0054553D"/>
    <w:p w14:paraId="58A4B080" w14:textId="1F5CDE47" w:rsidR="004B2E65" w:rsidRDefault="00035BF7" w:rsidP="004B2E65">
      <w:r>
        <w:lastRenderedPageBreak/>
        <w:t xml:space="preserve">Вычисления с помощью конечной логической программы представляют собой пошаговое преобразования исходного вопроса. На каждом шаге </w:t>
      </w:r>
      <w:r w:rsidR="004B2E65">
        <w:t>имеется некоторая конъюнкция целей выводимость, которой следует доказать.</w:t>
      </w:r>
      <w:r w:rsidR="004B2E65" w:rsidRPr="004B2E65">
        <w:t xml:space="preserve"> </w:t>
      </w:r>
      <w:r w:rsidR="004B2E65">
        <w:t xml:space="preserve">Эта </w:t>
      </w:r>
      <w:r w:rsidR="004B2E65">
        <w:t>конъюнкция целей</w:t>
      </w:r>
      <w:r w:rsidR="004B2E65">
        <w:t xml:space="preserve"> называется резольвентой (Резольвента хранит цели, которые надо доказать. Это динамическая структура, хранится в виде стека). Успех достигается тогда, когда резольвента пуста. </w:t>
      </w:r>
    </w:p>
    <w:p w14:paraId="48C80C8E" w14:textId="5FC5A440" w:rsidR="000C7213" w:rsidRDefault="000C7213" w:rsidP="004B2E65">
      <w:r>
        <w:t>Преобразование резольвенты выполняется с помощью операции, которая называется редукция.</w:t>
      </w:r>
    </w:p>
    <w:p w14:paraId="179BA6F8" w14:textId="6437BD70" w:rsidR="000C7213" w:rsidRDefault="000C7213" w:rsidP="000C7213">
      <w:r>
        <w:t xml:space="preserve">Редукция цели </w:t>
      </w:r>
      <w:r>
        <w:rPr>
          <w:lang w:val="en-US"/>
        </w:rPr>
        <w:t>G</w:t>
      </w:r>
      <w:r w:rsidRPr="000C7213">
        <w:t xml:space="preserve"> </w:t>
      </w:r>
      <w:r>
        <w:t xml:space="preserve">с помощью программы </w:t>
      </w:r>
      <w:r>
        <w:rPr>
          <w:lang w:val="en-US"/>
        </w:rPr>
        <w:t>P</w:t>
      </w:r>
      <w:r w:rsidRPr="000C7213">
        <w:t xml:space="preserve">, </w:t>
      </w:r>
      <w:r>
        <w:t xml:space="preserve">называется замена цели </w:t>
      </w:r>
      <w:r>
        <w:rPr>
          <w:lang w:val="en-US"/>
        </w:rPr>
        <w:t>G</w:t>
      </w:r>
      <w:r w:rsidRPr="000C7213">
        <w:t xml:space="preserve"> </w:t>
      </w:r>
      <w:r>
        <w:t xml:space="preserve">телом того правила из </w:t>
      </w:r>
      <w:r>
        <w:rPr>
          <w:lang w:val="en-US"/>
        </w:rPr>
        <w:t>P</w:t>
      </w:r>
      <w:r w:rsidRPr="000C7213">
        <w:t xml:space="preserve">, </w:t>
      </w:r>
      <w:r>
        <w:t>заголовок которого унифицируется с целью.</w:t>
      </w:r>
      <w:r w:rsidR="0003272D">
        <w:t xml:space="preserve"> (Такие пр</w:t>
      </w:r>
      <w:r w:rsidR="00A4112B">
        <w:t>а</w:t>
      </w:r>
      <w:r w:rsidR="0003272D">
        <w:t>в</w:t>
      </w:r>
      <w:r w:rsidR="00A4112B">
        <w:t>ил</w:t>
      </w:r>
      <w:r w:rsidR="0003272D">
        <w:t>а обычно называется сопоставимыми с целью)</w:t>
      </w:r>
    </w:p>
    <w:p w14:paraId="496B6EAB" w14:textId="008A6E7B" w:rsidR="00EF15B1" w:rsidRDefault="004152D1" w:rsidP="000C7213">
      <w:r>
        <w:t>Новая резольвента образуется в 2 этапа:</w:t>
      </w:r>
    </w:p>
    <w:p w14:paraId="59BD166F" w14:textId="5348CDCB" w:rsidR="004152D1" w:rsidRDefault="004152D1" w:rsidP="004152D1">
      <w:pPr>
        <w:pStyle w:val="a3"/>
        <w:numPr>
          <w:ilvl w:val="0"/>
          <w:numId w:val="27"/>
        </w:numPr>
      </w:pPr>
      <w:r>
        <w:t>В текущей резольвенте, выбирается одна из целей, и для неё выполняется редукция.</w:t>
      </w:r>
    </w:p>
    <w:p w14:paraId="2B0BBB24" w14:textId="0E6DFD6D" w:rsidR="004152D1" w:rsidRDefault="004152D1" w:rsidP="004152D1">
      <w:pPr>
        <w:pStyle w:val="a3"/>
        <w:numPr>
          <w:ilvl w:val="0"/>
          <w:numId w:val="27"/>
        </w:numPr>
      </w:pPr>
      <w:r>
        <w:t>Затем, к полученной конъюнкции целей, применяется подстановка, полученной как наибольший общий унификатор цели и заголовка сопоставленного с ней правила.</w:t>
      </w:r>
    </w:p>
    <w:p w14:paraId="62706690" w14:textId="77777777" w:rsidR="002815F2" w:rsidRDefault="002815F2" w:rsidP="002815F2">
      <w:r>
        <w:t>Если для редукции был выбран факт, то резольвента уменьшится на одну цель.</w:t>
      </w:r>
    </w:p>
    <w:p w14:paraId="25FDD343" w14:textId="66799C5C" w:rsidR="002815F2" w:rsidRDefault="002815F2" w:rsidP="002815F2">
      <w:bookmarkStart w:id="0" w:name="_GoBack"/>
      <w:bookmarkEnd w:id="0"/>
      <w:r>
        <w:t>Если применяется правило, то число целей в резольвенте не уменьшается.</w:t>
      </w:r>
    </w:p>
    <w:p w14:paraId="1F401750" w14:textId="245DFA86" w:rsidR="002815F2" w:rsidRDefault="002815F2" w:rsidP="002815F2">
      <w:r>
        <w:t>Процесс прекратится когда</w:t>
      </w:r>
    </w:p>
    <w:p w14:paraId="78CB18DF" w14:textId="7C26E436" w:rsidR="002815F2" w:rsidRDefault="002815F2" w:rsidP="002815F2">
      <w:pPr>
        <w:pStyle w:val="a3"/>
        <w:numPr>
          <w:ilvl w:val="0"/>
          <w:numId w:val="28"/>
        </w:numPr>
      </w:pPr>
      <w:r>
        <w:t>Будет получен пустая резольвента =&gt; успех доказательства</w:t>
      </w:r>
    </w:p>
    <w:p w14:paraId="554CC53B" w14:textId="4460BE45" w:rsidR="002815F2" w:rsidRPr="002815F2" w:rsidRDefault="002815F2" w:rsidP="002815F2">
      <w:pPr>
        <w:pStyle w:val="a3"/>
        <w:numPr>
          <w:ilvl w:val="0"/>
          <w:numId w:val="28"/>
        </w:numPr>
      </w:pPr>
      <w:r>
        <w:t>Очередную подцель невозможно унифицировать ни с одним дизъюнктом программы(неудача) =&gt; тогда откат</w:t>
      </w:r>
      <w:r w:rsidRPr="002815F2">
        <w:t xml:space="preserve"> </w:t>
      </w:r>
      <w:r>
        <w:t>(механизм возврата) к той точке, в которой выбирался унифицирующийся с последней подцелью дизъюнкт. Для этого точка, где выбирался один из возможных унифицируемых с подцелью дизъюнктов, запоминается в специальном стеке, для последующего возврата к ней и выбора альтернативы в случае неудачи.</w:t>
      </w:r>
    </w:p>
    <w:sectPr w:rsidR="002815F2" w:rsidRPr="002815F2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3689"/>
    <w:multiLevelType w:val="hybridMultilevel"/>
    <w:tmpl w:val="C62C3A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62020E"/>
    <w:multiLevelType w:val="hybridMultilevel"/>
    <w:tmpl w:val="F758B2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B018F5"/>
    <w:multiLevelType w:val="hybridMultilevel"/>
    <w:tmpl w:val="63A40D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8320A2"/>
    <w:multiLevelType w:val="hybridMultilevel"/>
    <w:tmpl w:val="617E83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2A0F09"/>
    <w:multiLevelType w:val="hybridMultilevel"/>
    <w:tmpl w:val="CF86D910"/>
    <w:lvl w:ilvl="0" w:tplc="8C2A9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6C2789"/>
    <w:multiLevelType w:val="hybridMultilevel"/>
    <w:tmpl w:val="F64ED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A959B6"/>
    <w:multiLevelType w:val="hybridMultilevel"/>
    <w:tmpl w:val="D6306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B07DB"/>
    <w:multiLevelType w:val="hybridMultilevel"/>
    <w:tmpl w:val="2208F8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F876620"/>
    <w:multiLevelType w:val="hybridMultilevel"/>
    <w:tmpl w:val="50C2897E"/>
    <w:lvl w:ilvl="0" w:tplc="8C2A9C8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93408D"/>
    <w:multiLevelType w:val="hybridMultilevel"/>
    <w:tmpl w:val="63401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6125165"/>
    <w:multiLevelType w:val="hybridMultilevel"/>
    <w:tmpl w:val="BACA73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67360DC"/>
    <w:multiLevelType w:val="hybridMultilevel"/>
    <w:tmpl w:val="5FBC3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197855"/>
    <w:multiLevelType w:val="hybridMultilevel"/>
    <w:tmpl w:val="471C6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643E0E"/>
    <w:multiLevelType w:val="hybridMultilevel"/>
    <w:tmpl w:val="9B8005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9043BD"/>
    <w:multiLevelType w:val="hybridMultilevel"/>
    <w:tmpl w:val="EC1449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FD63B83"/>
    <w:multiLevelType w:val="hybridMultilevel"/>
    <w:tmpl w:val="A01C0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9477291"/>
    <w:multiLevelType w:val="hybridMultilevel"/>
    <w:tmpl w:val="F17A7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3"/>
  </w:num>
  <w:num w:numId="3">
    <w:abstractNumId w:val="7"/>
  </w:num>
  <w:num w:numId="4">
    <w:abstractNumId w:val="6"/>
  </w:num>
  <w:num w:numId="5">
    <w:abstractNumId w:val="1"/>
  </w:num>
  <w:num w:numId="6">
    <w:abstractNumId w:val="27"/>
  </w:num>
  <w:num w:numId="7">
    <w:abstractNumId w:val="14"/>
  </w:num>
  <w:num w:numId="8">
    <w:abstractNumId w:val="20"/>
  </w:num>
  <w:num w:numId="9">
    <w:abstractNumId w:val="11"/>
  </w:num>
  <w:num w:numId="10">
    <w:abstractNumId w:val="26"/>
  </w:num>
  <w:num w:numId="11">
    <w:abstractNumId w:val="12"/>
  </w:num>
  <w:num w:numId="12">
    <w:abstractNumId w:val="17"/>
  </w:num>
  <w:num w:numId="13">
    <w:abstractNumId w:val="8"/>
  </w:num>
  <w:num w:numId="14">
    <w:abstractNumId w:val="2"/>
  </w:num>
  <w:num w:numId="15">
    <w:abstractNumId w:val="22"/>
  </w:num>
  <w:num w:numId="16">
    <w:abstractNumId w:val="23"/>
  </w:num>
  <w:num w:numId="17">
    <w:abstractNumId w:val="19"/>
  </w:num>
  <w:num w:numId="18">
    <w:abstractNumId w:val="24"/>
  </w:num>
  <w:num w:numId="19">
    <w:abstractNumId w:val="10"/>
  </w:num>
  <w:num w:numId="20">
    <w:abstractNumId w:val="9"/>
  </w:num>
  <w:num w:numId="21">
    <w:abstractNumId w:val="25"/>
  </w:num>
  <w:num w:numId="22">
    <w:abstractNumId w:val="4"/>
  </w:num>
  <w:num w:numId="23">
    <w:abstractNumId w:val="21"/>
  </w:num>
  <w:num w:numId="24">
    <w:abstractNumId w:val="5"/>
  </w:num>
  <w:num w:numId="25">
    <w:abstractNumId w:val="16"/>
  </w:num>
  <w:num w:numId="26">
    <w:abstractNumId w:val="0"/>
  </w:num>
  <w:num w:numId="27">
    <w:abstractNumId w:val="18"/>
  </w:num>
  <w:num w:numId="2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7CF1"/>
    <w:rsid w:val="00014A4C"/>
    <w:rsid w:val="00015743"/>
    <w:rsid w:val="00015C11"/>
    <w:rsid w:val="00020468"/>
    <w:rsid w:val="00020833"/>
    <w:rsid w:val="000321B0"/>
    <w:rsid w:val="0003272D"/>
    <w:rsid w:val="00032D71"/>
    <w:rsid w:val="00035A36"/>
    <w:rsid w:val="00035BF7"/>
    <w:rsid w:val="00036F04"/>
    <w:rsid w:val="000374C8"/>
    <w:rsid w:val="00045C81"/>
    <w:rsid w:val="000525CA"/>
    <w:rsid w:val="000530DB"/>
    <w:rsid w:val="0005583C"/>
    <w:rsid w:val="00060719"/>
    <w:rsid w:val="00060924"/>
    <w:rsid w:val="00060FBC"/>
    <w:rsid w:val="0006657F"/>
    <w:rsid w:val="00071351"/>
    <w:rsid w:val="0007148F"/>
    <w:rsid w:val="00071581"/>
    <w:rsid w:val="0007193B"/>
    <w:rsid w:val="00072984"/>
    <w:rsid w:val="000732D5"/>
    <w:rsid w:val="00073651"/>
    <w:rsid w:val="0007798D"/>
    <w:rsid w:val="00077CAE"/>
    <w:rsid w:val="00085066"/>
    <w:rsid w:val="00087334"/>
    <w:rsid w:val="00090E1A"/>
    <w:rsid w:val="00090EB8"/>
    <w:rsid w:val="00092600"/>
    <w:rsid w:val="000942F8"/>
    <w:rsid w:val="000944CB"/>
    <w:rsid w:val="00097943"/>
    <w:rsid w:val="000A0524"/>
    <w:rsid w:val="000A0951"/>
    <w:rsid w:val="000A24FF"/>
    <w:rsid w:val="000A2B32"/>
    <w:rsid w:val="000A3581"/>
    <w:rsid w:val="000B0BA9"/>
    <w:rsid w:val="000B2BF7"/>
    <w:rsid w:val="000B33DB"/>
    <w:rsid w:val="000B42E1"/>
    <w:rsid w:val="000B5609"/>
    <w:rsid w:val="000B7770"/>
    <w:rsid w:val="000C08EE"/>
    <w:rsid w:val="000C11F7"/>
    <w:rsid w:val="000C2888"/>
    <w:rsid w:val="000C35B0"/>
    <w:rsid w:val="000C3982"/>
    <w:rsid w:val="000C4E66"/>
    <w:rsid w:val="000C5EA3"/>
    <w:rsid w:val="000C625F"/>
    <w:rsid w:val="000C7213"/>
    <w:rsid w:val="000D0EE4"/>
    <w:rsid w:val="000D2350"/>
    <w:rsid w:val="000D2AFB"/>
    <w:rsid w:val="000D3147"/>
    <w:rsid w:val="000D3D54"/>
    <w:rsid w:val="000D4481"/>
    <w:rsid w:val="000D74E5"/>
    <w:rsid w:val="000E145C"/>
    <w:rsid w:val="000E2072"/>
    <w:rsid w:val="000E4120"/>
    <w:rsid w:val="000E5B35"/>
    <w:rsid w:val="000E6B82"/>
    <w:rsid w:val="000F034B"/>
    <w:rsid w:val="000F14E3"/>
    <w:rsid w:val="000F44E4"/>
    <w:rsid w:val="00102BD5"/>
    <w:rsid w:val="00102D48"/>
    <w:rsid w:val="0010609E"/>
    <w:rsid w:val="00111D8D"/>
    <w:rsid w:val="0011398A"/>
    <w:rsid w:val="00115364"/>
    <w:rsid w:val="00115A3E"/>
    <w:rsid w:val="00116CC0"/>
    <w:rsid w:val="0012154F"/>
    <w:rsid w:val="0012675C"/>
    <w:rsid w:val="00127C4E"/>
    <w:rsid w:val="00131145"/>
    <w:rsid w:val="00132EA1"/>
    <w:rsid w:val="001410AA"/>
    <w:rsid w:val="00141A41"/>
    <w:rsid w:val="00143395"/>
    <w:rsid w:val="0014346F"/>
    <w:rsid w:val="00144A23"/>
    <w:rsid w:val="00145D2A"/>
    <w:rsid w:val="001549B4"/>
    <w:rsid w:val="0016185A"/>
    <w:rsid w:val="001621B5"/>
    <w:rsid w:val="0016455A"/>
    <w:rsid w:val="00166DC9"/>
    <w:rsid w:val="0017184F"/>
    <w:rsid w:val="0017311D"/>
    <w:rsid w:val="00176497"/>
    <w:rsid w:val="0017657A"/>
    <w:rsid w:val="00181AEC"/>
    <w:rsid w:val="001824E1"/>
    <w:rsid w:val="001902EC"/>
    <w:rsid w:val="00191EB2"/>
    <w:rsid w:val="00194809"/>
    <w:rsid w:val="001A205A"/>
    <w:rsid w:val="001A252A"/>
    <w:rsid w:val="001A7FEF"/>
    <w:rsid w:val="001B10DD"/>
    <w:rsid w:val="001B3E1A"/>
    <w:rsid w:val="001B7A84"/>
    <w:rsid w:val="001C43D8"/>
    <w:rsid w:val="001D3FA4"/>
    <w:rsid w:val="001D5D74"/>
    <w:rsid w:val="001E092B"/>
    <w:rsid w:val="001E0FC1"/>
    <w:rsid w:val="001E2708"/>
    <w:rsid w:val="001E2908"/>
    <w:rsid w:val="001E4208"/>
    <w:rsid w:val="001F157C"/>
    <w:rsid w:val="001F3107"/>
    <w:rsid w:val="001F4884"/>
    <w:rsid w:val="001F5C15"/>
    <w:rsid w:val="001F7100"/>
    <w:rsid w:val="001F7A93"/>
    <w:rsid w:val="001F7DA6"/>
    <w:rsid w:val="00202135"/>
    <w:rsid w:val="00203711"/>
    <w:rsid w:val="00205998"/>
    <w:rsid w:val="0020648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0F42"/>
    <w:rsid w:val="002745A4"/>
    <w:rsid w:val="002748BC"/>
    <w:rsid w:val="002815F2"/>
    <w:rsid w:val="002819F0"/>
    <w:rsid w:val="00282D97"/>
    <w:rsid w:val="00292AE8"/>
    <w:rsid w:val="00292DF9"/>
    <w:rsid w:val="00296A2B"/>
    <w:rsid w:val="002A1A51"/>
    <w:rsid w:val="002A3246"/>
    <w:rsid w:val="002A3AF2"/>
    <w:rsid w:val="002A4B67"/>
    <w:rsid w:val="002A57CB"/>
    <w:rsid w:val="002B0D75"/>
    <w:rsid w:val="002B26D9"/>
    <w:rsid w:val="002B32A1"/>
    <w:rsid w:val="002B3D7B"/>
    <w:rsid w:val="002B42F4"/>
    <w:rsid w:val="002B5E90"/>
    <w:rsid w:val="002C3995"/>
    <w:rsid w:val="002C4065"/>
    <w:rsid w:val="002C4409"/>
    <w:rsid w:val="002C5A1C"/>
    <w:rsid w:val="002C6BB6"/>
    <w:rsid w:val="002C70B0"/>
    <w:rsid w:val="002D085A"/>
    <w:rsid w:val="002D396E"/>
    <w:rsid w:val="002D47B3"/>
    <w:rsid w:val="002D5FBD"/>
    <w:rsid w:val="002D7E91"/>
    <w:rsid w:val="002E03C7"/>
    <w:rsid w:val="002E6E97"/>
    <w:rsid w:val="002F05EE"/>
    <w:rsid w:val="002F3965"/>
    <w:rsid w:val="002F64AC"/>
    <w:rsid w:val="002F7DF9"/>
    <w:rsid w:val="00300D7F"/>
    <w:rsid w:val="00303E45"/>
    <w:rsid w:val="00304644"/>
    <w:rsid w:val="00305CD8"/>
    <w:rsid w:val="00310B95"/>
    <w:rsid w:val="003134C2"/>
    <w:rsid w:val="00314FED"/>
    <w:rsid w:val="00315ABB"/>
    <w:rsid w:val="00315BBA"/>
    <w:rsid w:val="0031749F"/>
    <w:rsid w:val="00322571"/>
    <w:rsid w:val="00324239"/>
    <w:rsid w:val="00332E24"/>
    <w:rsid w:val="003330F4"/>
    <w:rsid w:val="00343E2F"/>
    <w:rsid w:val="0035183D"/>
    <w:rsid w:val="00351F7E"/>
    <w:rsid w:val="00351FCC"/>
    <w:rsid w:val="00356794"/>
    <w:rsid w:val="00357C14"/>
    <w:rsid w:val="0036621A"/>
    <w:rsid w:val="00367397"/>
    <w:rsid w:val="00370217"/>
    <w:rsid w:val="003714AD"/>
    <w:rsid w:val="00371B01"/>
    <w:rsid w:val="003726F0"/>
    <w:rsid w:val="00380FF4"/>
    <w:rsid w:val="00381192"/>
    <w:rsid w:val="003824B4"/>
    <w:rsid w:val="00385D73"/>
    <w:rsid w:val="0039051E"/>
    <w:rsid w:val="00392436"/>
    <w:rsid w:val="0039746A"/>
    <w:rsid w:val="003A1830"/>
    <w:rsid w:val="003A40A8"/>
    <w:rsid w:val="003A414F"/>
    <w:rsid w:val="003A5CD6"/>
    <w:rsid w:val="003B18F6"/>
    <w:rsid w:val="003B3448"/>
    <w:rsid w:val="003C1908"/>
    <w:rsid w:val="003C40CE"/>
    <w:rsid w:val="003C50B4"/>
    <w:rsid w:val="003C5AB3"/>
    <w:rsid w:val="003D175D"/>
    <w:rsid w:val="003D1F64"/>
    <w:rsid w:val="003D2990"/>
    <w:rsid w:val="003D34F8"/>
    <w:rsid w:val="003D643D"/>
    <w:rsid w:val="003D6478"/>
    <w:rsid w:val="003E04BF"/>
    <w:rsid w:val="003E04C3"/>
    <w:rsid w:val="003E0BE1"/>
    <w:rsid w:val="003E2C1C"/>
    <w:rsid w:val="003E397F"/>
    <w:rsid w:val="003E3E54"/>
    <w:rsid w:val="003E473A"/>
    <w:rsid w:val="003E59D2"/>
    <w:rsid w:val="003E7AE9"/>
    <w:rsid w:val="003F3FEA"/>
    <w:rsid w:val="003F723D"/>
    <w:rsid w:val="003F7944"/>
    <w:rsid w:val="004003CD"/>
    <w:rsid w:val="004005BD"/>
    <w:rsid w:val="004050AB"/>
    <w:rsid w:val="0041171E"/>
    <w:rsid w:val="00414143"/>
    <w:rsid w:val="004152D1"/>
    <w:rsid w:val="0041741C"/>
    <w:rsid w:val="004175F9"/>
    <w:rsid w:val="00420CC0"/>
    <w:rsid w:val="00420E10"/>
    <w:rsid w:val="004238DD"/>
    <w:rsid w:val="00424393"/>
    <w:rsid w:val="00430CB2"/>
    <w:rsid w:val="00433491"/>
    <w:rsid w:val="004349B5"/>
    <w:rsid w:val="004356D4"/>
    <w:rsid w:val="00436176"/>
    <w:rsid w:val="00437A5A"/>
    <w:rsid w:val="00440D28"/>
    <w:rsid w:val="0044107B"/>
    <w:rsid w:val="00441721"/>
    <w:rsid w:val="004426AE"/>
    <w:rsid w:val="00447594"/>
    <w:rsid w:val="004606B7"/>
    <w:rsid w:val="00462197"/>
    <w:rsid w:val="0046490D"/>
    <w:rsid w:val="00466180"/>
    <w:rsid w:val="00467699"/>
    <w:rsid w:val="00470C4D"/>
    <w:rsid w:val="00473D10"/>
    <w:rsid w:val="00474735"/>
    <w:rsid w:val="00475134"/>
    <w:rsid w:val="0047522C"/>
    <w:rsid w:val="004755D9"/>
    <w:rsid w:val="004759CC"/>
    <w:rsid w:val="0047613E"/>
    <w:rsid w:val="00482280"/>
    <w:rsid w:val="00486637"/>
    <w:rsid w:val="00487984"/>
    <w:rsid w:val="00487B5D"/>
    <w:rsid w:val="004902B6"/>
    <w:rsid w:val="00490E05"/>
    <w:rsid w:val="004954ED"/>
    <w:rsid w:val="004A18AB"/>
    <w:rsid w:val="004A2D42"/>
    <w:rsid w:val="004A7BC6"/>
    <w:rsid w:val="004B2D50"/>
    <w:rsid w:val="004B2E65"/>
    <w:rsid w:val="004B3B38"/>
    <w:rsid w:val="004C0225"/>
    <w:rsid w:val="004C028A"/>
    <w:rsid w:val="004C2504"/>
    <w:rsid w:val="004C3203"/>
    <w:rsid w:val="004C5577"/>
    <w:rsid w:val="004C6B1F"/>
    <w:rsid w:val="004D19CF"/>
    <w:rsid w:val="004D2AB0"/>
    <w:rsid w:val="004D45ED"/>
    <w:rsid w:val="004D5851"/>
    <w:rsid w:val="004E491B"/>
    <w:rsid w:val="004E4D5B"/>
    <w:rsid w:val="004E681F"/>
    <w:rsid w:val="004F0222"/>
    <w:rsid w:val="004F1800"/>
    <w:rsid w:val="004F5C82"/>
    <w:rsid w:val="004F7ABA"/>
    <w:rsid w:val="0050127B"/>
    <w:rsid w:val="00501472"/>
    <w:rsid w:val="005023D8"/>
    <w:rsid w:val="005124E6"/>
    <w:rsid w:val="0051390F"/>
    <w:rsid w:val="00515779"/>
    <w:rsid w:val="00520A64"/>
    <w:rsid w:val="00521659"/>
    <w:rsid w:val="005235BF"/>
    <w:rsid w:val="00525BFD"/>
    <w:rsid w:val="00530A5F"/>
    <w:rsid w:val="005315C8"/>
    <w:rsid w:val="0053198F"/>
    <w:rsid w:val="00533370"/>
    <w:rsid w:val="0054181A"/>
    <w:rsid w:val="0054444E"/>
    <w:rsid w:val="005454D8"/>
    <w:rsid w:val="0054553D"/>
    <w:rsid w:val="005500D9"/>
    <w:rsid w:val="0055137C"/>
    <w:rsid w:val="005532DE"/>
    <w:rsid w:val="00553A0E"/>
    <w:rsid w:val="005543AF"/>
    <w:rsid w:val="0055684A"/>
    <w:rsid w:val="005573B0"/>
    <w:rsid w:val="00557DFD"/>
    <w:rsid w:val="00561764"/>
    <w:rsid w:val="00561960"/>
    <w:rsid w:val="00561A78"/>
    <w:rsid w:val="005663EF"/>
    <w:rsid w:val="00570001"/>
    <w:rsid w:val="0057166E"/>
    <w:rsid w:val="005719B0"/>
    <w:rsid w:val="00574488"/>
    <w:rsid w:val="00574FFA"/>
    <w:rsid w:val="00575793"/>
    <w:rsid w:val="00576ECF"/>
    <w:rsid w:val="0057734C"/>
    <w:rsid w:val="005819E9"/>
    <w:rsid w:val="00583F23"/>
    <w:rsid w:val="0058501A"/>
    <w:rsid w:val="005912B0"/>
    <w:rsid w:val="00594813"/>
    <w:rsid w:val="00595244"/>
    <w:rsid w:val="005A57F7"/>
    <w:rsid w:val="005A6B7E"/>
    <w:rsid w:val="005A76A4"/>
    <w:rsid w:val="005B13F9"/>
    <w:rsid w:val="005B2535"/>
    <w:rsid w:val="005B3734"/>
    <w:rsid w:val="005B42C8"/>
    <w:rsid w:val="005C00FE"/>
    <w:rsid w:val="005C1176"/>
    <w:rsid w:val="005C1775"/>
    <w:rsid w:val="005C1B89"/>
    <w:rsid w:val="005C2390"/>
    <w:rsid w:val="005C3CC4"/>
    <w:rsid w:val="005C475E"/>
    <w:rsid w:val="005C4EE3"/>
    <w:rsid w:val="005C7F9C"/>
    <w:rsid w:val="005D1312"/>
    <w:rsid w:val="005D18AD"/>
    <w:rsid w:val="005D1CAD"/>
    <w:rsid w:val="005D66CB"/>
    <w:rsid w:val="005D6A6B"/>
    <w:rsid w:val="005E1E1D"/>
    <w:rsid w:val="005E2A87"/>
    <w:rsid w:val="005E43A4"/>
    <w:rsid w:val="005E5F7C"/>
    <w:rsid w:val="005F2D3C"/>
    <w:rsid w:val="005F3C5E"/>
    <w:rsid w:val="005F5C82"/>
    <w:rsid w:val="006020D7"/>
    <w:rsid w:val="00602EDE"/>
    <w:rsid w:val="00602F4D"/>
    <w:rsid w:val="00604D39"/>
    <w:rsid w:val="0060561D"/>
    <w:rsid w:val="00611A0D"/>
    <w:rsid w:val="0061392C"/>
    <w:rsid w:val="00622036"/>
    <w:rsid w:val="00623C9A"/>
    <w:rsid w:val="00624EB3"/>
    <w:rsid w:val="006255E5"/>
    <w:rsid w:val="0062706F"/>
    <w:rsid w:val="00627824"/>
    <w:rsid w:val="00630EAA"/>
    <w:rsid w:val="00633CA4"/>
    <w:rsid w:val="00635015"/>
    <w:rsid w:val="00637B9C"/>
    <w:rsid w:val="006401B1"/>
    <w:rsid w:val="006406CE"/>
    <w:rsid w:val="006462FE"/>
    <w:rsid w:val="006467B0"/>
    <w:rsid w:val="0065239A"/>
    <w:rsid w:val="0065289F"/>
    <w:rsid w:val="0065328D"/>
    <w:rsid w:val="006539CD"/>
    <w:rsid w:val="0065556D"/>
    <w:rsid w:val="00656A3F"/>
    <w:rsid w:val="006576DA"/>
    <w:rsid w:val="00657AD0"/>
    <w:rsid w:val="006656E5"/>
    <w:rsid w:val="00667CA6"/>
    <w:rsid w:val="006722B4"/>
    <w:rsid w:val="006777DF"/>
    <w:rsid w:val="00680BC4"/>
    <w:rsid w:val="006828CD"/>
    <w:rsid w:val="0068388D"/>
    <w:rsid w:val="00683E62"/>
    <w:rsid w:val="00686630"/>
    <w:rsid w:val="0068758F"/>
    <w:rsid w:val="006906B9"/>
    <w:rsid w:val="00697829"/>
    <w:rsid w:val="006A3755"/>
    <w:rsid w:val="006A39A5"/>
    <w:rsid w:val="006A5C1F"/>
    <w:rsid w:val="006B0391"/>
    <w:rsid w:val="006B1A79"/>
    <w:rsid w:val="006B2E10"/>
    <w:rsid w:val="006B5C3A"/>
    <w:rsid w:val="006C1A92"/>
    <w:rsid w:val="006C44A3"/>
    <w:rsid w:val="006C7776"/>
    <w:rsid w:val="006D11A1"/>
    <w:rsid w:val="006D4256"/>
    <w:rsid w:val="006D44EC"/>
    <w:rsid w:val="006D6BB2"/>
    <w:rsid w:val="006E1087"/>
    <w:rsid w:val="006E29AC"/>
    <w:rsid w:val="006F3CA8"/>
    <w:rsid w:val="006F6E75"/>
    <w:rsid w:val="007028AD"/>
    <w:rsid w:val="007046CE"/>
    <w:rsid w:val="00711497"/>
    <w:rsid w:val="00711512"/>
    <w:rsid w:val="00716E35"/>
    <w:rsid w:val="00720AD7"/>
    <w:rsid w:val="00721392"/>
    <w:rsid w:val="007263AF"/>
    <w:rsid w:val="00727B2B"/>
    <w:rsid w:val="0073124C"/>
    <w:rsid w:val="007318D0"/>
    <w:rsid w:val="00742EFE"/>
    <w:rsid w:val="0074302F"/>
    <w:rsid w:val="007433FC"/>
    <w:rsid w:val="00743FA1"/>
    <w:rsid w:val="00744EA3"/>
    <w:rsid w:val="00745551"/>
    <w:rsid w:val="0075048D"/>
    <w:rsid w:val="00752B4F"/>
    <w:rsid w:val="00753420"/>
    <w:rsid w:val="00754006"/>
    <w:rsid w:val="00761A35"/>
    <w:rsid w:val="00762E9F"/>
    <w:rsid w:val="007677D0"/>
    <w:rsid w:val="00771C52"/>
    <w:rsid w:val="00776909"/>
    <w:rsid w:val="007838ED"/>
    <w:rsid w:val="00786581"/>
    <w:rsid w:val="00793233"/>
    <w:rsid w:val="00795440"/>
    <w:rsid w:val="007A12E3"/>
    <w:rsid w:val="007A1A19"/>
    <w:rsid w:val="007A22FF"/>
    <w:rsid w:val="007A32C3"/>
    <w:rsid w:val="007A4CA2"/>
    <w:rsid w:val="007B22BB"/>
    <w:rsid w:val="007B2D1C"/>
    <w:rsid w:val="007B4129"/>
    <w:rsid w:val="007B5824"/>
    <w:rsid w:val="007B5AEC"/>
    <w:rsid w:val="007B5DAA"/>
    <w:rsid w:val="007B6359"/>
    <w:rsid w:val="007C70C4"/>
    <w:rsid w:val="007D37A5"/>
    <w:rsid w:val="007D42ED"/>
    <w:rsid w:val="007E4E95"/>
    <w:rsid w:val="007E4F76"/>
    <w:rsid w:val="007E5ABF"/>
    <w:rsid w:val="007F0A8F"/>
    <w:rsid w:val="007F0C04"/>
    <w:rsid w:val="007F1E7A"/>
    <w:rsid w:val="007F4DD7"/>
    <w:rsid w:val="0080060D"/>
    <w:rsid w:val="00803B2A"/>
    <w:rsid w:val="00814CF4"/>
    <w:rsid w:val="00815E92"/>
    <w:rsid w:val="008167E1"/>
    <w:rsid w:val="00817F19"/>
    <w:rsid w:val="00817F65"/>
    <w:rsid w:val="00824B34"/>
    <w:rsid w:val="008273CF"/>
    <w:rsid w:val="00831300"/>
    <w:rsid w:val="008318AB"/>
    <w:rsid w:val="00834F39"/>
    <w:rsid w:val="0084399A"/>
    <w:rsid w:val="00843CAC"/>
    <w:rsid w:val="00845116"/>
    <w:rsid w:val="008453AA"/>
    <w:rsid w:val="00850F22"/>
    <w:rsid w:val="00851957"/>
    <w:rsid w:val="00851FB0"/>
    <w:rsid w:val="008521F9"/>
    <w:rsid w:val="00852250"/>
    <w:rsid w:val="00853CFC"/>
    <w:rsid w:val="0086342B"/>
    <w:rsid w:val="008643A0"/>
    <w:rsid w:val="0086487A"/>
    <w:rsid w:val="00864AA0"/>
    <w:rsid w:val="00870C08"/>
    <w:rsid w:val="00871379"/>
    <w:rsid w:val="00873910"/>
    <w:rsid w:val="00874239"/>
    <w:rsid w:val="0087612C"/>
    <w:rsid w:val="00876173"/>
    <w:rsid w:val="008820A0"/>
    <w:rsid w:val="0088214D"/>
    <w:rsid w:val="0088380D"/>
    <w:rsid w:val="00885DAA"/>
    <w:rsid w:val="00886F6D"/>
    <w:rsid w:val="008879FF"/>
    <w:rsid w:val="00895889"/>
    <w:rsid w:val="008A281D"/>
    <w:rsid w:val="008A3AEF"/>
    <w:rsid w:val="008A424B"/>
    <w:rsid w:val="008A4B9D"/>
    <w:rsid w:val="008A733A"/>
    <w:rsid w:val="008B136C"/>
    <w:rsid w:val="008B5011"/>
    <w:rsid w:val="008B5769"/>
    <w:rsid w:val="008B679E"/>
    <w:rsid w:val="008C01A4"/>
    <w:rsid w:val="008C4B89"/>
    <w:rsid w:val="008C7855"/>
    <w:rsid w:val="008D0847"/>
    <w:rsid w:val="008D1CBB"/>
    <w:rsid w:val="008D2483"/>
    <w:rsid w:val="008D2828"/>
    <w:rsid w:val="008D28E9"/>
    <w:rsid w:val="008D2F76"/>
    <w:rsid w:val="008D6ED0"/>
    <w:rsid w:val="008E06A8"/>
    <w:rsid w:val="008E1608"/>
    <w:rsid w:val="008E627C"/>
    <w:rsid w:val="008E74E3"/>
    <w:rsid w:val="008F67DC"/>
    <w:rsid w:val="008F6897"/>
    <w:rsid w:val="008F6A6A"/>
    <w:rsid w:val="008F6C30"/>
    <w:rsid w:val="008F7E4E"/>
    <w:rsid w:val="00904001"/>
    <w:rsid w:val="00904759"/>
    <w:rsid w:val="0090586E"/>
    <w:rsid w:val="00907DD6"/>
    <w:rsid w:val="00910890"/>
    <w:rsid w:val="00912590"/>
    <w:rsid w:val="00913C9B"/>
    <w:rsid w:val="00914E4B"/>
    <w:rsid w:val="00915C7E"/>
    <w:rsid w:val="00915F3D"/>
    <w:rsid w:val="0092092B"/>
    <w:rsid w:val="00920B81"/>
    <w:rsid w:val="0092378E"/>
    <w:rsid w:val="00930968"/>
    <w:rsid w:val="00934B6A"/>
    <w:rsid w:val="00935E77"/>
    <w:rsid w:val="009401EE"/>
    <w:rsid w:val="0094620A"/>
    <w:rsid w:val="009506C4"/>
    <w:rsid w:val="00951614"/>
    <w:rsid w:val="00952D17"/>
    <w:rsid w:val="00960DBF"/>
    <w:rsid w:val="009613A1"/>
    <w:rsid w:val="00961C7E"/>
    <w:rsid w:val="009649DC"/>
    <w:rsid w:val="00965275"/>
    <w:rsid w:val="00971330"/>
    <w:rsid w:val="00971C92"/>
    <w:rsid w:val="00971EF0"/>
    <w:rsid w:val="00973133"/>
    <w:rsid w:val="009758F4"/>
    <w:rsid w:val="009836DD"/>
    <w:rsid w:val="00983C47"/>
    <w:rsid w:val="00985452"/>
    <w:rsid w:val="00986721"/>
    <w:rsid w:val="009871B0"/>
    <w:rsid w:val="00987DDB"/>
    <w:rsid w:val="009960BB"/>
    <w:rsid w:val="00996A17"/>
    <w:rsid w:val="009A36FD"/>
    <w:rsid w:val="009A3A72"/>
    <w:rsid w:val="009A3F93"/>
    <w:rsid w:val="009A5B70"/>
    <w:rsid w:val="009A7329"/>
    <w:rsid w:val="009B2826"/>
    <w:rsid w:val="009B3208"/>
    <w:rsid w:val="009B4912"/>
    <w:rsid w:val="009C1C1B"/>
    <w:rsid w:val="009C3C34"/>
    <w:rsid w:val="009C6594"/>
    <w:rsid w:val="009C7642"/>
    <w:rsid w:val="009D0294"/>
    <w:rsid w:val="009D3CC2"/>
    <w:rsid w:val="009D3EF1"/>
    <w:rsid w:val="009D43BF"/>
    <w:rsid w:val="009D7DF0"/>
    <w:rsid w:val="009E0CBE"/>
    <w:rsid w:val="009E5266"/>
    <w:rsid w:val="009F6DEF"/>
    <w:rsid w:val="009F782E"/>
    <w:rsid w:val="00A03940"/>
    <w:rsid w:val="00A05792"/>
    <w:rsid w:val="00A07798"/>
    <w:rsid w:val="00A07C04"/>
    <w:rsid w:val="00A1016A"/>
    <w:rsid w:val="00A13C60"/>
    <w:rsid w:val="00A15AA1"/>
    <w:rsid w:val="00A22800"/>
    <w:rsid w:val="00A2499C"/>
    <w:rsid w:val="00A254A6"/>
    <w:rsid w:val="00A25992"/>
    <w:rsid w:val="00A27200"/>
    <w:rsid w:val="00A30AF0"/>
    <w:rsid w:val="00A3225B"/>
    <w:rsid w:val="00A33368"/>
    <w:rsid w:val="00A352FE"/>
    <w:rsid w:val="00A36099"/>
    <w:rsid w:val="00A40144"/>
    <w:rsid w:val="00A4112B"/>
    <w:rsid w:val="00A4406F"/>
    <w:rsid w:val="00A510D4"/>
    <w:rsid w:val="00A523DB"/>
    <w:rsid w:val="00A531C9"/>
    <w:rsid w:val="00A57AB9"/>
    <w:rsid w:val="00A61FC1"/>
    <w:rsid w:val="00A66C6E"/>
    <w:rsid w:val="00A70906"/>
    <w:rsid w:val="00A718C0"/>
    <w:rsid w:val="00A80859"/>
    <w:rsid w:val="00A8334C"/>
    <w:rsid w:val="00A84BEF"/>
    <w:rsid w:val="00A85F7B"/>
    <w:rsid w:val="00A9077E"/>
    <w:rsid w:val="00A919E6"/>
    <w:rsid w:val="00A92146"/>
    <w:rsid w:val="00A923DD"/>
    <w:rsid w:val="00A94224"/>
    <w:rsid w:val="00A94847"/>
    <w:rsid w:val="00A959A1"/>
    <w:rsid w:val="00A971E1"/>
    <w:rsid w:val="00AA25C7"/>
    <w:rsid w:val="00AA25DC"/>
    <w:rsid w:val="00AA460B"/>
    <w:rsid w:val="00AA49FB"/>
    <w:rsid w:val="00AA4C7C"/>
    <w:rsid w:val="00AB03B9"/>
    <w:rsid w:val="00AB2DA1"/>
    <w:rsid w:val="00AC0AC2"/>
    <w:rsid w:val="00AC59BD"/>
    <w:rsid w:val="00AC5B92"/>
    <w:rsid w:val="00AE398D"/>
    <w:rsid w:val="00AE5737"/>
    <w:rsid w:val="00AE6183"/>
    <w:rsid w:val="00AF15FB"/>
    <w:rsid w:val="00AF67D8"/>
    <w:rsid w:val="00B02D07"/>
    <w:rsid w:val="00B060E4"/>
    <w:rsid w:val="00B07E4D"/>
    <w:rsid w:val="00B1068B"/>
    <w:rsid w:val="00B22112"/>
    <w:rsid w:val="00B2218A"/>
    <w:rsid w:val="00B26747"/>
    <w:rsid w:val="00B27439"/>
    <w:rsid w:val="00B328D8"/>
    <w:rsid w:val="00B33110"/>
    <w:rsid w:val="00B331A8"/>
    <w:rsid w:val="00B34092"/>
    <w:rsid w:val="00B36464"/>
    <w:rsid w:val="00B37FDB"/>
    <w:rsid w:val="00B405A5"/>
    <w:rsid w:val="00B42888"/>
    <w:rsid w:val="00B42C0E"/>
    <w:rsid w:val="00B43B24"/>
    <w:rsid w:val="00B46916"/>
    <w:rsid w:val="00B5063D"/>
    <w:rsid w:val="00B510EE"/>
    <w:rsid w:val="00B5244E"/>
    <w:rsid w:val="00B535CF"/>
    <w:rsid w:val="00B53721"/>
    <w:rsid w:val="00B60709"/>
    <w:rsid w:val="00B61E3D"/>
    <w:rsid w:val="00B62003"/>
    <w:rsid w:val="00B651CD"/>
    <w:rsid w:val="00B71BC9"/>
    <w:rsid w:val="00B72E15"/>
    <w:rsid w:val="00B73D8F"/>
    <w:rsid w:val="00B77928"/>
    <w:rsid w:val="00B77A81"/>
    <w:rsid w:val="00B84860"/>
    <w:rsid w:val="00B850A8"/>
    <w:rsid w:val="00B86245"/>
    <w:rsid w:val="00B87425"/>
    <w:rsid w:val="00B87564"/>
    <w:rsid w:val="00B900F1"/>
    <w:rsid w:val="00B907C3"/>
    <w:rsid w:val="00B90E5B"/>
    <w:rsid w:val="00B919E2"/>
    <w:rsid w:val="00B9532E"/>
    <w:rsid w:val="00B96D8F"/>
    <w:rsid w:val="00B97CBF"/>
    <w:rsid w:val="00BA1026"/>
    <w:rsid w:val="00BA16F0"/>
    <w:rsid w:val="00BA1E33"/>
    <w:rsid w:val="00BA3001"/>
    <w:rsid w:val="00BA3DCD"/>
    <w:rsid w:val="00BA58FA"/>
    <w:rsid w:val="00BA5EB7"/>
    <w:rsid w:val="00BB2056"/>
    <w:rsid w:val="00BB2741"/>
    <w:rsid w:val="00BB2F64"/>
    <w:rsid w:val="00BB391D"/>
    <w:rsid w:val="00BB3A18"/>
    <w:rsid w:val="00BB725B"/>
    <w:rsid w:val="00BC43C6"/>
    <w:rsid w:val="00BC6FAD"/>
    <w:rsid w:val="00BD611B"/>
    <w:rsid w:val="00BE0120"/>
    <w:rsid w:val="00BE0E66"/>
    <w:rsid w:val="00BE1788"/>
    <w:rsid w:val="00BE17AB"/>
    <w:rsid w:val="00BE5059"/>
    <w:rsid w:val="00BF123E"/>
    <w:rsid w:val="00BF431D"/>
    <w:rsid w:val="00BF6937"/>
    <w:rsid w:val="00BF7F3E"/>
    <w:rsid w:val="00C01350"/>
    <w:rsid w:val="00C02CB2"/>
    <w:rsid w:val="00C04C2B"/>
    <w:rsid w:val="00C055B6"/>
    <w:rsid w:val="00C06D3C"/>
    <w:rsid w:val="00C175FF"/>
    <w:rsid w:val="00C24832"/>
    <w:rsid w:val="00C26805"/>
    <w:rsid w:val="00C26F35"/>
    <w:rsid w:val="00C34816"/>
    <w:rsid w:val="00C43622"/>
    <w:rsid w:val="00C44509"/>
    <w:rsid w:val="00C44A5A"/>
    <w:rsid w:val="00C44FF1"/>
    <w:rsid w:val="00C45059"/>
    <w:rsid w:val="00C45FA3"/>
    <w:rsid w:val="00C51C4F"/>
    <w:rsid w:val="00C51CF4"/>
    <w:rsid w:val="00C524BD"/>
    <w:rsid w:val="00C52A27"/>
    <w:rsid w:val="00C577EE"/>
    <w:rsid w:val="00C57CCF"/>
    <w:rsid w:val="00C6064B"/>
    <w:rsid w:val="00C614B9"/>
    <w:rsid w:val="00C61744"/>
    <w:rsid w:val="00C61FF4"/>
    <w:rsid w:val="00C678C8"/>
    <w:rsid w:val="00C71113"/>
    <w:rsid w:val="00C720D0"/>
    <w:rsid w:val="00C72764"/>
    <w:rsid w:val="00C76FE7"/>
    <w:rsid w:val="00C80C35"/>
    <w:rsid w:val="00C8154A"/>
    <w:rsid w:val="00C8185A"/>
    <w:rsid w:val="00C84DD2"/>
    <w:rsid w:val="00C86015"/>
    <w:rsid w:val="00C97F3A"/>
    <w:rsid w:val="00CA0161"/>
    <w:rsid w:val="00CA12D7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5C35"/>
    <w:rsid w:val="00CC6B4B"/>
    <w:rsid w:val="00CC7B3D"/>
    <w:rsid w:val="00CD04EC"/>
    <w:rsid w:val="00CD3750"/>
    <w:rsid w:val="00CE01B2"/>
    <w:rsid w:val="00CE2CEE"/>
    <w:rsid w:val="00CE370F"/>
    <w:rsid w:val="00CE47A3"/>
    <w:rsid w:val="00CE589A"/>
    <w:rsid w:val="00CE689D"/>
    <w:rsid w:val="00CF0355"/>
    <w:rsid w:val="00CF0A6D"/>
    <w:rsid w:val="00CF0FF5"/>
    <w:rsid w:val="00CF5224"/>
    <w:rsid w:val="00CF7CCD"/>
    <w:rsid w:val="00D00928"/>
    <w:rsid w:val="00D0106E"/>
    <w:rsid w:val="00D028C5"/>
    <w:rsid w:val="00D03845"/>
    <w:rsid w:val="00D0443E"/>
    <w:rsid w:val="00D04943"/>
    <w:rsid w:val="00D074D8"/>
    <w:rsid w:val="00D07A3C"/>
    <w:rsid w:val="00D129A1"/>
    <w:rsid w:val="00D12C8D"/>
    <w:rsid w:val="00D16A4B"/>
    <w:rsid w:val="00D17392"/>
    <w:rsid w:val="00D1778C"/>
    <w:rsid w:val="00D17B63"/>
    <w:rsid w:val="00D214CD"/>
    <w:rsid w:val="00D23152"/>
    <w:rsid w:val="00D24F75"/>
    <w:rsid w:val="00D267E2"/>
    <w:rsid w:val="00D375E9"/>
    <w:rsid w:val="00D430B3"/>
    <w:rsid w:val="00D431D4"/>
    <w:rsid w:val="00D44C64"/>
    <w:rsid w:val="00D51E7B"/>
    <w:rsid w:val="00D52BD4"/>
    <w:rsid w:val="00D54A4E"/>
    <w:rsid w:val="00D57B1F"/>
    <w:rsid w:val="00D616EC"/>
    <w:rsid w:val="00D61E29"/>
    <w:rsid w:val="00D65FD0"/>
    <w:rsid w:val="00D66764"/>
    <w:rsid w:val="00D759CA"/>
    <w:rsid w:val="00D778EB"/>
    <w:rsid w:val="00D84A26"/>
    <w:rsid w:val="00D862CF"/>
    <w:rsid w:val="00D915D4"/>
    <w:rsid w:val="00D92250"/>
    <w:rsid w:val="00D943F6"/>
    <w:rsid w:val="00D96325"/>
    <w:rsid w:val="00DA0366"/>
    <w:rsid w:val="00DA4E32"/>
    <w:rsid w:val="00DB0475"/>
    <w:rsid w:val="00DB0B53"/>
    <w:rsid w:val="00DB2959"/>
    <w:rsid w:val="00DB3E0E"/>
    <w:rsid w:val="00DC0CF6"/>
    <w:rsid w:val="00DC1722"/>
    <w:rsid w:val="00DC1DE4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F22FD"/>
    <w:rsid w:val="00DF2862"/>
    <w:rsid w:val="00DF2E9B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161E6"/>
    <w:rsid w:val="00E20CC7"/>
    <w:rsid w:val="00E20F34"/>
    <w:rsid w:val="00E240AA"/>
    <w:rsid w:val="00E262DB"/>
    <w:rsid w:val="00E27A1F"/>
    <w:rsid w:val="00E27C81"/>
    <w:rsid w:val="00E3230A"/>
    <w:rsid w:val="00E35D68"/>
    <w:rsid w:val="00E36A4D"/>
    <w:rsid w:val="00E374AC"/>
    <w:rsid w:val="00E42B6D"/>
    <w:rsid w:val="00E43387"/>
    <w:rsid w:val="00E45A80"/>
    <w:rsid w:val="00E47EF8"/>
    <w:rsid w:val="00E51479"/>
    <w:rsid w:val="00E51506"/>
    <w:rsid w:val="00E53100"/>
    <w:rsid w:val="00E53FB9"/>
    <w:rsid w:val="00E55E9C"/>
    <w:rsid w:val="00E56F93"/>
    <w:rsid w:val="00E57F41"/>
    <w:rsid w:val="00E62E71"/>
    <w:rsid w:val="00E7049A"/>
    <w:rsid w:val="00E71309"/>
    <w:rsid w:val="00E72903"/>
    <w:rsid w:val="00E76F24"/>
    <w:rsid w:val="00E80D8A"/>
    <w:rsid w:val="00E81039"/>
    <w:rsid w:val="00E8345C"/>
    <w:rsid w:val="00E846F3"/>
    <w:rsid w:val="00E862D0"/>
    <w:rsid w:val="00E87217"/>
    <w:rsid w:val="00E92EE5"/>
    <w:rsid w:val="00E93BF0"/>
    <w:rsid w:val="00E95C5F"/>
    <w:rsid w:val="00EA0BB7"/>
    <w:rsid w:val="00EA1BEC"/>
    <w:rsid w:val="00EA1CAC"/>
    <w:rsid w:val="00EA368C"/>
    <w:rsid w:val="00EA5E89"/>
    <w:rsid w:val="00EA7EB0"/>
    <w:rsid w:val="00EB30D4"/>
    <w:rsid w:val="00EB398A"/>
    <w:rsid w:val="00EB44F7"/>
    <w:rsid w:val="00EB5872"/>
    <w:rsid w:val="00EC0F80"/>
    <w:rsid w:val="00EC37D5"/>
    <w:rsid w:val="00EC7B3F"/>
    <w:rsid w:val="00ED09F2"/>
    <w:rsid w:val="00ED4A1A"/>
    <w:rsid w:val="00EE442A"/>
    <w:rsid w:val="00EE66D6"/>
    <w:rsid w:val="00EE6E27"/>
    <w:rsid w:val="00EF15B1"/>
    <w:rsid w:val="00EF6CF0"/>
    <w:rsid w:val="00F0117C"/>
    <w:rsid w:val="00F03727"/>
    <w:rsid w:val="00F054EC"/>
    <w:rsid w:val="00F06076"/>
    <w:rsid w:val="00F06091"/>
    <w:rsid w:val="00F10DF1"/>
    <w:rsid w:val="00F10EE7"/>
    <w:rsid w:val="00F16F03"/>
    <w:rsid w:val="00F23A93"/>
    <w:rsid w:val="00F30FF8"/>
    <w:rsid w:val="00F31412"/>
    <w:rsid w:val="00F33B69"/>
    <w:rsid w:val="00F353C2"/>
    <w:rsid w:val="00F3688D"/>
    <w:rsid w:val="00F4214A"/>
    <w:rsid w:val="00F43C30"/>
    <w:rsid w:val="00F4543F"/>
    <w:rsid w:val="00F46627"/>
    <w:rsid w:val="00F470CD"/>
    <w:rsid w:val="00F47ECD"/>
    <w:rsid w:val="00F5008D"/>
    <w:rsid w:val="00F51BF6"/>
    <w:rsid w:val="00F5660E"/>
    <w:rsid w:val="00F61EDD"/>
    <w:rsid w:val="00F645EC"/>
    <w:rsid w:val="00F64E32"/>
    <w:rsid w:val="00F65834"/>
    <w:rsid w:val="00F70BEA"/>
    <w:rsid w:val="00F71535"/>
    <w:rsid w:val="00F719AA"/>
    <w:rsid w:val="00F840B6"/>
    <w:rsid w:val="00F902EC"/>
    <w:rsid w:val="00F942A5"/>
    <w:rsid w:val="00F94959"/>
    <w:rsid w:val="00F956E9"/>
    <w:rsid w:val="00F962AE"/>
    <w:rsid w:val="00F97A84"/>
    <w:rsid w:val="00FA21A6"/>
    <w:rsid w:val="00FA3F6B"/>
    <w:rsid w:val="00FA3F7A"/>
    <w:rsid w:val="00FA4EAD"/>
    <w:rsid w:val="00FA4F67"/>
    <w:rsid w:val="00FA6FF6"/>
    <w:rsid w:val="00FA7569"/>
    <w:rsid w:val="00FA7C71"/>
    <w:rsid w:val="00FB016E"/>
    <w:rsid w:val="00FB0233"/>
    <w:rsid w:val="00FB18D3"/>
    <w:rsid w:val="00FB3875"/>
    <w:rsid w:val="00FB6C1A"/>
    <w:rsid w:val="00FC06B0"/>
    <w:rsid w:val="00FC071B"/>
    <w:rsid w:val="00FC7F00"/>
    <w:rsid w:val="00FD4CBC"/>
    <w:rsid w:val="00FD79D9"/>
    <w:rsid w:val="00FE2059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E4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7E4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F7E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5B13F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">
    <w:name w:val="sc9"/>
    <w:basedOn w:val="a0"/>
    <w:rsid w:val="005B13F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5B13F9"/>
    <w:rPr>
      <w:rFonts w:ascii="Courier New" w:hAnsi="Courier New" w:cs="Courier New" w:hint="default"/>
      <w:color w:val="8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1D721-E53F-4642-8C5A-134A855FB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4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892</cp:revision>
  <dcterms:created xsi:type="dcterms:W3CDTF">2021-09-01T12:54:00Z</dcterms:created>
  <dcterms:modified xsi:type="dcterms:W3CDTF">2022-04-13T10:30:00Z</dcterms:modified>
</cp:coreProperties>
</file>