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6642" w14:textId="2DBB2F86" w:rsidR="00EB002C" w:rsidRDefault="005F3D24" w:rsidP="00366EEF">
      <w:pPr>
        <w:pStyle w:val="1"/>
        <w:rPr>
          <w:rStyle w:val="sc91"/>
          <w:rFonts w:eastAsiaTheme="minorHAnsi"/>
          <w:b w:val="0"/>
        </w:rPr>
      </w:pPr>
      <w:r>
        <w:t>Защита информации</w:t>
      </w:r>
      <w:r w:rsidR="00911912">
        <w:br/>
      </w:r>
      <w:r w:rsidR="000530DB">
        <w:t>Лекция</w:t>
      </w:r>
      <w:r w:rsidR="00874239" w:rsidRPr="002D7E91">
        <w:t xml:space="preserve"> </w:t>
      </w:r>
      <w:r w:rsidR="00366EEF">
        <w:t>3</w:t>
      </w:r>
      <w:r w:rsidR="001949F0" w:rsidRPr="001949F0">
        <w:t xml:space="preserve"> </w:t>
      </w:r>
      <w:r w:rsidR="00D431D4" w:rsidRPr="002D7E91">
        <w:t>(</w:t>
      </w:r>
      <w:r w:rsidR="00366EEF">
        <w:t>21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2750EE84" w14:textId="2E1861C7" w:rsidR="00366EEF" w:rsidRDefault="00366EEF" w:rsidP="00366EEF">
      <w:r w:rsidRPr="00366EEF">
        <w:t xml:space="preserve">Уязвимость </w:t>
      </w:r>
      <w:r w:rsidRPr="00366EEF">
        <w:t>— это</w:t>
      </w:r>
      <w:r w:rsidRPr="00366EEF">
        <w:t xml:space="preserve"> свойство системы допускающая или реализующая</w:t>
      </w:r>
      <w:r>
        <w:t xml:space="preserve"> создание</w:t>
      </w:r>
      <w:r w:rsidRPr="00366EEF">
        <w:t xml:space="preserve"> угроз</w:t>
      </w:r>
      <w:r>
        <w:t>.</w:t>
      </w:r>
    </w:p>
    <w:p w14:paraId="2AF76C56" w14:textId="1A7D2CC2" w:rsidR="00366EEF" w:rsidRDefault="001B6A49" w:rsidP="001B6A49">
      <w:pPr>
        <w:pStyle w:val="3"/>
      </w:pPr>
      <w:r>
        <w:t>Шифрование</w:t>
      </w:r>
    </w:p>
    <w:p w14:paraId="4F2AC6AC" w14:textId="6B0777D1" w:rsidR="001B6A49" w:rsidRDefault="001B6A49" w:rsidP="001B6A49">
      <w:r>
        <w:t>Шифрование</w:t>
      </w:r>
      <w:r w:rsidRPr="001B6A49">
        <w:t xml:space="preserve"> – </w:t>
      </w:r>
      <w:r>
        <w:t xml:space="preserve">это преобразование открытого текста в зашифрованный текст с целью защитить его </w:t>
      </w:r>
      <w:r w:rsidRPr="001B6A49">
        <w:t>конфиденциальности</w:t>
      </w:r>
      <w:r>
        <w:t xml:space="preserve">. </w:t>
      </w:r>
    </w:p>
    <w:p w14:paraId="262FDA0F" w14:textId="2C06CED8" w:rsidR="001B6A49" w:rsidRDefault="001B6A49" w:rsidP="001B6A49">
      <w:pPr>
        <w:ind w:firstLine="0"/>
        <w:rPr>
          <w:lang w:val="en-US"/>
        </w:rPr>
      </w:pPr>
      <w:r>
        <w:rPr>
          <w:lang w:val="en-US"/>
        </w:rPr>
        <w:t>Encryption</w:t>
      </w:r>
      <w:r>
        <w:rPr>
          <w:lang w:val="en-US"/>
        </w:rPr>
        <w:br/>
        <w:t>plain text</w:t>
      </w:r>
      <w:r>
        <w:rPr>
          <w:lang w:val="en-US"/>
        </w:rPr>
        <w:br/>
        <w:t>cipher text</w:t>
      </w:r>
      <w:r>
        <w:rPr>
          <w:lang w:val="en-US"/>
        </w:rPr>
        <w:br/>
        <w:t>enciphering</w:t>
      </w:r>
      <w:r>
        <w:rPr>
          <w:lang w:val="en-US"/>
        </w:rPr>
        <w:br/>
        <w:t>deciphering</w:t>
      </w:r>
    </w:p>
    <w:p w14:paraId="1C39FCC7" w14:textId="3191B115" w:rsidR="0009051F" w:rsidRDefault="00D851D9" w:rsidP="00D851D9">
      <w:pPr>
        <w:pStyle w:val="3"/>
      </w:pPr>
      <w:r>
        <w:t>Принципы и требования Кирхгоффа</w:t>
      </w:r>
    </w:p>
    <w:p w14:paraId="7A0FF180" w14:textId="44FF6444" w:rsidR="00D851D9" w:rsidRDefault="00D851D9" w:rsidP="00D851D9">
      <w:pPr>
        <w:pStyle w:val="a3"/>
        <w:numPr>
          <w:ilvl w:val="0"/>
          <w:numId w:val="42"/>
        </w:numPr>
      </w:pPr>
      <w:r>
        <w:t>Массовость</w:t>
      </w:r>
    </w:p>
    <w:p w14:paraId="7E4EE205" w14:textId="14B664FD" w:rsidR="00D851D9" w:rsidRDefault="00D851D9" w:rsidP="00D851D9">
      <w:pPr>
        <w:pStyle w:val="a3"/>
        <w:numPr>
          <w:ilvl w:val="0"/>
          <w:numId w:val="42"/>
        </w:numPr>
      </w:pPr>
      <w:r>
        <w:t>Эмпирическая проверка</w:t>
      </w:r>
    </w:p>
    <w:p w14:paraId="344D010C" w14:textId="6CC2D750" w:rsidR="00D851D9" w:rsidRDefault="00D851D9" w:rsidP="00D851D9">
      <w:pPr>
        <w:pStyle w:val="3"/>
      </w:pPr>
      <w:r>
        <w:t>Требования:</w:t>
      </w:r>
    </w:p>
    <w:p w14:paraId="30643692" w14:textId="09CB07B6" w:rsidR="00D851D9" w:rsidRDefault="00D851D9" w:rsidP="00D851D9">
      <w:pPr>
        <w:pStyle w:val="a3"/>
        <w:numPr>
          <w:ilvl w:val="0"/>
          <w:numId w:val="42"/>
        </w:numPr>
      </w:pPr>
      <w:r>
        <w:t>Сложность расшифровки и модификации исходного сообщения</w:t>
      </w:r>
    </w:p>
    <w:p w14:paraId="4CF3771B" w14:textId="07B0F23F" w:rsidR="00D851D9" w:rsidRDefault="00D851D9" w:rsidP="00D851D9">
      <w:pPr>
        <w:pStyle w:val="a3"/>
        <w:numPr>
          <w:ilvl w:val="0"/>
          <w:numId w:val="42"/>
        </w:numPr>
      </w:pPr>
      <w:r>
        <w:t>Малые изменения исходного текста, влекут значительные изменения зашифрованного текста</w:t>
      </w:r>
    </w:p>
    <w:p w14:paraId="2A4A0B24" w14:textId="7BD843E6" w:rsidR="00D851D9" w:rsidRDefault="00D851D9" w:rsidP="00D851D9">
      <w:pPr>
        <w:pStyle w:val="a3"/>
        <w:numPr>
          <w:ilvl w:val="0"/>
          <w:numId w:val="42"/>
        </w:numPr>
      </w:pPr>
      <w:r>
        <w:t>Область определения ключа должна исключать его перебор</w:t>
      </w:r>
    </w:p>
    <w:p w14:paraId="32B1C0E5" w14:textId="2EC51F3E" w:rsidR="00D851D9" w:rsidRDefault="00D851D9" w:rsidP="00D851D9">
      <w:pPr>
        <w:pStyle w:val="a3"/>
        <w:numPr>
          <w:ilvl w:val="0"/>
          <w:numId w:val="42"/>
        </w:numPr>
      </w:pPr>
      <w:r>
        <w:t>Стоимость дешифрации значительно превышает стоимость данных</w:t>
      </w:r>
    </w:p>
    <w:p w14:paraId="49047B9B" w14:textId="18C2BFC0" w:rsidR="00943B14" w:rsidRDefault="00943B14" w:rsidP="00D851D9">
      <w:r>
        <w:t>Алгоритмы шифрование бывают симметричные и ассиметричные.</w:t>
      </w:r>
    </w:p>
    <w:p w14:paraId="0242E96B" w14:textId="4B81521F" w:rsidR="00943B14" w:rsidRDefault="00943B14" w:rsidP="00D851D9">
      <w:r>
        <w:t>Симметричные – для шифрования и дешифрования используют один и тот же ключ.</w:t>
      </w:r>
    </w:p>
    <w:p w14:paraId="5FFC2B1F" w14:textId="1D6BE0C3" w:rsidR="00943B14" w:rsidRDefault="00943B14" w:rsidP="00943B14">
      <w:pPr>
        <w:pStyle w:val="a3"/>
        <w:numPr>
          <w:ilvl w:val="0"/>
          <w:numId w:val="43"/>
        </w:numPr>
      </w:pPr>
      <w:r>
        <w:t>перестановки (</w:t>
      </w:r>
      <w:r>
        <w:rPr>
          <w:rStyle w:val="q4iawc"/>
          <w:lang w:val="en"/>
        </w:rPr>
        <w:t>permutations</w:t>
      </w:r>
      <w:r>
        <w:t>)</w:t>
      </w:r>
      <w:r>
        <w:rPr>
          <w:lang w:val="en-US"/>
        </w:rPr>
        <w:t xml:space="preserve"> P-</w:t>
      </w:r>
      <w:r>
        <w:t>преобразования;</w:t>
      </w:r>
    </w:p>
    <w:p w14:paraId="10CD1427" w14:textId="4E9A4E90" w:rsidR="00943B14" w:rsidRDefault="00943B14" w:rsidP="00943B14">
      <w:pPr>
        <w:pStyle w:val="a3"/>
        <w:numPr>
          <w:ilvl w:val="0"/>
          <w:numId w:val="43"/>
        </w:numPr>
      </w:pPr>
      <w:r>
        <w:t>замены (</w:t>
      </w:r>
      <w:proofErr w:type="spellStart"/>
      <w:r>
        <w:rPr>
          <w:rStyle w:val="kgnlhe"/>
        </w:rPr>
        <w:t>substitution</w:t>
      </w:r>
      <w:proofErr w:type="spellEnd"/>
      <w:r>
        <w:t xml:space="preserve">) </w:t>
      </w:r>
      <w:r>
        <w:rPr>
          <w:lang w:val="en-US"/>
        </w:rPr>
        <w:t>S-</w:t>
      </w:r>
      <w:r>
        <w:t>преобразования;</w:t>
      </w:r>
    </w:p>
    <w:p w14:paraId="10C4CD39" w14:textId="1305FA99" w:rsidR="00943B14" w:rsidRDefault="00AA5C3A" w:rsidP="00AA5C3A">
      <w:pPr>
        <w:pStyle w:val="3"/>
      </w:pPr>
      <w:hyperlink r:id="rId6" w:history="1">
        <w:r w:rsidRPr="00AA5C3A">
          <w:rPr>
            <w:rStyle w:val="a7"/>
          </w:rPr>
          <w:t xml:space="preserve">Метод </w:t>
        </w:r>
        <w:proofErr w:type="spellStart"/>
        <w:r w:rsidRPr="00AA5C3A">
          <w:rPr>
            <w:rStyle w:val="a7"/>
          </w:rPr>
          <w:t>Скита</w:t>
        </w:r>
        <w:r w:rsidRPr="00AA5C3A">
          <w:rPr>
            <w:rStyle w:val="a7"/>
          </w:rPr>
          <w:t>л</w:t>
        </w:r>
        <w:r w:rsidRPr="00AA5C3A">
          <w:rPr>
            <w:rStyle w:val="a7"/>
          </w:rPr>
          <w:t>а</w:t>
        </w:r>
        <w:proofErr w:type="spellEnd"/>
      </w:hyperlink>
    </w:p>
    <w:p w14:paraId="676B8676" w14:textId="552B4A21" w:rsidR="00AA5C3A" w:rsidRPr="00AA5C3A" w:rsidRDefault="00AA5C3A" w:rsidP="00AA5C3A">
      <w:pPr>
        <w:ind w:firstLine="0"/>
      </w:pPr>
      <w:r>
        <w:rPr>
          <w:noProof/>
        </w:rPr>
        <w:drawing>
          <wp:inline distT="0" distB="0" distL="0" distR="0" wp14:anchorId="2CBC5769" wp14:editId="784EABBD">
            <wp:extent cx="6645910" cy="34836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F7BE" w14:textId="6CABC6C3" w:rsidR="00AA5C3A" w:rsidRDefault="00AA5C3A" w:rsidP="00AA5C3A">
      <w:pPr>
        <w:pStyle w:val="3"/>
      </w:pPr>
      <w:r>
        <w:t>Перестановка по правилу</w:t>
      </w:r>
    </w:p>
    <w:p w14:paraId="14F51B0E" w14:textId="6BB5D7EF" w:rsidR="00AA5C3A" w:rsidRDefault="00AA5C3A" w:rsidP="00AA5C3A">
      <w:r>
        <w:t>Текст –</w:t>
      </w:r>
      <w:r>
        <w:rPr>
          <w:lang w:val="en-US"/>
        </w:rPr>
        <w:t>&gt;</w:t>
      </w:r>
      <w:r>
        <w:t xml:space="preserve"> </w:t>
      </w:r>
      <w:proofErr w:type="spellStart"/>
      <w:r>
        <w:t>сеТк</w:t>
      </w:r>
      <w:proofErr w:type="spellEnd"/>
    </w:p>
    <w:p w14:paraId="3A29E31C" w14:textId="68493545" w:rsidR="00AA5C3A" w:rsidRPr="00AA5C3A" w:rsidRDefault="00AA5C3A" w:rsidP="00AA5C3A">
      <w:r>
        <w:t>42134</w:t>
      </w:r>
    </w:p>
    <w:p w14:paraId="3A3A9ECA" w14:textId="37E293FE" w:rsidR="00AA5C3A" w:rsidRDefault="00AA5C3A" w:rsidP="00AA5C3A">
      <w:pPr>
        <w:pStyle w:val="3"/>
      </w:pPr>
      <w:r>
        <w:t>Шифр Цезаря</w:t>
      </w:r>
    </w:p>
    <w:p w14:paraId="0A545310" w14:textId="61935835" w:rsidR="00AA5C3A" w:rsidRPr="00AA5C3A" w:rsidRDefault="00AA5C3A" w:rsidP="00AA5C3A">
      <w:r>
        <w:t>Сдвиг алфавита на 3</w:t>
      </w:r>
    </w:p>
    <w:p w14:paraId="4B9E4D3D" w14:textId="486D164E" w:rsidR="00AA5C3A" w:rsidRDefault="007D1C0E" w:rsidP="00AA5C3A">
      <w:pPr>
        <w:pStyle w:val="3"/>
      </w:pPr>
      <w:hyperlink r:id="rId8" w:anchor="%D0%A1%D0%BF%D0%BE%D1%81%D0%BE%D0%B1_%D1%88%D0%B8%D1%84%D1%80%D0%BE%D0%B2%D0%B0%D0%BD%D0%B8%D1%8F" w:history="1">
        <w:r w:rsidR="00AA5C3A" w:rsidRPr="007D1C0E">
          <w:rPr>
            <w:rStyle w:val="a7"/>
          </w:rPr>
          <w:t xml:space="preserve">Квадрат </w:t>
        </w:r>
        <w:proofErr w:type="spellStart"/>
        <w:r w:rsidR="00AA5C3A" w:rsidRPr="007D1C0E">
          <w:rPr>
            <w:rStyle w:val="a7"/>
          </w:rPr>
          <w:t>Пол</w:t>
        </w:r>
        <w:r w:rsidR="00AA5C3A" w:rsidRPr="007D1C0E">
          <w:rPr>
            <w:rStyle w:val="a7"/>
          </w:rPr>
          <w:t>и</w:t>
        </w:r>
        <w:r w:rsidR="00AA5C3A" w:rsidRPr="007D1C0E">
          <w:rPr>
            <w:rStyle w:val="a7"/>
          </w:rPr>
          <w:t>бия</w:t>
        </w:r>
        <w:proofErr w:type="spellEnd"/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"/>
        <w:gridCol w:w="543"/>
        <w:gridCol w:w="559"/>
        <w:gridCol w:w="559"/>
      </w:tblGrid>
      <w:tr w:rsidR="007D1C0E" w14:paraId="6188F02A" w14:textId="77777777" w:rsidTr="007D1C0E">
        <w:tc>
          <w:tcPr>
            <w:tcW w:w="559" w:type="dxa"/>
          </w:tcPr>
          <w:p w14:paraId="1BDD9184" w14:textId="581345BD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3" w:type="dxa"/>
          </w:tcPr>
          <w:p w14:paraId="1E2443EE" w14:textId="766746F0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59" w:type="dxa"/>
          </w:tcPr>
          <w:p w14:paraId="704EC62B" w14:textId="731958E0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59" w:type="dxa"/>
          </w:tcPr>
          <w:p w14:paraId="19154F1E" w14:textId="2E737499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D1C0E" w14:paraId="32507169" w14:textId="77777777" w:rsidTr="007D1C0E">
        <w:tc>
          <w:tcPr>
            <w:tcW w:w="559" w:type="dxa"/>
          </w:tcPr>
          <w:p w14:paraId="5D7252EC" w14:textId="1E4CE8BA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3" w:type="dxa"/>
          </w:tcPr>
          <w:p w14:paraId="05E41582" w14:textId="0788E491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9" w:type="dxa"/>
          </w:tcPr>
          <w:p w14:paraId="1A19D3AD" w14:textId="0E969436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59" w:type="dxa"/>
          </w:tcPr>
          <w:p w14:paraId="6BDA5735" w14:textId="2F27E6CF" w:rsidR="007D1C0E" w:rsidRPr="007D1C0E" w:rsidRDefault="007D1C0E" w:rsidP="00AA5C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7D1C0E" w14:paraId="3AA73ED6" w14:textId="77777777" w:rsidTr="007D1C0E">
        <w:tc>
          <w:tcPr>
            <w:tcW w:w="559" w:type="dxa"/>
          </w:tcPr>
          <w:p w14:paraId="531B8503" w14:textId="77777777" w:rsidR="007D1C0E" w:rsidRDefault="007D1C0E" w:rsidP="00AA5C3A">
            <w:pPr>
              <w:ind w:firstLine="0"/>
            </w:pPr>
          </w:p>
        </w:tc>
        <w:tc>
          <w:tcPr>
            <w:tcW w:w="543" w:type="dxa"/>
          </w:tcPr>
          <w:p w14:paraId="61CAA2F3" w14:textId="77777777" w:rsidR="007D1C0E" w:rsidRDefault="007D1C0E" w:rsidP="00AA5C3A">
            <w:pPr>
              <w:ind w:firstLine="0"/>
            </w:pPr>
          </w:p>
        </w:tc>
        <w:tc>
          <w:tcPr>
            <w:tcW w:w="559" w:type="dxa"/>
          </w:tcPr>
          <w:p w14:paraId="35DA1C78" w14:textId="77777777" w:rsidR="007D1C0E" w:rsidRDefault="007D1C0E" w:rsidP="00AA5C3A">
            <w:pPr>
              <w:ind w:firstLine="0"/>
            </w:pPr>
          </w:p>
        </w:tc>
        <w:tc>
          <w:tcPr>
            <w:tcW w:w="559" w:type="dxa"/>
          </w:tcPr>
          <w:p w14:paraId="0B82F96B" w14:textId="77777777" w:rsidR="007D1C0E" w:rsidRDefault="007D1C0E" w:rsidP="00AA5C3A">
            <w:pPr>
              <w:ind w:firstLine="0"/>
            </w:pPr>
          </w:p>
        </w:tc>
      </w:tr>
      <w:tr w:rsidR="007D1C0E" w14:paraId="7DC70B8E" w14:textId="77777777" w:rsidTr="007D1C0E">
        <w:tc>
          <w:tcPr>
            <w:tcW w:w="559" w:type="dxa"/>
          </w:tcPr>
          <w:p w14:paraId="3D225DBA" w14:textId="77777777" w:rsidR="007D1C0E" w:rsidRDefault="007D1C0E" w:rsidP="00AA5C3A">
            <w:pPr>
              <w:ind w:firstLine="0"/>
            </w:pPr>
          </w:p>
        </w:tc>
        <w:tc>
          <w:tcPr>
            <w:tcW w:w="543" w:type="dxa"/>
          </w:tcPr>
          <w:p w14:paraId="6A727512" w14:textId="77777777" w:rsidR="007D1C0E" w:rsidRDefault="007D1C0E" w:rsidP="00AA5C3A">
            <w:pPr>
              <w:ind w:firstLine="0"/>
            </w:pPr>
          </w:p>
        </w:tc>
        <w:tc>
          <w:tcPr>
            <w:tcW w:w="559" w:type="dxa"/>
          </w:tcPr>
          <w:p w14:paraId="44021ED6" w14:textId="77777777" w:rsidR="007D1C0E" w:rsidRDefault="007D1C0E" w:rsidP="00AA5C3A">
            <w:pPr>
              <w:ind w:firstLine="0"/>
            </w:pPr>
          </w:p>
        </w:tc>
        <w:tc>
          <w:tcPr>
            <w:tcW w:w="559" w:type="dxa"/>
          </w:tcPr>
          <w:p w14:paraId="2065D5C8" w14:textId="77777777" w:rsidR="007D1C0E" w:rsidRDefault="007D1C0E" w:rsidP="00AA5C3A">
            <w:pPr>
              <w:ind w:firstLine="0"/>
            </w:pPr>
          </w:p>
        </w:tc>
      </w:tr>
    </w:tbl>
    <w:p w14:paraId="2266ACDF" w14:textId="63D77C02" w:rsidR="007D1C0E" w:rsidRDefault="007D1C0E" w:rsidP="007D1C0E">
      <w:pPr>
        <w:rPr>
          <w:lang w:val="en-US"/>
        </w:rPr>
      </w:pPr>
      <w:r>
        <w:rPr>
          <w:lang w:val="en-US"/>
        </w:rPr>
        <w:t>A–&gt;E</w:t>
      </w:r>
    </w:p>
    <w:p w14:paraId="5CBD448C" w14:textId="7E3D0ABC" w:rsidR="007D1C0E" w:rsidRDefault="007D1C0E" w:rsidP="007D1C0E">
      <w:pPr>
        <w:pStyle w:val="3"/>
        <w:rPr>
          <w:lang w:val="en-US"/>
        </w:rPr>
      </w:pPr>
      <w:hyperlink r:id="rId9" w:history="1">
        <w:proofErr w:type="spellStart"/>
        <w:r w:rsidRPr="007D1C0E">
          <w:rPr>
            <w:rStyle w:val="a7"/>
            <w:lang w:val="en-US"/>
          </w:rPr>
          <w:t>Pig</w:t>
        </w:r>
        <w:r w:rsidRPr="007D1C0E">
          <w:rPr>
            <w:rStyle w:val="a7"/>
            <w:lang w:val="en-US"/>
          </w:rPr>
          <w:t>P</w:t>
        </w:r>
        <w:r w:rsidRPr="007D1C0E">
          <w:rPr>
            <w:rStyle w:val="a7"/>
            <w:lang w:val="en-US"/>
          </w:rPr>
          <w:t>en</w:t>
        </w:r>
        <w:proofErr w:type="spellEnd"/>
      </w:hyperlink>
    </w:p>
    <w:p w14:paraId="06D1D818" w14:textId="5691F943" w:rsidR="007D1C0E" w:rsidRDefault="007D1C0E" w:rsidP="007D1C0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988C7F2" wp14:editId="2BC5992C">
            <wp:extent cx="6645910" cy="45866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53B1" w14:textId="3D33AB17" w:rsidR="00AA5C3A" w:rsidRDefault="007D1C0E" w:rsidP="007D1C0E">
      <w:r>
        <w:t>Все это одно алфавитные алгоритмы</w:t>
      </w:r>
    </w:p>
    <w:p w14:paraId="40297A14" w14:textId="66984370" w:rsidR="007D1C0E" w:rsidRDefault="007D1C0E" w:rsidP="007D1C0E">
      <w:r>
        <w:t>Многоалфавитные алгоритмы шифруют разные символы разными алфавитами.</w:t>
      </w:r>
    </w:p>
    <w:p w14:paraId="7A600E0E" w14:textId="627725EC" w:rsidR="007D1C0E" w:rsidRDefault="00F05A9A" w:rsidP="00F05A9A">
      <w:pPr>
        <w:pStyle w:val="3"/>
      </w:pPr>
      <w:r>
        <w:t>Таблица омофонов</w:t>
      </w:r>
    </w:p>
    <w:p w14:paraId="6B00F3CA" w14:textId="1FC3DE1B" w:rsidR="00F05A9A" w:rsidRDefault="00F05A9A" w:rsidP="00F05A9A">
      <w:pPr>
        <w:ind w:firstLine="0"/>
        <w:rPr>
          <w:lang w:val="en-US"/>
        </w:rPr>
      </w:pPr>
      <w:r>
        <w:rPr>
          <w:lang w:val="en-US"/>
        </w:rPr>
        <w:t>A B C D …</w:t>
      </w:r>
    </w:p>
    <w:p w14:paraId="382C820F" w14:textId="4BB86957" w:rsidR="00F05A9A" w:rsidRDefault="00F05A9A" w:rsidP="00F05A9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CF8BE3" wp14:editId="270A5B1A">
            <wp:extent cx="3657600" cy="290732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80" cy="29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4AB6" w14:textId="6B290579" w:rsidR="00F05A9A" w:rsidRDefault="00F05A9A" w:rsidP="00F05A9A">
      <w:pPr>
        <w:pStyle w:val="3"/>
      </w:pPr>
      <w:hyperlink r:id="rId12" w:history="1">
        <w:r w:rsidRPr="00F05A9A">
          <w:rPr>
            <w:rStyle w:val="a7"/>
          </w:rPr>
          <w:t xml:space="preserve">Шифр </w:t>
        </w:r>
        <w:proofErr w:type="spellStart"/>
        <w:r w:rsidRPr="00F05A9A">
          <w:rPr>
            <w:rStyle w:val="a7"/>
          </w:rPr>
          <w:t>Виженера</w:t>
        </w:r>
        <w:proofErr w:type="spellEnd"/>
      </w:hyperlink>
    </w:p>
    <w:p w14:paraId="265C6AC8" w14:textId="6ED653DD" w:rsidR="00F05A9A" w:rsidRDefault="002678F1" w:rsidP="002678F1">
      <w:pPr>
        <w:ind w:firstLine="0"/>
      </w:pPr>
      <w:r>
        <w:rPr>
          <w:noProof/>
        </w:rPr>
        <w:drawing>
          <wp:inline distT="0" distB="0" distL="0" distR="0" wp14:anchorId="22AA38FF" wp14:editId="6515A38B">
            <wp:extent cx="5410200" cy="3947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2F16" w14:textId="03010F1F" w:rsidR="002678F1" w:rsidRDefault="002678F1" w:rsidP="002678F1">
      <w:pPr>
        <w:pStyle w:val="3"/>
      </w:pPr>
      <w:hyperlink r:id="rId14" w:history="1">
        <w:r w:rsidRPr="002678F1">
          <w:rPr>
            <w:rStyle w:val="a7"/>
          </w:rPr>
          <w:t>Великий шифр Людови</w:t>
        </w:r>
        <w:r w:rsidRPr="002678F1">
          <w:rPr>
            <w:rStyle w:val="a7"/>
          </w:rPr>
          <w:t>к</w:t>
        </w:r>
        <w:r w:rsidRPr="002678F1">
          <w:rPr>
            <w:rStyle w:val="a7"/>
          </w:rPr>
          <w:t>а 14ого</w:t>
        </w:r>
      </w:hyperlink>
    </w:p>
    <w:p w14:paraId="5AADD88D" w14:textId="6D1A040F" w:rsidR="002C1CFB" w:rsidRDefault="002C1CFB" w:rsidP="002C1CFB">
      <w:pPr>
        <w:pStyle w:val="3"/>
      </w:pPr>
      <w:r>
        <w:t>Поточные</w:t>
      </w:r>
      <w:r w:rsidR="00CD744A">
        <w:t xml:space="preserve"> алгоритмы</w:t>
      </w:r>
    </w:p>
    <w:p w14:paraId="1A1AB5AD" w14:textId="31EC4C79" w:rsidR="00CD744A" w:rsidRPr="00CD744A" w:rsidRDefault="00CD744A" w:rsidP="00CD744A">
      <w:r>
        <w:t>Используют еще и предыдущие данные</w:t>
      </w:r>
    </w:p>
    <w:p w14:paraId="548B748F" w14:textId="2C046F19" w:rsidR="00CD744A" w:rsidRDefault="00C33601" w:rsidP="00C33601">
      <w:pPr>
        <w:pStyle w:val="3"/>
        <w:rPr>
          <w:lang w:val="en-US"/>
        </w:rPr>
      </w:pPr>
      <w:hyperlink r:id="rId15" w:history="1">
        <w:r w:rsidR="00CD744A" w:rsidRPr="00C33601">
          <w:rPr>
            <w:rStyle w:val="a7"/>
            <w:lang w:val="en-US"/>
          </w:rPr>
          <w:t>Enigma</w:t>
        </w:r>
      </w:hyperlink>
    </w:p>
    <w:p w14:paraId="4126D13F" w14:textId="067F1AD1" w:rsidR="00C33601" w:rsidRPr="00A355DA" w:rsidRDefault="00A355DA" w:rsidP="00C33601">
      <w:r>
        <w:t xml:space="preserve">2ая </w:t>
      </w:r>
      <w:proofErr w:type="spellStart"/>
      <w:r>
        <w:t>лаба</w:t>
      </w:r>
      <w:proofErr w:type="spellEnd"/>
      <w:r>
        <w:t xml:space="preserve"> – написать шифр </w:t>
      </w:r>
      <w:proofErr w:type="spellStart"/>
      <w:r>
        <w:t>энигмы</w:t>
      </w:r>
      <w:proofErr w:type="spellEnd"/>
      <w:r>
        <w:t xml:space="preserve"> для файла </w:t>
      </w:r>
      <w:r w:rsidR="00EF4DBC">
        <w:t>– 256 бит</w:t>
      </w:r>
      <w:bookmarkStart w:id="0" w:name="_GoBack"/>
      <w:bookmarkEnd w:id="0"/>
    </w:p>
    <w:sectPr w:rsidR="00C33601" w:rsidRPr="00A355D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B7"/>
    <w:multiLevelType w:val="hybridMultilevel"/>
    <w:tmpl w:val="EC5C2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3D71"/>
    <w:multiLevelType w:val="hybridMultilevel"/>
    <w:tmpl w:val="D0A2537C"/>
    <w:lvl w:ilvl="0" w:tplc="7B2CBD9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F523D"/>
    <w:multiLevelType w:val="hybridMultilevel"/>
    <w:tmpl w:val="54329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40AD"/>
    <w:multiLevelType w:val="hybridMultilevel"/>
    <w:tmpl w:val="CCF6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682194"/>
    <w:multiLevelType w:val="hybridMultilevel"/>
    <w:tmpl w:val="A2447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BF7BF6"/>
    <w:multiLevelType w:val="hybridMultilevel"/>
    <w:tmpl w:val="DB5004CC"/>
    <w:lvl w:ilvl="0" w:tplc="7B2CB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56E77"/>
    <w:multiLevelType w:val="hybridMultilevel"/>
    <w:tmpl w:val="33EA00B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AA17A7"/>
    <w:multiLevelType w:val="hybridMultilevel"/>
    <w:tmpl w:val="3D2A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377AAB"/>
    <w:multiLevelType w:val="hybridMultilevel"/>
    <w:tmpl w:val="87B0E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4F5D83"/>
    <w:multiLevelType w:val="hybridMultilevel"/>
    <w:tmpl w:val="4DDE9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CD546F"/>
    <w:multiLevelType w:val="hybridMultilevel"/>
    <w:tmpl w:val="DA22D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D317AB"/>
    <w:multiLevelType w:val="hybridMultilevel"/>
    <w:tmpl w:val="76C2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527DF8"/>
    <w:multiLevelType w:val="hybridMultilevel"/>
    <w:tmpl w:val="91BC86F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0B0286A"/>
    <w:multiLevelType w:val="hybridMultilevel"/>
    <w:tmpl w:val="64C41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1FE3FF4"/>
    <w:multiLevelType w:val="hybridMultilevel"/>
    <w:tmpl w:val="78BC3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58A4A28"/>
    <w:multiLevelType w:val="hybridMultilevel"/>
    <w:tmpl w:val="5C86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323967"/>
    <w:multiLevelType w:val="hybridMultilevel"/>
    <w:tmpl w:val="BEF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77F51"/>
    <w:multiLevelType w:val="hybridMultilevel"/>
    <w:tmpl w:val="42C28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9"/>
  </w:num>
  <w:num w:numId="3">
    <w:abstractNumId w:val="13"/>
  </w:num>
  <w:num w:numId="4">
    <w:abstractNumId w:val="11"/>
  </w:num>
  <w:num w:numId="5">
    <w:abstractNumId w:val="3"/>
  </w:num>
  <w:num w:numId="6">
    <w:abstractNumId w:val="41"/>
  </w:num>
  <w:num w:numId="7">
    <w:abstractNumId w:val="20"/>
  </w:num>
  <w:num w:numId="8">
    <w:abstractNumId w:val="33"/>
  </w:num>
  <w:num w:numId="9">
    <w:abstractNumId w:val="14"/>
  </w:num>
  <w:num w:numId="10">
    <w:abstractNumId w:val="40"/>
  </w:num>
  <w:num w:numId="11">
    <w:abstractNumId w:val="17"/>
  </w:num>
  <w:num w:numId="12">
    <w:abstractNumId w:val="7"/>
  </w:num>
  <w:num w:numId="13">
    <w:abstractNumId w:val="35"/>
  </w:num>
  <w:num w:numId="14">
    <w:abstractNumId w:val="25"/>
  </w:num>
  <w:num w:numId="15">
    <w:abstractNumId w:val="4"/>
  </w:num>
  <w:num w:numId="16">
    <w:abstractNumId w:val="9"/>
  </w:num>
  <w:num w:numId="17">
    <w:abstractNumId w:val="37"/>
  </w:num>
  <w:num w:numId="18">
    <w:abstractNumId w:val="2"/>
  </w:num>
  <w:num w:numId="19">
    <w:abstractNumId w:val="27"/>
  </w:num>
  <w:num w:numId="20">
    <w:abstractNumId w:val="42"/>
  </w:num>
  <w:num w:numId="21">
    <w:abstractNumId w:val="16"/>
  </w:num>
  <w:num w:numId="22">
    <w:abstractNumId w:val="15"/>
  </w:num>
  <w:num w:numId="23">
    <w:abstractNumId w:val="30"/>
  </w:num>
  <w:num w:numId="24">
    <w:abstractNumId w:val="10"/>
  </w:num>
  <w:num w:numId="25">
    <w:abstractNumId w:val="38"/>
  </w:num>
  <w:num w:numId="26">
    <w:abstractNumId w:val="21"/>
  </w:num>
  <w:num w:numId="27">
    <w:abstractNumId w:val="24"/>
  </w:num>
  <w:num w:numId="28">
    <w:abstractNumId w:val="26"/>
  </w:num>
  <w:num w:numId="29">
    <w:abstractNumId w:val="39"/>
  </w:num>
  <w:num w:numId="30">
    <w:abstractNumId w:val="5"/>
  </w:num>
  <w:num w:numId="31">
    <w:abstractNumId w:val="34"/>
  </w:num>
  <w:num w:numId="32">
    <w:abstractNumId w:val="12"/>
  </w:num>
  <w:num w:numId="33">
    <w:abstractNumId w:val="1"/>
  </w:num>
  <w:num w:numId="34">
    <w:abstractNumId w:val="18"/>
  </w:num>
  <w:num w:numId="35">
    <w:abstractNumId w:val="8"/>
  </w:num>
  <w:num w:numId="36">
    <w:abstractNumId w:val="6"/>
  </w:num>
  <w:num w:numId="37">
    <w:abstractNumId w:val="29"/>
  </w:num>
  <w:num w:numId="38">
    <w:abstractNumId w:val="28"/>
  </w:num>
  <w:num w:numId="39">
    <w:abstractNumId w:val="0"/>
  </w:num>
  <w:num w:numId="40">
    <w:abstractNumId w:val="32"/>
  </w:num>
  <w:num w:numId="41">
    <w:abstractNumId w:val="36"/>
  </w:num>
  <w:num w:numId="42">
    <w:abstractNumId w:val="31"/>
  </w:num>
  <w:num w:numId="43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1C0A"/>
    <w:rsid w:val="00073651"/>
    <w:rsid w:val="000739DE"/>
    <w:rsid w:val="00077CAE"/>
    <w:rsid w:val="000809D2"/>
    <w:rsid w:val="00085066"/>
    <w:rsid w:val="00087334"/>
    <w:rsid w:val="0009051F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257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6A49"/>
    <w:rsid w:val="001B7A84"/>
    <w:rsid w:val="001C391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3C06"/>
    <w:rsid w:val="00264BFF"/>
    <w:rsid w:val="002665D9"/>
    <w:rsid w:val="002678F1"/>
    <w:rsid w:val="002703F5"/>
    <w:rsid w:val="002748BC"/>
    <w:rsid w:val="00280058"/>
    <w:rsid w:val="002819F0"/>
    <w:rsid w:val="00282D97"/>
    <w:rsid w:val="00292DF9"/>
    <w:rsid w:val="00294ED8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CFB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109A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6EEF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4825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0299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C7660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3D24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0DFF"/>
    <w:rsid w:val="006656E5"/>
    <w:rsid w:val="00680BC4"/>
    <w:rsid w:val="0068388D"/>
    <w:rsid w:val="00683E62"/>
    <w:rsid w:val="0068758F"/>
    <w:rsid w:val="006906B9"/>
    <w:rsid w:val="00696EEF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1D1F"/>
    <w:rsid w:val="006E525D"/>
    <w:rsid w:val="006F2328"/>
    <w:rsid w:val="006F3CA8"/>
    <w:rsid w:val="006F6E75"/>
    <w:rsid w:val="006F7ADF"/>
    <w:rsid w:val="00701DEF"/>
    <w:rsid w:val="007028AD"/>
    <w:rsid w:val="00711497"/>
    <w:rsid w:val="00711512"/>
    <w:rsid w:val="00716E35"/>
    <w:rsid w:val="00720AD7"/>
    <w:rsid w:val="00721392"/>
    <w:rsid w:val="00722251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18F9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1C0E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1D58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33F2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1B7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37BAF"/>
    <w:rsid w:val="009401EE"/>
    <w:rsid w:val="00943B14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4708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55DA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77B39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97D9E"/>
    <w:rsid w:val="00AA0635"/>
    <w:rsid w:val="00AA25C7"/>
    <w:rsid w:val="00AA25DC"/>
    <w:rsid w:val="00AA460B"/>
    <w:rsid w:val="00AA49FB"/>
    <w:rsid w:val="00AA4A0C"/>
    <w:rsid w:val="00AA5C3A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C44B9"/>
    <w:rsid w:val="00BD611B"/>
    <w:rsid w:val="00BD66CC"/>
    <w:rsid w:val="00BE0120"/>
    <w:rsid w:val="00BF431D"/>
    <w:rsid w:val="00BF5DF7"/>
    <w:rsid w:val="00BF6937"/>
    <w:rsid w:val="00BF7F3E"/>
    <w:rsid w:val="00BF7FDE"/>
    <w:rsid w:val="00C01350"/>
    <w:rsid w:val="00C06D3C"/>
    <w:rsid w:val="00C103B3"/>
    <w:rsid w:val="00C175FF"/>
    <w:rsid w:val="00C26805"/>
    <w:rsid w:val="00C26F35"/>
    <w:rsid w:val="00C27FF0"/>
    <w:rsid w:val="00C33601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87053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D744A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20F5"/>
    <w:rsid w:val="00D82388"/>
    <w:rsid w:val="00D851D9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2AC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6489"/>
    <w:rsid w:val="00EA7A22"/>
    <w:rsid w:val="00EA7EB0"/>
    <w:rsid w:val="00EB002C"/>
    <w:rsid w:val="00EB398A"/>
    <w:rsid w:val="00EB5872"/>
    <w:rsid w:val="00EC0F80"/>
    <w:rsid w:val="00EC7B3F"/>
    <w:rsid w:val="00ED09F2"/>
    <w:rsid w:val="00ED4A1A"/>
    <w:rsid w:val="00EE66D6"/>
    <w:rsid w:val="00EE6E27"/>
    <w:rsid w:val="00EF1C72"/>
    <w:rsid w:val="00EF309F"/>
    <w:rsid w:val="00EF4DBC"/>
    <w:rsid w:val="00EF6CF0"/>
    <w:rsid w:val="00F0117C"/>
    <w:rsid w:val="00F03727"/>
    <w:rsid w:val="00F038C6"/>
    <w:rsid w:val="00F054EC"/>
    <w:rsid w:val="00F05A9A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EE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q4iawc">
    <w:name w:val="q4iawc"/>
    <w:basedOn w:val="a0"/>
    <w:rsid w:val="00294ED8"/>
  </w:style>
  <w:style w:type="character" w:customStyle="1" w:styleId="kgnlhe">
    <w:name w:val="kgnlhe"/>
    <w:basedOn w:val="a0"/>
    <w:rsid w:val="00943B14"/>
  </w:style>
  <w:style w:type="character" w:styleId="a7">
    <w:name w:val="Hyperlink"/>
    <w:basedOn w:val="a0"/>
    <w:uiPriority w:val="99"/>
    <w:unhideWhenUsed/>
    <w:rsid w:val="00AA5C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5C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A5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2%D0%B0%D0%B4%D1%80%D0%B0%D1%82_%D0%9F%D0%BE%D0%BB%D0%B8%D0%B1%D0%B8%D1%8F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8%D0%B8%D1%84%D1%80_%D0%92%D0%B8%D0%B6%D0%B5%D0%BD%D0%B5%D1%80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A%D0%B8%D1%82%D0%B0%D0%BB%D0%B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D%D0%B8%D0%B3%D0%BC%D0%B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igpen" TargetMode="External"/><Relationship Id="rId14" Type="http://schemas.openxmlformats.org/officeDocument/2006/relationships/hyperlink" Target="https://translated.turbopages.org/proxy_u/en-ru.ru.9abeb797-632b430b-673e6742-74722d776562/https/en.wikipedia.org/wiki/Great_Ciph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11B5-0984-4836-8194-58125E2F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850</cp:revision>
  <dcterms:created xsi:type="dcterms:W3CDTF">2021-09-01T12:54:00Z</dcterms:created>
  <dcterms:modified xsi:type="dcterms:W3CDTF">2022-09-21T17:17:00Z</dcterms:modified>
</cp:coreProperties>
</file>