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9A7D0" w14:textId="406BF538" w:rsidR="007A640C" w:rsidRDefault="007A640C" w:rsidP="007A640C">
      <w:pPr>
        <w:pStyle w:val="Heading1"/>
        <w:jc w:val="left"/>
        <w:rPr>
          <w:b w:val="0"/>
          <w:bCs w:val="0"/>
        </w:rPr>
      </w:pPr>
      <w:bookmarkStart w:id="0" w:name="_Toc502218503"/>
      <w:r w:rsidRPr="007A640C">
        <w:rPr>
          <w:b w:val="0"/>
          <w:bCs w:val="0"/>
        </w:rPr>
        <w:t>УДК</w:t>
      </w:r>
    </w:p>
    <w:p w14:paraId="08AB34D9" w14:textId="77777777" w:rsidR="004D6627" w:rsidRPr="004D6627" w:rsidRDefault="004D6627" w:rsidP="004D6627">
      <w:pPr>
        <w:rPr>
          <w:lang w:eastAsia="ru-RU"/>
        </w:rPr>
      </w:pPr>
    </w:p>
    <w:p w14:paraId="7AFC0523" w14:textId="1D4422D9" w:rsidR="005F5BDF" w:rsidRDefault="00AF4462" w:rsidP="00040576">
      <w:pPr>
        <w:pStyle w:val="Heading1"/>
      </w:pPr>
      <w:r>
        <w:t xml:space="preserve">Название доклада на русском </w:t>
      </w:r>
      <w:r w:rsidRPr="00040576">
        <w:t>языке</w:t>
      </w:r>
      <w:r>
        <w:t>, точка в конце не ставится</w:t>
      </w:r>
      <w:bookmarkEnd w:id="0"/>
    </w:p>
    <w:p w14:paraId="315E128A" w14:textId="77777777" w:rsidR="005F5BDF" w:rsidRPr="00EE225C" w:rsidRDefault="005F5BDF" w:rsidP="005F5BDF">
      <w:pPr>
        <w:spacing w:line="240" w:lineRule="auto"/>
        <w:jc w:val="left"/>
      </w:pPr>
    </w:p>
    <w:p w14:paraId="425A071A" w14:textId="77777777" w:rsidR="0036633A" w:rsidRDefault="00AF4462" w:rsidP="00AF4462">
      <w:pPr>
        <w:pStyle w:val="a8"/>
      </w:pPr>
      <w:r>
        <w:t>Авторы доклада на русском языке. Докладчик отмечен звёздочкой. Сначала пишутся инициалы, затем фамилия, после которой ставится цифра в верхнем индексе, которая соотносится с названием организации.</w:t>
      </w:r>
    </w:p>
    <w:p w14:paraId="1701959B" w14:textId="2F55A3BC" w:rsidR="00AF4462" w:rsidRDefault="00AF4462" w:rsidP="00AF4462">
      <w:pPr>
        <w:pStyle w:val="a8"/>
      </w:pPr>
      <w:r>
        <w:t>Пример:</w:t>
      </w:r>
      <w:r w:rsidR="0036633A">
        <w:t xml:space="preserve"> </w:t>
      </w:r>
      <w:r>
        <w:t>А.И. Глухова*</w:t>
      </w:r>
      <w:r w:rsidRPr="00AF4462">
        <w:rPr>
          <w:vertAlign w:val="superscript"/>
        </w:rPr>
        <w:t>1</w:t>
      </w:r>
      <w:r>
        <w:t xml:space="preserve">, В.М. </w:t>
      </w:r>
      <w:r w:rsidR="00C75F74">
        <w:t>Иванов</w:t>
      </w:r>
      <w:r w:rsidRPr="00AF4462">
        <w:rPr>
          <w:vertAlign w:val="superscript"/>
        </w:rPr>
        <w:t>2</w:t>
      </w:r>
    </w:p>
    <w:p w14:paraId="0F2C8481" w14:textId="061C3E34" w:rsidR="005F5BDF" w:rsidRPr="00AF4462" w:rsidRDefault="005F5BDF" w:rsidP="00AF4462">
      <w:pPr>
        <w:pStyle w:val="aa"/>
        <w:jc w:val="left"/>
      </w:pPr>
      <w:r w:rsidRPr="005F5BDF">
        <w:rPr>
          <w:vertAlign w:val="superscript"/>
        </w:rPr>
        <w:t>1</w:t>
      </w:r>
      <w:r w:rsidRPr="00EE225C">
        <w:t xml:space="preserve">Московский Государственный Университет имени. М.В. Ломоносова, Москва, Россия, </w:t>
      </w:r>
      <w:r w:rsidRPr="00EE225C">
        <w:rPr>
          <w:lang w:val="en-US"/>
        </w:rPr>
        <w:t>E</w:t>
      </w:r>
      <w:r w:rsidRPr="00EE225C">
        <w:t>-</w:t>
      </w:r>
      <w:r w:rsidRPr="00EE225C">
        <w:rPr>
          <w:lang w:val="en-US"/>
        </w:rPr>
        <w:t>mail</w:t>
      </w:r>
      <w:r w:rsidRPr="00EE225C">
        <w:t xml:space="preserve">: </w:t>
      </w:r>
      <w:proofErr w:type="spellStart"/>
      <w:r w:rsidR="00AF4462">
        <w:rPr>
          <w:lang w:val="en-US"/>
        </w:rPr>
        <w:t>glukhov</w:t>
      </w:r>
      <w:proofErr w:type="spellEnd"/>
      <w:r w:rsidR="00AF4462" w:rsidRPr="00AF4462">
        <w:t>@</w:t>
      </w:r>
      <w:r w:rsidR="00AF4462">
        <w:rPr>
          <w:lang w:val="en-US"/>
        </w:rPr>
        <w:t>mail</w:t>
      </w:r>
      <w:r w:rsidR="00AF4462" w:rsidRPr="00AF4462">
        <w:t>.</w:t>
      </w:r>
      <w:proofErr w:type="spellStart"/>
      <w:r w:rsidR="00AF4462">
        <w:rPr>
          <w:lang w:val="en-US"/>
        </w:rPr>
        <w:t>ru</w:t>
      </w:r>
      <w:proofErr w:type="spellEnd"/>
    </w:p>
    <w:p w14:paraId="3C1FEE12" w14:textId="6628D7C8" w:rsidR="005F5BDF" w:rsidRPr="00AF4462" w:rsidRDefault="005F5BDF" w:rsidP="005F5BDF">
      <w:pPr>
        <w:pStyle w:val="aa"/>
        <w:jc w:val="left"/>
      </w:pPr>
      <w:r w:rsidRPr="005F5BDF">
        <w:rPr>
          <w:vertAlign w:val="superscript"/>
        </w:rPr>
        <w:t>1</w:t>
      </w:r>
      <w:r w:rsidR="00AF4462">
        <w:t>ООО «Восход»</w:t>
      </w:r>
      <w:r w:rsidRPr="00EE225C">
        <w:t xml:space="preserve">, </w:t>
      </w:r>
      <w:r w:rsidR="00C75F74">
        <w:t xml:space="preserve">Тюмень, </w:t>
      </w:r>
      <w:r w:rsidRPr="00EE225C">
        <w:t xml:space="preserve">Россия, </w:t>
      </w:r>
      <w:r w:rsidRPr="00EE225C">
        <w:rPr>
          <w:lang w:val="en-US"/>
        </w:rPr>
        <w:t>E</w:t>
      </w:r>
      <w:r w:rsidRPr="00EE225C">
        <w:t>-</w:t>
      </w:r>
      <w:r w:rsidRPr="00EE225C">
        <w:rPr>
          <w:lang w:val="en-US"/>
        </w:rPr>
        <w:t>mail</w:t>
      </w:r>
      <w:r w:rsidRPr="00EE225C">
        <w:t>:</w:t>
      </w:r>
      <w:proofErr w:type="spellStart"/>
      <w:r w:rsidR="00AF4462">
        <w:rPr>
          <w:lang w:val="en-US"/>
        </w:rPr>
        <w:t>voshod</w:t>
      </w:r>
      <w:proofErr w:type="spellEnd"/>
      <w:r w:rsidR="00AF4462" w:rsidRPr="00AF4462">
        <w:t>@</w:t>
      </w:r>
      <w:r w:rsidR="00AF4462">
        <w:rPr>
          <w:lang w:val="en-US"/>
        </w:rPr>
        <w:t>mail</w:t>
      </w:r>
      <w:r w:rsidR="00AF4462" w:rsidRPr="00AF4462">
        <w:t>.</w:t>
      </w:r>
      <w:proofErr w:type="spellStart"/>
      <w:r w:rsidR="00AF4462">
        <w:rPr>
          <w:lang w:val="en-US"/>
        </w:rPr>
        <w:t>ru</w:t>
      </w:r>
      <w:proofErr w:type="spellEnd"/>
    </w:p>
    <w:p w14:paraId="06200B51" w14:textId="62345904" w:rsidR="00D0495B" w:rsidRDefault="00D0495B" w:rsidP="00B137AC">
      <w:pPr>
        <w:pStyle w:val="afd"/>
      </w:pPr>
      <w:r>
        <w:t>Аннотация</w:t>
      </w:r>
    </w:p>
    <w:p w14:paraId="0D47DE66" w14:textId="4C8F4B83" w:rsidR="000A642E" w:rsidRDefault="000A642E" w:rsidP="000A642E">
      <w:pPr>
        <w:pStyle w:val="afc"/>
      </w:pPr>
      <w:r>
        <w:t xml:space="preserve">Не более </w:t>
      </w:r>
      <w:r w:rsidRPr="00C75F74">
        <w:t xml:space="preserve">200 </w:t>
      </w:r>
      <w:r>
        <w:t>слов на русском языке.</w:t>
      </w:r>
    </w:p>
    <w:p w14:paraId="4E1EE78F" w14:textId="56E48654" w:rsidR="00D0495B" w:rsidRDefault="00D0495B" w:rsidP="00B137AC">
      <w:pPr>
        <w:pStyle w:val="afd"/>
        <w:rPr>
          <w:b w:val="0"/>
          <w:bCs/>
        </w:rPr>
      </w:pPr>
      <w:r>
        <w:t xml:space="preserve">Ключевые слова: </w:t>
      </w:r>
      <w:r w:rsidRPr="00D0495B">
        <w:rPr>
          <w:b w:val="0"/>
          <w:bCs/>
        </w:rPr>
        <w:t>5-7 ключевых слов через запятую</w:t>
      </w:r>
      <w:r w:rsidR="00C75F74">
        <w:rPr>
          <w:b w:val="0"/>
          <w:bCs/>
        </w:rPr>
        <w:t xml:space="preserve"> на русском языке</w:t>
      </w:r>
    </w:p>
    <w:p w14:paraId="18023270" w14:textId="77777777" w:rsidR="00C75F74" w:rsidRDefault="00C75F74" w:rsidP="00C75F74">
      <w:pPr>
        <w:pStyle w:val="afc"/>
      </w:pPr>
    </w:p>
    <w:p w14:paraId="084737F7" w14:textId="266B649F" w:rsidR="00C75F74" w:rsidRDefault="00C75F74" w:rsidP="00C75F74">
      <w:pPr>
        <w:pStyle w:val="Heading1"/>
      </w:pPr>
      <w:r>
        <w:t xml:space="preserve">Название доклада на английском </w:t>
      </w:r>
      <w:r w:rsidRPr="00040576">
        <w:t>языке</w:t>
      </w:r>
      <w:r>
        <w:t>, точка в конце не ставится</w:t>
      </w:r>
    </w:p>
    <w:p w14:paraId="2F3AB7FA" w14:textId="77777777" w:rsidR="00C75F74" w:rsidRPr="00EE225C" w:rsidRDefault="00C75F74" w:rsidP="00C75F74">
      <w:pPr>
        <w:spacing w:line="240" w:lineRule="auto"/>
        <w:jc w:val="left"/>
      </w:pPr>
    </w:p>
    <w:p w14:paraId="7AB0C2F7" w14:textId="4AE90C2D" w:rsidR="00C75F74" w:rsidRDefault="00C75F74" w:rsidP="00C75F74">
      <w:pPr>
        <w:pStyle w:val="a8"/>
      </w:pPr>
      <w:r>
        <w:t>Авторы доклада на английском языке. Докладчик отмечен звёздочкой. Сначала пишутся инициалы, затем фамилия, после которой ставится цифра в верхнем индексе, которая соотносится с названием организации.</w:t>
      </w:r>
    </w:p>
    <w:p w14:paraId="6A347311" w14:textId="1E567639" w:rsidR="00C75F74" w:rsidRDefault="00C75F74" w:rsidP="00C75F74">
      <w:pPr>
        <w:pStyle w:val="a8"/>
      </w:pPr>
      <w:r>
        <w:t>Пример: А.</w:t>
      </w:r>
      <w:r>
        <w:rPr>
          <w:lang w:val="en-US"/>
        </w:rPr>
        <w:t>I</w:t>
      </w:r>
      <w:r>
        <w:t>. </w:t>
      </w:r>
      <w:proofErr w:type="spellStart"/>
      <w:r>
        <w:rPr>
          <w:lang w:val="en-US"/>
        </w:rPr>
        <w:t>Glukhova</w:t>
      </w:r>
      <w:proofErr w:type="spellEnd"/>
      <w:r>
        <w:t>*</w:t>
      </w:r>
      <w:r w:rsidRPr="00AF4462">
        <w:rPr>
          <w:vertAlign w:val="superscript"/>
        </w:rPr>
        <w:t>1</w:t>
      </w:r>
      <w:r>
        <w:t xml:space="preserve">, </w:t>
      </w:r>
      <w:r>
        <w:rPr>
          <w:lang w:val="en-US"/>
        </w:rPr>
        <w:t>V</w:t>
      </w:r>
      <w:r>
        <w:t>.</w:t>
      </w:r>
      <w:r>
        <w:rPr>
          <w:lang w:val="en-US"/>
        </w:rPr>
        <w:t>M</w:t>
      </w:r>
      <w:r>
        <w:t xml:space="preserve">. </w:t>
      </w:r>
      <w:r>
        <w:rPr>
          <w:lang w:val="en-US"/>
        </w:rPr>
        <w:t>Ivanov</w:t>
      </w:r>
      <w:r w:rsidRPr="00AF4462">
        <w:rPr>
          <w:vertAlign w:val="superscript"/>
        </w:rPr>
        <w:t>2</w:t>
      </w:r>
    </w:p>
    <w:p w14:paraId="792F3E65" w14:textId="3B31078C" w:rsidR="00C75F74" w:rsidRPr="00C75F74" w:rsidRDefault="00C75F74" w:rsidP="00C75F74">
      <w:pPr>
        <w:pStyle w:val="aa"/>
        <w:jc w:val="left"/>
        <w:rPr>
          <w:lang w:val="en-US"/>
        </w:rPr>
      </w:pPr>
      <w:r w:rsidRPr="00C75F74">
        <w:rPr>
          <w:vertAlign w:val="superscript"/>
          <w:lang w:val="en-US"/>
        </w:rPr>
        <w:t>1</w:t>
      </w:r>
      <w:r w:rsidRPr="00C75F74">
        <w:rPr>
          <w:lang w:val="en-US"/>
        </w:rPr>
        <w:t xml:space="preserve">Moscow State University, </w:t>
      </w:r>
      <w:r>
        <w:rPr>
          <w:lang w:val="en-US"/>
        </w:rPr>
        <w:t>Moscow</w:t>
      </w:r>
      <w:r w:rsidRPr="00C75F74">
        <w:rPr>
          <w:lang w:val="en-US"/>
        </w:rPr>
        <w:t xml:space="preserve">, </w:t>
      </w:r>
      <w:r>
        <w:rPr>
          <w:lang w:val="en-US"/>
        </w:rPr>
        <w:t>Russian Federation</w:t>
      </w:r>
      <w:r w:rsidRPr="00C75F74">
        <w:rPr>
          <w:lang w:val="en-US"/>
        </w:rPr>
        <w:t xml:space="preserve">, </w:t>
      </w:r>
      <w:r w:rsidRPr="00EE225C">
        <w:rPr>
          <w:lang w:val="en-US"/>
        </w:rPr>
        <w:t>E</w:t>
      </w:r>
      <w:r w:rsidRPr="00C75F74">
        <w:rPr>
          <w:lang w:val="en-US"/>
        </w:rPr>
        <w:t>-</w:t>
      </w:r>
      <w:r w:rsidRPr="00EE225C">
        <w:rPr>
          <w:lang w:val="en-US"/>
        </w:rPr>
        <w:t>mail</w:t>
      </w:r>
      <w:r w:rsidRPr="00C75F74">
        <w:rPr>
          <w:lang w:val="en-US"/>
        </w:rPr>
        <w:t xml:space="preserve">: </w:t>
      </w:r>
      <w:r>
        <w:rPr>
          <w:lang w:val="en-US"/>
        </w:rPr>
        <w:t>glukhov</w:t>
      </w:r>
      <w:r w:rsidRPr="00C75F74">
        <w:rPr>
          <w:lang w:val="en-US"/>
        </w:rPr>
        <w:t>@</w:t>
      </w:r>
      <w:r>
        <w:rPr>
          <w:lang w:val="en-US"/>
        </w:rPr>
        <w:t>mail</w:t>
      </w:r>
      <w:r w:rsidRPr="00C75F74">
        <w:rPr>
          <w:lang w:val="en-US"/>
        </w:rPr>
        <w:t>.</w:t>
      </w:r>
      <w:r>
        <w:rPr>
          <w:lang w:val="en-US"/>
        </w:rPr>
        <w:t>ru</w:t>
      </w:r>
    </w:p>
    <w:p w14:paraId="2479A620" w14:textId="0FBDA2A3" w:rsidR="00C75F74" w:rsidRPr="00C75F74" w:rsidRDefault="00C75F74" w:rsidP="00C75F74">
      <w:pPr>
        <w:pStyle w:val="aa"/>
        <w:jc w:val="left"/>
        <w:rPr>
          <w:lang w:val="en-US"/>
        </w:rPr>
      </w:pPr>
      <w:r w:rsidRPr="00C75F74">
        <w:rPr>
          <w:vertAlign w:val="superscript"/>
          <w:lang w:val="en-US"/>
        </w:rPr>
        <w:t>1</w:t>
      </w:r>
      <w:r>
        <w:rPr>
          <w:lang w:val="en-US"/>
        </w:rPr>
        <w:t>LL</w:t>
      </w:r>
      <w:r w:rsidR="00C013C1">
        <w:t>С</w:t>
      </w:r>
      <w:r w:rsidRPr="00C75F74">
        <w:rPr>
          <w:lang w:val="en-US"/>
        </w:rPr>
        <w:t xml:space="preserve"> «</w:t>
      </w:r>
      <w:proofErr w:type="spellStart"/>
      <w:r>
        <w:rPr>
          <w:lang w:val="en-US"/>
        </w:rPr>
        <w:t>Voshod</w:t>
      </w:r>
      <w:proofErr w:type="spellEnd"/>
      <w:r w:rsidRPr="00C75F74">
        <w:rPr>
          <w:lang w:val="en-US"/>
        </w:rPr>
        <w:t>»,</w:t>
      </w:r>
      <w:r>
        <w:rPr>
          <w:lang w:val="en-US"/>
        </w:rPr>
        <w:t xml:space="preserve"> Tumen,</w:t>
      </w:r>
      <w:r w:rsidRPr="00C75F74">
        <w:rPr>
          <w:lang w:val="en-US"/>
        </w:rPr>
        <w:t xml:space="preserve"> </w:t>
      </w:r>
      <w:r>
        <w:rPr>
          <w:lang w:val="en-US"/>
        </w:rPr>
        <w:t>Russian Federation</w:t>
      </w:r>
      <w:r w:rsidRPr="00C75F74">
        <w:rPr>
          <w:lang w:val="en-US"/>
        </w:rPr>
        <w:t xml:space="preserve">, </w:t>
      </w:r>
      <w:proofErr w:type="spellStart"/>
      <w:r w:rsidRPr="00EE225C">
        <w:rPr>
          <w:lang w:val="en-US"/>
        </w:rPr>
        <w:t>E</w:t>
      </w:r>
      <w:r w:rsidRPr="00C75F74">
        <w:rPr>
          <w:lang w:val="en-US"/>
        </w:rPr>
        <w:t>-</w:t>
      </w:r>
      <w:r w:rsidRPr="00EE225C">
        <w:rPr>
          <w:lang w:val="en-US"/>
        </w:rPr>
        <w:t>mail</w:t>
      </w:r>
      <w:r w:rsidRPr="00C75F74">
        <w:rPr>
          <w:lang w:val="en-US"/>
        </w:rPr>
        <w:t>:</w:t>
      </w:r>
      <w:r>
        <w:rPr>
          <w:lang w:val="en-US"/>
        </w:rPr>
        <w:t>voshod</w:t>
      </w:r>
      <w:r w:rsidRPr="00C75F74">
        <w:rPr>
          <w:lang w:val="en-US"/>
        </w:rPr>
        <w:t>@</w:t>
      </w:r>
      <w:r>
        <w:rPr>
          <w:lang w:val="en-US"/>
        </w:rPr>
        <w:t>mail</w:t>
      </w:r>
      <w:r w:rsidRPr="00C75F74">
        <w:rPr>
          <w:lang w:val="en-US"/>
        </w:rPr>
        <w:t>.</w:t>
      </w:r>
      <w:r>
        <w:rPr>
          <w:lang w:val="en-US"/>
        </w:rPr>
        <w:t>ru</w:t>
      </w:r>
      <w:proofErr w:type="spellEnd"/>
    </w:p>
    <w:p w14:paraId="69E6CFCC" w14:textId="5AE789C2" w:rsidR="00C75F74" w:rsidRPr="004A49A6" w:rsidRDefault="00C75F74" w:rsidP="00C75F74">
      <w:pPr>
        <w:pStyle w:val="afd"/>
      </w:pPr>
      <w:r>
        <w:rPr>
          <w:lang w:val="en-US"/>
        </w:rPr>
        <w:t>Abstract</w:t>
      </w:r>
    </w:p>
    <w:p w14:paraId="4E063A1C" w14:textId="00173542" w:rsidR="00C75F74" w:rsidRDefault="00C75F74" w:rsidP="00C75F74">
      <w:pPr>
        <w:pStyle w:val="afc"/>
      </w:pPr>
      <w:r>
        <w:t xml:space="preserve">Не более </w:t>
      </w:r>
      <w:r w:rsidRPr="00C75F74">
        <w:t xml:space="preserve">200 </w:t>
      </w:r>
      <w:r>
        <w:t xml:space="preserve">слов на английском языке. </w:t>
      </w:r>
    </w:p>
    <w:p w14:paraId="3ED4E44D" w14:textId="71CD0CF9" w:rsidR="00C75F74" w:rsidRDefault="00C75F74" w:rsidP="00B137AC">
      <w:pPr>
        <w:pStyle w:val="afd"/>
        <w:rPr>
          <w:b w:val="0"/>
          <w:bCs/>
        </w:rPr>
      </w:pPr>
      <w:r>
        <w:rPr>
          <w:lang w:val="en-US"/>
        </w:rPr>
        <w:t>Key</w:t>
      </w:r>
      <w:r w:rsidRPr="00C75F74">
        <w:t xml:space="preserve"> </w:t>
      </w:r>
      <w:r>
        <w:rPr>
          <w:lang w:val="en-US"/>
        </w:rPr>
        <w:t>Words</w:t>
      </w:r>
      <w:r w:rsidRPr="00C75F74">
        <w:t>:</w:t>
      </w:r>
      <w:r>
        <w:t xml:space="preserve"> </w:t>
      </w:r>
      <w:r w:rsidRPr="00D0495B">
        <w:rPr>
          <w:b w:val="0"/>
          <w:bCs/>
        </w:rPr>
        <w:t>5-7 ключевых слов через запятую</w:t>
      </w:r>
      <w:r w:rsidRPr="00C75F74">
        <w:rPr>
          <w:b w:val="0"/>
          <w:bCs/>
        </w:rPr>
        <w:t xml:space="preserve"> </w:t>
      </w:r>
      <w:r>
        <w:rPr>
          <w:b w:val="0"/>
          <w:bCs/>
        </w:rPr>
        <w:t>на английском языке</w:t>
      </w:r>
    </w:p>
    <w:p w14:paraId="62779A13" w14:textId="77777777" w:rsidR="00C75F74" w:rsidRDefault="00C75F74" w:rsidP="00C75F74">
      <w:pPr>
        <w:pStyle w:val="afc"/>
      </w:pPr>
    </w:p>
    <w:p w14:paraId="16D15624" w14:textId="42DF2876" w:rsidR="005F5BDF" w:rsidRPr="00EE225C" w:rsidRDefault="005F5BDF" w:rsidP="00B137AC">
      <w:pPr>
        <w:pStyle w:val="afd"/>
      </w:pPr>
      <w:r w:rsidRPr="00040576">
        <w:t>Введение</w:t>
      </w:r>
    </w:p>
    <w:p w14:paraId="6AD76B7E" w14:textId="6631DC52" w:rsidR="00040576" w:rsidRDefault="00040576" w:rsidP="00040576">
      <w:pPr>
        <w:pStyle w:val="afc"/>
      </w:pPr>
      <w:r>
        <w:t>Это первый абзац введения.</w:t>
      </w:r>
      <w:r w:rsidRPr="00040576">
        <w:t xml:space="preserve"> </w:t>
      </w:r>
      <w:r>
        <w:t>Заголовки раздел</w:t>
      </w:r>
      <w:r w:rsidR="00B137AC">
        <w:t>ов</w:t>
      </w:r>
      <w:r>
        <w:t xml:space="preserve"> </w:t>
      </w:r>
      <w:r w:rsidR="00B137AC">
        <w:t>оформляются</w:t>
      </w:r>
      <w:r>
        <w:t xml:space="preserve"> специальным стилем «</w:t>
      </w:r>
      <w:r w:rsidR="00B137AC">
        <w:t>Заголовок</w:t>
      </w:r>
      <w:r>
        <w:t xml:space="preserve"> раздела». </w:t>
      </w:r>
    </w:p>
    <w:p w14:paraId="0B96532C" w14:textId="1656FD79" w:rsidR="00B137AC" w:rsidRDefault="00040576" w:rsidP="00040576">
      <w:pPr>
        <w:pStyle w:val="afc"/>
      </w:pPr>
      <w:r>
        <w:t xml:space="preserve">Это второй абзац введения. </w:t>
      </w:r>
      <w:r w:rsidR="00B137AC">
        <w:t>Основной текст оформляется специальным стилем «Обычный текст» - размер шрифта 1</w:t>
      </w:r>
      <w:r w:rsidR="00182A7E">
        <w:t>1</w:t>
      </w:r>
      <w:r w:rsidR="00B137AC">
        <w:t xml:space="preserve">pt, стиль шрифта Times New </w:t>
      </w:r>
      <w:proofErr w:type="spellStart"/>
      <w:r w:rsidR="00B137AC">
        <w:t>Roman</w:t>
      </w:r>
      <w:proofErr w:type="spellEnd"/>
      <w:r w:rsidR="00B137AC">
        <w:t>.</w:t>
      </w:r>
      <w:r w:rsidR="00B137AC" w:rsidRPr="00B137AC">
        <w:t xml:space="preserve"> </w:t>
      </w:r>
      <w:r w:rsidR="00B137AC">
        <w:t xml:space="preserve">Абзацы выровнены </w:t>
      </w:r>
      <w:r w:rsidR="00B137AC">
        <w:lastRenderedPageBreak/>
        <w:t xml:space="preserve">по ширине. Отступ между абзацами настроен в стиле «Обычный текст» – 12 </w:t>
      </w:r>
      <w:proofErr w:type="spellStart"/>
      <w:r w:rsidR="00B137AC">
        <w:rPr>
          <w:lang w:val="en-US"/>
        </w:rPr>
        <w:t>pt</w:t>
      </w:r>
      <w:proofErr w:type="spellEnd"/>
      <w:r w:rsidR="00B137AC">
        <w:t>. Дополнительно отделять абзацы пустыми строками не надо.</w:t>
      </w:r>
    </w:p>
    <w:p w14:paraId="12D1500E" w14:textId="0AF8CEEB" w:rsidR="00795256" w:rsidRDefault="00795256" w:rsidP="00795256">
      <w:pPr>
        <w:pStyle w:val="afc"/>
      </w:pPr>
      <w:r>
        <w:t>Это третий абзац введения.</w:t>
      </w:r>
      <w:r w:rsidR="00B137AC">
        <w:t xml:space="preserve"> </w:t>
      </w:r>
      <w:r w:rsidR="00B137AC">
        <w:rPr>
          <w:lang w:val="en-US"/>
        </w:rPr>
        <w:t>C</w:t>
      </w:r>
      <w:r w:rsidR="00B137AC">
        <w:t>тили данного шаблона тезисов заданы в необходимом формате и сохранены в настройке</w:t>
      </w:r>
      <w:r w:rsidR="0036633A">
        <w:t>/панели</w:t>
      </w:r>
      <w:r w:rsidR="00B137AC">
        <w:t xml:space="preserve"> «Стили».</w:t>
      </w:r>
    </w:p>
    <w:p w14:paraId="02F8F717" w14:textId="13CC0B65" w:rsidR="00795256" w:rsidRDefault="00795256" w:rsidP="00795256">
      <w:pPr>
        <w:pStyle w:val="afd"/>
      </w:pPr>
      <w:r>
        <w:t>Метод</w:t>
      </w:r>
      <w:r w:rsidR="00B137AC">
        <w:t>ы исследовани</w:t>
      </w:r>
      <w:r w:rsidR="00337D84">
        <w:t>й</w:t>
      </w:r>
    </w:p>
    <w:p w14:paraId="3A596D8A" w14:textId="10F27CAA" w:rsidR="00337D84" w:rsidRDefault="00337D84" w:rsidP="00337D84">
      <w:pPr>
        <w:pStyle w:val="afc"/>
      </w:pPr>
      <w:r>
        <w:t>Это первое предложение второго раздела текста. Если у вас имеются диаграммы, графики, уравнения и т.д., то вам необходимо включить их в документ. Вы можете вставить внешний файл. Ниже приведен пример рисунка.</w:t>
      </w:r>
    </w:p>
    <w:p w14:paraId="58C75313" w14:textId="029407B5" w:rsidR="00182A7E" w:rsidRDefault="00B137AC" w:rsidP="00795256">
      <w:pPr>
        <w:pStyle w:val="afd"/>
      </w:pPr>
      <w:r>
        <w:t>Результаты и их обсуждения</w:t>
      </w:r>
    </w:p>
    <w:p w14:paraId="03F86893" w14:textId="77A1968A" w:rsidR="00182A7E" w:rsidRPr="00182A7E" w:rsidRDefault="00182A7E" w:rsidP="00182A7E">
      <w:pPr>
        <w:pStyle w:val="afc"/>
      </w:pPr>
      <w:r>
        <w:t>Предложенная в шаблоне структура тезисов может быть изменена в зависимости от вашего контекста.</w:t>
      </w:r>
    </w:p>
    <w:p w14:paraId="3BA58EDF" w14:textId="4ACB0D02" w:rsidR="002D1893" w:rsidRPr="00F21B8E" w:rsidRDefault="00367444" w:rsidP="003E3908">
      <w:pPr>
        <w:pStyle w:val="afc"/>
      </w:pPr>
      <w:r w:rsidRPr="00367444">
        <w:t xml:space="preserve">Формулы печатаются в редакторе Microsoft </w:t>
      </w:r>
      <w:proofErr w:type="spellStart"/>
      <w:r w:rsidRPr="00367444">
        <w:t>Equation</w:t>
      </w:r>
      <w:proofErr w:type="spellEnd"/>
      <w:r w:rsidRPr="00367444">
        <w:t>.</w:t>
      </w:r>
      <w:r>
        <w:t xml:space="preserve"> Пример</w:t>
      </w:r>
      <w:r w:rsidR="002D1893">
        <w:t xml:space="preserve"> формулы </w:t>
      </w:r>
      <w:r w:rsidR="002D1893">
        <w:fldChar w:fldCharType="begin"/>
      </w:r>
      <w:r w:rsidR="002D1893">
        <w:instrText xml:space="preserve"> REF _Ref125116896 \h </w:instrText>
      </w:r>
      <w:r w:rsidR="002D1893">
        <w:fldChar w:fldCharType="separate"/>
      </w:r>
      <w:r w:rsidR="00796C3E">
        <w:rPr>
          <w:color w:val="000000"/>
          <w:sz w:val="24"/>
          <w:szCs w:val="22"/>
          <w:lang w:eastAsia="ru-RU"/>
        </w:rPr>
        <w:t>(</w:t>
      </w:r>
      <w:r w:rsidR="00796C3E" w:rsidRPr="00796C3E">
        <w:rPr>
          <w:noProof/>
        </w:rPr>
        <w:t>1</w:t>
      </w:r>
      <w:r w:rsidR="00796C3E" w:rsidRPr="001B12BF">
        <w:rPr>
          <w:color w:val="000000"/>
          <w:sz w:val="24"/>
          <w:szCs w:val="22"/>
          <w:lang w:eastAsia="ru-RU"/>
        </w:rPr>
        <w:t>)</w:t>
      </w:r>
      <w:r w:rsidR="002D1893">
        <w:fldChar w:fldCharType="end"/>
      </w:r>
      <w:r w:rsidR="002D1893">
        <w:t xml:space="preserve"> и подписи к ней</w:t>
      </w:r>
      <w:r w:rsidR="002D1893" w:rsidRPr="00F21B8E">
        <w:t>:</w:t>
      </w:r>
    </w:p>
    <w:tbl>
      <w:tblPr>
        <w:tblStyle w:val="TableGrid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13"/>
        <w:gridCol w:w="1418"/>
      </w:tblGrid>
      <w:tr w:rsidR="00337D84" w14:paraId="795198ED" w14:textId="77777777" w:rsidTr="00337D84">
        <w:tc>
          <w:tcPr>
            <w:tcW w:w="7513" w:type="dxa"/>
            <w:vAlign w:val="center"/>
          </w:tcPr>
          <w:p w14:paraId="6B6AD0E9" w14:textId="4497199E" w:rsidR="00337D84" w:rsidRDefault="00192F27" w:rsidP="003E3908">
            <w:pPr>
              <w:pStyle w:val="afc"/>
              <w:rPr>
                <w:lang w:eastAsia="ru-RU"/>
              </w:rPr>
            </w:pPr>
            <w:r w:rsidRPr="00F71F66">
              <w:rPr>
                <w:noProof/>
              </w:rPr>
              <w:object w:dxaOrig="1660" w:dyaOrig="740" w14:anchorId="73BE9D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85.7pt;height:38.9pt;mso-width-percent:0;mso-height-percent:0;mso-width-percent:0;mso-height-percent:0" o:ole="">
                  <v:imagedata r:id="rId7" o:title=""/>
                </v:shape>
                <o:OLEObject Type="Embed" ProgID="XML.SAXReader.5" ShapeID="_x0000_i1025" DrawAspect="Content" ObjectID="_1737136551" r:id="rId8"/>
              </w:object>
            </w:r>
          </w:p>
        </w:tc>
        <w:tc>
          <w:tcPr>
            <w:tcW w:w="1418" w:type="dxa"/>
            <w:vAlign w:val="center"/>
          </w:tcPr>
          <w:p w14:paraId="7BDD7154" w14:textId="55B2328F" w:rsidR="00337D84" w:rsidRDefault="00337D84" w:rsidP="003E3908">
            <w:pPr>
              <w:pStyle w:val="afc"/>
              <w:rPr>
                <w:lang w:eastAsia="ru-RU"/>
              </w:rPr>
            </w:pPr>
            <w:bookmarkStart w:id="1" w:name="_Ref125116896"/>
            <w:r>
              <w:rPr>
                <w:color w:val="000000"/>
                <w:sz w:val="24"/>
                <w:szCs w:val="22"/>
                <w:lang w:eastAsia="ru-RU"/>
              </w:rPr>
              <w:t>(</w:t>
            </w:r>
            <w:r w:rsidR="002D1893" w:rsidRPr="009A388E">
              <w:fldChar w:fldCharType="begin"/>
            </w:r>
            <w:r w:rsidR="002D1893" w:rsidRPr="009A388E">
              <w:rPr>
                <w:lang w:val="en-US"/>
              </w:rPr>
              <w:instrText xml:space="preserve"> SEQ </w:instrText>
            </w:r>
            <w:r w:rsidR="002D1893" w:rsidRPr="009A388E">
              <w:instrText>Формула</w:instrText>
            </w:r>
            <w:r w:rsidR="002D1893" w:rsidRPr="009A388E">
              <w:rPr>
                <w:lang w:val="en-US"/>
              </w:rPr>
              <w:instrText xml:space="preserve"> \* ARABIC \s 1 </w:instrText>
            </w:r>
            <w:r w:rsidR="002D1893" w:rsidRPr="009A388E">
              <w:fldChar w:fldCharType="separate"/>
            </w:r>
            <w:r w:rsidR="00796C3E">
              <w:rPr>
                <w:noProof/>
                <w:lang w:val="en-US"/>
              </w:rPr>
              <w:t>1</w:t>
            </w:r>
            <w:r w:rsidR="002D1893" w:rsidRPr="009A388E">
              <w:fldChar w:fldCharType="end"/>
            </w:r>
            <w:r w:rsidRPr="001B12BF">
              <w:rPr>
                <w:color w:val="000000"/>
                <w:sz w:val="24"/>
                <w:szCs w:val="22"/>
                <w:lang w:eastAsia="ru-RU"/>
              </w:rPr>
              <w:t>)</w:t>
            </w:r>
            <w:bookmarkEnd w:id="1"/>
          </w:p>
        </w:tc>
      </w:tr>
    </w:tbl>
    <w:p w14:paraId="657666A2" w14:textId="2D2E4E59" w:rsidR="002D1893" w:rsidRDefault="002D1893" w:rsidP="002D1893">
      <w:pPr>
        <w:pStyle w:val="afc"/>
      </w:pPr>
      <w:r w:rsidRPr="00F21B8E">
        <w:t xml:space="preserve">где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макс</w:t>
      </w:r>
      <w:r w:rsidRPr="00F21B8E">
        <w:t xml:space="preserve"> и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макс</w:t>
      </w:r>
      <w:r w:rsidRPr="00F21B8E">
        <w:t xml:space="preserve"> — соответственно максимальное и минимальное значения теплопроводности, </w:t>
      </w:r>
      <w:r w:rsidRPr="003A1D25">
        <w:rPr>
          <w:i/>
          <w:szCs w:val="24"/>
        </w:rPr>
        <w:sym w:font="Symbol" w:char="F06C"/>
      </w:r>
      <w:r w:rsidRPr="003A1D25">
        <w:rPr>
          <w:i/>
          <w:vertAlign w:val="subscript"/>
        </w:rPr>
        <w:t>ср</w:t>
      </w:r>
      <w:r w:rsidRPr="00F21B8E">
        <w:t> — среднее значение теплопроводности.</w:t>
      </w:r>
    </w:p>
    <w:p w14:paraId="1E70FDE9" w14:textId="53AFA702" w:rsidR="00337D84" w:rsidRDefault="00337D84" w:rsidP="002D1893">
      <w:pPr>
        <w:pStyle w:val="afc"/>
      </w:pPr>
      <w:r>
        <w:t>Дополнительные инструкции для составления тезисов:</w:t>
      </w:r>
    </w:p>
    <w:p w14:paraId="1FBC96DE" w14:textId="77777777" w:rsidR="003E3908" w:rsidRDefault="003E3908" w:rsidP="003E3908">
      <w:pPr>
        <w:pStyle w:val="a1"/>
      </w:pPr>
      <w:r>
        <w:t>Этот пример маркированного списка.</w:t>
      </w:r>
    </w:p>
    <w:p w14:paraId="20F48437" w14:textId="77777777" w:rsidR="003E3908" w:rsidRDefault="003E3908" w:rsidP="003E3908">
      <w:pPr>
        <w:pStyle w:val="a1"/>
      </w:pPr>
      <w:r>
        <w:t>Для того, чтобы он не появился в вашем документе, просто удалите его.</w:t>
      </w:r>
    </w:p>
    <w:p w14:paraId="6FC98AB7" w14:textId="77777777" w:rsidR="00337D84" w:rsidRDefault="00337D84" w:rsidP="00337D84">
      <w:pPr>
        <w:pStyle w:val="a1"/>
        <w:jc w:val="left"/>
      </w:pPr>
      <w:r>
        <w:t>Текст тезисов должен быть представлен на русском языке.</w:t>
      </w:r>
    </w:p>
    <w:p w14:paraId="731ED31F" w14:textId="77777777" w:rsidR="003E3908" w:rsidRDefault="003E3908" w:rsidP="003E3908">
      <w:pPr>
        <w:pStyle w:val="a1"/>
      </w:pPr>
      <w:r>
        <w:t>Рисунки могут быть черно-белыми или цветными.</w:t>
      </w:r>
    </w:p>
    <w:p w14:paraId="21DB7BBA" w14:textId="07015455" w:rsidR="00337D84" w:rsidRDefault="00337D84" w:rsidP="00337D84">
      <w:pPr>
        <w:pStyle w:val="a1"/>
      </w:pPr>
      <w:r>
        <w:t xml:space="preserve">Авторы </w:t>
      </w:r>
      <w:r w:rsidR="003E3908">
        <w:t>выбирают</w:t>
      </w:r>
      <w:r>
        <w:t xml:space="preserve"> размер и расположение </w:t>
      </w:r>
      <w:r w:rsidR="003E3908">
        <w:t>рисунков</w:t>
      </w:r>
      <w:r>
        <w:t>.</w:t>
      </w:r>
    </w:p>
    <w:p w14:paraId="678EE0AD" w14:textId="5A1A9A43" w:rsidR="00337D84" w:rsidRDefault="003E3908" w:rsidP="00337D84">
      <w:pPr>
        <w:pStyle w:val="a1"/>
      </w:pPr>
      <w:r>
        <w:t>Ссылки на р</w:t>
      </w:r>
      <w:r w:rsidR="00337D84">
        <w:t xml:space="preserve">исунки, уравнения, </w:t>
      </w:r>
      <w:r>
        <w:t>таблицы</w:t>
      </w:r>
      <w:r w:rsidR="00337D84">
        <w:t xml:space="preserve"> и т.д. и необходимо вставить в текст.</w:t>
      </w:r>
    </w:p>
    <w:p w14:paraId="391435CA" w14:textId="611C5220" w:rsidR="002D1893" w:rsidRDefault="00796C3E" w:rsidP="002D1893">
      <w:pPr>
        <w:pStyle w:val="afc"/>
      </w:pPr>
      <w:r>
        <w:t>Ниже п</w:t>
      </w:r>
      <w:r w:rsidR="002D1893">
        <w:t xml:space="preserve">ример рисунка, </w:t>
      </w:r>
      <w:r w:rsidR="003D123A">
        <w:t xml:space="preserve">оформления </w:t>
      </w:r>
      <w:r w:rsidR="002D1893">
        <w:t xml:space="preserve">подрисуночной подписи и ссылки на рисунок </w:t>
      </w:r>
      <w:r w:rsidR="00182A7E">
        <w:t xml:space="preserve">в обычном тексте </w:t>
      </w:r>
      <w:r w:rsidR="002D1893">
        <w:t>(</w:t>
      </w:r>
      <w:r w:rsidR="002D1893">
        <w:fldChar w:fldCharType="begin"/>
      </w:r>
      <w:r w:rsidR="002D1893">
        <w:instrText xml:space="preserve"> REF _Ref125117122 \h </w:instrText>
      </w:r>
      <w:r w:rsidR="002D1893">
        <w:fldChar w:fldCharType="separate"/>
      </w:r>
      <w:r>
        <w:t xml:space="preserve">Рис. </w:t>
      </w:r>
      <w:r>
        <w:rPr>
          <w:noProof/>
        </w:rPr>
        <w:t>1</w:t>
      </w:r>
      <w:r w:rsidR="002D1893">
        <w:fldChar w:fldCharType="end"/>
      </w:r>
      <w:r w:rsidR="002D1893">
        <w:t>)</w:t>
      </w:r>
      <w:r>
        <w:t>.</w:t>
      </w:r>
    </w:p>
    <w:p w14:paraId="5BF3B180" w14:textId="77777777" w:rsidR="00796C3E" w:rsidRDefault="00796C3E" w:rsidP="002D1893">
      <w:pPr>
        <w:pStyle w:val="afc"/>
      </w:pPr>
    </w:p>
    <w:p w14:paraId="79B026B7" w14:textId="142764BF" w:rsidR="00337D84" w:rsidRDefault="002D1893" w:rsidP="002D1893">
      <w:pPr>
        <w:pStyle w:val="afd"/>
        <w:jc w:val="center"/>
      </w:pPr>
      <w:r w:rsidRPr="00EE225C">
        <w:rPr>
          <w:noProof/>
          <w:lang w:val="en-US"/>
        </w:rPr>
        <w:lastRenderedPageBreak/>
        <w:drawing>
          <wp:inline distT="0" distB="0" distL="0" distR="0" wp14:anchorId="4650C06A" wp14:editId="22F271DC">
            <wp:extent cx="3274695" cy="2700655"/>
            <wp:effectExtent l="0" t="0" r="1905" b="4445"/>
            <wp:docPr id="5" name="Рисунок 12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DBBA" w14:textId="12EBAB08" w:rsidR="00B137AC" w:rsidRDefault="002D1893" w:rsidP="003E3908">
      <w:pPr>
        <w:pStyle w:val="a"/>
        <w:numPr>
          <w:ilvl w:val="0"/>
          <w:numId w:val="0"/>
        </w:numPr>
      </w:pPr>
      <w:bookmarkStart w:id="2" w:name="_Ref12511712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796C3E">
        <w:rPr>
          <w:noProof/>
        </w:rPr>
        <w:t>1</w:t>
      </w:r>
      <w:r>
        <w:fldChar w:fldCharType="end"/>
      </w:r>
      <w:bookmarkEnd w:id="2"/>
      <w:r>
        <w:t xml:space="preserve"> </w:t>
      </w:r>
      <w:r w:rsidR="00B137AC">
        <w:t>Нумерация рисунков последовательн</w:t>
      </w:r>
      <w:r>
        <w:t>ая</w:t>
      </w:r>
      <w:r w:rsidR="00B137AC">
        <w:t>, согласно их появлению в тексте. Проверяйте, чтобы каждый рисунок был процитирован в тексте. Для каждого рисунка необходима краткая подпись; более подробное обсуждение рисунка может быть в тексте.</w:t>
      </w:r>
    </w:p>
    <w:p w14:paraId="646E478B" w14:textId="567ADF0D" w:rsidR="00C8179E" w:rsidRDefault="00C8179E" w:rsidP="00C8179E">
      <w:pPr>
        <w:pStyle w:val="afc"/>
      </w:pPr>
      <w:r>
        <w:t xml:space="preserve">Ниже пример </w:t>
      </w:r>
      <w:r w:rsidR="003D123A">
        <w:t xml:space="preserve">оформления </w:t>
      </w:r>
      <w:r>
        <w:t xml:space="preserve">таблицы, </w:t>
      </w:r>
      <w:r w:rsidR="003D123A">
        <w:t xml:space="preserve">ее </w:t>
      </w:r>
      <w:r>
        <w:t>названи</w:t>
      </w:r>
      <w:r w:rsidR="003D123A">
        <w:t>я</w:t>
      </w:r>
      <w:r>
        <w:t xml:space="preserve"> и ссылки на таблицу в обычном тексте (</w:t>
      </w:r>
      <w:r>
        <w:fldChar w:fldCharType="begin"/>
      </w:r>
      <w:r>
        <w:instrText xml:space="preserve"> REF _Ref126094707 \h </w:instrText>
      </w:r>
      <w:r>
        <w:fldChar w:fldCharType="separate"/>
      </w:r>
      <w:r>
        <w:t xml:space="preserve">Табл. </w:t>
      </w:r>
      <w:r>
        <w:rPr>
          <w:noProof/>
        </w:rPr>
        <w:t>1</w:t>
      </w:r>
      <w:r>
        <w:fldChar w:fldCharType="end"/>
      </w:r>
      <w:r>
        <w:t>). Текст таблицы оформляется стилем «</w:t>
      </w:r>
      <w:proofErr w:type="spellStart"/>
      <w:r w:rsidRPr="00C8179E">
        <w:t>Table</w:t>
      </w:r>
      <w:proofErr w:type="spellEnd"/>
      <w:r w:rsidRPr="00C8179E">
        <w:t xml:space="preserve"> </w:t>
      </w:r>
      <w:proofErr w:type="spellStart"/>
      <w:r w:rsidRPr="00C8179E">
        <w:t>Normal</w:t>
      </w:r>
      <w:proofErr w:type="spellEnd"/>
      <w:r w:rsidRPr="00C8179E">
        <w:t xml:space="preserve"> Text</w:t>
      </w:r>
      <w:r>
        <w:t>».</w:t>
      </w:r>
    </w:p>
    <w:p w14:paraId="5BC4B3DC" w14:textId="31EE42B7" w:rsidR="00796C3E" w:rsidRPr="00C8179E" w:rsidRDefault="00796C3E" w:rsidP="00C8179E">
      <w:pPr>
        <w:pStyle w:val="Caption"/>
      </w:pPr>
      <w:bookmarkStart w:id="3" w:name="_Ref126094707"/>
      <w:r>
        <w:t xml:space="preserve">Табл. </w:t>
      </w:r>
      <w:r>
        <w:fldChar w:fldCharType="begin"/>
      </w:r>
      <w:r>
        <w:instrText xml:space="preserve"> SEQ Табл.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"/>
      <w:r>
        <w:t xml:space="preserve"> </w:t>
      </w:r>
      <w:r w:rsidR="00C8179E" w:rsidRPr="00C8179E">
        <w:t xml:space="preserve">Программа исследований. Использовать стиль </w:t>
      </w:r>
      <w:r w:rsidR="00C8179E">
        <w:t>«</w:t>
      </w:r>
      <w:proofErr w:type="spellStart"/>
      <w:r w:rsidR="00C8179E" w:rsidRPr="00C8179E">
        <w:t>Table</w:t>
      </w:r>
      <w:proofErr w:type="spellEnd"/>
      <w:r w:rsidR="00C8179E">
        <w:t xml:space="preserve"> </w:t>
      </w:r>
      <w:proofErr w:type="spellStart"/>
      <w:r w:rsidR="00C8179E" w:rsidRPr="00C8179E">
        <w:t>Caption</w:t>
      </w:r>
      <w:proofErr w:type="spellEnd"/>
      <w:r w:rsidR="00C8179E">
        <w:t>».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44"/>
        <w:gridCol w:w="6098"/>
        <w:gridCol w:w="2074"/>
      </w:tblGrid>
      <w:tr w:rsidR="00796C3E" w:rsidRPr="00796C3E" w14:paraId="1E87AAB1" w14:textId="77777777" w:rsidTr="00796C3E">
        <w:trPr>
          <w:trHeight w:val="315"/>
          <w:tblHeader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51C6DED8" w14:textId="26D09F1A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№</w:t>
            </w:r>
          </w:p>
        </w:tc>
        <w:tc>
          <w:tcPr>
            <w:tcW w:w="3382" w:type="pct"/>
            <w:shd w:val="clear" w:color="auto" w:fill="auto"/>
            <w:noWrap/>
            <w:vAlign w:val="center"/>
            <w:hideMark/>
          </w:tcPr>
          <w:p w14:paraId="555FECD8" w14:textId="77777777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Виды исследования</w:t>
            </w:r>
          </w:p>
        </w:tc>
        <w:tc>
          <w:tcPr>
            <w:tcW w:w="1150" w:type="pct"/>
            <w:shd w:val="clear" w:color="auto" w:fill="auto"/>
            <w:vAlign w:val="center"/>
            <w:hideMark/>
          </w:tcPr>
          <w:p w14:paraId="5C0DF548" w14:textId="100FAB21" w:rsidR="00796C3E" w:rsidRPr="00796C3E" w:rsidRDefault="00796C3E" w:rsidP="00C8179E">
            <w:pPr>
              <w:jc w:val="center"/>
              <w:rPr>
                <w:lang w:eastAsia="ru-RU"/>
              </w:rPr>
            </w:pPr>
            <w:r w:rsidRPr="00796C3E">
              <w:rPr>
                <w:lang w:eastAsia="ru-RU"/>
              </w:rPr>
              <w:t>Количество образцов/проб</w:t>
            </w:r>
          </w:p>
        </w:tc>
      </w:tr>
      <w:tr w:rsidR="00796C3E" w:rsidRPr="00796C3E" w14:paraId="29E68B3F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62C70151" w14:textId="36193270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1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078A70E6" w14:textId="254BCD87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Cs w:val="22"/>
                <w:lang w:eastAsia="ru-RU"/>
              </w:rPr>
              <w:t>Определение коэффициента фильтрации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6519CD51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105</w:t>
            </w:r>
          </w:p>
        </w:tc>
      </w:tr>
      <w:tr w:rsidR="00796C3E" w:rsidRPr="00796C3E" w14:paraId="197BC789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0C78BC2B" w14:textId="3AAEFF38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2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0ED76DA7" w14:textId="5C3FB5DA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Cs w:val="22"/>
                <w:lang w:eastAsia="ru-RU"/>
              </w:rPr>
              <w:t>Определение водонасыщенности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99663B3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50</w:t>
            </w:r>
          </w:p>
        </w:tc>
      </w:tr>
      <w:tr w:rsidR="00796C3E" w:rsidRPr="00796C3E" w14:paraId="3E502CC9" w14:textId="77777777" w:rsidTr="00796C3E">
        <w:trPr>
          <w:trHeight w:val="315"/>
        </w:trPr>
        <w:tc>
          <w:tcPr>
            <w:tcW w:w="468" w:type="pct"/>
            <w:shd w:val="clear" w:color="auto" w:fill="auto"/>
            <w:noWrap/>
            <w:vAlign w:val="center"/>
            <w:hideMark/>
          </w:tcPr>
          <w:p w14:paraId="3CA28FD6" w14:textId="1DD12EF5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3</w:t>
            </w:r>
          </w:p>
        </w:tc>
        <w:tc>
          <w:tcPr>
            <w:tcW w:w="3382" w:type="pct"/>
            <w:shd w:val="clear" w:color="auto" w:fill="auto"/>
            <w:vAlign w:val="bottom"/>
            <w:hideMark/>
          </w:tcPr>
          <w:p w14:paraId="4374E001" w14:textId="311CD357" w:rsidR="00796C3E" w:rsidRPr="00796C3E" w:rsidRDefault="00796C3E" w:rsidP="00796C3E">
            <w:pPr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Определение пористости</w:t>
            </w:r>
          </w:p>
        </w:tc>
        <w:tc>
          <w:tcPr>
            <w:tcW w:w="1150" w:type="pct"/>
            <w:shd w:val="clear" w:color="auto" w:fill="auto"/>
            <w:noWrap/>
            <w:vAlign w:val="center"/>
            <w:hideMark/>
          </w:tcPr>
          <w:p w14:paraId="75C26957" w14:textId="77777777" w:rsidR="00796C3E" w:rsidRPr="00796C3E" w:rsidRDefault="00796C3E" w:rsidP="00796C3E">
            <w:pPr>
              <w:jc w:val="center"/>
              <w:rPr>
                <w:bCs/>
                <w:color w:val="000000"/>
                <w:sz w:val="22"/>
                <w:szCs w:val="22"/>
                <w:lang w:eastAsia="ru-RU"/>
              </w:rPr>
            </w:pPr>
            <w:r w:rsidRPr="00796C3E">
              <w:rPr>
                <w:bCs/>
                <w:color w:val="000000"/>
                <w:sz w:val="22"/>
                <w:szCs w:val="22"/>
                <w:lang w:eastAsia="ru-RU"/>
              </w:rPr>
              <w:t>50</w:t>
            </w:r>
          </w:p>
        </w:tc>
      </w:tr>
    </w:tbl>
    <w:p w14:paraId="1C358DF4" w14:textId="77777777" w:rsidR="00796C3E" w:rsidRDefault="00796C3E" w:rsidP="008F5428">
      <w:pPr>
        <w:pStyle w:val="afc"/>
      </w:pPr>
    </w:p>
    <w:p w14:paraId="6FE75753" w14:textId="2434E4AD" w:rsidR="00182A7E" w:rsidRPr="00182A7E" w:rsidRDefault="008F5428" w:rsidP="008F5428">
      <w:pPr>
        <w:pStyle w:val="afc"/>
      </w:pPr>
      <w:proofErr w:type="spellStart"/>
      <w:r w:rsidRPr="00B837F9">
        <w:t>Внутритекстовые</w:t>
      </w:r>
      <w:proofErr w:type="spellEnd"/>
      <w:r w:rsidRPr="00B837F9">
        <w:t xml:space="preserve"> ссылки</w:t>
      </w:r>
      <w:r>
        <w:t xml:space="preserve">, </w:t>
      </w:r>
      <w:r w:rsidRPr="00B837F9">
        <w:t xml:space="preserve">включенные в список литературы </w:t>
      </w:r>
      <w:r>
        <w:t>тезисов,</w:t>
      </w:r>
      <w:r w:rsidRPr="00B837F9">
        <w:t xml:space="preserve"> приводятся </w:t>
      </w:r>
      <w:r>
        <w:t xml:space="preserve">в тексте в </w:t>
      </w:r>
      <w:r w:rsidRPr="00B837F9">
        <w:t>квадратных скобках. Отсылки, используемые для связи текста с библиографическим списком, оформляются без указания страниц</w:t>
      </w:r>
      <w:r w:rsidR="00182A7E">
        <w:t xml:space="preserve">, например, </w:t>
      </w:r>
      <w:r w:rsidR="00182A7E" w:rsidRPr="00182A7E">
        <w:t>[1]</w:t>
      </w:r>
      <w:r w:rsidR="00182A7E">
        <w:t xml:space="preserve"> или </w:t>
      </w:r>
      <w:r w:rsidR="00182A7E" w:rsidRPr="00182A7E">
        <w:t>[2</w:t>
      </w:r>
      <w:r>
        <w:t>;</w:t>
      </w:r>
      <w:r w:rsidR="00182A7E" w:rsidRPr="00182A7E">
        <w:t xml:space="preserve"> 3].</w:t>
      </w:r>
    </w:p>
    <w:p w14:paraId="24E6421E" w14:textId="4E3BF33C" w:rsidR="00B137AC" w:rsidRDefault="003E3908" w:rsidP="00B137AC">
      <w:pPr>
        <w:pStyle w:val="afd"/>
      </w:pPr>
      <w:r>
        <w:t>Заключение</w:t>
      </w:r>
    </w:p>
    <w:p w14:paraId="1FFACA92" w14:textId="5193A0B0" w:rsidR="003E3908" w:rsidRDefault="003E3908" w:rsidP="003E3908">
      <w:pPr>
        <w:pStyle w:val="afc"/>
      </w:pPr>
      <w:r>
        <w:t xml:space="preserve">Ваши тезисы должны состоять из </w:t>
      </w:r>
      <w:r w:rsidR="004A49A6">
        <w:t>3</w:t>
      </w:r>
      <w:r>
        <w:t>-</w:t>
      </w:r>
      <w:r w:rsidR="004A49A6">
        <w:t>5</w:t>
      </w:r>
      <w:r>
        <w:t xml:space="preserve"> страниц. Размеры шрифта и межстрочный интервал не должны отличаться от шаблона.</w:t>
      </w:r>
    </w:p>
    <w:p w14:paraId="733A0486" w14:textId="12CAAD94" w:rsidR="003E3908" w:rsidRDefault="003E3908" w:rsidP="003E3908">
      <w:pPr>
        <w:pStyle w:val="afc"/>
      </w:pPr>
      <w:r>
        <w:t xml:space="preserve">Последний срок подачи </w:t>
      </w:r>
      <w:r w:rsidRPr="004A49A6">
        <w:t xml:space="preserve">тезисов – 01 </w:t>
      </w:r>
      <w:r w:rsidR="004A49A6" w:rsidRPr="004A49A6">
        <w:t xml:space="preserve">июня </w:t>
      </w:r>
      <w:r w:rsidRPr="004A49A6">
        <w:t>2023 г.</w:t>
      </w:r>
    </w:p>
    <w:p w14:paraId="36552D80" w14:textId="2C553FF1" w:rsidR="00B137AC" w:rsidRDefault="00182A7E" w:rsidP="003E3908">
      <w:pPr>
        <w:pStyle w:val="afc"/>
      </w:pPr>
      <w:r>
        <w:t xml:space="preserve">Вы можете добавить </w:t>
      </w:r>
      <w:r w:rsidR="00367444">
        <w:t>в последнем абзаце (</w:t>
      </w:r>
      <w:r>
        <w:t>по Вашему усмотрению</w:t>
      </w:r>
      <w:r w:rsidR="00367444">
        <w:t>)</w:t>
      </w:r>
      <w:r>
        <w:t xml:space="preserve"> б</w:t>
      </w:r>
      <w:r w:rsidR="002D1893">
        <w:t xml:space="preserve">лагодарности </w:t>
      </w:r>
      <w:r>
        <w:t>и ссылк</w:t>
      </w:r>
      <w:r w:rsidR="009278F6">
        <w:t>у</w:t>
      </w:r>
      <w:r>
        <w:t xml:space="preserve"> на финансирование работы.</w:t>
      </w:r>
    </w:p>
    <w:p w14:paraId="5D82D166" w14:textId="77777777" w:rsidR="00776C26" w:rsidRDefault="00776C26" w:rsidP="003E3908">
      <w:pPr>
        <w:pStyle w:val="afc"/>
      </w:pPr>
    </w:p>
    <w:p w14:paraId="5451006D" w14:textId="4B747FC2" w:rsidR="00B137AC" w:rsidRDefault="00B137AC" w:rsidP="00B137AC">
      <w:pPr>
        <w:pStyle w:val="afd"/>
      </w:pPr>
      <w:r>
        <w:lastRenderedPageBreak/>
        <w:t>Список литерату</w:t>
      </w:r>
      <w:r w:rsidR="002D1893">
        <w:t>р</w:t>
      </w:r>
      <w:r>
        <w:t>ы</w:t>
      </w:r>
    </w:p>
    <w:p w14:paraId="34A1094D" w14:textId="4FB17BBF" w:rsidR="00BC4363" w:rsidRDefault="004A49A6" w:rsidP="004A49A6">
      <w:pPr>
        <w:pStyle w:val="a0"/>
        <w:numPr>
          <w:ilvl w:val="0"/>
          <w:numId w:val="42"/>
        </w:numPr>
      </w:pPr>
      <w:r>
        <w:t>Список литературы должен быть оформлен по шаблону</w:t>
      </w:r>
      <w:r w:rsidRPr="00BC4363">
        <w:t xml:space="preserve"> </w:t>
      </w:r>
      <w:r>
        <w:t>и содержать не более 10 источников</w:t>
      </w:r>
      <w:r w:rsidR="00BC4363">
        <w:t>.</w:t>
      </w:r>
    </w:p>
    <w:p w14:paraId="7BE4F0AE" w14:textId="1D7B8693" w:rsidR="00795256" w:rsidRDefault="003E3908" w:rsidP="004A49A6">
      <w:pPr>
        <w:pStyle w:val="a0"/>
        <w:numPr>
          <w:ilvl w:val="0"/>
          <w:numId w:val="42"/>
        </w:numPr>
      </w:pPr>
      <w:r>
        <w:t>У</w:t>
      </w:r>
      <w:r w:rsidR="00B137AC">
        <w:t>бедитесь, что вс</w:t>
      </w:r>
      <w:r w:rsidR="00182A7E">
        <w:t xml:space="preserve">я указанная литература </w:t>
      </w:r>
      <w:r w:rsidR="00B137AC">
        <w:t>име</w:t>
      </w:r>
      <w:r w:rsidR="00182A7E">
        <w:t>е</w:t>
      </w:r>
      <w:r w:rsidR="00B137AC">
        <w:t>т ссылк</w:t>
      </w:r>
      <w:r w:rsidR="00182A7E">
        <w:t>у в тексте</w:t>
      </w:r>
      <w:r w:rsidR="00B137AC">
        <w:t>.</w:t>
      </w:r>
    </w:p>
    <w:p w14:paraId="70FBE9C7" w14:textId="77777777" w:rsidR="004A49A6" w:rsidRDefault="004A49A6" w:rsidP="004A49A6">
      <w:pPr>
        <w:pStyle w:val="a0"/>
        <w:numPr>
          <w:ilvl w:val="0"/>
          <w:numId w:val="42"/>
        </w:numPr>
        <w:spacing w:line="240" w:lineRule="auto"/>
      </w:pPr>
      <w:r>
        <w:t>Ниже приведен пример оформления ссылок.</w:t>
      </w:r>
    </w:p>
    <w:p w14:paraId="0B446A16" w14:textId="77777777" w:rsidR="004A49A6" w:rsidRDefault="004A49A6" w:rsidP="004A49A6">
      <w:pPr>
        <w:pStyle w:val="a0"/>
        <w:spacing w:line="240" w:lineRule="auto"/>
      </w:pPr>
      <w:r>
        <w:t>Лехов В.А., Соколов В.Н. Экспериментальное определение коэффициента фильтрации и коэффициента диффузии в слабопроницаемых отложениях // Геоэкология. Инженерная геология. Гидрогеология. Геокриология. 2017. № 3. C. 67–76.</w:t>
      </w:r>
    </w:p>
    <w:p w14:paraId="5AA68BF5" w14:textId="298D3157" w:rsidR="004A49A6" w:rsidRPr="00BC4363" w:rsidRDefault="004A49A6" w:rsidP="004A49A6">
      <w:pPr>
        <w:pStyle w:val="a0"/>
        <w:spacing w:line="240" w:lineRule="auto"/>
      </w:pPr>
      <w:r>
        <w:t xml:space="preserve">Шестаков В.М. </w:t>
      </w:r>
      <w:proofErr w:type="spellStart"/>
      <w:r>
        <w:t>Гидрогеодинамика</w:t>
      </w:r>
      <w:proofErr w:type="spellEnd"/>
      <w:r>
        <w:t xml:space="preserve"> / М.: Из-</w:t>
      </w:r>
      <w:r>
        <w:t>в</w:t>
      </w:r>
      <w:r>
        <w:t xml:space="preserve">о МГУ, 1995. </w:t>
      </w:r>
      <w:r w:rsidRPr="00BC4363">
        <w:t xml:space="preserve">368 </w:t>
      </w:r>
      <w:r w:rsidRPr="00BC4363">
        <w:rPr>
          <w:lang w:val="en-US"/>
        </w:rPr>
        <w:t>c</w:t>
      </w:r>
      <w:r w:rsidRPr="00BC4363">
        <w:t>.</w:t>
      </w:r>
    </w:p>
    <w:p w14:paraId="42541829" w14:textId="70168C65" w:rsidR="004A49A6" w:rsidRPr="00BC4363" w:rsidRDefault="004A49A6" w:rsidP="004A49A6">
      <w:pPr>
        <w:pStyle w:val="a0"/>
        <w:spacing w:line="240" w:lineRule="auto"/>
      </w:pPr>
      <w:proofErr w:type="spellStart"/>
      <w:r w:rsidRPr="00BC4363">
        <w:rPr>
          <w:lang w:val="en-US"/>
        </w:rPr>
        <w:t>Bakshevskaia</w:t>
      </w:r>
      <w:proofErr w:type="spellEnd"/>
      <w:r w:rsidRPr="00BC4363">
        <w:rPr>
          <w:lang w:val="en-US"/>
        </w:rPr>
        <w:t xml:space="preserve"> V.A., </w:t>
      </w:r>
      <w:proofErr w:type="spellStart"/>
      <w:r w:rsidRPr="00BC4363">
        <w:rPr>
          <w:lang w:val="en-US"/>
        </w:rPr>
        <w:t>Pozdniakov</w:t>
      </w:r>
      <w:proofErr w:type="spellEnd"/>
      <w:r w:rsidRPr="00BC4363">
        <w:rPr>
          <w:lang w:val="en-US"/>
        </w:rPr>
        <w:t xml:space="preserve"> S.P. Simulation of Hydraulic Heterogeneity and Upscaling Permeability and </w:t>
      </w:r>
      <w:proofErr w:type="spellStart"/>
      <w:r w:rsidRPr="00BC4363">
        <w:rPr>
          <w:lang w:val="en-US"/>
        </w:rPr>
        <w:t>Dispersivity</w:t>
      </w:r>
      <w:proofErr w:type="spellEnd"/>
      <w:r w:rsidRPr="00BC4363">
        <w:rPr>
          <w:lang w:val="en-US"/>
        </w:rPr>
        <w:t xml:space="preserve"> in Sandy-Clay Formations // Mathematical Geosciences. 2016. № 1 (48). </w:t>
      </w:r>
      <w:r>
        <w:rPr>
          <w:lang w:val="en-US"/>
        </w:rPr>
        <w:t>pp</w:t>
      </w:r>
      <w:r w:rsidRPr="00BC4363">
        <w:rPr>
          <w:lang w:val="en-US"/>
        </w:rPr>
        <w:t>. 45–64.</w:t>
      </w:r>
    </w:p>
    <w:p w14:paraId="26E66D4D" w14:textId="311FC60C" w:rsidR="004A49A6" w:rsidRDefault="004A49A6" w:rsidP="004A49A6">
      <w:pPr>
        <w:pStyle w:val="a0"/>
        <w:spacing w:line="240" w:lineRule="auto"/>
      </w:pPr>
      <w:r w:rsidRPr="00BC4363">
        <w:rPr>
          <w:lang w:val="en-US"/>
        </w:rPr>
        <w:t xml:space="preserve">Chiang W.H., </w:t>
      </w:r>
      <w:proofErr w:type="spellStart"/>
      <w:r w:rsidRPr="00BC4363">
        <w:rPr>
          <w:lang w:val="en-US"/>
        </w:rPr>
        <w:t>Kinzelbach</w:t>
      </w:r>
      <w:proofErr w:type="spellEnd"/>
      <w:r w:rsidRPr="00BC4363">
        <w:rPr>
          <w:lang w:val="en-US"/>
        </w:rPr>
        <w:t xml:space="preserve"> W. 3D-Groundwater Modeling with PMWIN / New York: Springer Berlin Heidelberg, 2001. 346 </w:t>
      </w:r>
      <w:r>
        <w:rPr>
          <w:lang w:val="en-US"/>
        </w:rPr>
        <w:t>p</w:t>
      </w:r>
      <w:r w:rsidRPr="00BC4363">
        <w:rPr>
          <w:lang w:val="en-US"/>
        </w:rPr>
        <w:t>.</w:t>
      </w:r>
    </w:p>
    <w:sectPr w:rsidR="004A49A6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036AC" w14:textId="77777777" w:rsidR="00192F27" w:rsidRDefault="00192F27" w:rsidP="005660FF">
      <w:pPr>
        <w:spacing w:line="240" w:lineRule="auto"/>
      </w:pPr>
      <w:r>
        <w:separator/>
      </w:r>
    </w:p>
  </w:endnote>
  <w:endnote w:type="continuationSeparator" w:id="0">
    <w:p w14:paraId="0278FA95" w14:textId="77777777" w:rsidR="00192F27" w:rsidRDefault="00192F27" w:rsidP="005660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Songti SC">
    <w:panose1 w:val="02010600040101010101"/>
    <w:charset w:val="86"/>
    <w:family w:val="auto"/>
    <w:notTrueType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254E0E" w14:textId="6C2DFDC9" w:rsidR="00B67AD5" w:rsidRDefault="00B67AD5" w:rsidP="005660FF">
    <w:pPr>
      <w:pStyle w:val="Footer"/>
      <w:jc w:val="center"/>
    </w:pPr>
    <w:r>
      <w:t>____________________________________</w:t>
    </w:r>
  </w:p>
  <w:p w14:paraId="34842FD9" w14:textId="5C31AF77" w:rsidR="005660FF" w:rsidRDefault="005660FF" w:rsidP="005660FF">
    <w:pPr>
      <w:pStyle w:val="Footer"/>
      <w:jc w:val="center"/>
    </w:pPr>
    <w:r>
      <w:t>«</w:t>
    </w:r>
    <w:r w:rsidRPr="005660FF">
      <w:rPr>
        <w:lang w:val="en-RU"/>
      </w:rPr>
      <w:t>Современная гидрогеология: актуальные вопросы науки, практики и образования</w:t>
    </w:r>
    <w:r>
      <w:t>» |</w:t>
    </w:r>
  </w:p>
  <w:p w14:paraId="14A1BACC" w14:textId="02593CF5" w:rsidR="005660FF" w:rsidRPr="005660FF" w:rsidRDefault="005660FF" w:rsidP="005660FF">
    <w:pPr>
      <w:pStyle w:val="Footer"/>
      <w:jc w:val="center"/>
      <w:rPr>
        <w:lang w:val="en-RU"/>
      </w:rPr>
    </w:pPr>
    <w:r>
      <w:t>г. Сочи, Россия 17-23 сентября 2023 г.</w:t>
    </w:r>
  </w:p>
  <w:p w14:paraId="264129B4" w14:textId="77777777" w:rsidR="005660FF" w:rsidRDefault="005660F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C7201" w14:textId="77777777" w:rsidR="00192F27" w:rsidRDefault="00192F27" w:rsidP="005660FF">
      <w:pPr>
        <w:spacing w:line="240" w:lineRule="auto"/>
      </w:pPr>
      <w:r>
        <w:separator/>
      </w:r>
    </w:p>
  </w:footnote>
  <w:footnote w:type="continuationSeparator" w:id="0">
    <w:p w14:paraId="2CF6D80B" w14:textId="77777777" w:rsidR="00192F27" w:rsidRDefault="00192F27" w:rsidP="005660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EB5EC" w14:textId="3C1C747C" w:rsidR="00B67AD5" w:rsidRPr="005660FF" w:rsidRDefault="00AB65D2" w:rsidP="00AB65D2">
    <w:pPr>
      <w:pStyle w:val="Header"/>
      <w:jc w:val="right"/>
      <w:rPr>
        <w:rFonts w:ascii="Times New Roman" w:eastAsia="Times New Roman" w:hAnsi="Times New Roman"/>
        <w:szCs w:val="24"/>
        <w:lang w:eastAsia="ru-RU"/>
      </w:rPr>
    </w:pPr>
    <w:r>
      <w:fldChar w:fldCharType="begin"/>
    </w:r>
    <w:r>
      <w:instrText xml:space="preserve"> INCLUDEPICTURE "cid:B9EE78F1-9E70-4390-ADC4-355BF3BC7DFD" \* MERGEFORMATINET </w:instrText>
    </w:r>
    <w:r>
      <w:fldChar w:fldCharType="separate"/>
    </w:r>
    <w:r>
      <w:rPr>
        <w:noProof/>
      </w:rPr>
      <w:drawing>
        <wp:inline distT="0" distB="0" distL="0" distR="0" wp14:anchorId="2AAD95F6" wp14:editId="62091FB3">
          <wp:extent cx="1142280" cy="518746"/>
          <wp:effectExtent l="0" t="0" r="1270" b="254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3101" cy="5372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EB94223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3"/>
    <w:multiLevelType w:val="singleLevel"/>
    <w:tmpl w:val="DC24D202"/>
    <w:lvl w:ilvl="0">
      <w:start w:val="1"/>
      <w:numFmt w:val="bullet"/>
      <w:pStyle w:val="Heading4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2" w15:restartNumberingAfterBreak="0">
    <w:nsid w:val="FFFFFF89"/>
    <w:multiLevelType w:val="singleLevel"/>
    <w:tmpl w:val="7AA2211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8BF3935"/>
    <w:multiLevelType w:val="hybridMultilevel"/>
    <w:tmpl w:val="DBBC66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D35A8D"/>
    <w:multiLevelType w:val="hybridMultilevel"/>
    <w:tmpl w:val="7A1C0C80"/>
    <w:lvl w:ilvl="0" w:tplc="E8A814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2920FE4"/>
    <w:multiLevelType w:val="multilevel"/>
    <w:tmpl w:val="AEF217B8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60"/>
        </w:tabs>
        <w:ind w:left="126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6" w15:restartNumberingAfterBreak="0">
    <w:nsid w:val="17374058"/>
    <w:multiLevelType w:val="multilevel"/>
    <w:tmpl w:val="72C43DCC"/>
    <w:lvl w:ilvl="0">
      <w:start w:val="1"/>
      <w:numFmt w:val="decimal"/>
      <w:pStyle w:val="a"/>
      <w:lvlText w:val="Рисунок %1."/>
      <w:lvlJc w:val="left"/>
      <w:pPr>
        <w:tabs>
          <w:tab w:val="num" w:pos="0"/>
        </w:tabs>
        <w:ind w:left="1211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7" w15:restartNumberingAfterBreak="0">
    <w:nsid w:val="23831321"/>
    <w:multiLevelType w:val="multilevel"/>
    <w:tmpl w:val="03F8B954"/>
    <w:lvl w:ilvl="0">
      <w:start w:val="1"/>
      <w:numFmt w:val="decimal"/>
      <w:pStyle w:val="a0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10B06EC"/>
    <w:multiLevelType w:val="multilevel"/>
    <w:tmpl w:val="74D0AF18"/>
    <w:lvl w:ilvl="0">
      <w:start w:val="1"/>
      <w:numFmt w:val="bullet"/>
      <w:pStyle w:val="a1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7982064"/>
    <w:multiLevelType w:val="hybridMultilevel"/>
    <w:tmpl w:val="4842650C"/>
    <w:lvl w:ilvl="0" w:tplc="F8A6B4C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63F88"/>
    <w:multiLevelType w:val="multilevel"/>
    <w:tmpl w:val="7994C0C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1" w15:restartNumberingAfterBreak="0">
    <w:nsid w:val="6C0D0762"/>
    <w:multiLevelType w:val="hybridMultilevel"/>
    <w:tmpl w:val="755EF914"/>
    <w:lvl w:ilvl="0" w:tplc="1838607A">
      <w:start w:val="1"/>
      <w:numFmt w:val="decimal"/>
      <w:pStyle w:val="a2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7635032"/>
    <w:multiLevelType w:val="hybridMultilevel"/>
    <w:tmpl w:val="0AF6F8F2"/>
    <w:lvl w:ilvl="0" w:tplc="22C2C3F6">
      <w:start w:val="1"/>
      <w:numFmt w:val="decimal"/>
      <w:pStyle w:val="a3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77FD6E2C"/>
    <w:multiLevelType w:val="hybridMultilevel"/>
    <w:tmpl w:val="EEF24FB8"/>
    <w:lvl w:ilvl="0" w:tplc="D2A6DABE">
      <w:start w:val="1"/>
      <w:numFmt w:val="bullet"/>
      <w:pStyle w:val="ListParagraph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 w16cid:durableId="343823395">
    <w:abstractNumId w:val="1"/>
  </w:num>
  <w:num w:numId="2" w16cid:durableId="89011420">
    <w:abstractNumId w:val="5"/>
  </w:num>
  <w:num w:numId="3" w16cid:durableId="18380323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76211674">
    <w:abstractNumId w:val="2"/>
  </w:num>
  <w:num w:numId="5" w16cid:durableId="1468090411">
    <w:abstractNumId w:val="0"/>
  </w:num>
  <w:num w:numId="6" w16cid:durableId="1698117856">
    <w:abstractNumId w:val="13"/>
  </w:num>
  <w:num w:numId="7" w16cid:durableId="596449223">
    <w:abstractNumId w:val="12"/>
  </w:num>
  <w:num w:numId="8" w16cid:durableId="1011952522">
    <w:abstractNumId w:val="12"/>
    <w:lvlOverride w:ilvl="0">
      <w:startOverride w:val="1"/>
    </w:lvlOverride>
  </w:num>
  <w:num w:numId="9" w16cid:durableId="1514224056">
    <w:abstractNumId w:val="12"/>
    <w:lvlOverride w:ilvl="0">
      <w:startOverride w:val="1"/>
    </w:lvlOverride>
  </w:num>
  <w:num w:numId="10" w16cid:durableId="1519272718">
    <w:abstractNumId w:val="12"/>
    <w:lvlOverride w:ilvl="0">
      <w:startOverride w:val="1"/>
    </w:lvlOverride>
  </w:num>
  <w:num w:numId="11" w16cid:durableId="1559050402">
    <w:abstractNumId w:val="12"/>
    <w:lvlOverride w:ilvl="0">
      <w:startOverride w:val="1"/>
    </w:lvlOverride>
  </w:num>
  <w:num w:numId="12" w16cid:durableId="777994327">
    <w:abstractNumId w:val="12"/>
    <w:lvlOverride w:ilvl="0">
      <w:startOverride w:val="1"/>
    </w:lvlOverride>
  </w:num>
  <w:num w:numId="13" w16cid:durableId="1201013316">
    <w:abstractNumId w:val="11"/>
  </w:num>
  <w:num w:numId="14" w16cid:durableId="378164397">
    <w:abstractNumId w:val="11"/>
    <w:lvlOverride w:ilvl="0">
      <w:startOverride w:val="1"/>
    </w:lvlOverride>
  </w:num>
  <w:num w:numId="15" w16cid:durableId="1959557896">
    <w:abstractNumId w:val="12"/>
    <w:lvlOverride w:ilvl="0">
      <w:startOverride w:val="1"/>
    </w:lvlOverride>
  </w:num>
  <w:num w:numId="16" w16cid:durableId="1505589076">
    <w:abstractNumId w:val="11"/>
    <w:lvlOverride w:ilvl="0">
      <w:startOverride w:val="1"/>
    </w:lvlOverride>
  </w:num>
  <w:num w:numId="17" w16cid:durableId="387920270">
    <w:abstractNumId w:val="12"/>
    <w:lvlOverride w:ilvl="0">
      <w:startOverride w:val="1"/>
    </w:lvlOverride>
  </w:num>
  <w:num w:numId="18" w16cid:durableId="2054034401">
    <w:abstractNumId w:val="11"/>
    <w:lvlOverride w:ilvl="0">
      <w:startOverride w:val="1"/>
    </w:lvlOverride>
  </w:num>
  <w:num w:numId="19" w16cid:durableId="1028334521">
    <w:abstractNumId w:val="11"/>
    <w:lvlOverride w:ilvl="0">
      <w:startOverride w:val="1"/>
    </w:lvlOverride>
  </w:num>
  <w:num w:numId="20" w16cid:durableId="2105570443">
    <w:abstractNumId w:val="11"/>
    <w:lvlOverride w:ilvl="0">
      <w:startOverride w:val="1"/>
    </w:lvlOverride>
  </w:num>
  <w:num w:numId="21" w16cid:durableId="1746610768">
    <w:abstractNumId w:val="4"/>
  </w:num>
  <w:num w:numId="22" w16cid:durableId="322708159">
    <w:abstractNumId w:val="11"/>
    <w:lvlOverride w:ilvl="0">
      <w:startOverride w:val="1"/>
    </w:lvlOverride>
  </w:num>
  <w:num w:numId="23" w16cid:durableId="433019030">
    <w:abstractNumId w:val="11"/>
    <w:lvlOverride w:ilvl="0">
      <w:startOverride w:val="1"/>
    </w:lvlOverride>
  </w:num>
  <w:num w:numId="24" w16cid:durableId="1176457442">
    <w:abstractNumId w:val="11"/>
    <w:lvlOverride w:ilvl="0">
      <w:startOverride w:val="1"/>
    </w:lvlOverride>
  </w:num>
  <w:num w:numId="25" w16cid:durableId="598752518">
    <w:abstractNumId w:val="11"/>
    <w:lvlOverride w:ilvl="0">
      <w:startOverride w:val="1"/>
    </w:lvlOverride>
  </w:num>
  <w:num w:numId="26" w16cid:durableId="457603728">
    <w:abstractNumId w:val="11"/>
    <w:lvlOverride w:ilvl="0">
      <w:startOverride w:val="1"/>
    </w:lvlOverride>
  </w:num>
  <w:num w:numId="27" w16cid:durableId="1212233049">
    <w:abstractNumId w:val="11"/>
    <w:lvlOverride w:ilvl="0">
      <w:startOverride w:val="1"/>
    </w:lvlOverride>
  </w:num>
  <w:num w:numId="28" w16cid:durableId="165677283">
    <w:abstractNumId w:val="11"/>
    <w:lvlOverride w:ilvl="0">
      <w:startOverride w:val="1"/>
    </w:lvlOverride>
  </w:num>
  <w:num w:numId="29" w16cid:durableId="1647516002">
    <w:abstractNumId w:val="11"/>
    <w:lvlOverride w:ilvl="0">
      <w:startOverride w:val="1"/>
    </w:lvlOverride>
  </w:num>
  <w:num w:numId="30" w16cid:durableId="1352876791">
    <w:abstractNumId w:val="11"/>
    <w:lvlOverride w:ilvl="0">
      <w:startOverride w:val="1"/>
    </w:lvlOverride>
  </w:num>
  <w:num w:numId="31" w16cid:durableId="1915891466">
    <w:abstractNumId w:val="11"/>
    <w:lvlOverride w:ilvl="0">
      <w:startOverride w:val="1"/>
    </w:lvlOverride>
  </w:num>
  <w:num w:numId="32" w16cid:durableId="543059405">
    <w:abstractNumId w:val="11"/>
    <w:lvlOverride w:ilvl="0">
      <w:startOverride w:val="1"/>
    </w:lvlOverride>
  </w:num>
  <w:num w:numId="33" w16cid:durableId="1675379567">
    <w:abstractNumId w:val="11"/>
    <w:lvlOverride w:ilvl="0">
      <w:startOverride w:val="1"/>
    </w:lvlOverride>
  </w:num>
  <w:num w:numId="34" w16cid:durableId="1617522687">
    <w:abstractNumId w:val="11"/>
    <w:lvlOverride w:ilvl="0">
      <w:startOverride w:val="1"/>
    </w:lvlOverride>
  </w:num>
  <w:num w:numId="35" w16cid:durableId="553276913">
    <w:abstractNumId w:val="11"/>
    <w:lvlOverride w:ilvl="0">
      <w:startOverride w:val="1"/>
    </w:lvlOverride>
  </w:num>
  <w:num w:numId="36" w16cid:durableId="1432357361">
    <w:abstractNumId w:val="11"/>
    <w:lvlOverride w:ilvl="0">
      <w:startOverride w:val="1"/>
    </w:lvlOverride>
  </w:num>
  <w:num w:numId="37" w16cid:durableId="1957981117">
    <w:abstractNumId w:val="11"/>
    <w:lvlOverride w:ilvl="0">
      <w:startOverride w:val="1"/>
    </w:lvlOverride>
  </w:num>
  <w:num w:numId="38" w16cid:durableId="1128619424">
    <w:abstractNumId w:val="8"/>
  </w:num>
  <w:num w:numId="39" w16cid:durableId="1550535333">
    <w:abstractNumId w:val="6"/>
  </w:num>
  <w:num w:numId="40" w16cid:durableId="1573926183">
    <w:abstractNumId w:val="7"/>
  </w:num>
  <w:num w:numId="41" w16cid:durableId="93870906">
    <w:abstractNumId w:val="3"/>
  </w:num>
  <w:num w:numId="42" w16cid:durableId="198777926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BDF"/>
    <w:rsid w:val="00040550"/>
    <w:rsid w:val="00040576"/>
    <w:rsid w:val="000A642E"/>
    <w:rsid w:val="000F315C"/>
    <w:rsid w:val="00152E48"/>
    <w:rsid w:val="00182A7E"/>
    <w:rsid w:val="00192F27"/>
    <w:rsid w:val="001F71E9"/>
    <w:rsid w:val="00222D26"/>
    <w:rsid w:val="002A343A"/>
    <w:rsid w:val="002D1893"/>
    <w:rsid w:val="00337D84"/>
    <w:rsid w:val="0034352D"/>
    <w:rsid w:val="003503B6"/>
    <w:rsid w:val="0036633A"/>
    <w:rsid w:val="00367444"/>
    <w:rsid w:val="003D123A"/>
    <w:rsid w:val="003D2AD8"/>
    <w:rsid w:val="003E3908"/>
    <w:rsid w:val="00434321"/>
    <w:rsid w:val="00451F24"/>
    <w:rsid w:val="004A49A6"/>
    <w:rsid w:val="004D6627"/>
    <w:rsid w:val="005660FF"/>
    <w:rsid w:val="005D62BE"/>
    <w:rsid w:val="005F5BDF"/>
    <w:rsid w:val="0060007B"/>
    <w:rsid w:val="0063672F"/>
    <w:rsid w:val="006722A0"/>
    <w:rsid w:val="006B50A8"/>
    <w:rsid w:val="006E7C49"/>
    <w:rsid w:val="006F350B"/>
    <w:rsid w:val="00716982"/>
    <w:rsid w:val="00754A01"/>
    <w:rsid w:val="00776C26"/>
    <w:rsid w:val="00795256"/>
    <w:rsid w:val="00796C3E"/>
    <w:rsid w:val="007A640C"/>
    <w:rsid w:val="007F3EB0"/>
    <w:rsid w:val="0082685D"/>
    <w:rsid w:val="0084282F"/>
    <w:rsid w:val="008F5428"/>
    <w:rsid w:val="009262C7"/>
    <w:rsid w:val="009278F6"/>
    <w:rsid w:val="0093110C"/>
    <w:rsid w:val="009440FE"/>
    <w:rsid w:val="00995DAB"/>
    <w:rsid w:val="00A0461B"/>
    <w:rsid w:val="00A475A7"/>
    <w:rsid w:val="00A51DCE"/>
    <w:rsid w:val="00A77AE8"/>
    <w:rsid w:val="00AB65D2"/>
    <w:rsid w:val="00AF4462"/>
    <w:rsid w:val="00B137AC"/>
    <w:rsid w:val="00B24C35"/>
    <w:rsid w:val="00B67AD5"/>
    <w:rsid w:val="00BC4363"/>
    <w:rsid w:val="00BD56F4"/>
    <w:rsid w:val="00C013C1"/>
    <w:rsid w:val="00C048D9"/>
    <w:rsid w:val="00C75F74"/>
    <w:rsid w:val="00C8179E"/>
    <w:rsid w:val="00D0495B"/>
    <w:rsid w:val="00D80E12"/>
    <w:rsid w:val="00D930D3"/>
    <w:rsid w:val="00E21260"/>
    <w:rsid w:val="00E84A29"/>
    <w:rsid w:val="00EE3B71"/>
    <w:rsid w:val="00EF0276"/>
    <w:rsid w:val="00F079C5"/>
    <w:rsid w:val="00F4703C"/>
    <w:rsid w:val="00F71F66"/>
    <w:rsid w:val="00FA3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2FB0BF0"/>
  <w15:chartTrackingRefBased/>
  <w15:docId w15:val="{29BFB189-2C93-EE41-B013-2E8AD571D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able Normal Text"/>
    <w:qFormat/>
    <w:rsid w:val="00C8179E"/>
    <w:pPr>
      <w:spacing w:line="240" w:lineRule="atLeast"/>
      <w:jc w:val="both"/>
    </w:pPr>
    <w:rPr>
      <w:rFonts w:ascii="Times New Roman" w:hAnsi="Times New Roman" w:cs="Times New Roman"/>
      <w:sz w:val="20"/>
      <w:szCs w:val="20"/>
      <w:lang w:val="ru-RU"/>
    </w:rPr>
  </w:style>
  <w:style w:type="paragraph" w:styleId="Heading1">
    <w:name w:val="heading 1"/>
    <w:aliases w:val="Назвние тезисов"/>
    <w:basedOn w:val="Normal"/>
    <w:next w:val="Normal"/>
    <w:link w:val="Heading1Char"/>
    <w:uiPriority w:val="9"/>
    <w:qFormat/>
    <w:rsid w:val="005F5BDF"/>
    <w:pPr>
      <w:jc w:val="center"/>
      <w:outlineLvl w:val="0"/>
    </w:pPr>
    <w:rPr>
      <w:rFonts w:eastAsia="Calibri"/>
      <w:b/>
      <w:bCs/>
      <w:caps/>
      <w:sz w:val="28"/>
      <w:szCs w:val="28"/>
      <w:lang w:eastAsia="ru-RU"/>
    </w:rPr>
  </w:style>
  <w:style w:type="paragraph" w:styleId="Heading2">
    <w:name w:val="heading 2"/>
    <w:basedOn w:val="Normal"/>
    <w:next w:val="Normal"/>
    <w:link w:val="Heading2Char"/>
    <w:qFormat/>
    <w:rsid w:val="005F5BDF"/>
    <w:pPr>
      <w:outlineLvl w:val="1"/>
    </w:pPr>
    <w:rPr>
      <w:rFonts w:eastAsia="Calibri"/>
      <w:i/>
      <w:szCs w:val="22"/>
      <w:lang w:eastAsia="ru-RU"/>
    </w:rPr>
  </w:style>
  <w:style w:type="paragraph" w:styleId="Heading3">
    <w:name w:val="heading 3"/>
    <w:basedOn w:val="Normal"/>
    <w:next w:val="Normal"/>
    <w:link w:val="Heading3Char"/>
    <w:rsid w:val="005F5BDF"/>
    <w:pPr>
      <w:keepNext/>
      <w:numPr>
        <w:ilvl w:val="2"/>
        <w:numId w:val="2"/>
      </w:numPr>
      <w:spacing w:before="240" w:after="60"/>
      <w:ind w:right="17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rsid w:val="005F5BDF"/>
    <w:pPr>
      <w:keepNext/>
      <w:numPr>
        <w:numId w:val="1"/>
      </w:numPr>
      <w:tabs>
        <w:tab w:val="clear" w:pos="643"/>
        <w:tab w:val="num" w:pos="0"/>
      </w:tabs>
      <w:spacing w:before="240" w:after="60"/>
      <w:ind w:left="0" w:right="170" w:firstLine="0"/>
      <w:outlineLvl w:val="3"/>
    </w:pPr>
    <w:rPr>
      <w:rFonts w:asciiTheme="minorHAnsi" w:hAnsiTheme="minorHAns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Назвние тезисов Char"/>
    <w:basedOn w:val="DefaultParagraphFont"/>
    <w:link w:val="Heading1"/>
    <w:uiPriority w:val="9"/>
    <w:rsid w:val="005F5BDF"/>
    <w:rPr>
      <w:rFonts w:ascii="Times New Roman" w:eastAsia="Calibri" w:hAnsi="Times New Roman" w:cs="Times New Roman"/>
      <w:b/>
      <w:bCs/>
      <w:caps/>
      <w:sz w:val="28"/>
      <w:szCs w:val="28"/>
      <w:lang w:val="ru-RU" w:eastAsia="ru-RU"/>
    </w:rPr>
  </w:style>
  <w:style w:type="character" w:customStyle="1" w:styleId="Heading2Char">
    <w:name w:val="Heading 2 Char"/>
    <w:basedOn w:val="DefaultParagraphFont"/>
    <w:link w:val="Heading2"/>
    <w:rsid w:val="005F5BDF"/>
    <w:rPr>
      <w:rFonts w:ascii="Times New Roman" w:eastAsia="Calibri" w:hAnsi="Times New Roman" w:cs="Times New Roman"/>
      <w:i/>
      <w:sz w:val="22"/>
      <w:szCs w:val="22"/>
      <w:lang w:val="ru-RU" w:eastAsia="ru-RU"/>
    </w:rPr>
  </w:style>
  <w:style w:type="character" w:customStyle="1" w:styleId="Heading3Char">
    <w:name w:val="Heading 3 Char"/>
    <w:basedOn w:val="DefaultParagraphFont"/>
    <w:link w:val="Heading3"/>
    <w:rsid w:val="005F5BDF"/>
    <w:rPr>
      <w:rFonts w:ascii="Arial" w:hAnsi="Arial" w:cs="Arial"/>
      <w:b/>
      <w:bCs/>
      <w:sz w:val="26"/>
      <w:szCs w:val="26"/>
      <w:lang w:val="ru-RU"/>
    </w:rPr>
  </w:style>
  <w:style w:type="character" w:customStyle="1" w:styleId="Heading4Char">
    <w:name w:val="Heading 4 Char"/>
    <w:basedOn w:val="DefaultParagraphFont"/>
    <w:link w:val="Heading4"/>
    <w:rsid w:val="005F5BDF"/>
    <w:rPr>
      <w:rFonts w:cs="Times New Roman"/>
      <w:b/>
      <w:bCs/>
      <w:sz w:val="28"/>
      <w:szCs w:val="28"/>
      <w:lang w:val="ru-RU"/>
    </w:rPr>
  </w:style>
  <w:style w:type="paragraph" w:customStyle="1" w:styleId="a4">
    <w:name w:val="Подпись Рисунка"/>
    <w:basedOn w:val="Normal"/>
    <w:link w:val="a5"/>
    <w:autoRedefine/>
    <w:qFormat/>
    <w:rsid w:val="005F5BDF"/>
    <w:pPr>
      <w:spacing w:line="264" w:lineRule="auto"/>
      <w:jc w:val="center"/>
    </w:pPr>
    <w:rPr>
      <w:rFonts w:eastAsia="Calibri"/>
      <w:sz w:val="18"/>
      <w:szCs w:val="22"/>
      <w:lang w:eastAsia="ru-RU"/>
    </w:rPr>
  </w:style>
  <w:style w:type="character" w:customStyle="1" w:styleId="a5">
    <w:name w:val="Подпись Рисунка Знак"/>
    <w:basedOn w:val="ListParagraphChar"/>
    <w:link w:val="a4"/>
    <w:rsid w:val="005F5BDF"/>
    <w:rPr>
      <w:rFonts w:ascii="Times New Roman" w:eastAsia="Calibri" w:hAnsi="Times New Roman" w:cs="Times New Roman"/>
      <w:sz w:val="18"/>
      <w:szCs w:val="22"/>
      <w:lang w:val="ru-RU" w:eastAsia="ru-RU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F5BDF"/>
    <w:pPr>
      <w:ind w:left="240" w:hanging="240"/>
    </w:pPr>
  </w:style>
  <w:style w:type="paragraph" w:styleId="ListParagraph">
    <w:name w:val="List Paragraph"/>
    <w:basedOn w:val="Normal"/>
    <w:link w:val="ListParagraphChar"/>
    <w:uiPriority w:val="34"/>
    <w:qFormat/>
    <w:rsid w:val="005F5BDF"/>
    <w:pPr>
      <w:numPr>
        <w:numId w:val="6"/>
      </w:numPr>
      <w:ind w:left="0" w:right="142" w:firstLine="284"/>
      <w:contextualSpacing/>
    </w:pPr>
    <w:rPr>
      <w:rFonts w:eastAsia="Calibri"/>
      <w:szCs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F5BDF"/>
    <w:rPr>
      <w:rFonts w:ascii="Times New Roman" w:eastAsia="Calibri" w:hAnsi="Times New Roman" w:cs="Times New Roman"/>
      <w:sz w:val="22"/>
      <w:szCs w:val="22"/>
      <w:lang w:val="ru-RU"/>
    </w:rPr>
  </w:style>
  <w:style w:type="paragraph" w:styleId="ListBullet2">
    <w:name w:val="List Bullet 2"/>
    <w:basedOn w:val="Normal"/>
    <w:uiPriority w:val="99"/>
    <w:semiHidden/>
    <w:unhideWhenUsed/>
    <w:rsid w:val="005F5BDF"/>
    <w:pPr>
      <w:tabs>
        <w:tab w:val="num" w:pos="643"/>
      </w:tabs>
      <w:ind w:left="643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F5BDF"/>
    <w:pPr>
      <w:ind w:left="1132" w:hanging="283"/>
      <w:contextualSpacing/>
    </w:pPr>
  </w:style>
  <w:style w:type="table" w:customStyle="1" w:styleId="1">
    <w:name w:val="Текст таблицы 1"/>
    <w:basedOn w:val="TableGrid2"/>
    <w:uiPriority w:val="99"/>
    <w:rsid w:val="005F5BDF"/>
    <w:pPr>
      <w:spacing w:line="240" w:lineRule="auto"/>
    </w:pPr>
    <w:rPr>
      <w:lang w:val="en-US" w:eastAsia="ru-RU"/>
    </w:rPr>
    <w:tblPr/>
    <w:tcPr>
      <w:shd w:val="clear" w:color="auto" w:fill="auto"/>
    </w:tcPr>
    <w:tblStylePr w:type="firstRow">
      <w:rPr>
        <w:rFonts w:ascii="Times New Roman" w:hAnsi="Times New Roman"/>
        <w:b/>
        <w:bCs/>
        <w:sz w:val="24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F5BDF"/>
    <w:pPr>
      <w:spacing w:line="360" w:lineRule="auto"/>
      <w:ind w:firstLine="709"/>
      <w:jc w:val="both"/>
    </w:pPr>
    <w:rPr>
      <w:rFonts w:ascii="Times New Roman" w:hAnsi="Times New Roman" w:cs="Times New Roman"/>
      <w:sz w:val="20"/>
      <w:szCs w:val="20"/>
      <w:lang w:val="ru-RU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Footer">
    <w:name w:val="footer"/>
    <w:basedOn w:val="Normal"/>
    <w:link w:val="FooterChar"/>
    <w:rsid w:val="005F5BDF"/>
    <w:pPr>
      <w:tabs>
        <w:tab w:val="center" w:pos="4677"/>
        <w:tab w:val="right" w:pos="9355"/>
      </w:tabs>
    </w:pPr>
    <w:rPr>
      <w:rFonts w:eastAsia="Times New Roman"/>
      <w:szCs w:val="24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rsid w:val="005F5BDF"/>
    <w:rPr>
      <w:rFonts w:ascii="Times New Roman" w:eastAsia="Times New Roman" w:hAnsi="Times New Roman" w:cs="Times New Roman"/>
      <w:sz w:val="22"/>
      <w:lang w:val="ru-RU" w:eastAsia="ru-RU"/>
    </w:rPr>
  </w:style>
  <w:style w:type="paragraph" w:styleId="Caption">
    <w:name w:val="caption"/>
    <w:aliases w:val="Table Caption"/>
    <w:basedOn w:val="Normal"/>
    <w:next w:val="Normal"/>
    <w:uiPriority w:val="35"/>
    <w:unhideWhenUsed/>
    <w:qFormat/>
    <w:rsid w:val="006722A0"/>
    <w:pPr>
      <w:spacing w:before="200" w:after="200"/>
    </w:pPr>
    <w:rPr>
      <w:i/>
      <w:iCs/>
      <w:color w:val="000000" w:themeColor="text1"/>
      <w:szCs w:val="18"/>
    </w:rPr>
  </w:style>
  <w:style w:type="table" w:styleId="TableGrid">
    <w:name w:val="Table Grid"/>
    <w:basedOn w:val="TableNormal"/>
    <w:uiPriority w:val="39"/>
    <w:rsid w:val="005F5BDF"/>
    <w:rPr>
      <w:rFonts w:ascii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">
    <w:name w:val="Текст таблицы 2"/>
    <w:basedOn w:val="Normal"/>
    <w:link w:val="20"/>
    <w:rsid w:val="005F5BDF"/>
    <w:pPr>
      <w:jc w:val="center"/>
    </w:pPr>
    <w:rPr>
      <w:rFonts w:ascii="Times New Roman CYR" w:hAnsi="Times New Roman CYR"/>
      <w:b/>
      <w:bCs/>
      <w:szCs w:val="24"/>
    </w:rPr>
  </w:style>
  <w:style w:type="character" w:customStyle="1" w:styleId="20">
    <w:name w:val="Текст таблицы 2 Знак"/>
    <w:basedOn w:val="DefaultParagraphFont"/>
    <w:link w:val="2"/>
    <w:rsid w:val="005F5BDF"/>
    <w:rPr>
      <w:rFonts w:ascii="Times New Roman CYR" w:hAnsi="Times New Roman CYR" w:cs="Times New Roman"/>
      <w:b/>
      <w:bCs/>
      <w:sz w:val="22"/>
      <w:lang w:val="ru-RU"/>
    </w:rPr>
  </w:style>
  <w:style w:type="paragraph" w:customStyle="1" w:styleId="a6">
    <w:name w:val="Заголовок ячейки таблицы"/>
    <w:basedOn w:val="Normal"/>
    <w:link w:val="a7"/>
    <w:rsid w:val="005F5BDF"/>
    <w:pPr>
      <w:spacing w:before="40"/>
      <w:ind w:left="170" w:right="170"/>
      <w:jc w:val="center"/>
    </w:pPr>
    <w:rPr>
      <w:rFonts w:asciiTheme="minorHAnsi" w:hAnsiTheme="minorHAnsi"/>
      <w:b/>
    </w:rPr>
  </w:style>
  <w:style w:type="character" w:customStyle="1" w:styleId="a7">
    <w:name w:val="Заголовок ячейки таблицы Знак"/>
    <w:basedOn w:val="DefaultParagraphFont"/>
    <w:link w:val="a6"/>
    <w:rsid w:val="005F5BDF"/>
    <w:rPr>
      <w:rFonts w:cs="Times New Roman"/>
      <w:b/>
      <w:sz w:val="22"/>
      <w:szCs w:val="20"/>
      <w:lang w:val="ru-RU"/>
    </w:rPr>
  </w:style>
  <w:style w:type="paragraph" w:customStyle="1" w:styleId="a8">
    <w:name w:val="Авторы"/>
    <w:basedOn w:val="Normal"/>
    <w:link w:val="a9"/>
    <w:qFormat/>
    <w:rsid w:val="0036633A"/>
    <w:pPr>
      <w:spacing w:after="240"/>
      <w:jc w:val="center"/>
    </w:pPr>
    <w:rPr>
      <w:rFonts w:eastAsia="Calibri"/>
      <w:b/>
      <w:bCs/>
      <w:sz w:val="24"/>
      <w:lang w:eastAsia="ru-RU"/>
    </w:rPr>
  </w:style>
  <w:style w:type="paragraph" w:customStyle="1" w:styleId="aa">
    <w:name w:val="Организация"/>
    <w:basedOn w:val="Normal"/>
    <w:link w:val="ab"/>
    <w:qFormat/>
    <w:rsid w:val="00D0495B"/>
    <w:pPr>
      <w:spacing w:after="120" w:line="360" w:lineRule="auto"/>
      <w:jc w:val="center"/>
    </w:pPr>
    <w:rPr>
      <w:rFonts w:eastAsia="Calibri"/>
      <w:i/>
      <w:sz w:val="18"/>
      <w:szCs w:val="18"/>
      <w:lang w:eastAsia="ru-RU"/>
    </w:rPr>
  </w:style>
  <w:style w:type="character" w:customStyle="1" w:styleId="a9">
    <w:name w:val="Авторы Знак"/>
    <w:basedOn w:val="DefaultParagraphFont"/>
    <w:link w:val="a8"/>
    <w:rsid w:val="0036633A"/>
    <w:rPr>
      <w:rFonts w:ascii="Times New Roman" w:eastAsia="Calibri" w:hAnsi="Times New Roman" w:cs="Times New Roman"/>
      <w:b/>
      <w:bCs/>
      <w:szCs w:val="20"/>
      <w:lang w:val="ru-RU" w:eastAsia="ru-RU"/>
    </w:rPr>
  </w:style>
  <w:style w:type="paragraph" w:customStyle="1" w:styleId="a2">
    <w:name w:val="Литература"/>
    <w:basedOn w:val="Normal"/>
    <w:link w:val="ac"/>
    <w:qFormat/>
    <w:rsid w:val="005F5BDF"/>
    <w:pPr>
      <w:numPr>
        <w:numId w:val="13"/>
      </w:numPr>
      <w:spacing w:before="100" w:after="100" w:line="240" w:lineRule="auto"/>
      <w:ind w:left="709" w:firstLine="284"/>
      <w:contextualSpacing/>
      <w:jc w:val="left"/>
    </w:pPr>
    <w:rPr>
      <w:rFonts w:eastAsia="Calibri"/>
      <w:sz w:val="18"/>
      <w:szCs w:val="18"/>
    </w:rPr>
  </w:style>
  <w:style w:type="character" w:customStyle="1" w:styleId="ab">
    <w:name w:val="Организация Знак"/>
    <w:basedOn w:val="DefaultParagraphFont"/>
    <w:link w:val="aa"/>
    <w:rsid w:val="00D0495B"/>
    <w:rPr>
      <w:rFonts w:ascii="Times New Roman" w:eastAsia="Calibri" w:hAnsi="Times New Roman" w:cs="Times New Roman"/>
      <w:i/>
      <w:sz w:val="18"/>
      <w:szCs w:val="18"/>
      <w:lang w:val="ru-RU" w:eastAsia="ru-RU"/>
    </w:rPr>
  </w:style>
  <w:style w:type="paragraph" w:customStyle="1" w:styleId="21">
    <w:name w:val="Литература2"/>
    <w:basedOn w:val="a2"/>
    <w:link w:val="22"/>
    <w:rsid w:val="005F5BDF"/>
    <w:rPr>
      <w:i/>
    </w:rPr>
  </w:style>
  <w:style w:type="character" w:customStyle="1" w:styleId="ac">
    <w:name w:val="Литература Знак"/>
    <w:basedOn w:val="DefaultParagraphFont"/>
    <w:link w:val="a2"/>
    <w:rsid w:val="005F5BDF"/>
    <w:rPr>
      <w:rFonts w:ascii="Times New Roman" w:eastAsia="Calibri" w:hAnsi="Times New Roman" w:cs="Times New Roman"/>
      <w:sz w:val="18"/>
      <w:szCs w:val="18"/>
      <w:lang w:val="ru-RU"/>
    </w:rPr>
  </w:style>
  <w:style w:type="character" w:customStyle="1" w:styleId="22">
    <w:name w:val="Литература2 Знак"/>
    <w:basedOn w:val="ac"/>
    <w:link w:val="21"/>
    <w:rsid w:val="005F5BDF"/>
    <w:rPr>
      <w:rFonts w:ascii="Times New Roman" w:eastAsia="Calibri" w:hAnsi="Times New Roman" w:cs="Times New Roman"/>
      <w:i/>
      <w:sz w:val="18"/>
      <w:szCs w:val="18"/>
      <w:lang w:val="ru-RU"/>
    </w:rPr>
  </w:style>
  <w:style w:type="numbering" w:customStyle="1" w:styleId="10">
    <w:name w:val="Нет списка1"/>
    <w:next w:val="NoList"/>
    <w:uiPriority w:val="99"/>
    <w:semiHidden/>
    <w:unhideWhenUsed/>
    <w:rsid w:val="005F5BDF"/>
  </w:style>
  <w:style w:type="character" w:customStyle="1" w:styleId="11">
    <w:name w:val="Гиперссылка1"/>
    <w:basedOn w:val="DefaultParagraphFont"/>
    <w:uiPriority w:val="99"/>
    <w:semiHidden/>
    <w:unhideWhenUsed/>
    <w:rsid w:val="005F5BDF"/>
    <w:rPr>
      <w:color w:val="0000FF"/>
      <w:u w:val="single"/>
    </w:rPr>
  </w:style>
  <w:style w:type="character" w:customStyle="1" w:styleId="12">
    <w:name w:val="Просмотренная гиперссылка1"/>
    <w:basedOn w:val="DefaultParagraphFont"/>
    <w:uiPriority w:val="99"/>
    <w:semiHidden/>
    <w:unhideWhenUsed/>
    <w:rsid w:val="005F5BDF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5F5BDF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5F5BDF"/>
    <w:pPr>
      <w:tabs>
        <w:tab w:val="center" w:pos="4677"/>
        <w:tab w:val="right" w:pos="9355"/>
      </w:tabs>
      <w:spacing w:line="240" w:lineRule="auto"/>
      <w:jc w:val="left"/>
    </w:pPr>
    <w:rPr>
      <w:rFonts w:ascii="Calibri" w:eastAsia="Calibri" w:hAnsi="Calibri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5F5BDF"/>
    <w:rPr>
      <w:rFonts w:ascii="Calibri" w:eastAsia="Calibri" w:hAnsi="Calibri" w:cs="Times New Roman"/>
      <w:sz w:val="22"/>
      <w:szCs w:val="22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5BDF"/>
    <w:pPr>
      <w:spacing w:line="240" w:lineRule="auto"/>
      <w:jc w:val="left"/>
    </w:pPr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DF"/>
    <w:rPr>
      <w:rFonts w:ascii="Tahoma" w:eastAsia="Calibri" w:hAnsi="Tahoma" w:cs="Tahoma"/>
      <w:sz w:val="16"/>
      <w:szCs w:val="16"/>
      <w:lang w:val="ru-RU"/>
    </w:rPr>
  </w:style>
  <w:style w:type="character" w:customStyle="1" w:styleId="ad">
    <w:name w:val="ПКФ_текст Знак"/>
    <w:link w:val="ae"/>
    <w:locked/>
    <w:rsid w:val="005F5BDF"/>
    <w:rPr>
      <w:rFonts w:eastAsia="Arial Unicode MS"/>
      <w:lang w:eastAsia="ru-RU"/>
    </w:rPr>
  </w:style>
  <w:style w:type="paragraph" w:customStyle="1" w:styleId="ae">
    <w:name w:val="ПКФ_текст"/>
    <w:basedOn w:val="Normal"/>
    <w:link w:val="ad"/>
    <w:rsid w:val="005F5BDF"/>
    <w:pPr>
      <w:spacing w:line="240" w:lineRule="auto"/>
      <w:ind w:firstLine="851"/>
    </w:pPr>
    <w:rPr>
      <w:rFonts w:asciiTheme="minorHAnsi" w:eastAsia="Arial Unicode MS" w:hAnsiTheme="minorHAnsi" w:cstheme="minorBidi"/>
      <w:sz w:val="24"/>
      <w:szCs w:val="24"/>
      <w:lang w:val="en-RU" w:eastAsia="ru-RU"/>
    </w:rPr>
  </w:style>
  <w:style w:type="paragraph" w:customStyle="1" w:styleId="af">
    <w:name w:val="Знак"/>
    <w:basedOn w:val="Normal"/>
    <w:uiPriority w:val="99"/>
    <w:rsid w:val="005F5BDF"/>
    <w:pPr>
      <w:spacing w:after="160" w:line="240" w:lineRule="exact"/>
      <w:jc w:val="left"/>
    </w:pPr>
    <w:rPr>
      <w:rFonts w:ascii="Verdana" w:eastAsia="Times New Roman" w:hAnsi="Verdana" w:cs="Verdana"/>
      <w:lang w:val="en-US"/>
    </w:rPr>
  </w:style>
  <w:style w:type="character" w:customStyle="1" w:styleId="addmd">
    <w:name w:val="addmd"/>
    <w:basedOn w:val="DefaultParagraphFont"/>
    <w:rsid w:val="005F5BDF"/>
  </w:style>
  <w:style w:type="table" w:customStyle="1" w:styleId="13">
    <w:name w:val="Сетка таблицы1"/>
    <w:basedOn w:val="TableNormal"/>
    <w:next w:val="TableGrid"/>
    <w:uiPriority w:val="59"/>
    <w:rsid w:val="005F5BDF"/>
    <w:rPr>
      <w:rFonts w:ascii="Times New Roman" w:eastAsia="Calibri" w:hAnsi="Times New Roman" w:cs="Times New Roman"/>
      <w:sz w:val="18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TableNormal"/>
    <w:uiPriority w:val="59"/>
    <w:rsid w:val="005F5BDF"/>
    <w:rPr>
      <w:rFonts w:ascii="Times New Roman" w:eastAsia="Calibri" w:hAnsi="Times New Roman" w:cs="Times New Roman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F5B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F5BDF"/>
    <w:rPr>
      <w:color w:val="954F72" w:themeColor="followedHyperlink"/>
      <w:u w:val="single"/>
    </w:rPr>
  </w:style>
  <w:style w:type="paragraph" w:customStyle="1" w:styleId="af0">
    <w:name w:val="Подпись таблицы"/>
    <w:basedOn w:val="Normal"/>
    <w:link w:val="af1"/>
    <w:qFormat/>
    <w:rsid w:val="005F5BDF"/>
    <w:rPr>
      <w:rFonts w:eastAsia="Calibri"/>
      <w:sz w:val="18"/>
      <w:szCs w:val="18"/>
    </w:rPr>
  </w:style>
  <w:style w:type="paragraph" w:customStyle="1" w:styleId="af2">
    <w:name w:val="Рисунок"/>
    <w:basedOn w:val="Normal"/>
    <w:link w:val="af3"/>
    <w:qFormat/>
    <w:rsid w:val="005F5BDF"/>
    <w:pPr>
      <w:jc w:val="center"/>
    </w:pPr>
  </w:style>
  <w:style w:type="character" w:customStyle="1" w:styleId="af1">
    <w:name w:val="Подпись таблицы Знак"/>
    <w:basedOn w:val="DefaultParagraphFont"/>
    <w:link w:val="af0"/>
    <w:rsid w:val="005F5BDF"/>
    <w:rPr>
      <w:rFonts w:ascii="Times New Roman" w:eastAsia="Calibri" w:hAnsi="Times New Roman" w:cs="Times New Roman"/>
      <w:sz w:val="18"/>
      <w:szCs w:val="18"/>
      <w:lang w:val="ru-RU"/>
    </w:rPr>
  </w:style>
  <w:style w:type="paragraph" w:styleId="List">
    <w:name w:val="List"/>
    <w:basedOn w:val="Normal"/>
    <w:uiPriority w:val="99"/>
    <w:semiHidden/>
    <w:unhideWhenUsed/>
    <w:rsid w:val="005F5BDF"/>
    <w:pPr>
      <w:ind w:left="283" w:hanging="283"/>
      <w:contextualSpacing/>
    </w:pPr>
  </w:style>
  <w:style w:type="character" w:customStyle="1" w:styleId="af3">
    <w:name w:val="Рисунок Знак"/>
    <w:basedOn w:val="DefaultParagraphFont"/>
    <w:link w:val="af2"/>
    <w:rsid w:val="005F5BDF"/>
    <w:rPr>
      <w:rFonts w:ascii="Times New Roman" w:hAnsi="Times New Roman" w:cs="Times New Roman"/>
      <w:sz w:val="22"/>
      <w:szCs w:val="20"/>
      <w:lang w:val="ru-RU"/>
    </w:rPr>
  </w:style>
  <w:style w:type="paragraph" w:styleId="ListBullet">
    <w:name w:val="List Bullet"/>
    <w:basedOn w:val="Normal"/>
    <w:semiHidden/>
    <w:unhideWhenUsed/>
    <w:rsid w:val="005F5BDF"/>
    <w:pPr>
      <w:numPr>
        <w:numId w:val="4"/>
      </w:numPr>
      <w:contextualSpacing/>
    </w:pPr>
  </w:style>
  <w:style w:type="paragraph" w:styleId="List2">
    <w:name w:val="List 2"/>
    <w:basedOn w:val="Normal"/>
    <w:uiPriority w:val="99"/>
    <w:semiHidden/>
    <w:unhideWhenUsed/>
    <w:rsid w:val="005F5BDF"/>
    <w:pPr>
      <w:ind w:left="566" w:hanging="283"/>
      <w:contextualSpacing/>
    </w:pPr>
  </w:style>
  <w:style w:type="paragraph" w:styleId="ListNumber2">
    <w:name w:val="List Number 2"/>
    <w:basedOn w:val="Normal"/>
    <w:uiPriority w:val="99"/>
    <w:semiHidden/>
    <w:unhideWhenUsed/>
    <w:rsid w:val="005F5BDF"/>
    <w:pPr>
      <w:numPr>
        <w:numId w:val="5"/>
      </w:numPr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F5BDF"/>
    <w:pPr>
      <w:spacing w:after="120"/>
      <w:ind w:left="566"/>
      <w:contextualSpacing/>
    </w:pPr>
  </w:style>
  <w:style w:type="paragraph" w:customStyle="1" w:styleId="a3">
    <w:name w:val="Нумерованный абзац"/>
    <w:basedOn w:val="Normal"/>
    <w:link w:val="af4"/>
    <w:qFormat/>
    <w:rsid w:val="005F5BDF"/>
    <w:pPr>
      <w:numPr>
        <w:numId w:val="7"/>
      </w:numPr>
      <w:ind w:left="0" w:firstLine="284"/>
    </w:pPr>
    <w:rPr>
      <w:rFonts w:eastAsia="Times New Roman"/>
      <w:szCs w:val="22"/>
      <w:lang w:eastAsia="ru-RU" w:bidi="he-IL"/>
    </w:rPr>
  </w:style>
  <w:style w:type="character" w:customStyle="1" w:styleId="af4">
    <w:name w:val="Нумерованный абзац Знак"/>
    <w:basedOn w:val="DefaultParagraphFont"/>
    <w:link w:val="a3"/>
    <w:rsid w:val="005F5BDF"/>
    <w:rPr>
      <w:rFonts w:ascii="Times New Roman" w:eastAsia="Times New Roman" w:hAnsi="Times New Roman" w:cs="Times New Roman"/>
      <w:sz w:val="22"/>
      <w:szCs w:val="22"/>
      <w:lang w:val="ru-RU" w:eastAsia="ru-RU" w:bidi="he-IL"/>
    </w:rPr>
  </w:style>
  <w:style w:type="paragraph" w:customStyle="1" w:styleId="Default">
    <w:name w:val="Default"/>
    <w:rsid w:val="005F5BDF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ru-RU"/>
    </w:rPr>
  </w:style>
  <w:style w:type="paragraph" w:customStyle="1" w:styleId="af5">
    <w:name w:val="Текст_таблицы"/>
    <w:basedOn w:val="Normal"/>
    <w:link w:val="af6"/>
    <w:qFormat/>
    <w:rsid w:val="005F5BDF"/>
    <w:pPr>
      <w:jc w:val="left"/>
    </w:pPr>
    <w:rPr>
      <w:rFonts w:eastAsia="Times New Roman"/>
      <w:lang w:eastAsia="ru-RU"/>
    </w:rPr>
  </w:style>
  <w:style w:type="character" w:customStyle="1" w:styleId="af6">
    <w:name w:val="Текст_таблицы Знак"/>
    <w:basedOn w:val="DefaultParagraphFont"/>
    <w:link w:val="af5"/>
    <w:rsid w:val="005F5BDF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Char">
    <w:name w:val="附内 Char"/>
    <w:link w:val="af7"/>
    <w:locked/>
    <w:rsid w:val="005F5BDF"/>
  </w:style>
  <w:style w:type="paragraph" w:customStyle="1" w:styleId="af7">
    <w:name w:val="附内"/>
    <w:basedOn w:val="Normal"/>
    <w:link w:val="Char"/>
    <w:rsid w:val="005F5BDF"/>
    <w:pPr>
      <w:widowControl w:val="0"/>
      <w:spacing w:line="400" w:lineRule="exact"/>
      <w:jc w:val="left"/>
    </w:pPr>
    <w:rPr>
      <w:rFonts w:asciiTheme="minorHAnsi" w:hAnsiTheme="minorHAnsi" w:cstheme="minorBidi"/>
      <w:sz w:val="24"/>
      <w:szCs w:val="24"/>
      <w:lang w:val="en-RU"/>
    </w:rPr>
  </w:style>
  <w:style w:type="paragraph" w:customStyle="1" w:styleId="af8">
    <w:name w:val="Список_литературы"/>
    <w:basedOn w:val="Normal"/>
    <w:link w:val="af9"/>
    <w:rsid w:val="005F5BDF"/>
    <w:pPr>
      <w:spacing w:line="360" w:lineRule="auto"/>
      <w:ind w:firstLine="851"/>
    </w:pPr>
    <w:rPr>
      <w:rFonts w:eastAsia="Times New Roman"/>
      <w:sz w:val="18"/>
      <w:szCs w:val="18"/>
      <w:lang w:eastAsia="ru-RU"/>
    </w:rPr>
  </w:style>
  <w:style w:type="character" w:customStyle="1" w:styleId="af9">
    <w:name w:val="Список_литературы Знак"/>
    <w:basedOn w:val="DefaultParagraphFont"/>
    <w:link w:val="af8"/>
    <w:rsid w:val="005F5BDF"/>
    <w:rPr>
      <w:rFonts w:ascii="Times New Roman" w:eastAsia="Times New Roman" w:hAnsi="Times New Roman" w:cs="Times New Roman"/>
      <w:sz w:val="18"/>
      <w:szCs w:val="18"/>
      <w:lang w:val="ru-RU" w:eastAsia="ru-RU"/>
    </w:rPr>
  </w:style>
  <w:style w:type="paragraph" w:customStyle="1" w:styleId="afa">
    <w:name w:val="диплом"/>
    <w:basedOn w:val="Normal"/>
    <w:link w:val="afb"/>
    <w:rsid w:val="005F5BDF"/>
    <w:pPr>
      <w:spacing w:line="360" w:lineRule="auto"/>
      <w:ind w:firstLine="709"/>
    </w:pPr>
    <w:rPr>
      <w:rFonts w:eastAsia="MS Mincho"/>
      <w:sz w:val="24"/>
      <w:szCs w:val="24"/>
      <w:shd w:val="clear" w:color="auto" w:fill="FFFFFF"/>
    </w:rPr>
  </w:style>
  <w:style w:type="character" w:customStyle="1" w:styleId="afb">
    <w:name w:val="диплом Знак"/>
    <w:basedOn w:val="DefaultParagraphFont"/>
    <w:link w:val="afa"/>
    <w:rsid w:val="005F5BDF"/>
    <w:rPr>
      <w:rFonts w:ascii="Times New Roman" w:eastAsia="MS Mincho" w:hAnsi="Times New Roman" w:cs="Times New Roman"/>
      <w:lang w:val="ru-RU"/>
    </w:rPr>
  </w:style>
  <w:style w:type="character" w:styleId="PlaceholderText">
    <w:name w:val="Placeholder Text"/>
    <w:basedOn w:val="DefaultParagraphFont"/>
    <w:uiPriority w:val="99"/>
    <w:semiHidden/>
    <w:rsid w:val="005F5BDF"/>
    <w:rPr>
      <w:color w:val="808080"/>
    </w:rPr>
  </w:style>
  <w:style w:type="table" w:customStyle="1" w:styleId="23">
    <w:name w:val="Сетка таблицы2"/>
    <w:basedOn w:val="TableNormal"/>
    <w:next w:val="TableGrid"/>
    <w:uiPriority w:val="59"/>
    <w:rsid w:val="005F5BDF"/>
    <w:rPr>
      <w:rFonts w:ascii="Calibri" w:hAnsi="Calibri" w:cs="Times New Roman"/>
      <w:sz w:val="22"/>
      <w:szCs w:val="2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semiHidden/>
    <w:rsid w:val="005F5BDF"/>
    <w:pPr>
      <w:widowControl w:val="0"/>
      <w:snapToGrid w:val="0"/>
      <w:spacing w:line="240" w:lineRule="auto"/>
      <w:ind w:firstLine="320"/>
    </w:pPr>
    <w:rPr>
      <w:rFonts w:eastAsia="Times New Roman"/>
      <w:lang w:eastAsia="ru-RU"/>
    </w:rPr>
  </w:style>
  <w:style w:type="character" w:customStyle="1" w:styleId="FootnoteTextChar">
    <w:name w:val="Footnote Text Char"/>
    <w:basedOn w:val="DefaultParagraphFont"/>
    <w:link w:val="FootnoteText"/>
    <w:semiHidden/>
    <w:rsid w:val="005F5BDF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semiHidden/>
    <w:rsid w:val="005F5BDF"/>
    <w:rPr>
      <w:vertAlign w:val="superscript"/>
    </w:rPr>
  </w:style>
  <w:style w:type="paragraph" w:styleId="HTMLPreformatted">
    <w:name w:val="HTML Preformatted"/>
    <w:basedOn w:val="Normal"/>
    <w:link w:val="HTMLPreformattedChar"/>
    <w:rsid w:val="005F5B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Calibri" w:hAnsi="Courier New"/>
    </w:rPr>
  </w:style>
  <w:style w:type="character" w:customStyle="1" w:styleId="HTMLPreformattedChar">
    <w:name w:val="HTML Preformatted Char"/>
    <w:basedOn w:val="DefaultParagraphFont"/>
    <w:link w:val="HTMLPreformatted"/>
    <w:rsid w:val="005F5BDF"/>
    <w:rPr>
      <w:rFonts w:ascii="Courier New" w:eastAsia="Calibri" w:hAnsi="Courier New" w:cs="Times New Roman"/>
      <w:sz w:val="20"/>
      <w:szCs w:val="20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BD56F4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Cs w:val="0"/>
      <w:caps w:val="0"/>
      <w:color w:val="000000" w:themeColor="text1"/>
      <w:sz w:val="24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5F5BD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F5B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F5BDF"/>
    <w:pPr>
      <w:spacing w:after="100" w:line="259" w:lineRule="auto"/>
      <w:ind w:left="440"/>
      <w:jc w:val="left"/>
    </w:pPr>
    <w:rPr>
      <w:rFonts w:asciiTheme="minorHAnsi" w:eastAsiaTheme="minorEastAsia" w:hAnsiTheme="minorHAnsi"/>
      <w:szCs w:val="22"/>
      <w:lang w:eastAsia="ru-RU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F5BDF"/>
    <w:pPr>
      <w:spacing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F5BDF"/>
    <w:rPr>
      <w:rFonts w:ascii="Lucida Grande" w:hAnsi="Lucida Grande" w:cs="Lucida Grande"/>
      <w:lang w:val="ru-RU"/>
    </w:rPr>
  </w:style>
  <w:style w:type="character" w:styleId="PageNumber">
    <w:name w:val="page number"/>
    <w:basedOn w:val="DefaultParagraphFont"/>
    <w:uiPriority w:val="99"/>
    <w:semiHidden/>
    <w:unhideWhenUsed/>
    <w:rsid w:val="005F5BDF"/>
  </w:style>
  <w:style w:type="character" w:styleId="UnresolvedMention">
    <w:name w:val="Unresolved Mention"/>
    <w:basedOn w:val="DefaultParagraphFont"/>
    <w:uiPriority w:val="99"/>
    <w:semiHidden/>
    <w:unhideWhenUsed/>
    <w:rsid w:val="005F5BDF"/>
    <w:rPr>
      <w:color w:val="605E5C"/>
      <w:shd w:val="clear" w:color="auto" w:fill="E1DFDD"/>
    </w:rPr>
  </w:style>
  <w:style w:type="paragraph" w:customStyle="1" w:styleId="afc">
    <w:name w:val="Обычный текст"/>
    <w:qFormat/>
    <w:rsid w:val="00D0495B"/>
    <w:pPr>
      <w:suppressAutoHyphens/>
      <w:spacing w:line="360" w:lineRule="auto"/>
      <w:ind w:firstLine="709"/>
      <w:jc w:val="both"/>
    </w:pPr>
    <w:rPr>
      <w:rFonts w:ascii="Times New Roman" w:eastAsia="Times New Roman" w:hAnsi="Times New Roman" w:cs="Times New Roman"/>
      <w:sz w:val="22"/>
      <w:szCs w:val="20"/>
      <w:lang w:val="ru-RU"/>
    </w:rPr>
  </w:style>
  <w:style w:type="paragraph" w:customStyle="1" w:styleId="afd">
    <w:name w:val="Заголовок раздела"/>
    <w:qFormat/>
    <w:rsid w:val="00D0495B"/>
    <w:pPr>
      <w:keepNext/>
      <w:keepLines/>
      <w:suppressAutoHyphens/>
      <w:spacing w:before="120" w:after="120" w:line="360" w:lineRule="auto"/>
    </w:pPr>
    <w:rPr>
      <w:rFonts w:ascii="Times New Roman" w:eastAsia="Songti SC" w:hAnsi="Times New Roman" w:cs="Arial Unicode MS"/>
      <w:b/>
      <w:sz w:val="22"/>
      <w:szCs w:val="20"/>
      <w:lang w:val="ru-RU" w:eastAsia="ru-RU"/>
    </w:rPr>
  </w:style>
  <w:style w:type="paragraph" w:customStyle="1" w:styleId="a1">
    <w:name w:val="Список маркированный"/>
    <w:basedOn w:val="afc"/>
    <w:qFormat/>
    <w:rsid w:val="009278F6"/>
    <w:pPr>
      <w:numPr>
        <w:numId w:val="38"/>
      </w:numPr>
      <w:ind w:left="426" w:hanging="284"/>
    </w:pPr>
  </w:style>
  <w:style w:type="paragraph" w:customStyle="1" w:styleId="14">
    <w:name w:val="Подзаголовок 1"/>
    <w:qFormat/>
    <w:rsid w:val="00B137AC"/>
    <w:pPr>
      <w:keepNext/>
      <w:keepLines/>
      <w:suppressAutoHyphens/>
      <w:spacing w:before="360"/>
    </w:pPr>
    <w:rPr>
      <w:rFonts w:ascii="Times New Roman" w:eastAsia="Songti SC" w:hAnsi="Times New Roman" w:cs="Arial Unicode MS"/>
      <w:b/>
      <w:sz w:val="20"/>
      <w:szCs w:val="20"/>
      <w:lang w:val="ru-RU" w:eastAsia="ru-RU"/>
    </w:rPr>
  </w:style>
  <w:style w:type="paragraph" w:customStyle="1" w:styleId="a">
    <w:name w:val="Подрисуночная подпись"/>
    <w:basedOn w:val="afc"/>
    <w:qFormat/>
    <w:rsid w:val="0060007B"/>
    <w:pPr>
      <w:numPr>
        <w:numId w:val="39"/>
      </w:numPr>
      <w:spacing w:after="200"/>
      <w:ind w:left="0" w:firstLine="0"/>
      <w:jc w:val="center"/>
    </w:pPr>
    <w:rPr>
      <w:i/>
      <w:sz w:val="20"/>
      <w:szCs w:val="22"/>
    </w:rPr>
  </w:style>
  <w:style w:type="paragraph" w:customStyle="1" w:styleId="a0">
    <w:name w:val="Список литературы"/>
    <w:basedOn w:val="afc"/>
    <w:qFormat/>
    <w:rsid w:val="00BC4363"/>
    <w:pPr>
      <w:numPr>
        <w:numId w:val="40"/>
      </w:numPr>
      <w:spacing w:before="120"/>
      <w:ind w:left="284" w:hanging="284"/>
    </w:pPr>
    <w:rPr>
      <w:sz w:val="20"/>
    </w:rPr>
  </w:style>
  <w:style w:type="character" w:customStyle="1" w:styleId="afe">
    <w:name w:val="Выделение жирным"/>
    <w:qFormat/>
    <w:rsid w:val="005660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6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2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0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6742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2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16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23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38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w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719</Words>
  <Characters>4104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MSU</Company>
  <LinksUpToDate>false</LinksUpToDate>
  <CharactersWithSpaces>4814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Ekaterina Kazak</dc:creator>
  <cp:keywords/>
  <dc:description/>
  <cp:lastModifiedBy>Ekaterina Kazak</cp:lastModifiedBy>
  <cp:revision>21</cp:revision>
  <dcterms:created xsi:type="dcterms:W3CDTF">2023-01-23T03:42:00Z</dcterms:created>
  <dcterms:modified xsi:type="dcterms:W3CDTF">2023-02-05T18:01:00Z</dcterms:modified>
  <cp:category/>
</cp:coreProperties>
</file>