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838.0" w:type="dxa"/>
        <w:jc w:val="center"/>
        <w:tblLayout w:type="fixed"/>
        <w:tblLook w:val="0400"/>
      </w:tblPr>
      <w:tblGrid>
        <w:gridCol w:w="8838"/>
        <w:tblGridChange w:id="0">
          <w:tblGrid>
            <w:gridCol w:w="8838"/>
          </w:tblGrid>
        </w:tblGridChange>
      </w:tblGrid>
      <w:tr>
        <w:trPr>
          <w:cantSplit w:val="0"/>
          <w:trHeight w:val="1440" w:hRule="atLeast"/>
          <w:tblHeader w:val="0"/>
        </w:trPr>
        <w:tc>
          <w:tcPr>
            <w:tcBorders>
              <w:bottom w:color="4f81bd" w:space="0" w:sz="4" w:val="single"/>
            </w:tcBorders>
            <w:vAlign w:val="center"/>
          </w:tcPr>
          <w:p w:rsidR="00000000" w:rsidDel="00000000" w:rsidP="00000000" w:rsidRDefault="00000000" w:rsidRPr="00000000" w14:paraId="00000008">
            <w:pPr>
              <w:pStyle w:val="Title"/>
              <w:jc w:val="left"/>
              <w:rPr>
                <w:rFonts w:ascii="Arial" w:cs="Arial" w:eastAsia="Arial" w:hAnsi="Arial"/>
                <w:b w:val="1"/>
                <w:sz w:val="62"/>
                <w:szCs w:val="62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b w:val="1"/>
                <w:sz w:val="62"/>
                <w:szCs w:val="62"/>
                <w:rtl w:val="0"/>
              </w:rPr>
              <w:t xml:space="preserve">                 Kick Off 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4f81bd" w:space="0" w:sz="4" w:val="single"/>
            </w:tcBorders>
            <w:vAlign w:val="center"/>
          </w:tcPr>
          <w:p w:rsidR="00000000" w:rsidDel="00000000" w:rsidP="00000000" w:rsidRDefault="00000000" w:rsidRPr="00000000" w14:paraId="00000009">
            <w:pPr>
              <w:pStyle w:val="Subtitle"/>
              <w:spacing w:after="240" w:before="240" w:lineRule="auto"/>
              <w:ind w:left="720" w:firstLine="0"/>
              <w:jc w:val="left"/>
              <w:rPr>
                <w:b w:val="1"/>
                <w:color w:val="000000"/>
                <w:sz w:val="28"/>
                <w:szCs w:val="28"/>
              </w:rPr>
            </w:pPr>
            <w:bookmarkStart w:colFirst="0" w:colLast="0" w:name="_30j0zll" w:id="1"/>
            <w:bookmarkEnd w:id="1"/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                            Proyecto: </w:t>
            </w:r>
            <w:r w:rsidDel="00000000" w:rsidR="00000000" w:rsidRPr="00000000">
              <w:rPr>
                <w:b w:val="1"/>
                <w:color w:val="000000"/>
                <w:sz w:val="28"/>
                <w:szCs w:val="28"/>
                <w:highlight w:val="white"/>
                <w:rtl w:val="0"/>
              </w:rPr>
              <w:t xml:space="preserve">Duoc Swap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Revisión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: [01]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13 de Agosto del 2024</w:t>
            </w:r>
          </w:p>
        </w:tc>
      </w:tr>
    </w:tbl>
    <w:p w:rsidR="00000000" w:rsidDel="00000000" w:rsidP="00000000" w:rsidRDefault="00000000" w:rsidRPr="00000000" w14:paraId="0000000D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                                        Integrantes:</w:t>
      </w:r>
    </w:p>
    <w:p w:rsidR="00000000" w:rsidDel="00000000" w:rsidP="00000000" w:rsidRDefault="00000000" w:rsidRPr="00000000" w14:paraId="00000015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180" w:bottomFromText="180" w:vertAnchor="text" w:horzAnchor="text" w:tblpX="6195" w:tblpY="0"/>
        <w:tblW w:w="3539.0" w:type="dxa"/>
        <w:jc w:val="left"/>
        <w:tblInd w:w="-108.0" w:type="dxa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3539"/>
        <w:tblGridChange w:id="0">
          <w:tblGrid>
            <w:gridCol w:w="3539"/>
          </w:tblGrid>
        </w:tblGridChange>
      </w:tblGrid>
      <w:tr>
        <w:trPr>
          <w:cantSplit w:val="0"/>
          <w:tblHeader w:val="0"/>
        </w:trPr>
        <w:tc>
          <w:tcPr>
            <w:shd w:fill="e6e6e6" w:val="clear"/>
          </w:tcPr>
          <w:p w:rsidR="00000000" w:rsidDel="00000000" w:rsidP="00000000" w:rsidRDefault="00000000" w:rsidRPr="00000000" w14:paraId="00000016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Nombre Integrante del Equipo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7">
            <w:pPr>
              <w:rPr>
                <w:rFonts w:ascii="Arial" w:cs="Arial" w:eastAsia="Arial" w:hAnsi="Arial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Jorge Pavez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8">
            <w:pPr>
              <w:rPr>
                <w:rFonts w:ascii="Arial" w:cs="Arial" w:eastAsia="Arial" w:hAnsi="Arial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Matias Carvajal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9">
            <w:pPr>
              <w:rPr>
                <w:rFonts w:ascii="Arial" w:cs="Arial" w:eastAsia="Arial" w:hAnsi="Arial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Carlos Muñoz</w:t>
            </w:r>
          </w:p>
        </w:tc>
      </w:tr>
    </w:tbl>
    <w:p w:rsidR="00000000" w:rsidDel="00000000" w:rsidP="00000000" w:rsidRDefault="00000000" w:rsidRPr="00000000" w14:paraId="0000001A">
      <w:pPr>
        <w:pStyle w:val="Heading1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480" w:line="276" w:lineRule="auto"/>
        <w:ind w:left="720" w:firstLine="0"/>
        <w:rPr>
          <w:b w:val="1"/>
          <w:color w:val="666666"/>
          <w:sz w:val="22"/>
          <w:szCs w:val="22"/>
        </w:rPr>
      </w:pPr>
      <w:bookmarkStart w:colFirst="0" w:colLast="0" w:name="_2xaw74rg16js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ind w:left="708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ind w:left="708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ind w:left="708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ind w:left="708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Índice</w:t>
      </w:r>
    </w:p>
    <w:p w:rsidR="00000000" w:rsidDel="00000000" w:rsidP="00000000" w:rsidRDefault="00000000" w:rsidRPr="00000000" w14:paraId="0000002B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C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bqojno8wpnpi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Reunión de Inicio Preliminar - Proyecto "Duoc Swap"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l9jxryxop2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Introducción al Proyecto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cghrh9rkj1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Objetivos del Proyecto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cu8xbhx1v2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Alcance del Proyecto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rcwki8ya6m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Cronograma Inicial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xxzccdmauk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Roles y Responsabilidades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vjeuevtfau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 Recursos Necesarios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52sf5b64s2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 Análisis de Riesgos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rxsajwa59b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8. Plan de Comunicación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71ost13ut1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9. Próximos Pasos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6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uftzj7sh9dqm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qmpmpkcrq2op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r8m3xmo76x3l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u5dn91xztocy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db7ihx6jqkbm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qg079am7qb9d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l85oz5n3jk8j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keepNext w:val="0"/>
        <w:keepLines w:val="0"/>
        <w:spacing w:before="480" w:lineRule="auto"/>
        <w:rPr>
          <w:b w:val="1"/>
          <w:color w:val="1c4587"/>
          <w:sz w:val="46"/>
          <w:szCs w:val="46"/>
        </w:rPr>
      </w:pPr>
      <w:bookmarkStart w:colFirst="0" w:colLast="0" w:name="_3bzwrueb3jq3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1"/>
        <w:keepNext w:val="0"/>
        <w:keepLines w:val="0"/>
        <w:spacing w:before="480" w:lineRule="auto"/>
        <w:rPr>
          <w:b w:val="1"/>
          <w:color w:val="1c4587"/>
          <w:sz w:val="46"/>
          <w:szCs w:val="46"/>
        </w:rPr>
      </w:pPr>
      <w:bookmarkStart w:colFirst="0" w:colLast="0" w:name="_1u057c8047ci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1"/>
        <w:keepNext w:val="0"/>
        <w:keepLines w:val="0"/>
        <w:spacing w:before="480" w:lineRule="auto"/>
        <w:rPr>
          <w:b w:val="1"/>
          <w:color w:val="1c4587"/>
          <w:sz w:val="46"/>
          <w:szCs w:val="46"/>
        </w:rPr>
      </w:pPr>
      <w:bookmarkStart w:colFirst="0" w:colLast="0" w:name="_bqojno8wpnpi" w:id="12"/>
      <w:bookmarkEnd w:id="12"/>
      <w:r w:rsidDel="00000000" w:rsidR="00000000" w:rsidRPr="00000000">
        <w:rPr>
          <w:b w:val="1"/>
          <w:color w:val="1c4587"/>
          <w:sz w:val="46"/>
          <w:szCs w:val="46"/>
          <w:rtl w:val="0"/>
        </w:rPr>
        <w:t xml:space="preserve">Reunión de Inicio Preliminar - Proyecto "Duoc Swap"</w:t>
      </w:r>
    </w:p>
    <w:p w:rsidR="00000000" w:rsidDel="00000000" w:rsidP="00000000" w:rsidRDefault="00000000" w:rsidRPr="00000000" w14:paraId="00000043">
      <w:pPr>
        <w:pStyle w:val="Heading2"/>
        <w:keepNext w:val="0"/>
        <w:keepLines w:val="0"/>
        <w:spacing w:after="80" w:lineRule="auto"/>
        <w:rPr>
          <w:b w:val="1"/>
          <w:color w:val="1c4587"/>
          <w:sz w:val="34"/>
          <w:szCs w:val="34"/>
        </w:rPr>
      </w:pPr>
      <w:bookmarkStart w:colFirst="0" w:colLast="0" w:name="_nl9jxryxop2z" w:id="13"/>
      <w:bookmarkEnd w:id="13"/>
      <w:r w:rsidDel="00000000" w:rsidR="00000000" w:rsidRPr="00000000">
        <w:rPr>
          <w:b w:val="1"/>
          <w:color w:val="1c4587"/>
          <w:sz w:val="34"/>
          <w:szCs w:val="34"/>
          <w:rtl w:val="0"/>
        </w:rPr>
        <w:t xml:space="preserve">1. Introducción al Proyecto</w:t>
      </w:r>
    </w:p>
    <w:p w:rsidR="00000000" w:rsidDel="00000000" w:rsidP="00000000" w:rsidRDefault="00000000" w:rsidRPr="00000000" w14:paraId="00000044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Denominación del Proyecto:</w:t>
      </w:r>
      <w:r w:rsidDel="00000000" w:rsidR="00000000" w:rsidRPr="00000000">
        <w:rPr>
          <w:rtl w:val="0"/>
        </w:rPr>
        <w:t xml:space="preserve"> Duoc Swap</w:t>
      </w:r>
    </w:p>
    <w:p w:rsidR="00000000" w:rsidDel="00000000" w:rsidP="00000000" w:rsidRDefault="00000000" w:rsidRPr="00000000" w14:paraId="00000045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Descripción General:</w:t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spacing w:after="240" w:befor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 presente proyecto, denominado "Duoc Swap", tiene como finalidad desarrollar una plataforma digital segura y eficiente para la gestión de los programas de intercambio estudiantil en Duoc UC. Esta solución centralizada permitirá optimizar los procesos de inscripción, seguimiento y evaluación de dichos programas, mejorando la experiencia tanto de los estudiantes como del personal administrativo involucrado.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keepNext w:val="0"/>
        <w:keepLines w:val="0"/>
        <w:spacing w:after="80" w:lineRule="auto"/>
        <w:rPr>
          <w:b w:val="1"/>
          <w:color w:val="1c4587"/>
          <w:sz w:val="34"/>
          <w:szCs w:val="34"/>
        </w:rPr>
      </w:pPr>
      <w:bookmarkStart w:colFirst="0" w:colLast="0" w:name="_6cghrh9rkj1d" w:id="14"/>
      <w:bookmarkEnd w:id="14"/>
      <w:r w:rsidDel="00000000" w:rsidR="00000000" w:rsidRPr="00000000">
        <w:rPr>
          <w:b w:val="1"/>
          <w:color w:val="1c4587"/>
          <w:sz w:val="34"/>
          <w:szCs w:val="34"/>
          <w:rtl w:val="0"/>
        </w:rPr>
        <w:t xml:space="preserve">2. Objetivos del Proyecto</w:t>
      </w:r>
    </w:p>
    <w:p w:rsidR="00000000" w:rsidDel="00000000" w:rsidP="00000000" w:rsidRDefault="00000000" w:rsidRPr="00000000" w14:paraId="0000004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 General: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Implementar una solución tecnológica integral que optimice la gestión y operatividad de los programas de intercambio estudiantil en Duoc UC, garantizando una mayor transparencia, accesibilidad y eficiencia en los procedimientos correspondientes.</w:t>
      </w:r>
    </w:p>
    <w:p w:rsidR="00000000" w:rsidDel="00000000" w:rsidP="00000000" w:rsidRDefault="00000000" w:rsidRPr="00000000" w14:paraId="0000004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Objetivos Específicos: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Digitalizar el proceso de inscripción a los programas de intercambio, eliminando la dependencia de procedimientos manuales.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Centralizar la información referente a las ofertas de intercambio, las instituciones colaboradoras y los estudiantes participantes en una base de datos robusta y segura.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Desarrollar una interfaz intuitiva y accesible para los estudiantes, que les permita gestionar de manera autónoma sus procesos de intercambio.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Integrar la plataforma con los sistemas internos de Duoc UC, a fin de asegurar la coherencia de la información y facilitar la interoperabilidad entre sistemas.</w:t>
      </w:r>
    </w:p>
    <w:p w:rsidR="00000000" w:rsidDel="00000000" w:rsidP="00000000" w:rsidRDefault="00000000" w:rsidRPr="00000000" w14:paraId="0000004F">
      <w:pPr>
        <w:pStyle w:val="Heading2"/>
        <w:keepNext w:val="0"/>
        <w:keepLines w:val="0"/>
        <w:spacing w:after="80" w:lineRule="auto"/>
        <w:rPr>
          <w:b w:val="1"/>
          <w:color w:val="0b5394"/>
          <w:sz w:val="34"/>
          <w:szCs w:val="34"/>
        </w:rPr>
      </w:pPr>
      <w:bookmarkStart w:colFirst="0" w:colLast="0" w:name="_7qcihitrt5y8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keepNext w:val="0"/>
        <w:keepLines w:val="0"/>
        <w:spacing w:after="80" w:lineRule="auto"/>
        <w:rPr>
          <w:b w:val="1"/>
          <w:color w:val="0b5394"/>
          <w:sz w:val="34"/>
          <w:szCs w:val="34"/>
        </w:rPr>
      </w:pPr>
      <w:bookmarkStart w:colFirst="0" w:colLast="0" w:name="_w4qh1pzik0me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2"/>
        <w:keepNext w:val="0"/>
        <w:keepLines w:val="0"/>
        <w:spacing w:after="80" w:lineRule="auto"/>
        <w:rPr>
          <w:b w:val="1"/>
          <w:color w:val="0b5394"/>
          <w:sz w:val="34"/>
          <w:szCs w:val="34"/>
        </w:rPr>
      </w:pPr>
      <w:bookmarkStart w:colFirst="0" w:colLast="0" w:name="_kocsu77ekfud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2"/>
        <w:keepNext w:val="0"/>
        <w:keepLines w:val="0"/>
        <w:spacing w:after="80" w:lineRule="auto"/>
        <w:rPr>
          <w:b w:val="1"/>
          <w:color w:val="0b5394"/>
          <w:sz w:val="34"/>
          <w:szCs w:val="34"/>
        </w:rPr>
      </w:pPr>
      <w:bookmarkStart w:colFirst="0" w:colLast="0" w:name="_v3eeiebkkwnx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2"/>
        <w:keepNext w:val="0"/>
        <w:keepLines w:val="0"/>
        <w:spacing w:after="80" w:lineRule="auto"/>
        <w:rPr>
          <w:b w:val="1"/>
          <w:color w:val="0b5394"/>
          <w:sz w:val="34"/>
          <w:szCs w:val="34"/>
        </w:rPr>
      </w:pPr>
      <w:bookmarkStart w:colFirst="0" w:colLast="0" w:name="_ncu8xbhx1v2y" w:id="19"/>
      <w:bookmarkEnd w:id="19"/>
      <w:r w:rsidDel="00000000" w:rsidR="00000000" w:rsidRPr="00000000">
        <w:rPr>
          <w:b w:val="1"/>
          <w:color w:val="0b5394"/>
          <w:sz w:val="34"/>
          <w:szCs w:val="34"/>
          <w:rtl w:val="0"/>
        </w:rPr>
        <w:t xml:space="preserve">3. Alcance del Proyecto</w:t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Alcance:</w:t>
        <w:br w:type="textWrapping"/>
      </w:r>
      <w:r w:rsidDel="00000000" w:rsidR="00000000" w:rsidRPr="00000000">
        <w:rPr>
          <w:rtl w:val="0"/>
        </w:rPr>
        <w:t xml:space="preserve">El alcance del proyecto incluye el desarrollo y despliegue de una plataforma web que permitirá la gestión integral de los programas de intercambio estudiantil, abarcando desde la inscripción inicial hasta el seguimiento post-intercambio. Las actividades contempladas en el alcance del proyecto son:</w:t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Diseño y desarrollo de la plataforma con todas las funcionalidades requeridas.</w:t>
      </w:r>
    </w:p>
    <w:p w:rsidR="00000000" w:rsidDel="00000000" w:rsidP="00000000" w:rsidRDefault="00000000" w:rsidRPr="00000000" w14:paraId="0000005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Integración de la plataforma con los sistemas internos de Duoc UC.</w:t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Capacitación destinada a los usuarios finales y al personal administrativo.</w:t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Realización de pruebas exhaustivas para garantizar la seguridad y fiabilidad del sistema.</w:t>
      </w:r>
    </w:p>
    <w:p w:rsidR="00000000" w:rsidDel="00000000" w:rsidP="00000000" w:rsidRDefault="00000000" w:rsidRPr="00000000" w14:paraId="0000005A">
      <w:pPr>
        <w:pStyle w:val="Heading2"/>
        <w:keepNext w:val="0"/>
        <w:keepLines w:val="0"/>
        <w:spacing w:after="80" w:lineRule="auto"/>
        <w:rPr>
          <w:b w:val="1"/>
          <w:color w:val="1c4587"/>
          <w:sz w:val="34"/>
          <w:szCs w:val="34"/>
        </w:rPr>
      </w:pPr>
      <w:bookmarkStart w:colFirst="0" w:colLast="0" w:name="_prcwki8ya6my" w:id="20"/>
      <w:bookmarkEnd w:id="20"/>
      <w:r w:rsidDel="00000000" w:rsidR="00000000" w:rsidRPr="00000000">
        <w:rPr>
          <w:b w:val="1"/>
          <w:color w:val="1c4587"/>
          <w:sz w:val="34"/>
          <w:szCs w:val="34"/>
          <w:rtl w:val="0"/>
        </w:rPr>
        <w:t xml:space="preserve">4. Cronograma Inicial</w:t>
      </w:r>
    </w:p>
    <w:p w:rsidR="00000000" w:rsidDel="00000000" w:rsidP="00000000" w:rsidRDefault="00000000" w:rsidRPr="00000000" w14:paraId="0000005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Fases del Proyecto:</w:t>
      </w:r>
    </w:p>
    <w:p w:rsidR="00000000" w:rsidDel="00000000" w:rsidP="00000000" w:rsidRDefault="00000000" w:rsidRPr="00000000" w14:paraId="0000005C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Inicio:</w:t>
      </w:r>
      <w:r w:rsidDel="00000000" w:rsidR="00000000" w:rsidRPr="00000000">
        <w:rPr>
          <w:rtl w:val="0"/>
        </w:rPr>
        <w:t xml:space="preserve"> 15 de agosto de 2024</w:t>
      </w:r>
    </w:p>
    <w:p w:rsidR="00000000" w:rsidDel="00000000" w:rsidP="00000000" w:rsidRDefault="00000000" w:rsidRPr="00000000" w14:paraId="0000005D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Revisión de requisitos y planificación inicial del proyecto.</w:t>
      </w:r>
    </w:p>
    <w:p w:rsidR="00000000" w:rsidDel="00000000" w:rsidP="00000000" w:rsidRDefault="00000000" w:rsidRPr="00000000" w14:paraId="0000005E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Planificación:</w:t>
      </w:r>
      <w:r w:rsidDel="00000000" w:rsidR="00000000" w:rsidRPr="00000000">
        <w:rPr>
          <w:rtl w:val="0"/>
        </w:rPr>
        <w:t xml:space="preserve"> Del 16 al 31 de agosto de 2024</w:t>
      </w:r>
    </w:p>
    <w:p w:rsidR="00000000" w:rsidDel="00000000" w:rsidP="00000000" w:rsidRDefault="00000000" w:rsidRPr="00000000" w14:paraId="0000005F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Definición de tareas, asignación de recursos y establecimiento de hitos.</w:t>
      </w:r>
    </w:p>
    <w:p w:rsidR="00000000" w:rsidDel="00000000" w:rsidP="00000000" w:rsidRDefault="00000000" w:rsidRPr="00000000" w14:paraId="00000060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Ejecución:</w:t>
      </w:r>
      <w:r w:rsidDel="00000000" w:rsidR="00000000" w:rsidRPr="00000000">
        <w:rPr>
          <w:rtl w:val="0"/>
        </w:rPr>
        <w:t xml:space="preserve"> Del 1 de septiembre al 30 de noviembre de 2024</w:t>
      </w:r>
    </w:p>
    <w:p w:rsidR="00000000" w:rsidDel="00000000" w:rsidP="00000000" w:rsidRDefault="00000000" w:rsidRPr="00000000" w14:paraId="00000061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Desarrollo y pruebas de la plataforma.</w:t>
      </w:r>
    </w:p>
    <w:p w:rsidR="00000000" w:rsidDel="00000000" w:rsidP="00000000" w:rsidRDefault="00000000" w:rsidRPr="00000000" w14:paraId="00000062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Cierre:</w:t>
      </w:r>
      <w:r w:rsidDel="00000000" w:rsidR="00000000" w:rsidRPr="00000000">
        <w:rPr>
          <w:rtl w:val="0"/>
        </w:rPr>
        <w:t xml:space="preserve"> Del 1 al 15 de diciembre de 2024</w:t>
      </w:r>
    </w:p>
    <w:p w:rsidR="00000000" w:rsidDel="00000000" w:rsidP="00000000" w:rsidRDefault="00000000" w:rsidRPr="00000000" w14:paraId="00000063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Implementación final, entrega del proyecto y evaluación post-mortem.</w:t>
      </w:r>
    </w:p>
    <w:p w:rsidR="00000000" w:rsidDel="00000000" w:rsidP="00000000" w:rsidRDefault="00000000" w:rsidRPr="00000000" w14:paraId="00000064">
      <w:pPr>
        <w:pStyle w:val="Heading2"/>
        <w:keepNext w:val="0"/>
        <w:keepLines w:val="0"/>
        <w:spacing w:after="80" w:lineRule="auto"/>
        <w:rPr>
          <w:b w:val="1"/>
          <w:color w:val="1c4587"/>
          <w:sz w:val="34"/>
          <w:szCs w:val="34"/>
        </w:rPr>
      </w:pPr>
      <w:bookmarkStart w:colFirst="0" w:colLast="0" w:name="_qxxzccdmauko" w:id="21"/>
      <w:bookmarkEnd w:id="21"/>
      <w:r w:rsidDel="00000000" w:rsidR="00000000" w:rsidRPr="00000000">
        <w:rPr>
          <w:b w:val="1"/>
          <w:color w:val="1c4587"/>
          <w:sz w:val="34"/>
          <w:szCs w:val="34"/>
          <w:rtl w:val="0"/>
        </w:rPr>
        <w:t xml:space="preserve">5. Roles y Responsabilidades</w:t>
      </w:r>
    </w:p>
    <w:p w:rsidR="00000000" w:rsidDel="00000000" w:rsidP="00000000" w:rsidRDefault="00000000" w:rsidRPr="00000000" w14:paraId="0000006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Equipo del Proyecto: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Matias Carvajal</w:t>
      </w:r>
    </w:p>
    <w:p w:rsidR="00000000" w:rsidDel="00000000" w:rsidP="00000000" w:rsidRDefault="00000000" w:rsidRPr="00000000" w14:paraId="0000006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Usuario/Experto TI</w:t>
      </w:r>
    </w:p>
    <w:p w:rsidR="00000000" w:rsidDel="00000000" w:rsidP="00000000" w:rsidRDefault="00000000" w:rsidRPr="00000000" w14:paraId="0000006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Administrador de Base de Datos</w:t>
      </w:r>
    </w:p>
    <w:p w:rsidR="00000000" w:rsidDel="00000000" w:rsidP="00000000" w:rsidRDefault="00000000" w:rsidRPr="00000000" w14:paraId="0000006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Desarrollo TI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Carlos Muñoz</w:t>
      </w:r>
    </w:p>
    <w:p w:rsidR="00000000" w:rsidDel="00000000" w:rsidP="00000000" w:rsidRDefault="00000000" w:rsidRPr="00000000" w14:paraId="0000006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Usuario/Experto TI</w:t>
      </w:r>
    </w:p>
    <w:p w:rsidR="00000000" w:rsidDel="00000000" w:rsidP="00000000" w:rsidRDefault="00000000" w:rsidRPr="00000000" w14:paraId="0000006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Programador</w:t>
      </w:r>
    </w:p>
    <w:p w:rsidR="00000000" w:rsidDel="00000000" w:rsidP="00000000" w:rsidRDefault="00000000" w:rsidRPr="00000000" w14:paraId="0000006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Desarrollo TI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Jorge Pavez</w:t>
      </w:r>
    </w:p>
    <w:p w:rsidR="00000000" w:rsidDel="00000000" w:rsidP="00000000" w:rsidRDefault="00000000" w:rsidRPr="00000000" w14:paraId="0000006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Usuario/Experto TI</w:t>
      </w:r>
    </w:p>
    <w:p w:rsidR="00000000" w:rsidDel="00000000" w:rsidP="00000000" w:rsidRDefault="00000000" w:rsidRPr="00000000" w14:paraId="0000007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Diseñador</w:t>
      </w:r>
    </w:p>
    <w:p w:rsidR="00000000" w:rsidDel="00000000" w:rsidP="00000000" w:rsidRDefault="00000000" w:rsidRPr="00000000" w14:paraId="00000071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Desarrollo TI</w:t>
      </w:r>
    </w:p>
    <w:p w:rsidR="00000000" w:rsidDel="00000000" w:rsidP="00000000" w:rsidRDefault="00000000" w:rsidRPr="00000000" w14:paraId="0000007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2"/>
        <w:keepNext w:val="0"/>
        <w:keepLines w:val="0"/>
        <w:spacing w:after="80" w:lineRule="auto"/>
        <w:rPr>
          <w:b w:val="1"/>
          <w:color w:val="1c4587"/>
          <w:sz w:val="34"/>
          <w:szCs w:val="34"/>
        </w:rPr>
      </w:pPr>
      <w:bookmarkStart w:colFirst="0" w:colLast="0" w:name="_qvjeuevtfau6" w:id="22"/>
      <w:bookmarkEnd w:id="22"/>
      <w:r w:rsidDel="00000000" w:rsidR="00000000" w:rsidRPr="00000000">
        <w:rPr>
          <w:b w:val="1"/>
          <w:color w:val="1c4587"/>
          <w:sz w:val="34"/>
          <w:szCs w:val="34"/>
          <w:rtl w:val="0"/>
        </w:rPr>
        <w:t xml:space="preserve">6. Recursos Necesarios</w:t>
      </w:r>
    </w:p>
    <w:p w:rsidR="00000000" w:rsidDel="00000000" w:rsidP="00000000" w:rsidRDefault="00000000" w:rsidRPr="00000000" w14:paraId="0000007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Recursos Tecnológicos y Humanos:</w:t>
      </w:r>
    </w:p>
    <w:p w:rsidR="00000000" w:rsidDel="00000000" w:rsidP="00000000" w:rsidRDefault="00000000" w:rsidRPr="00000000" w14:paraId="00000076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Infraestructura:</w:t>
      </w:r>
    </w:p>
    <w:p w:rsidR="00000000" w:rsidDel="00000000" w:rsidP="00000000" w:rsidRDefault="00000000" w:rsidRPr="00000000" w14:paraId="00000077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Servidores seguros destinados al alojamiento de la plataforma.</w:t>
      </w:r>
    </w:p>
    <w:p w:rsidR="00000000" w:rsidDel="00000000" w:rsidP="00000000" w:rsidRDefault="00000000" w:rsidRPr="00000000" w14:paraId="00000078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Herramientas de desarrollo como Visual Studio Code, Git y bases de datos SQL.</w:t>
      </w:r>
    </w:p>
    <w:p w:rsidR="00000000" w:rsidDel="00000000" w:rsidP="00000000" w:rsidRDefault="00000000" w:rsidRPr="00000000" w14:paraId="00000079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Equipo:</w:t>
      </w:r>
    </w:p>
    <w:p w:rsidR="00000000" w:rsidDel="00000000" w:rsidP="00000000" w:rsidRDefault="00000000" w:rsidRPr="00000000" w14:paraId="0000007A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Especialistas en seguridad informática que aseguren la protección de los datos de los estudiantes.</w:t>
      </w:r>
    </w:p>
    <w:p w:rsidR="00000000" w:rsidDel="00000000" w:rsidP="00000000" w:rsidRDefault="00000000" w:rsidRPr="00000000" w14:paraId="0000007B">
      <w:pPr>
        <w:numPr>
          <w:ilvl w:val="1"/>
          <w:numId w:val="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Diseñadores UX/UI encargados de crear una interfaz amigable y accesible.</w:t>
      </w:r>
    </w:p>
    <w:p w:rsidR="00000000" w:rsidDel="00000000" w:rsidP="00000000" w:rsidRDefault="00000000" w:rsidRPr="00000000" w14:paraId="0000007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2"/>
        <w:keepNext w:val="0"/>
        <w:keepLines w:val="0"/>
        <w:spacing w:after="80" w:lineRule="auto"/>
        <w:rPr>
          <w:b w:val="1"/>
          <w:color w:val="1c4587"/>
          <w:sz w:val="34"/>
          <w:szCs w:val="34"/>
        </w:rPr>
      </w:pPr>
      <w:bookmarkStart w:colFirst="0" w:colLast="0" w:name="_o52sf5b64s2x" w:id="23"/>
      <w:bookmarkEnd w:id="23"/>
      <w:r w:rsidDel="00000000" w:rsidR="00000000" w:rsidRPr="00000000">
        <w:rPr>
          <w:b w:val="1"/>
          <w:color w:val="1c4587"/>
          <w:sz w:val="34"/>
          <w:szCs w:val="34"/>
          <w:rtl w:val="0"/>
        </w:rPr>
        <w:t xml:space="preserve">7. Análisis de Riesgos</w:t>
      </w:r>
    </w:p>
    <w:p w:rsidR="00000000" w:rsidDel="00000000" w:rsidP="00000000" w:rsidRDefault="00000000" w:rsidRPr="00000000" w14:paraId="0000007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Riesgos Identificados y Estrategias de Mitigación:</w:t>
      </w:r>
    </w:p>
    <w:p w:rsidR="00000000" w:rsidDel="00000000" w:rsidP="00000000" w:rsidRDefault="00000000" w:rsidRPr="00000000" w14:paraId="0000007F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Integración con Sistemas Internos:</w:t>
        <w:br w:type="textWrapping"/>
      </w:r>
      <w:r w:rsidDel="00000000" w:rsidR="00000000" w:rsidRPr="00000000">
        <w:rPr>
          <w:rtl w:val="0"/>
        </w:rPr>
        <w:t xml:space="preserve">Riesgo: Posibles retrasos en la integración con los sistemas internos de Duoc UC.</w:t>
        <w:br w:type="textWrapping"/>
        <w:t xml:space="preserve">Mitigación: Implementación de un plan de contingencia que contemple recursos adicionales y pruebas preliminares de integración.</w:t>
      </w:r>
    </w:p>
    <w:p w:rsidR="00000000" w:rsidDel="00000000" w:rsidP="00000000" w:rsidRDefault="00000000" w:rsidRPr="00000000" w14:paraId="00000080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Protección de Datos Personales:</w:t>
        <w:br w:type="textWrapping"/>
      </w:r>
      <w:r w:rsidDel="00000000" w:rsidR="00000000" w:rsidRPr="00000000">
        <w:rPr>
          <w:rtl w:val="0"/>
        </w:rPr>
        <w:t xml:space="preserve">Riesgo: Vulnerabilidades en la protección de datos sensibles de los estudiantes.</w:t>
        <w:br w:type="textWrapping"/>
        <w:t xml:space="preserve">Mitigación: Aplicación de protocolos avanzados de seguridad y cifrado de datos.</w:t>
      </w:r>
    </w:p>
    <w:p w:rsidR="00000000" w:rsidDel="00000000" w:rsidP="00000000" w:rsidRDefault="00000000" w:rsidRPr="00000000" w14:paraId="00000081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Adopción por Parte de los Usuarios:</w:t>
        <w:br w:type="textWrapping"/>
      </w:r>
      <w:r w:rsidDel="00000000" w:rsidR="00000000" w:rsidRPr="00000000">
        <w:rPr>
          <w:rtl w:val="0"/>
        </w:rPr>
        <w:t xml:space="preserve">Riesgo: Resistencia al cambio por parte de los estudiantes y del personal administrativo.</w:t>
        <w:br w:type="textWrapping"/>
        <w:t xml:space="preserve">Mitigación: Ejecución de campañas de capacitación y provisión de soporte técnico continuo.</w:t>
      </w:r>
    </w:p>
    <w:p w:rsidR="00000000" w:rsidDel="00000000" w:rsidP="00000000" w:rsidRDefault="00000000" w:rsidRPr="00000000" w14:paraId="00000082">
      <w:pPr>
        <w:pStyle w:val="Heading2"/>
        <w:keepNext w:val="0"/>
        <w:keepLines w:val="0"/>
        <w:spacing w:after="80" w:lineRule="auto"/>
        <w:rPr>
          <w:b w:val="1"/>
          <w:color w:val="1c4587"/>
          <w:sz w:val="34"/>
          <w:szCs w:val="34"/>
        </w:rPr>
      </w:pPr>
      <w:bookmarkStart w:colFirst="0" w:colLast="0" w:name="_frxsajwa59bg" w:id="24"/>
      <w:bookmarkEnd w:id="24"/>
      <w:r w:rsidDel="00000000" w:rsidR="00000000" w:rsidRPr="00000000">
        <w:rPr>
          <w:b w:val="1"/>
          <w:color w:val="1c4587"/>
          <w:sz w:val="34"/>
          <w:szCs w:val="34"/>
          <w:rtl w:val="0"/>
        </w:rPr>
        <w:t xml:space="preserve">8. Plan de Comunicación</w:t>
      </w:r>
    </w:p>
    <w:p w:rsidR="00000000" w:rsidDel="00000000" w:rsidP="00000000" w:rsidRDefault="00000000" w:rsidRPr="00000000" w14:paraId="0000008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Estrategia de Comunicación:</w:t>
      </w:r>
    </w:p>
    <w:p w:rsidR="00000000" w:rsidDel="00000000" w:rsidP="00000000" w:rsidRDefault="00000000" w:rsidRPr="00000000" w14:paraId="00000084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Reuniones:</w:t>
      </w:r>
    </w:p>
    <w:p w:rsidR="00000000" w:rsidDel="00000000" w:rsidP="00000000" w:rsidRDefault="00000000" w:rsidRPr="00000000" w14:paraId="00000085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Reuniones semanales con el equipo de desarrollo para el seguimiento del progreso del proyecto.</w:t>
      </w:r>
    </w:p>
    <w:p w:rsidR="00000000" w:rsidDel="00000000" w:rsidP="00000000" w:rsidRDefault="00000000" w:rsidRPr="00000000" w14:paraId="00000086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Reuniones quincenales con los stakeholders para reportar avances y recibir retroalimentación.</w:t>
      </w:r>
    </w:p>
    <w:p w:rsidR="00000000" w:rsidDel="00000000" w:rsidP="00000000" w:rsidRDefault="00000000" w:rsidRPr="00000000" w14:paraId="00000087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Informes:</w:t>
      </w:r>
    </w:p>
    <w:p w:rsidR="00000000" w:rsidDel="00000000" w:rsidP="00000000" w:rsidRDefault="00000000" w:rsidRPr="00000000" w14:paraId="00000088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Elaboración de informes de progreso cada dos semanas, documentando los hitos alcanzados, desafíos encontrados y los próximos pasos.</w:t>
      </w:r>
    </w:p>
    <w:p w:rsidR="00000000" w:rsidDel="00000000" w:rsidP="00000000" w:rsidRDefault="00000000" w:rsidRPr="00000000" w14:paraId="00000089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Canales de Comunicación:</w:t>
      </w:r>
    </w:p>
    <w:p w:rsidR="00000000" w:rsidDel="00000000" w:rsidP="00000000" w:rsidRDefault="00000000" w:rsidRPr="00000000" w14:paraId="0000008A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Uso de WhatsApp y correo electrónico para la comunicación interna rápida y eficiente.</w:t>
      </w:r>
    </w:p>
    <w:p w:rsidR="00000000" w:rsidDel="00000000" w:rsidP="00000000" w:rsidRDefault="00000000" w:rsidRPr="00000000" w14:paraId="0000008B">
      <w:pPr>
        <w:numPr>
          <w:ilvl w:val="1"/>
          <w:numId w:val="10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Mantenimiento de un repositorio de documentación en Google Drive para acceso compartido.</w:t>
      </w:r>
    </w:p>
    <w:p w:rsidR="00000000" w:rsidDel="00000000" w:rsidP="00000000" w:rsidRDefault="00000000" w:rsidRPr="00000000" w14:paraId="0000008C">
      <w:pPr>
        <w:pStyle w:val="Heading2"/>
        <w:keepNext w:val="0"/>
        <w:keepLines w:val="0"/>
        <w:spacing w:after="80" w:lineRule="auto"/>
        <w:rPr>
          <w:b w:val="1"/>
          <w:color w:val="1c4587"/>
          <w:sz w:val="34"/>
          <w:szCs w:val="34"/>
        </w:rPr>
      </w:pPr>
      <w:bookmarkStart w:colFirst="0" w:colLast="0" w:name="_p71ost13ut1q" w:id="25"/>
      <w:bookmarkEnd w:id="25"/>
      <w:r w:rsidDel="00000000" w:rsidR="00000000" w:rsidRPr="00000000">
        <w:rPr>
          <w:b w:val="1"/>
          <w:color w:val="1c4587"/>
          <w:sz w:val="34"/>
          <w:szCs w:val="34"/>
          <w:rtl w:val="0"/>
        </w:rPr>
        <w:t xml:space="preserve">9. Próximos Pasos</w:t>
      </w:r>
    </w:p>
    <w:p w:rsidR="00000000" w:rsidDel="00000000" w:rsidP="00000000" w:rsidRDefault="00000000" w:rsidRPr="00000000" w14:paraId="0000008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Acciones Inmediatas:</w:t>
      </w:r>
    </w:p>
    <w:p w:rsidR="00000000" w:rsidDel="00000000" w:rsidP="00000000" w:rsidRDefault="00000000" w:rsidRPr="00000000" w14:paraId="0000008E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Revisión de requisitos:</w:t>
      </w:r>
      <w:r w:rsidDel="00000000" w:rsidR="00000000" w:rsidRPr="00000000">
        <w:rPr>
          <w:rtl w:val="0"/>
        </w:rPr>
        <w:t xml:space="preserve"> Finalizar la especificación de requisitos junto a los stakeholders del proyecto.</w:t>
      </w:r>
    </w:p>
    <w:p w:rsidR="00000000" w:rsidDel="00000000" w:rsidP="00000000" w:rsidRDefault="00000000" w:rsidRPr="00000000" w14:paraId="0000008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Definición de Criterios de Aceptación:</w:t>
      </w:r>
      <w:r w:rsidDel="00000000" w:rsidR="00000000" w:rsidRPr="00000000">
        <w:rPr>
          <w:rtl w:val="0"/>
        </w:rPr>
        <w:t xml:space="preserve"> Establecer los criterios de éxito para cada funcionalidad clave del proyecto.</w:t>
      </w:r>
    </w:p>
    <w:p w:rsidR="00000000" w:rsidDel="00000000" w:rsidP="00000000" w:rsidRDefault="00000000" w:rsidRPr="00000000" w14:paraId="00000090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Configuración del Entorno de Desarrollo:</w:t>
      </w:r>
      <w:r w:rsidDel="00000000" w:rsidR="00000000" w:rsidRPr="00000000">
        <w:rPr>
          <w:rtl w:val="0"/>
        </w:rPr>
        <w:t xml:space="preserve"> Preparar los entornos de desarrollo y pruebas, asegurando que todas las herramientas necesarias estén disponibles.</w:t>
      </w:r>
    </w:p>
    <w:p w:rsidR="00000000" w:rsidDel="00000000" w:rsidP="00000000" w:rsidRDefault="00000000" w:rsidRPr="00000000" w14:paraId="0000009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240" w:before="240" w:lineRule="auto"/>
        <w:rPr>
          <w:b w:val="1"/>
          <w:color w:val="1c4587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4" w:w="11909" w:orient="portrait"/>
      <w:pgMar w:bottom="1440" w:top="1440" w:left="1440" w:right="832.204724409448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7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6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-981074</wp:posOffset>
          </wp:positionH>
          <wp:positionV relativeFrom="paragraph">
            <wp:posOffset>-457199</wp:posOffset>
          </wp:positionV>
          <wp:extent cx="7791450" cy="12682538"/>
          <wp:effectExtent b="0" l="0" r="0" t="0"/>
          <wp:wrapNone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>
                    <a:alphaModFix amt="79000"/>
                  </a:blip>
                  <a:srcRect b="-487" l="0" r="0" t="8258"/>
                  <a:stretch>
                    <a:fillRect/>
                  </a:stretch>
                </pic:blipFill>
                <pic:spPr>
                  <a:xfrm>
                    <a:off x="0" y="0"/>
                    <a:ext cx="7791450" cy="126825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-790574</wp:posOffset>
          </wp:positionH>
          <wp:positionV relativeFrom="paragraph">
            <wp:posOffset>-323849</wp:posOffset>
          </wp:positionV>
          <wp:extent cx="3057756" cy="673742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38983" l="0" r="0" t="38983"/>
                  <a:stretch>
                    <a:fillRect/>
                  </a:stretch>
                </pic:blipFill>
                <pic:spPr>
                  <a:xfrm>
                    <a:off x="0" y="0"/>
                    <a:ext cx="3057756" cy="673742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