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07CA" w:rsidRPr="00A61697" w:rsidRDefault="00A707CA" w:rsidP="00A707CA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1"/>
          <w:szCs w:val="21"/>
          <w:lang w:eastAsia="ru-RU"/>
        </w:rPr>
      </w:pPr>
      <w:r w:rsidRPr="00A61697">
        <w:rPr>
          <w:rFonts w:ascii="Helvetica" w:eastAsia="Times New Roman" w:hAnsi="Helvetica" w:cs="Helvetica"/>
          <w:b/>
          <w:bCs/>
          <w:sz w:val="21"/>
          <w:szCs w:val="21"/>
          <w:lang w:eastAsia="ru-RU"/>
        </w:rPr>
        <w:t>Контрольное задание</w:t>
      </w:r>
    </w:p>
    <w:p w:rsidR="00A707CA" w:rsidRPr="00300F23" w:rsidRDefault="00A707CA" w:rsidP="00A707CA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1"/>
          <w:szCs w:val="21"/>
          <w:lang w:eastAsia="ru-RU"/>
        </w:rPr>
      </w:pPr>
      <w:r w:rsidRPr="00A61697">
        <w:rPr>
          <w:rFonts w:ascii="Helvetica" w:eastAsia="Times New Roman" w:hAnsi="Helvetica" w:cs="Helvetica"/>
          <w:sz w:val="21"/>
          <w:szCs w:val="21"/>
          <w:lang w:eastAsia="ru-RU"/>
        </w:rPr>
        <w:t xml:space="preserve">Методом блочной верстки создайте web-страницу для сайта </w:t>
      </w:r>
      <w:proofErr w:type="gramStart"/>
      <w:r w:rsidRPr="00A61697">
        <w:rPr>
          <w:rFonts w:ascii="Helvetica" w:eastAsia="Times New Roman" w:hAnsi="Helvetica" w:cs="Helvetica"/>
          <w:sz w:val="21"/>
          <w:szCs w:val="21"/>
          <w:lang w:eastAsia="ru-RU"/>
        </w:rPr>
        <w:t>архитектурных проектов</w:t>
      </w:r>
      <w:proofErr w:type="gramEnd"/>
      <w:r w:rsidRPr="00A61697">
        <w:rPr>
          <w:rFonts w:ascii="Helvetica" w:eastAsia="Times New Roman" w:hAnsi="Helvetica" w:cs="Helvetica"/>
          <w:sz w:val="21"/>
          <w:szCs w:val="21"/>
          <w:lang w:eastAsia="ru-RU"/>
        </w:rPr>
        <w:t xml:space="preserve"> коттедже</w:t>
      </w:r>
      <w:r w:rsidRPr="00300F23">
        <w:rPr>
          <w:rFonts w:ascii="Helvetica" w:eastAsia="Times New Roman" w:hAnsi="Helvetica" w:cs="Helvetica"/>
          <w:sz w:val="21"/>
          <w:szCs w:val="21"/>
          <w:lang w:eastAsia="ru-RU"/>
        </w:rPr>
        <w:t>й так, как изображено на рисунке</w:t>
      </w:r>
    </w:p>
    <w:p w:rsidR="00A707CA" w:rsidRPr="00A61697" w:rsidRDefault="00A707CA" w:rsidP="00A707CA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1"/>
          <w:szCs w:val="21"/>
          <w:lang w:eastAsia="ru-RU"/>
        </w:rPr>
      </w:pPr>
      <w:r w:rsidRPr="00A61697">
        <w:rPr>
          <w:rFonts w:ascii="Helvetica" w:eastAsia="Times New Roman" w:hAnsi="Helvetica" w:cs="Helvetica"/>
          <w:sz w:val="21"/>
          <w:szCs w:val="21"/>
          <w:lang w:eastAsia="ru-RU"/>
        </w:rPr>
        <w:t>В HTML-коде не должно быть локального форматирования элементов,</w:t>
      </w:r>
      <w:bookmarkStart w:id="0" w:name="_GoBack"/>
      <w:bookmarkEnd w:id="0"/>
      <w:r w:rsidRPr="00A61697">
        <w:rPr>
          <w:rFonts w:ascii="Helvetica" w:eastAsia="Times New Roman" w:hAnsi="Helvetica" w:cs="Helvetica"/>
          <w:sz w:val="21"/>
          <w:szCs w:val="21"/>
          <w:lang w:eastAsia="ru-RU"/>
        </w:rPr>
        <w:t xml:space="preserve"> все оформление должно быть сделано через </w:t>
      </w:r>
      <w:proofErr w:type="gramStart"/>
      <w:r w:rsidRPr="00A61697">
        <w:rPr>
          <w:rFonts w:ascii="Helvetica" w:eastAsia="Times New Roman" w:hAnsi="Helvetica" w:cs="Helvetica"/>
          <w:sz w:val="21"/>
          <w:szCs w:val="21"/>
          <w:lang w:eastAsia="ru-RU"/>
        </w:rPr>
        <w:t>внешнюю</w:t>
      </w:r>
      <w:proofErr w:type="gramEnd"/>
      <w:r w:rsidRPr="00A61697">
        <w:rPr>
          <w:rFonts w:ascii="Helvetica" w:eastAsia="Times New Roman" w:hAnsi="Helvetica" w:cs="Helvetica"/>
          <w:sz w:val="21"/>
          <w:szCs w:val="21"/>
          <w:lang w:eastAsia="ru-RU"/>
        </w:rPr>
        <w:t xml:space="preserve"> </w:t>
      </w:r>
      <w:proofErr w:type="spellStart"/>
      <w:r w:rsidRPr="00A61697">
        <w:rPr>
          <w:rFonts w:ascii="Helvetica" w:eastAsia="Times New Roman" w:hAnsi="Helvetica" w:cs="Helvetica"/>
          <w:sz w:val="21"/>
          <w:szCs w:val="21"/>
          <w:lang w:eastAsia="ru-RU"/>
        </w:rPr>
        <w:t>таблицустилей</w:t>
      </w:r>
      <w:proofErr w:type="spellEnd"/>
      <w:r w:rsidRPr="00A61697">
        <w:rPr>
          <w:rFonts w:ascii="Helvetica" w:eastAsia="Times New Roman" w:hAnsi="Helvetica" w:cs="Helvetica"/>
          <w:sz w:val="21"/>
          <w:szCs w:val="21"/>
          <w:lang w:eastAsia="ru-RU"/>
        </w:rPr>
        <w:t>;</w:t>
      </w:r>
    </w:p>
    <w:p w:rsidR="00A707CA" w:rsidRPr="00A61697" w:rsidRDefault="00A707CA" w:rsidP="00A707C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95"/>
        <w:jc w:val="both"/>
        <w:rPr>
          <w:rFonts w:ascii="Helvetica" w:eastAsia="Times New Roman" w:hAnsi="Helvetica" w:cs="Helvetica"/>
          <w:sz w:val="21"/>
          <w:szCs w:val="21"/>
          <w:lang w:eastAsia="ru-RU"/>
        </w:rPr>
      </w:pPr>
      <w:r w:rsidRPr="00A61697">
        <w:rPr>
          <w:rFonts w:ascii="Helvetica" w:eastAsia="Times New Roman" w:hAnsi="Helvetica" w:cs="Helvetica"/>
          <w:sz w:val="21"/>
          <w:szCs w:val="21"/>
          <w:lang w:eastAsia="ru-RU"/>
        </w:rPr>
        <w:t xml:space="preserve">При наведении на ссылку «Проекты </w:t>
      </w:r>
      <w:proofErr w:type="spellStart"/>
      <w:r w:rsidRPr="00A61697">
        <w:rPr>
          <w:rFonts w:ascii="Helvetica" w:eastAsia="Times New Roman" w:hAnsi="Helvetica" w:cs="Helvetica"/>
          <w:sz w:val="21"/>
          <w:szCs w:val="21"/>
          <w:lang w:eastAsia="ru-RU"/>
        </w:rPr>
        <w:t>таунхаусов</w:t>
      </w:r>
      <w:proofErr w:type="spellEnd"/>
      <w:r w:rsidRPr="00A61697">
        <w:rPr>
          <w:rFonts w:ascii="Helvetica" w:eastAsia="Times New Roman" w:hAnsi="Helvetica" w:cs="Helvetica"/>
          <w:sz w:val="21"/>
          <w:szCs w:val="21"/>
          <w:lang w:eastAsia="ru-RU"/>
        </w:rPr>
        <w:t xml:space="preserve"> и блокированных домов» гиперссы</w:t>
      </w:r>
      <w:r w:rsidRPr="00300F23">
        <w:rPr>
          <w:rFonts w:ascii="Helvetica" w:eastAsia="Times New Roman" w:hAnsi="Helvetica" w:cs="Helvetica"/>
          <w:sz w:val="21"/>
          <w:szCs w:val="21"/>
          <w:lang w:eastAsia="ru-RU"/>
        </w:rPr>
        <w:t>лка должна менять цвет</w:t>
      </w:r>
      <w:r w:rsidRPr="00A61697">
        <w:rPr>
          <w:rFonts w:ascii="Helvetica" w:eastAsia="Times New Roman" w:hAnsi="Helvetica" w:cs="Helvetica"/>
          <w:sz w:val="21"/>
          <w:szCs w:val="21"/>
          <w:lang w:eastAsia="ru-RU"/>
        </w:rPr>
        <w:t>;</w:t>
      </w:r>
    </w:p>
    <w:p w:rsidR="00A707CA" w:rsidRPr="00A61697" w:rsidRDefault="00A707CA" w:rsidP="00A707C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95"/>
        <w:jc w:val="both"/>
        <w:rPr>
          <w:rFonts w:ascii="Helvetica" w:eastAsia="Times New Roman" w:hAnsi="Helvetica" w:cs="Helvetica"/>
          <w:sz w:val="21"/>
          <w:szCs w:val="21"/>
          <w:lang w:eastAsia="ru-RU"/>
        </w:rPr>
      </w:pPr>
      <w:r w:rsidRPr="00A61697">
        <w:rPr>
          <w:rFonts w:ascii="Helvetica" w:eastAsia="Times New Roman" w:hAnsi="Helvetica" w:cs="Helvetica"/>
          <w:sz w:val="21"/>
          <w:szCs w:val="21"/>
          <w:lang w:eastAsia="ru-RU"/>
        </w:rPr>
        <w:t xml:space="preserve">При нажатии на гиперссылку «Проекты </w:t>
      </w:r>
      <w:proofErr w:type="spellStart"/>
      <w:r w:rsidRPr="00A61697">
        <w:rPr>
          <w:rFonts w:ascii="Helvetica" w:eastAsia="Times New Roman" w:hAnsi="Helvetica" w:cs="Helvetica"/>
          <w:sz w:val="21"/>
          <w:szCs w:val="21"/>
          <w:lang w:eastAsia="ru-RU"/>
        </w:rPr>
        <w:t>таунхаусов</w:t>
      </w:r>
      <w:proofErr w:type="spellEnd"/>
      <w:r w:rsidRPr="00A61697">
        <w:rPr>
          <w:rFonts w:ascii="Helvetica" w:eastAsia="Times New Roman" w:hAnsi="Helvetica" w:cs="Helvetica"/>
          <w:sz w:val="21"/>
          <w:szCs w:val="21"/>
          <w:lang w:eastAsia="ru-RU"/>
        </w:rPr>
        <w:t xml:space="preserve"> и блокированных домов» должна загружаться страница о проектах, внешний </w:t>
      </w:r>
      <w:r w:rsidRPr="00300F23">
        <w:rPr>
          <w:rFonts w:ascii="Helvetica" w:eastAsia="Times New Roman" w:hAnsi="Helvetica" w:cs="Helvetica"/>
          <w:sz w:val="21"/>
          <w:szCs w:val="21"/>
          <w:lang w:eastAsia="ru-RU"/>
        </w:rPr>
        <w:t>вид которой изображен на втором рисунке</w:t>
      </w:r>
      <w:r w:rsidRPr="00A61697">
        <w:rPr>
          <w:rFonts w:ascii="Helvetica" w:eastAsia="Times New Roman" w:hAnsi="Helvetica" w:cs="Helvetica"/>
          <w:sz w:val="21"/>
          <w:szCs w:val="21"/>
          <w:lang w:eastAsia="ru-RU"/>
        </w:rPr>
        <w:t>.</w:t>
      </w:r>
    </w:p>
    <w:p w:rsidR="00A707CA" w:rsidRPr="00A61697" w:rsidRDefault="00A707CA" w:rsidP="00A707C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95"/>
        <w:jc w:val="both"/>
        <w:rPr>
          <w:rFonts w:ascii="Helvetica" w:eastAsia="Times New Roman" w:hAnsi="Helvetica" w:cs="Helvetica"/>
          <w:sz w:val="21"/>
          <w:szCs w:val="21"/>
          <w:lang w:eastAsia="ru-RU"/>
        </w:rPr>
      </w:pPr>
      <w:r w:rsidRPr="00A61697">
        <w:rPr>
          <w:rFonts w:ascii="Helvetica" w:eastAsia="Times New Roman" w:hAnsi="Helvetica" w:cs="Helvetica"/>
          <w:sz w:val="21"/>
          <w:szCs w:val="21"/>
          <w:lang w:eastAsia="ru-RU"/>
        </w:rPr>
        <w:t>При нажатии на логотип должна загружаться главн</w:t>
      </w:r>
      <w:r w:rsidRPr="00300F23">
        <w:rPr>
          <w:rFonts w:ascii="Helvetica" w:eastAsia="Times New Roman" w:hAnsi="Helvetica" w:cs="Helvetica"/>
          <w:sz w:val="21"/>
          <w:szCs w:val="21"/>
          <w:lang w:eastAsia="ru-RU"/>
        </w:rPr>
        <w:t>ая страница сайта</w:t>
      </w:r>
      <w:r w:rsidRPr="00A61697">
        <w:rPr>
          <w:rFonts w:ascii="Helvetica" w:eastAsia="Times New Roman" w:hAnsi="Helvetica" w:cs="Helvetica"/>
          <w:sz w:val="21"/>
          <w:szCs w:val="21"/>
          <w:lang w:eastAsia="ru-RU"/>
        </w:rPr>
        <w:t>.</w:t>
      </w:r>
    </w:p>
    <w:p w:rsidR="00A707CA" w:rsidRPr="00A61697" w:rsidRDefault="00A707CA" w:rsidP="00A707CA">
      <w:pPr>
        <w:shd w:val="clear" w:color="auto" w:fill="FFFFFF"/>
        <w:spacing w:after="150" w:line="240" w:lineRule="auto"/>
        <w:jc w:val="center"/>
        <w:rPr>
          <w:rFonts w:ascii="Helvetica" w:eastAsia="Times New Roman" w:hAnsi="Helvetica" w:cs="Helvetica"/>
          <w:color w:val="555555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noProof/>
          <w:color w:val="555555"/>
          <w:sz w:val="21"/>
          <w:szCs w:val="21"/>
          <w:lang w:eastAsia="ru-RU"/>
        </w:rPr>
        <w:drawing>
          <wp:inline distT="0" distB="0" distL="0" distR="0">
            <wp:extent cx="5981836" cy="6086475"/>
            <wp:effectExtent l="19050" t="19050" r="18914" b="28575"/>
            <wp:docPr id="2" name="Рисунок 2" descr="http://web-grafika.pro/assets/images/web-grafika/kurs_html_css/images_html_css/7.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eb-grafika.pro/assets/images/web-grafika/kurs_html_css/images_html_css/7.24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836" cy="6086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707CA" w:rsidRDefault="00A707CA" w:rsidP="00A707CA">
      <w:pPr>
        <w:shd w:val="clear" w:color="auto" w:fill="FFFFFF"/>
        <w:spacing w:after="150" w:line="240" w:lineRule="auto"/>
        <w:jc w:val="center"/>
        <w:rPr>
          <w:rFonts w:ascii="Helvetica" w:eastAsia="Times New Roman" w:hAnsi="Helvetica" w:cs="Helvetica"/>
          <w:color w:val="555555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noProof/>
          <w:color w:val="555555"/>
          <w:sz w:val="21"/>
          <w:szCs w:val="21"/>
          <w:lang w:eastAsia="ru-RU"/>
        </w:rPr>
        <w:lastRenderedPageBreak/>
        <w:drawing>
          <wp:inline distT="0" distB="0" distL="0" distR="0">
            <wp:extent cx="5838095" cy="5915025"/>
            <wp:effectExtent l="19050" t="19050" r="10255" b="28575"/>
            <wp:docPr id="1" name="Рисунок 1" descr="http://web-grafika.pro/assets/images/web-grafika/kurs_html_css/images_html_css/7.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eb-grafika.pro/assets/images/web-grafika/kurs_html_css/images_html_css/7.25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095" cy="5915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707CA" w:rsidRPr="00A61697" w:rsidRDefault="00A707CA" w:rsidP="00A707CA">
      <w:pPr>
        <w:shd w:val="clear" w:color="auto" w:fill="FFFFFF"/>
        <w:spacing w:after="150" w:line="240" w:lineRule="auto"/>
        <w:jc w:val="center"/>
        <w:rPr>
          <w:rFonts w:ascii="Helvetica" w:eastAsia="Times New Roman" w:hAnsi="Helvetica" w:cs="Helvetica"/>
          <w:color w:val="555555"/>
          <w:sz w:val="21"/>
          <w:szCs w:val="21"/>
          <w:lang w:eastAsia="ru-RU"/>
        </w:rPr>
      </w:pPr>
    </w:p>
    <w:p w:rsidR="00A4204B" w:rsidRDefault="00A4204B"/>
    <w:sectPr w:rsidR="00A4204B" w:rsidSect="00A420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554C59"/>
    <w:multiLevelType w:val="multilevel"/>
    <w:tmpl w:val="668C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savePreviewPicture/>
  <w:compat/>
  <w:rsids>
    <w:rsidRoot w:val="00A707CA"/>
    <w:rsid w:val="003A5AD5"/>
    <w:rsid w:val="009E2152"/>
    <w:rsid w:val="00A4204B"/>
    <w:rsid w:val="00A707CA"/>
    <w:rsid w:val="00ED4D0F"/>
    <w:rsid w:val="00FC6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07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0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07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Админ</cp:lastModifiedBy>
  <cp:revision>2</cp:revision>
  <dcterms:created xsi:type="dcterms:W3CDTF">2020-10-14T01:21:00Z</dcterms:created>
  <dcterms:modified xsi:type="dcterms:W3CDTF">2020-10-14T01:21:00Z</dcterms:modified>
</cp:coreProperties>
</file>