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4561" w14:textId="77777777" w:rsidR="00FC501E" w:rsidRDefault="00FC501E" w:rsidP="00FC501E">
      <w:r w:rsidRPr="00F44792">
        <w:t xml:space="preserve">ТЗ на создание сайта преподавателя Заказчик / владелец сайта: Соловцева Инна Александровна Должность: преподаватель колледжа, преподаватель высшей квалификационной категории Место работы: ГПОАУ ЯО «Профессионально-педагогический колледж </w:t>
      </w:r>
      <w:proofErr w:type="spellStart"/>
      <w:r w:rsidRPr="00F44792">
        <w:t>Ростова</w:t>
      </w:r>
      <w:proofErr w:type="spellEnd"/>
      <w:r w:rsidRPr="00F44792">
        <w:t xml:space="preserve"> Великого», Борисоглебский центр профессионального образования Специальность: 09.02.06 СПО «Сетевое и системное администрирование» 1. Цель сайта Создать персональный сайт преподавателя, который: представляет профессиональный профиль и опыт; содержит учебные материалы по дисциплинам специальности 09.02.06; называет проекты и результаты студентов; отражает методическую работу, повышение квалификации, награды и участие в конкурсах; даёт студентам и коллегам удобный доступ к материалам и </w:t>
      </w:r>
      <w:proofErr w:type="spellStart"/>
      <w:r w:rsidRPr="00F44792">
        <w:t>контактам;легко</w:t>
      </w:r>
      <w:proofErr w:type="spellEnd"/>
      <w:r w:rsidRPr="00F44792">
        <w:t xml:space="preserve"> наполняется и редактируется без программиста. Аудитория: студенты колледжа, коллеги-преподаватели, администрация, работодатели, участники конкурсов и аттестации. 2. Структура сайта (</w:t>
      </w:r>
      <w:proofErr w:type="spellStart"/>
      <w:r w:rsidRPr="00F44792">
        <w:t>sitemap</w:t>
      </w:r>
      <w:proofErr w:type="spellEnd"/>
      <w:r w:rsidRPr="00F44792">
        <w:t xml:space="preserve">) </w:t>
      </w:r>
      <w:proofErr w:type="spellStart"/>
      <w:r w:rsidRPr="00F44792">
        <w:t>text</w:t>
      </w:r>
      <w:proofErr w:type="spellEnd"/>
      <w:r w:rsidRPr="00F44792">
        <w:t xml:space="preserve"> Главная (/) ├── Обо мне (/</w:t>
      </w:r>
      <w:proofErr w:type="spellStart"/>
      <w:r w:rsidRPr="00F44792">
        <w:t>about</w:t>
      </w:r>
      <w:proofErr w:type="spellEnd"/>
      <w:r w:rsidRPr="00F44792">
        <w:t>) ├── Дисциплины (/</w:t>
      </w:r>
      <w:proofErr w:type="spellStart"/>
      <w:r w:rsidRPr="00F44792">
        <w:t>disciplines</w:t>
      </w:r>
      <w:proofErr w:type="spellEnd"/>
      <w:r w:rsidRPr="00F44792">
        <w:t>) │ ├── ПМ.01 Настройка сетевой инфраструктуры (/</w:t>
      </w:r>
      <w:proofErr w:type="spellStart"/>
      <w:r w:rsidRPr="00F44792">
        <w:t>disciplines</w:t>
      </w:r>
      <w:proofErr w:type="spellEnd"/>
      <w:r w:rsidRPr="00F44792">
        <w:t>/pm-01) │ ├── ПМ.02 Организация сетевого администрирования ОС (/</w:t>
      </w:r>
      <w:proofErr w:type="spellStart"/>
      <w:r w:rsidRPr="00F44792">
        <w:t>disciplines</w:t>
      </w:r>
      <w:proofErr w:type="spellEnd"/>
      <w:r w:rsidRPr="00F44792">
        <w:t>/pm-02) │ ├── ПМ.03 Эксплуатация операционных систем (/</w:t>
      </w:r>
      <w:proofErr w:type="spellStart"/>
      <w:r w:rsidRPr="00F44792">
        <w:t>disciplines</w:t>
      </w:r>
      <w:proofErr w:type="spellEnd"/>
      <w:r w:rsidRPr="00F44792">
        <w:t>/pm-03) │ ├── ОП.04 Основы алгоритмизации и программирования (/</w:t>
      </w:r>
      <w:proofErr w:type="spellStart"/>
      <w:r w:rsidRPr="00F44792">
        <w:t>disciplines</w:t>
      </w:r>
      <w:proofErr w:type="spellEnd"/>
      <w:r w:rsidRPr="00F44792">
        <w:t>/op-04) │ ├── ОП.05 Основы проектирования баз данных (/</w:t>
      </w:r>
      <w:proofErr w:type="spellStart"/>
      <w:r w:rsidRPr="00F44792">
        <w:t>disciplines</w:t>
      </w:r>
      <w:proofErr w:type="spellEnd"/>
      <w:r w:rsidRPr="00F44792">
        <w:t>/op-05) │ ├── ОП.06 Архитектура аппаратных средств (/</w:t>
      </w:r>
      <w:proofErr w:type="spellStart"/>
      <w:r w:rsidRPr="00F44792">
        <w:t>disciplines</w:t>
      </w:r>
      <w:proofErr w:type="spellEnd"/>
      <w:r w:rsidRPr="00F44792">
        <w:t>/op-06) │ ├── ОП.07 Операционные системы и среды (/</w:t>
      </w:r>
      <w:proofErr w:type="spellStart"/>
      <w:r w:rsidRPr="00F44792">
        <w:t>disciplines</w:t>
      </w:r>
      <w:proofErr w:type="spellEnd"/>
      <w:r w:rsidRPr="00F44792">
        <w:t>/op-07) │ ├── ОП.10 Стандартизация, сертификация и тех. документоведение (/</w:t>
      </w:r>
      <w:proofErr w:type="spellStart"/>
      <w:r w:rsidRPr="00F44792">
        <w:t>disciplines</w:t>
      </w:r>
      <w:proofErr w:type="spellEnd"/>
      <w:r w:rsidRPr="00F44792">
        <w:t>/op-10) │ ├── ОП.12 Инженерная компьютерная графика (/</w:t>
      </w:r>
      <w:proofErr w:type="spellStart"/>
      <w:r w:rsidRPr="00F44792">
        <w:t>disciplines</w:t>
      </w:r>
      <w:proofErr w:type="spellEnd"/>
      <w:r w:rsidRPr="00F44792">
        <w:t>/op-12) │ └── ОП.13 Технологии физического уровня передачи данных (/</w:t>
      </w:r>
      <w:proofErr w:type="spellStart"/>
      <w:r w:rsidRPr="00F44792">
        <w:t>disciplines</w:t>
      </w:r>
      <w:proofErr w:type="spellEnd"/>
      <w:r w:rsidRPr="00F44792">
        <w:t>/op-13) ├── Учебные материалы (/</w:t>
      </w:r>
      <w:proofErr w:type="spellStart"/>
      <w:r w:rsidRPr="00F44792">
        <w:t>materials</w:t>
      </w:r>
      <w:proofErr w:type="spellEnd"/>
      <w:r w:rsidRPr="00F44792">
        <w:t>) — архив с фильтрами ├── Проекты студентов (/</w:t>
      </w:r>
      <w:proofErr w:type="spellStart"/>
      <w:r w:rsidRPr="00F44792">
        <w:t>projects</w:t>
      </w:r>
      <w:proofErr w:type="spellEnd"/>
      <w:r w:rsidRPr="00F44792">
        <w:t>) ├── Методическая работа (/</w:t>
      </w:r>
      <w:proofErr w:type="spellStart"/>
      <w:r w:rsidRPr="00F44792">
        <w:t>method</w:t>
      </w:r>
      <w:proofErr w:type="spellEnd"/>
      <w:r w:rsidRPr="00F44792">
        <w:t>) └── Контакты (/</w:t>
      </w:r>
      <w:proofErr w:type="spellStart"/>
      <w:r w:rsidRPr="00F44792">
        <w:t>contacts</w:t>
      </w:r>
      <w:proofErr w:type="spellEnd"/>
      <w:r w:rsidRPr="00F44792">
        <w:t xml:space="preserve">) Дополнительно в разделах рекомендуется предусмотреть подблоки: «Достижения и награды» — внутри «Обо мне» или «Методическая работа»; «Результаты обучающихся» — внутри «Проекты студентов»; «Открытые занятия и выступления» — внутри «Методическая работа». 3. Требования к </w:t>
      </w:r>
      <w:proofErr w:type="spellStart"/>
      <w:r w:rsidRPr="00F44792">
        <w:t>редактируемости</w:t>
      </w:r>
      <w:proofErr w:type="spellEnd"/>
      <w:r w:rsidRPr="00F44792">
        <w:t xml:space="preserve"> Сайт должен быть удобен для самостоятельного наполнения. Рекомендуется CMS с визуальным редактором и отдельными типами записей: Дисциплины — карточка: код, название, описание, состав МДК, курс, форма обучения, ссылки на материалы. Учебные материалы — карточка: название, дисциплина, тип (презентация, конспект, лаба, тест, документ), дата, файл или ссылка на </w:t>
      </w:r>
      <w:proofErr w:type="spellStart"/>
      <w:r w:rsidRPr="00F44792">
        <w:t>Яндекс.Диск</w:t>
      </w:r>
      <w:proofErr w:type="spellEnd"/>
      <w:r w:rsidRPr="00F44792">
        <w:t xml:space="preserve">. Проекты студентов — карточка: название, автор/группа, дисциплина, описание, результат. Достижения — карточка: награда, уровень, год, подтверждающий документ/приказ. Курсы ПК — карточка: название, организация, сроки, документ, часы. Конкурсы и мероприятия — карточка: название, уровень, год, результат, ссылка. Открытые занятия / выступления — карточка: тема, дата, место, уровень. Обязательные возможности: черновики и публикация; скрытие пустых разделов; сортировка и фильтры; загрузка PDF/изображений; </w:t>
      </w:r>
      <w:r w:rsidRPr="00F44792">
        <w:lastRenderedPageBreak/>
        <w:t xml:space="preserve">вставка ссылок на </w:t>
      </w:r>
      <w:proofErr w:type="spellStart"/>
      <w:r w:rsidRPr="00F44792">
        <w:t>Яндекс.Диск</w:t>
      </w:r>
      <w:proofErr w:type="spellEnd"/>
      <w:r w:rsidRPr="00F44792">
        <w:t xml:space="preserve">; резервное копирование; адаптивность для телефонов. 4. Контент-план по страницам 4.1. Главная страница Блок 1. </w:t>
      </w:r>
      <w:proofErr w:type="spellStart"/>
      <w:r w:rsidRPr="00F44792">
        <w:t>Hero</w:t>
      </w:r>
      <w:proofErr w:type="spellEnd"/>
      <w:r w:rsidRPr="00F44792">
        <w:t>-секция H1: Соловцева Инна Александровна Подзаголовок: преподаватель высшей квалификационной категории. Специальность 09.02.06 «Сетевое и системное администрирование». Текст: 31 год педагогического стажа. Эксперт в области IT-образования и сетевой инфраструктуры. Автор методических программ, руководитель студенческих проектов и курсовых работ. Кнопки: [Мои дисциплины], [Контакты]. Фото: деловой портрет или фото за работой с ноутбуком/оборудованием. Блок 2. Ключевые показатели 31 год — педагогический стаж. Высшая квалификационная категория — присвоена 24.12.2021. 12+ — студентов успешно защитились под руководством (курсовое проектирование). 100% — стабильные положительные результаты освоения программ по мониторингу колледжа. 10+ — ведомых дисциплин по специальности 09.02.06. 30 лет — опыт работы учителем информатики</w:t>
      </w:r>
      <w:r>
        <w:t xml:space="preserve"> и биологии в </w:t>
      </w:r>
      <w:proofErr w:type="gramStart"/>
      <w:r>
        <w:t xml:space="preserve">школе </w:t>
      </w:r>
      <w:r w:rsidRPr="00F44792">
        <w:t>.</w:t>
      </w:r>
      <w:proofErr w:type="gramEnd"/>
      <w:r w:rsidRPr="00F44792">
        <w:t xml:space="preserve"> с 2025 г. — работа в колледже. Блок 3. О работе кратко Текст: преподаю полный цикл дисциплин по специальности 09.02.06: от архитектуры аппаратных средств до эксплуатации серверных ОС и виртуализации. Сочетаю фундаментальную базу с современными технологиями обучения: кейс-методы, проблемное обучение, работа с реальным оборудованием (Cisco, Windows Server, Linux). Блок 4. Последние достижения / новости</w:t>
      </w:r>
      <w:r>
        <w:t>:</w:t>
      </w:r>
      <w:r w:rsidRPr="00F44792">
        <w:t xml:space="preserve"> февраль 2026 — повышение квалификации «Внедрение нейросетей в рабочие процессы» (Университет Иннополис); январь 2026 — интеллектуальная игра «Кибербезопасность»: 36 участников, 3 победителя среди студентов; декабрь 2025 — открытое занятие по установке и настройке Windows Server в рамках МО спецдисциплин. Блок 5. Призыв к действию Текст: «Нужны учебные материалы, консультация по курсовой или сотрудничество?» Кнопка: [Написать мне]. 4.2. Страница «Обо мне» H1</w:t>
      </w:r>
      <w:proofErr w:type="gramStart"/>
      <w:r w:rsidRPr="00F44792">
        <w:t>: Обо</w:t>
      </w:r>
      <w:proofErr w:type="gramEnd"/>
      <w:r w:rsidRPr="00F44792">
        <w:t xml:space="preserve"> мне Подзаголовок: Соловцева Инна Александровна. Раздел 1. Профессиональный путь 31 год педагогического стажа. 30 лет работала учителем информатики и биологии в общеобразовательной школе. С ноября 2025 года — преподаватель общепрофессионального цикла и профессиональных модулей в ГПОАУ ЯО «ППК </w:t>
      </w:r>
      <w:proofErr w:type="spellStart"/>
      <w:r w:rsidRPr="00F44792">
        <w:t>Ростова</w:t>
      </w:r>
      <w:proofErr w:type="spellEnd"/>
      <w:r w:rsidRPr="00F44792">
        <w:t xml:space="preserve"> Великого» (Борисоглебский ЦПО). Задача: подготовка специалистов по сетевому администрированию. Раздел 2. Образование и квалификация Основное образование: высшее, ЯГПУ им. К.Д. Ушинского, диплом МО 00800, 1997 г. Профессиональная переподготовка: </w:t>
      </w:r>
      <w:r>
        <w:t xml:space="preserve">1. </w:t>
      </w:r>
      <w:r w:rsidRPr="00F44792">
        <w:t>«Преподаватель информатики средней школы, профессиональной организации», ЧОУ ДПО «ИПКПП», Санкт-Петербург, 2024 г., 580 часов. Квалификационная категория: высшая, приказ от 24.12.2021. ID аттестуемого: 76080100199624.</w:t>
      </w:r>
      <w:r>
        <w:t xml:space="preserve"> 2.</w:t>
      </w:r>
      <w:r w:rsidRPr="00F44792">
        <w:t>«Менеджер организации», ГОАУ ЯО ИРО Ярославской области, 2012 г., диплом № 0078500. Раздел 3. Награды и признание: Почетная грамота Министерства Просвещения РФ, 05.08.2020. Победитель муниципального этапа Всероссийского конкурса «Учитель года России 2022»</w:t>
      </w:r>
      <w:r>
        <w:t xml:space="preserve">, участник регионального этапа </w:t>
      </w:r>
      <w:r w:rsidRPr="00F44792">
        <w:t xml:space="preserve">Всероссийского конкурса «Учитель года России 2022. Победитель регионального этапа II Всероссийской олимпиады «ДНК науки», 2022, 2023. Благодарности ФГБУ </w:t>
      </w:r>
      <w:r w:rsidRPr="00F44792">
        <w:lastRenderedPageBreak/>
        <w:t>«ФИОКО» за организацию и проведение ВПР. Муниципальные и региональные благодарности/грамоты из отчета: за ППЭ ГИА (20.08.20</w:t>
      </w:r>
      <w:r>
        <w:t>22</w:t>
      </w:r>
      <w:r w:rsidRPr="00F44792">
        <w:t>), 1 место в муниципальном конкурсе «Школьная пора» (18.10.20</w:t>
      </w:r>
      <w:r>
        <w:t>21</w:t>
      </w:r>
      <w:r w:rsidRPr="00F44792">
        <w:t xml:space="preserve">), региональная благодарность за </w:t>
      </w:r>
      <w:r>
        <w:t xml:space="preserve">высокие результаты обучающихся в </w:t>
      </w:r>
      <w:r w:rsidRPr="00F44792">
        <w:t>ГИА</w:t>
      </w:r>
      <w:r>
        <w:t xml:space="preserve"> 9</w:t>
      </w:r>
      <w:r w:rsidRPr="00F44792">
        <w:t xml:space="preserve"> (2019</w:t>
      </w:r>
      <w:r>
        <w:t xml:space="preserve"> – 2023 </w:t>
      </w:r>
      <w:proofErr w:type="spellStart"/>
      <w:r>
        <w:t>г.г</w:t>
      </w:r>
      <w:proofErr w:type="spellEnd"/>
      <w:r>
        <w:t>.</w:t>
      </w:r>
      <w:r w:rsidRPr="00F44792">
        <w:t>), почетная грамота за подготовку к ОГЭ (26.08.2019), благодарственное письмо за организацию</w:t>
      </w:r>
      <w:r>
        <w:t xml:space="preserve"> работы</w:t>
      </w:r>
      <w:r w:rsidRPr="00F44792">
        <w:t xml:space="preserve"> РМО</w:t>
      </w:r>
      <w:r>
        <w:t xml:space="preserve"> учителей информатики </w:t>
      </w:r>
      <w:r w:rsidRPr="00F44792">
        <w:t>(31.08.2021). Раздел 4. Методический подход проблемное обучение; кейс-технологии; здоровьесберегающие технологии; развитие критического мышления; работа в малых группах, ролевые и деловые игры, смысловое чтение; индивидуальный учет здоровья детей. Раздел 5. Школьный опыт — кратко / по желанию Из отчета администрации школы: работа с 1995 г. Учителем</w:t>
      </w:r>
      <w:r>
        <w:t xml:space="preserve"> информатики и </w:t>
      </w:r>
      <w:r w:rsidRPr="00F44792">
        <w:t xml:space="preserve"> биологии, ОГЭ </w:t>
      </w:r>
      <w:r>
        <w:t>по информатике и биологии</w:t>
      </w:r>
      <w:r w:rsidRPr="00F44792">
        <w:t xml:space="preserve">, ВПР 5–7 классов, внеурочные курсы «За страницами учебника биологии», «Развитие интеллектуальных умений», «Программирование со </w:t>
      </w:r>
      <w:proofErr w:type="spellStart"/>
      <w:r w:rsidRPr="00F44792">
        <w:t>Scratch</w:t>
      </w:r>
      <w:proofErr w:type="spellEnd"/>
      <w:r w:rsidRPr="00F44792">
        <w:t xml:space="preserve">», </w:t>
      </w:r>
      <w:r>
        <w:t xml:space="preserve">с 2020 года </w:t>
      </w:r>
      <w:r w:rsidRPr="00F44792">
        <w:t>руководство центром</w:t>
      </w:r>
      <w:r>
        <w:t xml:space="preserve"> естественно-научной </w:t>
      </w:r>
      <w:r w:rsidRPr="00F44792">
        <w:t xml:space="preserve"> </w:t>
      </w:r>
      <w:r>
        <w:t xml:space="preserve">и технологической направленности </w:t>
      </w:r>
      <w:r w:rsidRPr="00F44792">
        <w:t xml:space="preserve">«Точка роста». 4.3. Страница «Дисциплины» H1: Дисциплины специальности 09.02.06 СПО Вводный текст: перечень учебных предметов, рабочие программы, методические указания и материалы для самостоятельной работы. Группа А. Профессиональные модули Модуль Состав МДК Краткое описание ПМ.01 «Настройка сетевой инфраструктуры» МДК.01.01 Компьютерные сети; МДК.01.02 Организация, принципы построения и функционирования КС; МДК.01.03 Безопасность компьютерных сетей Монтаж, конфигурация и защита локальных сетей ПМ.02 «Организация сетевого администрирования операционных систем» МДК.02.01 Администрирование сетевых ОС; МДК.02.02 Программное обеспечение компьютерных сетей; МДК.02.03 Организация администрирования компьютерных систем Управление серверными ролями, пользователями и правами доступа, автоматизация администрирования ПМ.03 «Эксплуатация операционных систем» МДК.03.01 Эксплуатация серверных ОС; МДК.03.02 Взаимодействие сетевых ОС; МДК.03.03 Системы виртуализации Настройка серверов, совместимость ОС, виртуализация Группа Б. Общепрофессиональные дисциплины Код Дисциплина Краткое описание ОП.04 Основы алгоритмизации и программирования Логика, структуры данных, основы кода для автоматизации ОП.05 Основы проектирования баз данных Реляционные модели, SQL, проектирование схем хранения данных ОП.06 Архитектура аппаратных средств Устройство ПК и серверов, диагностика железа, подбор комплектующих ОП.07 Операционные системы и среды Теория ОС, файловые системы, сравнение Windows и Linux ОП.10 Стандартизация, сертификация и техническое документоведение ГОСТы, оформление ТЗ, инструкций и актов ОП.12 Инженерная компьютерная графика САПР, схемы соединений, планы кабельных трасс ОП.13 Технологии физического уровня передачи данных Кабели, оптоволокно, разъемы, монтаж СКС Шаблон внутренней страницы дисциплины: H1, </w:t>
      </w:r>
      <w:proofErr w:type="spellStart"/>
      <w:r w:rsidRPr="00F44792">
        <w:t>breadcrumbs</w:t>
      </w:r>
      <w:proofErr w:type="spellEnd"/>
      <w:r w:rsidRPr="00F44792">
        <w:t xml:space="preserve"> «Главная &gt; Дисциплины &gt; …»; общая информация: код, специальность, курс, форма </w:t>
      </w:r>
      <w:r w:rsidRPr="00F44792">
        <w:lastRenderedPageBreak/>
        <w:t xml:space="preserve">обучения; цель модуля/дисциплины; тематический план по МДК; учебно-методическое обеспечение: рабочая программа, КТП, презентации, лабораторные работы, тесты; рекомендации по подготовке, литература, полезные ресурсы; Из техзадания для страниц ПМ: ПМ.01: участие студентов в турнире «Кибербезопасность» — 36 участников, 3 призера; материалы по VLAN и маршрутизации. ПМ.02: 100% стабильных положительных результатов; 51–65% обучающихся улучшили баллы; КИМы, презентация «Установка Windows Server». ПМ.03: руководство учебной практикой — 3 студента, 2025–2026 уч. год; индивидуальные маршруты по МДК.03.01. 4.4. Страница «Учебные материалы» H1: Библиотека учебных материалов Фильтры: по дисциплине, по типу (презентация, конспект, лаба, тест, документ), поиск по названию. Карточка материала: иконка типа, название, дисциплина-тег, кнопка [Скачать] или [Открыть]. Из техзадания: Рабочая программа ОП.07 «Операционные системы и среды». Рабочая программа ОП.06 «Архитектура аппаратных средств». Рабочая программа МДК.01.01 «Компьютерные сети». Рабочая программа МДК.01.02 «Организация, принципы построения и функционирования КС». Рабочая программа МДК.02.01 «Администрирование сетевых операционных систем». Комплект КИМ «Технические средства информатизации». Комплект КИМ «Основы алгоритмизации и программирования» (ОП.04). Методические рекомендации по реализации индивидуального проекта (семинар 20.02.2026). Опорный конспект как механизм реализации содержания учебного занятия (доклад 31.08.2026). 4.5. Страница «Проекты студентов» H1: Проекты и исследования студентов Вводный текст: примеры работ, выполненных под руководством преподавателя. Курсовое проектирование и ВКР: с 2025 г. — руководство курсовым проектированием по специальности 09.02.06; темы: настройка локальных сетей, безопасность информации, администрирование серверов. Конкурсы и олимпиады 2025–2026 из техзадания: Год Мероприятие Уровень Результат 2026 Интеллектуальная игра «Кибербезопасность» Колледж 36 участников, 3 победителя 2026 Конкурс исследовательских (проектных) работ Колледж 12 участников, 1 победитель 2026 Самопрезентация специалиста Колледж 22 участника, 1 победитель 2025 Лучший проект по сетевому администрированию Колледж 12 участников, 1 победитель 2025 Своя игра (турнир по информатике) Колледж 28 участников, 6 победителей Внеурочная деятельность: кружок «Проектная деятельность студентов» с 2025 г.; социальные акции и онлайн-уроки: «Наша жизнь в наших руках», «Мы против террора», «Хоровод дружбы»; конференция «Студенческая весна» (апрель 2026): 2 доклада на секциях «Информационные технологии» и «Сетевое администрирование». Результаты обучающихся из отчетов (добавить отдельной таблицей с полями «год / мероприятие / уровень / ссылка / участники / победители»): 2024 — </w:t>
      </w:r>
      <w:proofErr w:type="spellStart"/>
      <w:r w:rsidRPr="00F44792">
        <w:t>ВсОШ</w:t>
      </w:r>
      <w:proofErr w:type="spellEnd"/>
      <w:r w:rsidRPr="00F44792">
        <w:t xml:space="preserve">, школьный этап, информатика; 2023 — биологический турнир на базе ЦО ЕН и ТН «Точка Роста»; 2023 — </w:t>
      </w:r>
      <w:proofErr w:type="spellStart"/>
      <w:r w:rsidRPr="00F44792">
        <w:t>ВсОШ</w:t>
      </w:r>
      <w:proofErr w:type="spellEnd"/>
      <w:r w:rsidRPr="00F44792">
        <w:t xml:space="preserve">, школьный этап, </w:t>
      </w:r>
      <w:r>
        <w:t>информатика</w:t>
      </w:r>
      <w:r w:rsidRPr="00F44792">
        <w:t xml:space="preserve">, биология, ОБЖ; 2023 — </w:t>
      </w:r>
      <w:proofErr w:type="spellStart"/>
      <w:r w:rsidRPr="00F44792">
        <w:t>ВсОШ</w:t>
      </w:r>
      <w:proofErr w:type="spellEnd"/>
      <w:r w:rsidRPr="00F44792">
        <w:t xml:space="preserve">, муниципальный этап, биология; 2021 — онлайн-проект «Космическая верстка», всероссийский, https://iqcharity.ru/projects, 12 </w:t>
      </w:r>
      <w:r w:rsidRPr="00F44792">
        <w:lastRenderedPageBreak/>
        <w:t xml:space="preserve">участников, 2 победителя. В таблицах отчетов часть числовых значений слилась при извлечении PDF. При наполнении сайта числа нужно сверить с оригинальными документами. 4.6. Страница «Методическая работа» H1: Методическая деятельность Повышение квалификации (последние 5 лет, из техзадания): «Нейросети в образовании», Университет Иннополис, январь–февраль 2026, 16 ч. «Профессиональное развитие: всё о работе с цифрой», Университет Иннополис, март 2026, 72 ч. «Кружок веб-разработки», </w:t>
      </w:r>
      <w:proofErr w:type="spellStart"/>
      <w:r w:rsidRPr="00F44792">
        <w:t>Foxford</w:t>
      </w:r>
      <w:proofErr w:type="spellEnd"/>
      <w:r w:rsidRPr="00F44792">
        <w:t xml:space="preserve">, апрель 2025, 144 ч. «Информатика: с чего начинается “цифра”?», ЯГПУ им. П.Г. Демидова, июнь 2025, 72 ч. «Тестировщик — простой вход в программирование», Центр образовательных компетенций НТИ, август 2024, 144 ч. «Современные достижения отечественной науки (информатика)», Гос. университет просвещения, май–июнь 2025, 28 ч. «Технический администратор онлайн-школы», </w:t>
      </w:r>
      <w:proofErr w:type="spellStart"/>
      <w:r w:rsidRPr="00F44792">
        <w:t>Нетология</w:t>
      </w:r>
      <w:proofErr w:type="spellEnd"/>
      <w:r w:rsidRPr="00F44792">
        <w:t xml:space="preserve">, январь–апрель 2022, 74 ч. Дополнительно из отчетов: в разделах ПК есть расширенные перечни курсов 2018–2024 гг. (Просвещение, </w:t>
      </w:r>
      <w:proofErr w:type="spellStart"/>
      <w:r w:rsidRPr="00F44792">
        <w:t>Нетология</w:t>
      </w:r>
      <w:proofErr w:type="spellEnd"/>
      <w:r w:rsidRPr="00F44792">
        <w:t xml:space="preserve">, ЯГТУ, ШАД, Академия Минпросвещения, ЯрГУ, ТГУ, Иннополис и др.) — использовать как архив. Открытые занятия и выступления: 20.02.2026 — семинар «Проектная деятельность — средство формирования метапредметных умений»; доклад «Методические рекомендации по реализации индивидуального проекта». 17.04.2026 — открытое занятие ОП.04, тема «Разработка алгоритмов и программ на языке Python». 09.12.2025 — открытое занятие ОП.07, тема «Установка и настройка операционной системы Windows Server». 31.08.2026 — семинар «Подготовка работника-профессионала»; доклад «Опорный конспект как механизм реализации содержания учебного занятия». международный форум «ЕВРАЗИЙСКИЙ ОБРАЗОВАТЕЛЬНЫЙ ДИАЛОГ» (26.04.2021); занятие «Современного биологического практикума» по теме «Березовый сок» (03.03.2023). Членство в комиссиях и жюри: член профессионального (общественного) жюри регионального этапа Всероссийского конкурса «Педагогический дебют», 2021; член жюри регионального этапа Всероссийского конкурса «Учитель года», 2021; член жюри регионального этапа «Педагогический дебют», 2022; эксперт ВПР, благодарности ФГБУ «ФИОКО», 2025; технический специалист ЕГЭ по информатике в Борисоглебском МР с 2019 г. Курсы для педагогов: автор и ведущий курсов ПК на базе МУ ДПО «ЦСУОП»: «Сайт учителя-предметника» (36 ч.), «MS Excel для обработки статистических данных» (36 ч.), «Решение образовательных задач с помощью Microsoft Office» (36 ч.); более 100 обученных педагогов. 4.7. Страница «Контакты» ФИО: Соловцева Инна Александровна. Должность: преподаватель высшей квалификационной категории. Место работы: ГПОАУ ЯО «Профессионально-педагогический колледж </w:t>
      </w:r>
      <w:proofErr w:type="spellStart"/>
      <w:r w:rsidRPr="00F44792">
        <w:t>Ростова</w:t>
      </w:r>
      <w:proofErr w:type="spellEnd"/>
      <w:r w:rsidRPr="00F44792">
        <w:t xml:space="preserve"> Великого», Борисоглебский центр профессионального образования. E-mail: inna742@ya.ru. Телефон: </w:t>
      </w:r>
      <w:r>
        <w:t>+7</w:t>
      </w:r>
      <w:r w:rsidRPr="00F44792">
        <w:t>-9</w:t>
      </w:r>
      <w:r>
        <w:t>201023400</w:t>
      </w:r>
      <w:r w:rsidRPr="00F44792">
        <w:t xml:space="preserve">. Форма обратной связи: имя, </w:t>
      </w:r>
      <w:proofErr w:type="spellStart"/>
      <w:r w:rsidRPr="00F44792">
        <w:t>email</w:t>
      </w:r>
      <w:proofErr w:type="spellEnd"/>
      <w:r w:rsidRPr="00F44792">
        <w:t xml:space="preserve">, тип обращения (студент / коллега / работодатель / другое), сообщение, согласие на обработку персональных данных. 5. SEO-настройки Страница </w:t>
      </w:r>
      <w:proofErr w:type="spellStart"/>
      <w:r w:rsidRPr="00F44792">
        <w:t>Title</w:t>
      </w:r>
      <w:proofErr w:type="spellEnd"/>
      <w:r w:rsidRPr="00F44792">
        <w:t xml:space="preserve"> </w:t>
      </w:r>
      <w:proofErr w:type="spellStart"/>
      <w:r w:rsidRPr="00F44792">
        <w:t>Description</w:t>
      </w:r>
      <w:proofErr w:type="spellEnd"/>
      <w:r w:rsidRPr="00F44792">
        <w:t xml:space="preserve"> Главная Соловцева Инна Александровна — преподаватель колледжа, дисциплины 09.02.06 Личный </w:t>
      </w:r>
      <w:r w:rsidRPr="00F44792">
        <w:lastRenderedPageBreak/>
        <w:t xml:space="preserve">сайт преподавателя. Материалы по сетевому администрированию, проекты студентов, методическая база. Обо мне Обо мне — биография и опыт преподавателя Соловцевой И.А. 31 год стажа, учитель биологии и информатики, преподаватель колледжа по специальности 09.02.06. Дисциплины </w:t>
      </w:r>
      <w:proofErr w:type="spellStart"/>
      <w:r w:rsidRPr="00F44792">
        <w:t>Дисциплины</w:t>
      </w:r>
      <w:proofErr w:type="spellEnd"/>
      <w:r w:rsidRPr="00F44792">
        <w:t xml:space="preserve"> 09.02.06 СПО: ПМ.01, ПМ.02, ПМ.03 и другие Полный список предметов, рабочие программы, презентации и лабораторные работы по сетям и ОС. Материалы Учебные материалы для студентов колледжа (IT, сети, ОС) База знаний: конспекты, тесты, инструкции по Linux/Windows Server, Cisco. Скачивание бесплатно. Контакты </w:t>
      </w:r>
      <w:proofErr w:type="spellStart"/>
      <w:r w:rsidRPr="00F44792">
        <w:t>Контакты</w:t>
      </w:r>
      <w:proofErr w:type="spellEnd"/>
      <w:r w:rsidRPr="00F44792">
        <w:t xml:space="preserve"> преподавателя Соловцевой Инны Александровны Электронная почта, график консультаций, адрес колледжа. Форма обратной связи. 6. Дизайн и технические </w:t>
      </w:r>
      <w:proofErr w:type="gramStart"/>
      <w:r w:rsidRPr="00F44792">
        <w:t>требования</w:t>
      </w:r>
      <w:proofErr w:type="gramEnd"/>
      <w:r w:rsidRPr="00F44792">
        <w:t xml:space="preserve"> Предусмотреть резервное копирование и возможность скрывать пустые разделы. </w:t>
      </w:r>
    </w:p>
    <w:p w14:paraId="4D0D5A74" w14:textId="77777777" w:rsidR="00FC501E" w:rsidRDefault="00FC501E" w:rsidP="00FC501E">
      <w:r>
        <w:t xml:space="preserve">Оформление сайта: </w:t>
      </w:r>
    </w:p>
    <w:p w14:paraId="1453E12B" w14:textId="77777777" w:rsidR="00FC501E" w:rsidRDefault="00FC501E" w:rsidP="00FC501E">
      <w:r>
        <w:t>1. «Сетевая топология» — рекомендуемый основной вариант</w:t>
      </w:r>
    </w:p>
    <w:p w14:paraId="70F1FDF8" w14:textId="77777777" w:rsidR="00FC501E" w:rsidRDefault="00FC501E" w:rsidP="00FC501E">
      <w:r>
        <w:t>Идея: сайт выглядит как схема сети: узлы, связи, порты, маршруты. Подходит преподавателю специальности 09.02.06 «Сетевое и системное администрирование».</w:t>
      </w:r>
    </w:p>
    <w:p w14:paraId="0EA8FAA6" w14:textId="77777777" w:rsidR="00FC501E" w:rsidRDefault="00FC501E" w:rsidP="00FC501E">
      <w:r>
        <w:t xml:space="preserve">Пастель / цвета: фон: графит #0F172A для </w:t>
      </w:r>
      <w:proofErr w:type="spellStart"/>
      <w:r>
        <w:t>hero</w:t>
      </w:r>
      <w:proofErr w:type="spellEnd"/>
      <w:r>
        <w:t xml:space="preserve"> и акцентных блоков;</w:t>
      </w:r>
    </w:p>
    <w:p w14:paraId="03A466FC" w14:textId="77777777" w:rsidR="00FC501E" w:rsidRDefault="00FC501E" w:rsidP="00FC501E">
      <w:r>
        <w:t xml:space="preserve">светлые страницы: #F8FAFC; </w:t>
      </w:r>
    </w:p>
    <w:p w14:paraId="550F7942" w14:textId="77777777" w:rsidR="00FC501E" w:rsidRDefault="00FC501E" w:rsidP="00FC501E">
      <w:r>
        <w:t>основной акцент: электрик-циан #22D3EE;</w:t>
      </w:r>
    </w:p>
    <w:p w14:paraId="4DABBD28" w14:textId="77777777" w:rsidR="00FC501E" w:rsidRDefault="00FC501E" w:rsidP="00FC501E">
      <w:r>
        <w:t>второй акцент: лайм #A3E635;</w:t>
      </w:r>
    </w:p>
    <w:p w14:paraId="50847BC0" w14:textId="77777777" w:rsidR="00FC501E" w:rsidRDefault="00FC501E" w:rsidP="00FC501E">
      <w:r>
        <w:t>текст: #0B1220 / #E5E7EB.</w:t>
      </w:r>
    </w:p>
    <w:p w14:paraId="058C54E3" w14:textId="77777777" w:rsidR="00FC501E" w:rsidRDefault="00FC501E" w:rsidP="00FC501E">
      <w:r>
        <w:t xml:space="preserve">Шрифты: заголовки: </w:t>
      </w:r>
      <w:proofErr w:type="spellStart"/>
      <w:r>
        <w:t>Unbounded</w:t>
      </w:r>
      <w:proofErr w:type="spellEnd"/>
      <w:r>
        <w:t xml:space="preserve"> или </w:t>
      </w:r>
      <w:proofErr w:type="spellStart"/>
      <w:r>
        <w:t>Onest</w:t>
      </w:r>
      <w:proofErr w:type="spellEnd"/>
      <w:r>
        <w:t>;</w:t>
      </w:r>
    </w:p>
    <w:p w14:paraId="73A13DA9" w14:textId="77777777" w:rsidR="00FC501E" w:rsidRDefault="00FC501E" w:rsidP="00FC501E">
      <w:r>
        <w:t xml:space="preserve">текст: </w:t>
      </w:r>
      <w:proofErr w:type="spellStart"/>
      <w:r>
        <w:t>Golos</w:t>
      </w:r>
      <w:proofErr w:type="spellEnd"/>
      <w:r>
        <w:t xml:space="preserve"> Text; технические подписи, коды дисциплин, даты: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  <w:r>
        <w:t>.</w:t>
      </w:r>
    </w:p>
    <w:p w14:paraId="0BC77B40" w14:textId="77777777" w:rsidR="00FC501E" w:rsidRDefault="00FC501E" w:rsidP="00FC501E">
      <w:r>
        <w:t>Ключевые элементы: на главной — интерактивная схема узлов: «Дисциплины», «Материалы», «Проекты», «Методика»; карточки дисциплин — как «порты» с кодом ПМ/ОП; переходы между разделами — тонкие линии-связи; лёгкая анимация «пульса» по линиям, без перегруза; тёмная тема только для первого экрана и акцентных блоков, контентные страницы — светлые. Нужен контроль контраста; нельзя уходить в «киберпанк» и неоновые перегрузки.</w:t>
      </w:r>
    </w:p>
    <w:p w14:paraId="7ED00DA7" w14:textId="77777777" w:rsidR="00FC501E" w:rsidRDefault="00FC501E" w:rsidP="00FC501E">
      <w:r>
        <w:t>2. «Цифровая лаборатория»</w:t>
      </w:r>
    </w:p>
    <w:p w14:paraId="0EA8C3D8" w14:textId="77777777" w:rsidR="00FC501E" w:rsidRDefault="00FC501E" w:rsidP="00FC501E">
      <w:r>
        <w:t>Идея: светлый интерфейс, похожий на панель управления оборудованием: статусы, метки, модули, приборные карточки. Ближе к колледжу и специальности, но без мрачного «терминала».</w:t>
      </w:r>
    </w:p>
    <w:p w14:paraId="7B6DF8D3" w14:textId="77777777" w:rsidR="00FC501E" w:rsidRDefault="00FC501E" w:rsidP="00FC501E">
      <w:proofErr w:type="spellStart"/>
      <w:proofErr w:type="gramStart"/>
      <w:r>
        <w:t>Цвета:фон</w:t>
      </w:r>
      <w:proofErr w:type="spellEnd"/>
      <w:proofErr w:type="gramEnd"/>
      <w:r>
        <w:t>: #F5F7FB;</w:t>
      </w:r>
    </w:p>
    <w:p w14:paraId="44EFC22B" w14:textId="77777777" w:rsidR="00FC501E" w:rsidRDefault="00FC501E" w:rsidP="00FC501E">
      <w:r>
        <w:t>основной: #2563EB;</w:t>
      </w:r>
    </w:p>
    <w:p w14:paraId="3CF8CDDA" w14:textId="77777777" w:rsidR="00FC501E" w:rsidRDefault="00FC501E" w:rsidP="00FC501E">
      <w:r>
        <w:t>акцент: #F97316;</w:t>
      </w:r>
    </w:p>
    <w:p w14:paraId="2FFE030E" w14:textId="77777777" w:rsidR="00FC501E" w:rsidRDefault="00FC501E" w:rsidP="00FC501E">
      <w:r>
        <w:t>статусы: зелёный #16A34A, жёлтый #EAB308;</w:t>
      </w:r>
    </w:p>
    <w:p w14:paraId="3EC80847" w14:textId="77777777" w:rsidR="00FC501E" w:rsidRPr="005304E1" w:rsidRDefault="00FC501E" w:rsidP="00FC501E">
      <w:pPr>
        <w:rPr>
          <w:lang w:val="en-US"/>
        </w:rPr>
      </w:pPr>
      <w:r>
        <w:t>текст</w:t>
      </w:r>
      <w:r w:rsidRPr="005304E1">
        <w:rPr>
          <w:lang w:val="en-US"/>
        </w:rPr>
        <w:t>: #111827.</w:t>
      </w:r>
    </w:p>
    <w:p w14:paraId="1AF25D9E" w14:textId="77777777" w:rsidR="00FC501E" w:rsidRPr="005304E1" w:rsidRDefault="00FC501E" w:rsidP="00FC501E">
      <w:pPr>
        <w:rPr>
          <w:lang w:val="en-US"/>
        </w:rPr>
      </w:pPr>
      <w:r>
        <w:t>Шрифты</w:t>
      </w:r>
      <w:r w:rsidRPr="005304E1">
        <w:rPr>
          <w:lang w:val="en-US"/>
        </w:rPr>
        <w:t xml:space="preserve">: </w:t>
      </w:r>
      <w:proofErr w:type="spellStart"/>
      <w:r w:rsidRPr="005304E1">
        <w:rPr>
          <w:lang w:val="en-US"/>
        </w:rPr>
        <w:t>Onest</w:t>
      </w:r>
      <w:proofErr w:type="spellEnd"/>
      <w:r w:rsidRPr="005304E1">
        <w:rPr>
          <w:lang w:val="en-US"/>
        </w:rPr>
        <w:t xml:space="preserve"> + Golos Text; </w:t>
      </w:r>
      <w:r>
        <w:t>для</w:t>
      </w:r>
      <w:r w:rsidRPr="005304E1">
        <w:rPr>
          <w:lang w:val="en-US"/>
        </w:rPr>
        <w:t xml:space="preserve"> </w:t>
      </w:r>
      <w:r>
        <w:t>цифр</w:t>
      </w:r>
      <w:r w:rsidRPr="005304E1">
        <w:rPr>
          <w:lang w:val="en-US"/>
        </w:rPr>
        <w:t xml:space="preserve"> — JetBrains Mono.</w:t>
      </w:r>
    </w:p>
    <w:p w14:paraId="5EFE375C" w14:textId="77777777" w:rsidR="00FC501E" w:rsidRDefault="00FC501E" w:rsidP="00FC501E">
      <w:r>
        <w:t>Ключевые элементы:</w:t>
      </w:r>
    </w:p>
    <w:p w14:paraId="599EB0C4" w14:textId="77777777" w:rsidR="00FC501E" w:rsidRDefault="00FC501E" w:rsidP="00FC501E">
      <w:r>
        <w:lastRenderedPageBreak/>
        <w:t>карточки дисциплин с бейджами «ПМ», «ОП», «курс», «форма обучения»; таблицы результатов — как дашборды, а не как ведомости;</w:t>
      </w:r>
    </w:p>
    <w:p w14:paraId="37F04212" w14:textId="77777777" w:rsidR="00FC501E" w:rsidRDefault="00FC501E" w:rsidP="00FC501E">
      <w:r>
        <w:t xml:space="preserve">иконки оборудования: сервер, коммутатор, кабель, ОС; блок «Последние материалы» — плитка с типом файла и дисциплиной; </w:t>
      </w:r>
    </w:p>
    <w:p w14:paraId="1723717A" w14:textId="77777777" w:rsidR="00FC501E" w:rsidRDefault="00FC501E" w:rsidP="00FC501E">
      <w:r>
        <w:t>кнопки-фильтры в «Учебных материалах» крупные, как переключатели.</w:t>
      </w:r>
    </w:p>
    <w:p w14:paraId="45C50CFE" w14:textId="77777777" w:rsidR="00FC501E" w:rsidRDefault="00FC501E" w:rsidP="00FC501E">
      <w:r>
        <w:t>3. «Биология × IT» — отражение профессионального пути</w:t>
      </w:r>
    </w:p>
    <w:p w14:paraId="3390448A" w14:textId="77777777" w:rsidR="00FC501E" w:rsidRDefault="00FC501E" w:rsidP="00FC501E">
      <w:r>
        <w:t>Идея: соединить 30 лет учителем биологии и информатики с текущим IT-профилем. Не «природа», а «живая система»: органические линии + строгая сетка. Цвета: глубокий зелёный #123B2F;</w:t>
      </w:r>
    </w:p>
    <w:p w14:paraId="40A23AEC" w14:textId="77777777" w:rsidR="00FC501E" w:rsidRDefault="00FC501E" w:rsidP="00FC501E">
      <w:r>
        <w:t>мята #7DD3A7;</w:t>
      </w:r>
    </w:p>
    <w:p w14:paraId="2ABB52F1" w14:textId="77777777" w:rsidR="00FC501E" w:rsidRDefault="00FC501E" w:rsidP="00FC501E">
      <w:r>
        <w:t>графит #1F2937;</w:t>
      </w:r>
    </w:p>
    <w:p w14:paraId="6F69ADE8" w14:textId="77777777" w:rsidR="00FC501E" w:rsidRDefault="00FC501E" w:rsidP="00FC501E">
      <w:r>
        <w:t>тёплый песочный #F4EBDD;</w:t>
      </w:r>
    </w:p>
    <w:p w14:paraId="44418CA0" w14:textId="77777777" w:rsidR="00FC501E" w:rsidRDefault="00FC501E" w:rsidP="00FC501E">
      <w:r>
        <w:t>акцент: #38BDF8.</w:t>
      </w:r>
    </w:p>
    <w:p w14:paraId="21BCACF8" w14:textId="77777777" w:rsidR="00FC501E" w:rsidRDefault="00FC501E" w:rsidP="00FC501E">
      <w:r>
        <w:t xml:space="preserve">Шрифты: </w:t>
      </w:r>
      <w:proofErr w:type="spellStart"/>
      <w:r>
        <w:t>Unbounded</w:t>
      </w:r>
      <w:proofErr w:type="spellEnd"/>
      <w:r>
        <w:t xml:space="preserve"> для заголовков, </w:t>
      </w:r>
      <w:proofErr w:type="spellStart"/>
      <w:r>
        <w:t>Golos</w:t>
      </w:r>
      <w:proofErr w:type="spellEnd"/>
      <w:r>
        <w:t xml:space="preserve"> Text для текста.</w:t>
      </w:r>
    </w:p>
    <w:p w14:paraId="5E446D93" w14:textId="77777777" w:rsidR="00FC501E" w:rsidRDefault="00FC501E" w:rsidP="00FC501E">
      <w:r>
        <w:t>Ключевые элементы:</w:t>
      </w:r>
    </w:p>
    <w:p w14:paraId="022C852F" w14:textId="77777777" w:rsidR="00FC501E" w:rsidRDefault="00FC501E" w:rsidP="00FC501E">
      <w:r>
        <w:t>плавные линии-«ветки» в декоре, но сетка карточек строгая;</w:t>
      </w:r>
    </w:p>
    <w:p w14:paraId="00FE1B51" w14:textId="77777777" w:rsidR="00FC501E" w:rsidRDefault="00FC501E" w:rsidP="00FC501E">
      <w:r>
        <w:t>таймлайн: школа → колледж → конкурсы → курсы;</w:t>
      </w:r>
    </w:p>
    <w:p w14:paraId="2F6AB198" w14:textId="77777777" w:rsidR="00FC501E" w:rsidRDefault="00FC501E" w:rsidP="00FC501E">
      <w:r>
        <w:t>карточки наград — как «гербарий достижений», но без клипарта с листьями;</w:t>
      </w:r>
    </w:p>
    <w:p w14:paraId="2B2BE36A" w14:textId="77777777" w:rsidR="00FC501E" w:rsidRDefault="00FC501E" w:rsidP="00FC501E">
      <w:r>
        <w:t>иконки: сеть, клетка, сервер, схема — в единой линейной графике;</w:t>
      </w:r>
    </w:p>
    <w:p w14:paraId="4DC01FFA" w14:textId="77777777" w:rsidR="00FC501E" w:rsidRDefault="00FC501E" w:rsidP="00FC501E">
      <w:r>
        <w:t>фото преподавателя — крупно, в живом рабочем контексте.</w:t>
      </w:r>
    </w:p>
    <w:p w14:paraId="5E97A06F" w14:textId="77777777" w:rsidR="00FC501E" w:rsidRDefault="00FC501E" w:rsidP="00FC501E">
      <w:r>
        <w:t>Нужно строго дозировать зелёный и органику.</w:t>
      </w:r>
    </w:p>
    <w:p w14:paraId="79F2A5FA" w14:textId="77777777" w:rsidR="00FC501E" w:rsidRDefault="00FC501E" w:rsidP="00FC501E">
      <w:r>
        <w:t>4. «</w:t>
      </w:r>
      <w:proofErr w:type="spellStart"/>
      <w:r>
        <w:t>Bento</w:t>
      </w:r>
      <w:proofErr w:type="spellEnd"/>
      <w:r>
        <w:t>-портфолио»</w:t>
      </w:r>
    </w:p>
    <w:p w14:paraId="6CD657FC" w14:textId="77777777" w:rsidR="00FC501E" w:rsidRDefault="00FC501E" w:rsidP="00FC501E">
      <w:r>
        <w:t>Идея: главная и разделы собраны из крупных плиток разного размера: цифры, дисциплины, последние материалы, проекты, награды. Современно, но не «академично».</w:t>
      </w:r>
    </w:p>
    <w:p w14:paraId="75FA5B99" w14:textId="77777777" w:rsidR="00FC501E" w:rsidRDefault="00FC501E" w:rsidP="00FC501E">
      <w:proofErr w:type="spellStart"/>
      <w:proofErr w:type="gramStart"/>
      <w:r>
        <w:t>Цвета:фон</w:t>
      </w:r>
      <w:proofErr w:type="spellEnd"/>
      <w:proofErr w:type="gramEnd"/>
      <w:r>
        <w:t>: #FFFFFF;</w:t>
      </w:r>
    </w:p>
    <w:p w14:paraId="209902EE" w14:textId="77777777" w:rsidR="00FC501E" w:rsidRDefault="00FC501E" w:rsidP="00FC501E">
      <w:r>
        <w:t>текст: #111827;</w:t>
      </w:r>
    </w:p>
    <w:p w14:paraId="2912322A" w14:textId="77777777" w:rsidR="00FC501E" w:rsidRDefault="00FC501E" w:rsidP="00FC501E">
      <w:r>
        <w:t>акценты: фиолетовый #7C3AED, циан #06B6D4, коралловый #FB7185;</w:t>
      </w:r>
    </w:p>
    <w:p w14:paraId="3A1B3699" w14:textId="77777777" w:rsidR="00FC501E" w:rsidRDefault="00FC501E" w:rsidP="00FC501E">
      <w:r>
        <w:t>нейтральные плитки: #F3F4F6.</w:t>
      </w:r>
    </w:p>
    <w:p w14:paraId="410A4E0B" w14:textId="77777777" w:rsidR="00FC501E" w:rsidRDefault="00FC501E" w:rsidP="00FC501E">
      <w:r>
        <w:t xml:space="preserve">Шрифты: </w:t>
      </w:r>
      <w:proofErr w:type="spellStart"/>
      <w:r>
        <w:t>Onest</w:t>
      </w:r>
      <w:proofErr w:type="spellEnd"/>
      <w:r>
        <w:t xml:space="preserve"> / </w:t>
      </w:r>
      <w:proofErr w:type="spellStart"/>
      <w:r>
        <w:t>Golos</w:t>
      </w:r>
      <w:proofErr w:type="spellEnd"/>
      <w:r>
        <w:t xml:space="preserve"> Text.</w:t>
      </w:r>
    </w:p>
    <w:p w14:paraId="4360DA42" w14:textId="77777777" w:rsidR="00FC501E" w:rsidRDefault="00FC501E" w:rsidP="00FC501E">
      <w:r>
        <w:t>Ключевые элементы:</w:t>
      </w:r>
    </w:p>
    <w:p w14:paraId="75A1DCC8" w14:textId="77777777" w:rsidR="00FC501E" w:rsidRDefault="00FC501E" w:rsidP="00FC501E">
      <w:r>
        <w:t xml:space="preserve">сетка </w:t>
      </w:r>
      <w:proofErr w:type="spellStart"/>
      <w:r>
        <w:t>bento</w:t>
      </w:r>
      <w:proofErr w:type="spellEnd"/>
      <w:r>
        <w:t>: 31 год стажа, высшая категория, 12+ защит, 10+ дисциплин;</w:t>
      </w:r>
    </w:p>
    <w:p w14:paraId="5D9FD772" w14:textId="77777777" w:rsidR="00FC501E" w:rsidRDefault="00FC501E" w:rsidP="00FC501E">
      <w:r>
        <w:t>плитка «Последние материалы» с файлами;</w:t>
      </w:r>
    </w:p>
    <w:p w14:paraId="581914BE" w14:textId="77777777" w:rsidR="00FC501E" w:rsidRDefault="00FC501E" w:rsidP="00FC501E">
      <w:r>
        <w:t>плитка «Проекты студентов» с результатами;</w:t>
      </w:r>
    </w:p>
    <w:p w14:paraId="553D9F2E" w14:textId="77777777" w:rsidR="00FC501E" w:rsidRDefault="00FC501E" w:rsidP="00FC501E">
      <w:r>
        <w:t>плитка «Награды» с короткими подписями;</w:t>
      </w:r>
    </w:p>
    <w:p w14:paraId="38107F9A" w14:textId="77777777" w:rsidR="00FC501E" w:rsidRDefault="00FC501E" w:rsidP="00FC501E">
      <w:r>
        <w:t>внутри страниц — те же плитки, но спокойнее.</w:t>
      </w:r>
    </w:p>
    <w:p w14:paraId="6BFC1341" w14:textId="77777777" w:rsidR="00FC501E" w:rsidRDefault="00FC501E" w:rsidP="00FC501E">
      <w:r>
        <w:t>Нужна жёсткая иерархия, иначе выглядит как дашборд без фокуса.</w:t>
      </w:r>
    </w:p>
    <w:p w14:paraId="407B9C6D" w14:textId="77777777" w:rsidR="00FC501E" w:rsidRDefault="00FC501E" w:rsidP="00FC501E">
      <w:r>
        <w:t>5. «Консоль» — точечно, не для всего сайта</w:t>
      </w:r>
    </w:p>
    <w:p w14:paraId="612CC628" w14:textId="77777777" w:rsidR="00FC501E" w:rsidRDefault="00FC501E" w:rsidP="00FC501E">
      <w:r>
        <w:t xml:space="preserve">Идея: тёмный интерфейс с моноширинным шрифтом и «командной строкой» в навигации. Использовать только для </w:t>
      </w:r>
      <w:proofErr w:type="spellStart"/>
      <w:r>
        <w:t>hero</w:t>
      </w:r>
      <w:proofErr w:type="spellEnd"/>
      <w:r>
        <w:t>-секции, страницы дисциплин ПМ.01–ПМ.03 и блока материалов.</w:t>
      </w:r>
    </w:p>
    <w:p w14:paraId="0DBACE17" w14:textId="77777777" w:rsidR="00FC501E" w:rsidRDefault="00FC501E" w:rsidP="00FC501E">
      <w:r>
        <w:t>Цвета: фон: #0B0F14;</w:t>
      </w:r>
    </w:p>
    <w:p w14:paraId="52810EDD" w14:textId="77777777" w:rsidR="00FC501E" w:rsidRDefault="00FC501E" w:rsidP="00FC501E">
      <w:r>
        <w:t>текст: #E5E7EB;</w:t>
      </w:r>
    </w:p>
    <w:p w14:paraId="3C240B34" w14:textId="77777777" w:rsidR="00FC501E" w:rsidRDefault="00FC501E" w:rsidP="00FC501E">
      <w:r>
        <w:t>акцент: #4ADE80;</w:t>
      </w:r>
    </w:p>
    <w:p w14:paraId="4DCE9857" w14:textId="77777777" w:rsidR="00FC501E" w:rsidRDefault="00FC501E" w:rsidP="00FC501E">
      <w:r>
        <w:lastRenderedPageBreak/>
        <w:t>предупреждения: #FBBF24.</w:t>
      </w:r>
    </w:p>
    <w:p w14:paraId="09B72244" w14:textId="77777777" w:rsidR="00FC501E" w:rsidRDefault="00FC501E" w:rsidP="00FC501E">
      <w:r>
        <w:t xml:space="preserve">Шрифты: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  <w:r>
        <w:t xml:space="preserve"> + </w:t>
      </w:r>
      <w:proofErr w:type="spellStart"/>
      <w:r>
        <w:t>Golos</w:t>
      </w:r>
      <w:proofErr w:type="spellEnd"/>
      <w:r>
        <w:t xml:space="preserve"> Text.</w:t>
      </w:r>
    </w:p>
    <w:p w14:paraId="51AA4A51" w14:textId="77777777" w:rsidR="00FC501E" w:rsidRDefault="00FC501E" w:rsidP="00FC501E">
      <w:r>
        <w:t>Ключевые элементы:</w:t>
      </w:r>
    </w:p>
    <w:p w14:paraId="0CF1E76F" w14:textId="77777777" w:rsidR="00FC501E" w:rsidRDefault="00FC501E" w:rsidP="00FC501E">
      <w:r>
        <w:t>навигация в виде команд</w:t>
      </w:r>
      <w:proofErr w:type="gramStart"/>
      <w:r>
        <w:t>: &gt;</w:t>
      </w:r>
      <w:proofErr w:type="gramEnd"/>
      <w:r>
        <w:t xml:space="preserve"> дисциплины</w:t>
      </w:r>
      <w:proofErr w:type="gramStart"/>
      <w:r>
        <w:t>, &gt;</w:t>
      </w:r>
      <w:proofErr w:type="gramEnd"/>
      <w:r>
        <w:t xml:space="preserve"> материалы</w:t>
      </w:r>
      <w:proofErr w:type="gramStart"/>
      <w:r>
        <w:t>, &gt;</w:t>
      </w:r>
      <w:proofErr w:type="gramEnd"/>
      <w:r>
        <w:t xml:space="preserve"> проекты;</w:t>
      </w:r>
    </w:p>
    <w:p w14:paraId="37485748" w14:textId="77777777" w:rsidR="00FC501E" w:rsidRDefault="00FC501E" w:rsidP="00FC501E">
      <w:r>
        <w:t>карточки файлов как вывод терминала; но длинные тексты — на светлом фоне. Только как акцент.</w:t>
      </w:r>
    </w:p>
    <w:p w14:paraId="6D492358" w14:textId="77777777" w:rsidR="00FC501E" w:rsidRDefault="00FC501E" w:rsidP="00FC501E">
      <w:r>
        <w:t>Рекомендация</w:t>
      </w:r>
    </w:p>
    <w:p w14:paraId="29DDDE08" w14:textId="77777777" w:rsidR="00FC501E" w:rsidRDefault="00FC501E" w:rsidP="00FC501E">
      <w:r>
        <w:t>База: вариант 1 «Сетевая топология» для главной и страниц ПМ.01–ПМ.03.</w:t>
      </w:r>
    </w:p>
    <w:p w14:paraId="3F9BA482" w14:textId="77777777" w:rsidR="00FC501E" w:rsidRDefault="00FC501E" w:rsidP="00FC501E">
      <w:r>
        <w:t>Контентные страницы: светлая схема из варианта 2 «Цифровая лаборатория».</w:t>
      </w:r>
    </w:p>
    <w:p w14:paraId="5102F3A1" w14:textId="77777777" w:rsidR="00FC501E" w:rsidRDefault="00FC501E" w:rsidP="00FC501E">
      <w:r>
        <w:t xml:space="preserve">Компоновка главной: </w:t>
      </w:r>
      <w:proofErr w:type="spellStart"/>
      <w:r>
        <w:t>bento</w:t>
      </w:r>
      <w:proofErr w:type="spellEnd"/>
      <w:r>
        <w:t>-плитки из варианта 4.</w:t>
      </w:r>
    </w:p>
    <w:p w14:paraId="7949509C" w14:textId="77777777" w:rsidR="00FC501E" w:rsidRDefault="00FC501E" w:rsidP="00FC501E">
      <w:r>
        <w:t>Точечно: «консольные» акценты на страницах дисциплин, без тёмной темы на всём сайте.</w:t>
      </w:r>
    </w:p>
    <w:p w14:paraId="0CA66ACF" w14:textId="77777777" w:rsidR="00FC501E" w:rsidRDefault="00FC501E" w:rsidP="00FC501E">
      <w:r>
        <w:t>Общие требования к оформлению</w:t>
      </w:r>
    </w:p>
    <w:p w14:paraId="675C3DAC" w14:textId="77777777" w:rsidR="00FC501E" w:rsidRDefault="00FC501E" w:rsidP="00FC501E">
      <w:r>
        <w:t>Контраст текста не ниже WCAG AA.</w:t>
      </w:r>
    </w:p>
    <w:p w14:paraId="58B6CB58" w14:textId="77777777" w:rsidR="00FC501E" w:rsidRDefault="00FC501E" w:rsidP="00FC501E">
      <w:r>
        <w:t>На мобильных таблицы → стековые карточки.</w:t>
      </w:r>
    </w:p>
    <w:p w14:paraId="77A3E354" w14:textId="77777777" w:rsidR="00FC501E" w:rsidRDefault="00FC501E" w:rsidP="00FC501E">
      <w:r>
        <w:t>Единые цветовые теги дисциплин: ПМ — один цвет, ОП — другой.</w:t>
      </w:r>
    </w:p>
    <w:p w14:paraId="65551116" w14:textId="77777777" w:rsidR="00FC501E" w:rsidRDefault="00FC501E" w:rsidP="00FC501E">
      <w:r>
        <w:t>Иконки типов файлов: PDF, таблица, презентация, тест, ссылка.</w:t>
      </w:r>
    </w:p>
    <w:p w14:paraId="0B7D77B3" w14:textId="77777777" w:rsidR="00FC501E" w:rsidRDefault="00FC501E" w:rsidP="00FC501E">
      <w:r>
        <w:t>Анимации короткие, отключаемые.</w:t>
      </w:r>
    </w:p>
    <w:p w14:paraId="6765C76C" w14:textId="77777777" w:rsidR="00FC501E" w:rsidRDefault="00FC501E" w:rsidP="00FC501E">
      <w:r>
        <w:t>Все блоки — редактируемые карточки в CMS: дисциплина, материал, проект, награда, курс ПК, выступление.</w:t>
      </w:r>
    </w:p>
    <w:p w14:paraId="46A05951" w14:textId="77777777" w:rsidR="00FC501E" w:rsidRDefault="00FC501E" w:rsidP="00FC501E">
      <w:r>
        <w:t>Не использовать: бежево-серую «академическую» палитру, тяжёлые серифные заголовки, строгие таблицы-ведомости на главной, клипарт с листьями и ноутбуками.</w:t>
      </w:r>
    </w:p>
    <w:p w14:paraId="108F6586" w14:textId="77777777" w:rsidR="00FC501E" w:rsidRDefault="00FC501E" w:rsidP="00FC501E"/>
    <w:p w14:paraId="5B569496" w14:textId="7B02D2A0" w:rsidR="00171588" w:rsidRPr="00FC501E" w:rsidRDefault="00171588" w:rsidP="00FC501E"/>
    <w:sectPr w:rsidR="00171588" w:rsidRPr="00FC5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94"/>
    <w:rsid w:val="0013042D"/>
    <w:rsid w:val="00171588"/>
    <w:rsid w:val="00312FBE"/>
    <w:rsid w:val="00484994"/>
    <w:rsid w:val="00824609"/>
    <w:rsid w:val="00D04766"/>
    <w:rsid w:val="00FC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AA46"/>
  <w15:chartTrackingRefBased/>
  <w15:docId w15:val="{4E39D53B-93F3-42F9-A28B-19404A73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01E"/>
  </w:style>
  <w:style w:type="paragraph" w:styleId="1">
    <w:name w:val="heading 1"/>
    <w:basedOn w:val="a"/>
    <w:next w:val="a"/>
    <w:link w:val="10"/>
    <w:uiPriority w:val="9"/>
    <w:qFormat/>
    <w:rsid w:val="0048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9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9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9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9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9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9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9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99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9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9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9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9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9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99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9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99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99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84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9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9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9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9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4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3028</Words>
  <Characters>17261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Solovtseva</dc:creator>
  <cp:keywords/>
  <dc:description/>
  <cp:lastModifiedBy>Inna Solovtseva</cp:lastModifiedBy>
  <cp:revision>2</cp:revision>
  <dcterms:created xsi:type="dcterms:W3CDTF">2026-10-25T06:22:00Z</dcterms:created>
  <dcterms:modified xsi:type="dcterms:W3CDTF">2026-10-25T07:37:00Z</dcterms:modified>
</cp:coreProperties>
</file>