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65DE" w14:textId="31DE33D4" w:rsidR="000F4BE9" w:rsidRPr="005E00DF" w:rsidRDefault="000F4BE9" w:rsidP="005E00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0DF">
        <w:rPr>
          <w:rFonts w:ascii="Times New Roman" w:hAnsi="Times New Roman" w:cs="Times New Roman"/>
          <w:b/>
          <w:bCs/>
          <w:sz w:val="28"/>
          <w:szCs w:val="28"/>
        </w:rPr>
        <w:t>Разработка конфигурации на платформе 1</w:t>
      </w:r>
      <w:proofErr w:type="gramStart"/>
      <w:r w:rsidRPr="005E00DF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8.3 для управления работой группы технической поддержки</w:t>
      </w:r>
      <w:r w:rsidR="00264780"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6B1" w:rsidRPr="005E00DF">
        <w:rPr>
          <w:rFonts w:ascii="Times New Roman" w:hAnsi="Times New Roman" w:cs="Times New Roman"/>
          <w:b/>
          <w:bCs/>
          <w:sz w:val="28"/>
          <w:szCs w:val="28"/>
        </w:rPr>
        <w:t>программных продуктов</w:t>
      </w:r>
    </w:p>
    <w:p w14:paraId="0A86CDCD" w14:textId="79090429" w:rsidR="007B150A" w:rsidRPr="00056DDD" w:rsidRDefault="007B15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bookmarkStart w:id="0" w:name="_Toc6665076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8398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0D27D" w14:textId="3014E816" w:rsidR="005913DE" w:rsidRPr="00B4219E" w:rsidRDefault="005913DE" w:rsidP="001A0DF2">
          <w:pPr>
            <w:pStyle w:val="a7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19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0"/>
        </w:p>
        <w:p w14:paraId="760528CA" w14:textId="50D59D7C" w:rsidR="00E67ACC" w:rsidRPr="00E67ACC" w:rsidRDefault="005913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650769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_Toc66650769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AC7AB" w14:textId="47E75FA8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0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_Toc66650770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AAF62" w14:textId="044141C2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1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Термины и сокращения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_Toc66650771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70849" w14:textId="6D6BFDDD" w:rsidR="00E67ACC" w:rsidRPr="00E67ACC" w:rsidRDefault="000E1C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2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67ACC" w:rsidRPr="00E67A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области/Описание прикладного процесса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_Toc66650772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5AF82" w14:textId="2C194239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3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Описание основного процесса, для которого разрабатывается конфигурация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_Toc66650773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0A01" w14:textId="253B99AB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4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вспомогательных процессов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_Toc66650774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BCB43" w14:textId="754DD516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5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Функциональные требования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_Toc66650775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1AFC4" w14:textId="104A216B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6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в СППР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_Toc66650776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0D7A9" w14:textId="3B6CA8B0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7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Системная архитектура – диаграмма развертывания (систем)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_Toc66650777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E1FC6" w14:textId="01130823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8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Архитектура данных – объекты конфигурации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_Toc66650778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5BD4E" w14:textId="57891497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9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Программная архитектура- схема модулей и макетов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_Toc66650779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3306" w14:textId="2A4D5290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0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Реализация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_Toc66650780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E5747" w14:textId="2A52BB53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81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Описание пользовательского интерфейса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_Toc66650781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7206D" w14:textId="354B2F37" w:rsidR="00E67ACC" w:rsidRPr="00E67ACC" w:rsidRDefault="000E1C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82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Тестирование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_Toc66650782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C312" w14:textId="7CDB2063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3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_Toc66650783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F82B4" w14:textId="327B790E" w:rsidR="00E67ACC" w:rsidRPr="00E67ACC" w:rsidRDefault="000E1C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4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_Toc66650784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9A87E" w14:textId="7B05DBD9" w:rsidR="005913DE" w:rsidRPr="00B4219E" w:rsidRDefault="005913DE" w:rsidP="005913D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78595E" w14:textId="51781064" w:rsidR="007B150A" w:rsidRPr="00B4219E" w:rsidRDefault="007B150A" w:rsidP="005913DE">
      <w:pPr>
        <w:tabs>
          <w:tab w:val="center" w:pos="467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br w:type="page"/>
      </w:r>
      <w:r w:rsidR="005913DE"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78025F78" w14:textId="1964FE31" w:rsidR="00DF3924" w:rsidRPr="00B4219E" w:rsidRDefault="00DF3924" w:rsidP="005913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6650770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57B74233" w14:textId="1F4BC142" w:rsidR="00ED537B" w:rsidRPr="00B4219E" w:rsidRDefault="00A92C84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На сегодняшний день сложно подвергнуть </w:t>
      </w:r>
      <w:r w:rsidR="00421FBB">
        <w:rPr>
          <w:rFonts w:ascii="Times New Roman" w:hAnsi="Times New Roman" w:cs="Times New Roman"/>
          <w:sz w:val="28"/>
          <w:szCs w:val="28"/>
        </w:rPr>
        <w:t xml:space="preserve">сомнениям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важность и ценность ресурсного планирования </w:t>
      </w:r>
      <w:r w:rsidR="00502E3A" w:rsidRPr="00B4219E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502E3A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02E3A" w:rsidRPr="00B4219E">
        <w:rPr>
          <w:rFonts w:ascii="Times New Roman" w:hAnsi="Times New Roman" w:cs="Times New Roman"/>
          <w:sz w:val="28"/>
          <w:szCs w:val="28"/>
        </w:rPr>
        <w:t>-разработки.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6A071D" w:rsidRPr="00B4219E">
        <w:rPr>
          <w:rFonts w:ascii="Times New Roman" w:hAnsi="Times New Roman" w:cs="Times New Roman"/>
          <w:sz w:val="28"/>
          <w:szCs w:val="28"/>
        </w:rPr>
        <w:t xml:space="preserve">Среди всех видов ресурсов наиболее сложно планируемым и контролируемым является человеческий ресурс. Для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-компаний и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>-отделов</w:t>
      </w:r>
      <w:r w:rsidR="006A071D" w:rsidRPr="00B4219E">
        <w:rPr>
          <w:rFonts w:ascii="Times New Roman" w:hAnsi="Times New Roman" w:cs="Times New Roman"/>
          <w:sz w:val="28"/>
          <w:szCs w:val="28"/>
        </w:rPr>
        <w:t>, специализирующихся на оказании услуг, показатель кон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курентоспособности имеет прямую зависимость с тем, насколько налажено </w:t>
      </w:r>
      <w:r w:rsidR="009B71FF">
        <w:rPr>
          <w:rFonts w:ascii="Times New Roman" w:hAnsi="Times New Roman" w:cs="Times New Roman"/>
          <w:sz w:val="28"/>
          <w:szCs w:val="28"/>
        </w:rPr>
        <w:t>регулирование</w:t>
      </w:r>
      <w:r w:rsidR="00863C10">
        <w:rPr>
          <w:rFonts w:ascii="Times New Roman" w:hAnsi="Times New Roman" w:cs="Times New Roman"/>
          <w:sz w:val="28"/>
          <w:szCs w:val="28"/>
        </w:rPr>
        <w:t xml:space="preserve"> распределен</w:t>
      </w:r>
      <w:r w:rsidR="007309E3">
        <w:rPr>
          <w:rFonts w:ascii="Times New Roman" w:hAnsi="Times New Roman" w:cs="Times New Roman"/>
          <w:sz w:val="28"/>
          <w:szCs w:val="28"/>
        </w:rPr>
        <w:t>ия</w:t>
      </w:r>
      <w:r w:rsidR="009B71FF">
        <w:rPr>
          <w:rFonts w:ascii="Times New Roman" w:hAnsi="Times New Roman" w:cs="Times New Roman"/>
          <w:sz w:val="28"/>
          <w:szCs w:val="28"/>
        </w:rPr>
        <w:t xml:space="preserve"> </w:t>
      </w:r>
      <w:r w:rsidR="003A3B85" w:rsidRPr="00B4219E">
        <w:rPr>
          <w:rFonts w:ascii="Times New Roman" w:hAnsi="Times New Roman" w:cs="Times New Roman"/>
          <w:sz w:val="28"/>
          <w:szCs w:val="28"/>
        </w:rPr>
        <w:t>эт</w:t>
      </w:r>
      <w:r w:rsidR="00863C10">
        <w:rPr>
          <w:rFonts w:ascii="Times New Roman" w:hAnsi="Times New Roman" w:cs="Times New Roman"/>
          <w:sz w:val="28"/>
          <w:szCs w:val="28"/>
        </w:rPr>
        <w:t>ого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 ресур</w:t>
      </w:r>
      <w:r w:rsidR="00887854">
        <w:rPr>
          <w:rFonts w:ascii="Times New Roman" w:hAnsi="Times New Roman" w:cs="Times New Roman"/>
          <w:sz w:val="28"/>
          <w:szCs w:val="28"/>
        </w:rPr>
        <w:t>с</w:t>
      </w:r>
      <w:r w:rsidR="00863C10">
        <w:rPr>
          <w:rFonts w:ascii="Times New Roman" w:hAnsi="Times New Roman" w:cs="Times New Roman"/>
          <w:sz w:val="28"/>
          <w:szCs w:val="28"/>
        </w:rPr>
        <w:t>а</w:t>
      </w:r>
      <w:r w:rsidR="003A3B85" w:rsidRPr="00B4219E">
        <w:rPr>
          <w:rFonts w:ascii="Times New Roman" w:hAnsi="Times New Roman" w:cs="Times New Roman"/>
          <w:sz w:val="28"/>
          <w:szCs w:val="28"/>
        </w:rPr>
        <w:t>.</w:t>
      </w:r>
      <w:r w:rsidR="000A3950" w:rsidRPr="00B42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4E70B" w14:textId="59DB7C24" w:rsidR="00A92C84" w:rsidRDefault="00F073E5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D7BF6" w:rsidRPr="00B4219E">
        <w:rPr>
          <w:rFonts w:ascii="Times New Roman" w:hAnsi="Times New Roman" w:cs="Times New Roman"/>
          <w:sz w:val="28"/>
          <w:szCs w:val="28"/>
        </w:rPr>
        <w:t>одной из о</w:t>
      </w:r>
      <w:r w:rsidR="00864B91" w:rsidRPr="00B4219E">
        <w:rPr>
          <w:rFonts w:ascii="Times New Roman" w:hAnsi="Times New Roman" w:cs="Times New Roman"/>
          <w:sz w:val="28"/>
          <w:szCs w:val="28"/>
        </w:rPr>
        <w:t>сновн</w:t>
      </w:r>
      <w:r w:rsidR="008D7BF6" w:rsidRPr="00B4219E">
        <w:rPr>
          <w:rFonts w:ascii="Times New Roman" w:hAnsi="Times New Roman" w:cs="Times New Roman"/>
          <w:sz w:val="28"/>
          <w:szCs w:val="28"/>
        </w:rPr>
        <w:t>ых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задач ресурсного планирования</w:t>
      </w:r>
      <w:r w:rsidR="008D257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является обеспечение проектов</w:t>
      </w:r>
      <w:r w:rsidR="008D7BF6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человеческим ресурсом.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Эффективное управление и контроль человеческих ресурсов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отражает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реальное </w:t>
      </w:r>
      <w:r w:rsidR="009679A2" w:rsidRPr="00B4219E">
        <w:rPr>
          <w:rFonts w:ascii="Times New Roman" w:hAnsi="Times New Roman" w:cs="Times New Roman"/>
          <w:sz w:val="28"/>
          <w:szCs w:val="28"/>
        </w:rPr>
        <w:t>положения де</w:t>
      </w:r>
      <w:r w:rsidR="00D33A73" w:rsidRPr="00B4219E">
        <w:rPr>
          <w:rFonts w:ascii="Times New Roman" w:hAnsi="Times New Roman" w:cs="Times New Roman"/>
          <w:sz w:val="28"/>
          <w:szCs w:val="28"/>
        </w:rPr>
        <w:t>л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в </w:t>
      </w:r>
      <w:r w:rsidR="004E2ED3" w:rsidRPr="00B4219E">
        <w:rPr>
          <w:rFonts w:ascii="Times New Roman" w:hAnsi="Times New Roman" w:cs="Times New Roman"/>
          <w:sz w:val="28"/>
          <w:szCs w:val="28"/>
        </w:rPr>
        <w:t>компании</w:t>
      </w:r>
      <w:r w:rsidR="00D33A73" w:rsidRPr="00B4219E">
        <w:rPr>
          <w:rFonts w:ascii="Times New Roman" w:hAnsi="Times New Roman" w:cs="Times New Roman"/>
          <w:sz w:val="28"/>
          <w:szCs w:val="28"/>
        </w:rPr>
        <w:t xml:space="preserve">, </w:t>
      </w:r>
      <w:r w:rsidR="00E6199D" w:rsidRPr="00B4219E">
        <w:rPr>
          <w:rFonts w:ascii="Times New Roman" w:hAnsi="Times New Roman" w:cs="Times New Roman"/>
          <w:sz w:val="28"/>
          <w:szCs w:val="28"/>
        </w:rPr>
        <w:t>помогает оценить загруженность сотрудников</w:t>
      </w:r>
      <w:r w:rsidR="00B55A0B">
        <w:rPr>
          <w:rFonts w:ascii="Times New Roman" w:hAnsi="Times New Roman" w:cs="Times New Roman"/>
          <w:sz w:val="28"/>
          <w:szCs w:val="28"/>
        </w:rPr>
        <w:t>, выяв</w:t>
      </w:r>
      <w:r w:rsidR="003F06C9">
        <w:rPr>
          <w:rFonts w:ascii="Times New Roman" w:hAnsi="Times New Roman" w:cs="Times New Roman"/>
          <w:sz w:val="28"/>
          <w:szCs w:val="28"/>
        </w:rPr>
        <w:t>и</w:t>
      </w:r>
      <w:r w:rsidR="00B55A0B">
        <w:rPr>
          <w:rFonts w:ascii="Times New Roman" w:hAnsi="Times New Roman" w:cs="Times New Roman"/>
          <w:sz w:val="28"/>
          <w:szCs w:val="28"/>
        </w:rPr>
        <w:t xml:space="preserve">ть сильные и слабые стороны каждого из них. </w:t>
      </w:r>
    </w:p>
    <w:p w14:paraId="40DF9175" w14:textId="03C751A2" w:rsidR="005D0656" w:rsidRDefault="00B309C1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хода выполнения запланированных </w:t>
      </w:r>
      <w:r w:rsidR="005C537C">
        <w:rPr>
          <w:rFonts w:ascii="Times New Roman" w:hAnsi="Times New Roman" w:cs="Times New Roman"/>
          <w:sz w:val="28"/>
          <w:szCs w:val="28"/>
        </w:rPr>
        <w:t xml:space="preserve">работ </w:t>
      </w:r>
      <w:r>
        <w:rPr>
          <w:rFonts w:ascii="Times New Roman" w:hAnsi="Times New Roman" w:cs="Times New Roman"/>
          <w:sz w:val="28"/>
          <w:szCs w:val="28"/>
        </w:rPr>
        <w:t>не мене</w:t>
      </w:r>
      <w:r w:rsidR="007A0F94">
        <w:rPr>
          <w:rFonts w:ascii="Times New Roman" w:hAnsi="Times New Roman" w:cs="Times New Roman"/>
          <w:sz w:val="28"/>
          <w:szCs w:val="28"/>
        </w:rPr>
        <w:t xml:space="preserve">е весомая функция для </w:t>
      </w:r>
      <w:r w:rsidR="001A3788">
        <w:rPr>
          <w:rFonts w:ascii="Times New Roman" w:hAnsi="Times New Roman" w:cs="Times New Roman"/>
          <w:sz w:val="28"/>
          <w:szCs w:val="28"/>
        </w:rPr>
        <w:t>достижения качественного управления деятельностью</w:t>
      </w:r>
      <w:r w:rsidR="00151C3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5C537C">
        <w:rPr>
          <w:rFonts w:ascii="Times New Roman" w:hAnsi="Times New Roman" w:cs="Times New Roman"/>
          <w:sz w:val="28"/>
          <w:szCs w:val="28"/>
        </w:rPr>
        <w:t>. Данная возможность помогает</w:t>
      </w:r>
      <w:r w:rsidR="00EC5012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>минимизировать, а в лучшем случае</w:t>
      </w:r>
      <w:r w:rsidR="005C537C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 xml:space="preserve">исключить нарушение сроков выполнения </w:t>
      </w:r>
      <w:r w:rsidR="005C537C">
        <w:rPr>
          <w:rFonts w:ascii="Times New Roman" w:hAnsi="Times New Roman" w:cs="Times New Roman"/>
          <w:sz w:val="28"/>
          <w:szCs w:val="28"/>
        </w:rPr>
        <w:t xml:space="preserve">проектов и </w:t>
      </w:r>
      <w:r w:rsidR="005C537C" w:rsidRPr="00B4219E">
        <w:rPr>
          <w:rFonts w:ascii="Times New Roman" w:hAnsi="Times New Roman" w:cs="Times New Roman"/>
          <w:sz w:val="28"/>
          <w:szCs w:val="28"/>
        </w:rPr>
        <w:t>задач</w:t>
      </w:r>
      <w:r w:rsidR="00666416">
        <w:rPr>
          <w:rFonts w:ascii="Times New Roman" w:hAnsi="Times New Roman" w:cs="Times New Roman"/>
          <w:sz w:val="28"/>
          <w:szCs w:val="28"/>
        </w:rPr>
        <w:t>, что демонстрирует профессионализм и слаженность работы коллектива.</w:t>
      </w:r>
    </w:p>
    <w:p w14:paraId="2CAF665E" w14:textId="77777777" w:rsidR="00BE192E" w:rsidRDefault="00BE192E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ABFE95" w14:textId="77777777" w:rsidR="00E3396C" w:rsidRDefault="00E3396C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4D1D7" w14:textId="77777777" w:rsidR="00702EF2" w:rsidRPr="00B4219E" w:rsidRDefault="00702EF2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57E7D0" w14:textId="77777777" w:rsidR="007B150A" w:rsidRPr="00B4219E" w:rsidRDefault="007B150A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C6C0D4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751E6D" w14:textId="331CFE96" w:rsidR="00CD042E" w:rsidRPr="00CD042E" w:rsidRDefault="00CD042E" w:rsidP="00CD042E">
      <w:pPr>
        <w:pStyle w:val="1"/>
        <w:tabs>
          <w:tab w:val="center" w:pos="4677"/>
          <w:tab w:val="left" w:pos="666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66507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r w:rsidR="000F4BE9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</w:t>
      </w:r>
      <w:r w:rsidR="0013386C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сокращения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5BA8B090" w14:textId="3DB267B4" w:rsidR="000F4BE9" w:rsidRPr="00B4219E" w:rsidRDefault="000F4BE9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4117E" w:rsidRPr="00B4219E">
        <w:rPr>
          <w:rFonts w:ascii="Times New Roman" w:hAnsi="Times New Roman" w:cs="Times New Roman"/>
          <w:sz w:val="28"/>
          <w:szCs w:val="28"/>
        </w:rPr>
        <w:t>***</w:t>
      </w:r>
    </w:p>
    <w:p w14:paraId="15DC7317" w14:textId="77777777" w:rsidR="000C478F" w:rsidRPr="00B4219E" w:rsidRDefault="000C478F" w:rsidP="007B15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535D6B" w14:textId="043AC712" w:rsidR="000C478F" w:rsidRPr="00B4219E" w:rsidRDefault="009640E8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</w:t>
      </w:r>
      <w:r w:rsidR="000F4BE9" w:rsidRPr="00B4219E">
        <w:rPr>
          <w:rFonts w:ascii="Times New Roman" w:hAnsi="Times New Roman" w:cs="Times New Roman"/>
          <w:sz w:val="28"/>
          <w:szCs w:val="28"/>
        </w:rPr>
        <w:t>онфигурационная единица</w:t>
      </w:r>
      <w:r w:rsidR="00D265F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>(</w:t>
      </w:r>
      <w:r w:rsidR="000C478F" w:rsidRPr="00B4219E">
        <w:rPr>
          <w:rFonts w:ascii="Times New Roman" w:hAnsi="Times New Roman" w:cs="Times New Roman"/>
          <w:sz w:val="28"/>
          <w:szCs w:val="28"/>
        </w:rPr>
        <w:t>КЕ</w:t>
      </w:r>
      <w:r w:rsidR="008741A2" w:rsidRPr="00B4219E">
        <w:rPr>
          <w:rFonts w:ascii="Times New Roman" w:hAnsi="Times New Roman" w:cs="Times New Roman"/>
          <w:sz w:val="28"/>
          <w:szCs w:val="28"/>
        </w:rPr>
        <w:t>)</w:t>
      </w:r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(CI) - Любой компонент или другой сервисный актив, которым необходимо управлять для того, чтобы предоставлять ИТ-услугу.</w:t>
      </w:r>
    </w:p>
    <w:p w14:paraId="54F98F83" w14:textId="023FA759" w:rsidR="000C478F" w:rsidRPr="00B4219E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Информация о каждой конфигурационной единице регистрируется в форме конфигурационной записи в системе управления конфигурациями и поддерживается актуальной в течение всего жизненного цикла процессом управления сервисными активами и конфигурациями.</w:t>
      </w:r>
    </w:p>
    <w:p w14:paraId="718A61E5" w14:textId="03842027" w:rsidR="000F4BE9" w:rsidRPr="00B4219E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Конфигурационные единицы находятся под контролем процесса управления изменениями. Обычно они включают в себя ИТ-услуги, оборудование, программное обеспечение, здания, людей и документы, такие как процессная документация и соглашения об уровне услуг. 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4219E">
        <w:rPr>
          <w:rFonts w:ascii="Times New Roman" w:hAnsi="Times New Roman" w:cs="Times New Roman"/>
          <w:sz w:val="28"/>
          <w:szCs w:val="28"/>
        </w:rPr>
        <w:t>2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B9AEA9" w14:textId="2BE5AF21" w:rsidR="00834477" w:rsidRPr="00B4219E" w:rsidRDefault="00834477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СППР</w:t>
      </w:r>
      <w:r w:rsidR="002157A9" w:rsidRPr="00B4219E">
        <w:rPr>
          <w:rFonts w:ascii="Times New Roman" w:hAnsi="Times New Roman" w:cs="Times New Roman"/>
          <w:sz w:val="28"/>
          <w:szCs w:val="28"/>
        </w:rPr>
        <w:t xml:space="preserve"> - </w:t>
      </w:r>
      <w:r w:rsidR="00505CA9">
        <w:rPr>
          <w:rFonts w:ascii="Times New Roman" w:hAnsi="Times New Roman" w:cs="Times New Roman"/>
          <w:sz w:val="28"/>
          <w:szCs w:val="28"/>
        </w:rPr>
        <w:t>С</w:t>
      </w:r>
      <w:r w:rsidR="0013386C" w:rsidRPr="00B4219E">
        <w:rPr>
          <w:rFonts w:ascii="Times New Roman" w:hAnsi="Times New Roman" w:cs="Times New Roman"/>
          <w:sz w:val="28"/>
          <w:szCs w:val="28"/>
        </w:rPr>
        <w:t>истема проектирования прикладных решений.</w:t>
      </w:r>
    </w:p>
    <w:p w14:paraId="39EE3456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8B0BD" w14:textId="13609260" w:rsidR="007800B6" w:rsidRPr="00B4219E" w:rsidRDefault="00445898" w:rsidP="007E2AB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6650772"/>
      <w:r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  <w:bookmarkEnd w:id="3"/>
    </w:p>
    <w:p w14:paraId="49F6EDFD" w14:textId="1EE2A275" w:rsidR="000F4BE9" w:rsidRPr="00B4219E" w:rsidRDefault="004D21C0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713F33" w:rsidRPr="00B4219E">
        <w:rPr>
          <w:rFonts w:ascii="Times New Roman" w:hAnsi="Times New Roman" w:cs="Times New Roman"/>
          <w:sz w:val="28"/>
          <w:szCs w:val="28"/>
        </w:rPr>
        <w:t xml:space="preserve"> ***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учета изменений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программны</w:t>
      </w:r>
      <w:r w:rsidR="00BE192E">
        <w:rPr>
          <w:rFonts w:ascii="Times New Roman" w:hAnsi="Times New Roman" w:cs="Times New Roman"/>
          <w:sz w:val="28"/>
          <w:szCs w:val="28"/>
        </w:rPr>
        <w:t>х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продуктов</w:t>
      </w:r>
      <w:r w:rsidR="00C76E7A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0F4BE9" w:rsidRPr="00B4219E">
        <w:rPr>
          <w:rFonts w:ascii="Times New Roman" w:hAnsi="Times New Roman" w:cs="Times New Roman"/>
          <w:sz w:val="28"/>
          <w:szCs w:val="28"/>
        </w:rPr>
        <w:t>группой технической поддержки</w:t>
      </w:r>
      <w:r w:rsidR="00DC090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DA6FCB" w:rsidRPr="00B4219E">
        <w:rPr>
          <w:rFonts w:ascii="Times New Roman" w:hAnsi="Times New Roman" w:cs="Times New Roman"/>
          <w:sz w:val="28"/>
          <w:szCs w:val="28"/>
        </w:rPr>
        <w:t>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A1B90" w:rsidRPr="00B4219E">
        <w:rPr>
          <w:rFonts w:ascii="Times New Roman" w:hAnsi="Times New Roman" w:cs="Times New Roman"/>
          <w:sz w:val="28"/>
          <w:szCs w:val="28"/>
        </w:rPr>
        <w:t>занято</w:t>
      </w:r>
      <w:r w:rsidR="003C682C" w:rsidRPr="00B4219E">
        <w:rPr>
          <w:rFonts w:ascii="Times New Roman" w:hAnsi="Times New Roman" w:cs="Times New Roman"/>
          <w:sz w:val="28"/>
          <w:szCs w:val="28"/>
        </w:rPr>
        <w:t>с</w:t>
      </w:r>
      <w:r w:rsidR="003A1B90" w:rsidRPr="00B4219E">
        <w:rPr>
          <w:rFonts w:ascii="Times New Roman" w:hAnsi="Times New Roman" w:cs="Times New Roman"/>
          <w:sz w:val="28"/>
          <w:szCs w:val="28"/>
        </w:rPr>
        <w:t>ти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разработчиков.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содержит отчеты для отображения текущих и статистических данных, учитывает трудозатраты на выполнение задач,</w:t>
      </w:r>
      <w:r w:rsidR="00BB746B" w:rsidRPr="00B4219E">
        <w:rPr>
          <w:rFonts w:ascii="Times New Roman" w:hAnsi="Times New Roman" w:cs="Times New Roman"/>
          <w:sz w:val="28"/>
          <w:szCs w:val="28"/>
        </w:rPr>
        <w:t xml:space="preserve"> осуществля</w:t>
      </w:r>
      <w:r w:rsidR="006D00B4" w:rsidRPr="00B4219E">
        <w:rPr>
          <w:rFonts w:ascii="Times New Roman" w:hAnsi="Times New Roman" w:cs="Times New Roman"/>
          <w:sz w:val="28"/>
          <w:szCs w:val="28"/>
        </w:rPr>
        <w:t>ет ресурсное планирование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и оповещ</w:t>
      </w:r>
      <w:r w:rsidR="00BB746B" w:rsidRPr="00B4219E">
        <w:rPr>
          <w:rFonts w:ascii="Times New Roman" w:hAnsi="Times New Roman" w:cs="Times New Roman"/>
          <w:sz w:val="28"/>
          <w:szCs w:val="28"/>
        </w:rPr>
        <w:t>ение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о контрольных датах</w:t>
      </w:r>
      <w:r w:rsidR="006D00B4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6D79B77B" w14:textId="77F8AE09" w:rsidR="00BF0A79" w:rsidRPr="00B4219E" w:rsidRDefault="00BF0A79" w:rsidP="007E2AB7">
      <w:pPr>
        <w:pStyle w:val="a3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6650773"/>
      <w:r w:rsidRPr="00B421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Описание основного процесса, для которого разрабатывается конфигурация</w:t>
      </w:r>
      <w:bookmarkEnd w:id="4"/>
    </w:p>
    <w:p w14:paraId="372671C7" w14:textId="2226AAE6" w:rsidR="000F4BE9" w:rsidRPr="00B4219E" w:rsidRDefault="000F4BE9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«Учет изменений конфигураци</w:t>
      </w:r>
      <w:r w:rsidR="007959A3"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E1645B"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E7B5C2" w14:textId="62EDFD08" w:rsidR="000F4BE9" w:rsidRPr="00B4219E" w:rsidRDefault="000F4BE9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«Учет изменений конфигурации» начинается с обращения на изменение в виде электронного письма координатору от инициатора. </w:t>
      </w:r>
    </w:p>
    <w:p w14:paraId="0A1CFE47" w14:textId="54DE49D2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документа исполнитель видит, что у него появилось новое задание на изменение. Обсудив с инициатором детали, исполнитель пишет себе частное техническое задание</w:t>
      </w:r>
      <w:r w:rsidR="00E1645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, если задача требует это.</w:t>
      </w:r>
    </w:p>
    <w:p w14:paraId="401F634B" w14:textId="36D437B1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исполнитель и руководитель группы оценивают время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задачи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сообщают координатору. Координатор начинает заполнение расписания.</w:t>
      </w:r>
    </w:p>
    <w:p w14:paraId="0F311116" w14:textId="27A728B9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ходу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задачи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в документе пишет комментарии о проделанных этапах работы для контроля координатором и руководителем динамики выполнения задания.</w:t>
      </w:r>
    </w:p>
    <w:p w14:paraId="68692E7D" w14:textId="0EFEF30B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вершена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она отправиться на тестирование.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тестирования при необходимости решение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дорабатывается исполнителем,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далее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переносит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 продуктивную базу(рабочую).</w:t>
      </w:r>
    </w:p>
    <w:p w14:paraId="0C9494B1" w14:textId="110477D3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 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предаёт/демонстрирует готовое решение, и, если его устраивает, руководитель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закрывает объем работ 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задаче.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изменяет статус на эксплуатацию.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противном случае задаче будет отправлена на доработку.</w:t>
      </w:r>
    </w:p>
    <w:p w14:paraId="52855684" w14:textId="77777777" w:rsidR="00E1601A" w:rsidRPr="00B4219E" w:rsidRDefault="00E1601A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«Создание задачи»</w:t>
      </w:r>
    </w:p>
    <w:p w14:paraId="6054E1F7" w14:textId="05062A50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в справочнике изменений создает новую задачу, присваивает е</w:t>
      </w:r>
      <w:r w:rsidR="00AE2071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и наименование.</w:t>
      </w:r>
    </w:p>
    <w:p w14:paraId="336D9CAB" w14:textId="77777777" w:rsidR="00E1601A" w:rsidRPr="00B4219E" w:rsidRDefault="00E1601A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«Создание документа по задаче»</w:t>
      </w:r>
    </w:p>
    <w:p w14:paraId="0F202118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создает новый документ, в котором выбирает ранее созданный элемент справочника изменения. Также документ содержит следующую информацию:</w:t>
      </w:r>
    </w:p>
    <w:p w14:paraId="5EA24872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Конфигурационные единицы, в отношении которых будет выполнены изменения</w:t>
      </w:r>
    </w:p>
    <w:p w14:paraId="12C21622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Инициатора изменения</w:t>
      </w:r>
    </w:p>
    <w:p w14:paraId="3AD7CC3A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Исполнителя изменения</w:t>
      </w:r>
    </w:p>
    <w:p w14:paraId="03C2978E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Статус (подготовка, согласование, разработка, согласование разработки)</w:t>
      </w:r>
    </w:p>
    <w:p w14:paraId="5B3CC4D4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Создание этапов и дедлайнов</w:t>
      </w:r>
    </w:p>
    <w:p w14:paraId="4557D33B" w14:textId="7777777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Отправка описательного письма на почту</w:t>
      </w:r>
    </w:p>
    <w:p w14:paraId="554F4C95" w14:textId="31362AD5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 отправляет этапы в табличной части в регистр сведений. </w:t>
      </w:r>
    </w:p>
    <w:p w14:paraId="04B59458" w14:textId="217178C3" w:rsidR="00E01814" w:rsidRPr="00B4219E" w:rsidRDefault="00E01814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«Заполнение расписания исполнителя в документе по задаче»</w:t>
      </w:r>
    </w:p>
    <w:p w14:paraId="4D3FA3B5" w14:textId="4B558C8F" w:rsidR="005F1E62" w:rsidRPr="00B4219E" w:rsidRDefault="005F1E62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«Изменение статуса документа»</w:t>
      </w:r>
    </w:p>
    <w:p w14:paraId="1932824C" w14:textId="57A3DD47" w:rsidR="005F1E62" w:rsidRPr="00B4219E" w:rsidRDefault="005F1E62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9846F68" w14:textId="77777777" w:rsidR="00FF408E" w:rsidRPr="00B4219E" w:rsidRDefault="00FF40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DE080E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23521" wp14:editId="0317563B">
            <wp:extent cx="5562600" cy="9369604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75" cy="93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D0F7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838F8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02688" wp14:editId="0CD3050E">
            <wp:extent cx="2551713" cy="36467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226" cy="36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58ECE" wp14:editId="36F42876">
            <wp:extent cx="2578962" cy="357507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528" cy="366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BE667F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F0AB9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1167A" wp14:editId="3D881778">
            <wp:extent cx="2580291" cy="3908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957" cy="39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92592" wp14:editId="792316BF">
            <wp:extent cx="2599415" cy="38817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406" cy="39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FB4D53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D3FFB9" w14:textId="0CA7A206" w:rsidR="007800B6" w:rsidRPr="00B4219E" w:rsidRDefault="007800B6" w:rsidP="007E2A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6650774"/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 Описание вспомогательных процессов</w:t>
      </w:r>
      <w:bookmarkEnd w:id="5"/>
    </w:p>
    <w:p w14:paraId="73A38EB9" w14:textId="3F7DD23C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«Ресурсное планирование»</w:t>
      </w:r>
      <w:r w:rsidR="00493493"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7418C" w14:textId="77777777" w:rsidR="00AB6B56" w:rsidRPr="00B4219E" w:rsidRDefault="00AB6B5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В каждом документе есть возможность заносить в табличную часть трудозатраты разработчика. У документа есть возможность перенести данные трудозатрат в регистр сведений. </w:t>
      </w:r>
    </w:p>
    <w:p w14:paraId="7F8A78E3" w14:textId="3B5BF3B1" w:rsidR="00AB6B56" w:rsidRPr="00B4219E" w:rsidRDefault="00AB6B5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Руководитель или координатор</w:t>
      </w:r>
      <w:r w:rsidR="00294EAF" w:rsidRPr="00B4219E">
        <w:rPr>
          <w:rFonts w:ascii="Times New Roman" w:hAnsi="Times New Roman" w:cs="Times New Roman"/>
          <w:sz w:val="28"/>
          <w:szCs w:val="28"/>
        </w:rPr>
        <w:t xml:space="preserve"> изменений</w:t>
      </w:r>
      <w:r w:rsidRPr="00B4219E">
        <w:rPr>
          <w:rFonts w:ascii="Times New Roman" w:hAnsi="Times New Roman" w:cs="Times New Roman"/>
          <w:sz w:val="28"/>
          <w:szCs w:val="28"/>
        </w:rPr>
        <w:t xml:space="preserve"> использует отчет</w:t>
      </w:r>
      <w:r w:rsidR="007D4D5A" w:rsidRPr="00B4219E">
        <w:rPr>
          <w:rFonts w:ascii="Times New Roman" w:hAnsi="Times New Roman" w:cs="Times New Roman"/>
          <w:sz w:val="28"/>
          <w:szCs w:val="28"/>
        </w:rPr>
        <w:t>ы</w:t>
      </w:r>
      <w:r w:rsidR="00E21CB8" w:rsidRPr="00B4219E">
        <w:rPr>
          <w:rFonts w:ascii="Times New Roman" w:hAnsi="Times New Roman" w:cs="Times New Roman"/>
          <w:sz w:val="28"/>
          <w:szCs w:val="28"/>
        </w:rPr>
        <w:t>:</w:t>
      </w:r>
    </w:p>
    <w:p w14:paraId="5689D0D0" w14:textId="7679F9C4" w:rsidR="00E21CB8" w:rsidRPr="00B4219E" w:rsidRDefault="00E21CB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СтатусыЗНИ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документам «</w:t>
      </w:r>
      <w:r w:rsidR="00E61DB3" w:rsidRPr="00B4219E">
        <w:rPr>
          <w:rFonts w:ascii="Times New Roman" w:hAnsi="Times New Roman" w:cs="Times New Roman"/>
          <w:sz w:val="28"/>
          <w:szCs w:val="28"/>
        </w:rPr>
        <w:t>Действие по ЗНИ</w:t>
      </w:r>
      <w:r w:rsidRPr="00B4219E">
        <w:rPr>
          <w:rFonts w:ascii="Times New Roman" w:hAnsi="Times New Roman" w:cs="Times New Roman"/>
          <w:sz w:val="28"/>
          <w:szCs w:val="28"/>
        </w:rPr>
        <w:t>» по исполнителям</w:t>
      </w:r>
      <w:r w:rsidR="00700503" w:rsidRPr="00B4219E">
        <w:rPr>
          <w:rFonts w:ascii="Times New Roman" w:hAnsi="Times New Roman" w:cs="Times New Roman"/>
          <w:sz w:val="28"/>
          <w:szCs w:val="28"/>
        </w:rPr>
        <w:t xml:space="preserve"> (несколько вариантов отчета</w:t>
      </w:r>
      <w:r w:rsidR="009102C9" w:rsidRPr="00B4219E">
        <w:rPr>
          <w:rFonts w:ascii="Times New Roman" w:hAnsi="Times New Roman" w:cs="Times New Roman"/>
          <w:sz w:val="28"/>
          <w:szCs w:val="28"/>
        </w:rPr>
        <w:t xml:space="preserve"> в зависимости от требуемой информации</w:t>
      </w:r>
      <w:r w:rsidR="00700503" w:rsidRPr="00B4219E">
        <w:rPr>
          <w:rFonts w:ascii="Times New Roman" w:hAnsi="Times New Roman" w:cs="Times New Roman"/>
          <w:sz w:val="28"/>
          <w:szCs w:val="28"/>
        </w:rPr>
        <w:t>)</w:t>
      </w:r>
      <w:r w:rsidR="00A80CA8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942602E" w14:textId="3AABD18D" w:rsidR="002E4432" w:rsidRPr="00B4219E" w:rsidRDefault="00A80CA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«Направления» - отчет показывающий, в каких направлениях какие исполнители сильны</w:t>
      </w:r>
      <w:r w:rsidR="002E4432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C92E297" w14:textId="15D36C97" w:rsidR="008329D6" w:rsidRPr="00B4219E" w:rsidRDefault="008329D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РесурсноеПланирование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задачам сотрудников</w:t>
      </w:r>
      <w:r w:rsidR="00777D42" w:rsidRPr="00B4219E">
        <w:rPr>
          <w:rFonts w:ascii="Times New Roman" w:hAnsi="Times New Roman" w:cs="Times New Roman"/>
          <w:sz w:val="28"/>
          <w:szCs w:val="28"/>
        </w:rPr>
        <w:t xml:space="preserve"> с занятостью по дням</w:t>
      </w:r>
      <w:r w:rsidR="00493493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734C228C" w14:textId="7AE10523" w:rsidR="00173F9F" w:rsidRPr="00B4219E" w:rsidRDefault="00173F9F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Курсы</w:t>
      </w:r>
      <w:r w:rsidR="00622C33" w:rsidRPr="00B4219E">
        <w:rPr>
          <w:rFonts w:ascii="Times New Roman" w:hAnsi="Times New Roman" w:cs="Times New Roman"/>
          <w:sz w:val="28"/>
          <w:szCs w:val="28"/>
        </w:rPr>
        <w:t>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пройденным курсам исполнителей</w:t>
      </w:r>
      <w:r w:rsidR="00D73A2A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5C1FD442" w14:textId="0E5C08C7" w:rsidR="00CD0DE3" w:rsidRPr="00B4219E" w:rsidRDefault="00CD0DE3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ОтпускаИсполнителей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запланированным отпускам исполнителей</w:t>
      </w:r>
      <w:r w:rsidR="00743E85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9020B1" w:rsidRPr="00B421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20B1" w:rsidRPr="00B4219E">
        <w:rPr>
          <w:rFonts w:ascii="Times New Roman" w:hAnsi="Times New Roman" w:cs="Times New Roman"/>
          <w:sz w:val="28"/>
          <w:szCs w:val="28"/>
        </w:rPr>
        <w:t>НерабочееВремяИсполнителей</w:t>
      </w:r>
      <w:proofErr w:type="spellEnd"/>
      <w:r w:rsidR="009020B1" w:rsidRPr="00B4219E">
        <w:rPr>
          <w:rFonts w:ascii="Times New Roman" w:hAnsi="Times New Roman" w:cs="Times New Roman"/>
          <w:sz w:val="28"/>
          <w:szCs w:val="28"/>
        </w:rPr>
        <w:t>)</w:t>
      </w:r>
    </w:p>
    <w:p w14:paraId="58781B00" w14:textId="7D68F89A" w:rsidR="00C678EB" w:rsidRPr="00B4219E" w:rsidRDefault="00C678EB" w:rsidP="0027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«Оценка производительности исполнителей»</w:t>
      </w:r>
    </w:p>
    <w:p w14:paraId="0E81082D" w14:textId="1C59EBF4" w:rsidR="00455F42" w:rsidRPr="00B4219E" w:rsidRDefault="00455F42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«Оценка производительности исполнителей» - отчет</w:t>
      </w:r>
      <w:r w:rsidR="007D1C00" w:rsidRPr="00B4219E">
        <w:rPr>
          <w:rFonts w:ascii="Times New Roman" w:hAnsi="Times New Roman" w:cs="Times New Roman"/>
          <w:sz w:val="28"/>
          <w:szCs w:val="28"/>
        </w:rPr>
        <w:t xml:space="preserve"> за период, показывающий количество задач, переносов и</w:t>
      </w:r>
      <w:r w:rsidR="00603D36" w:rsidRPr="00B4219E">
        <w:rPr>
          <w:rFonts w:ascii="Times New Roman" w:hAnsi="Times New Roman" w:cs="Times New Roman"/>
          <w:sz w:val="28"/>
          <w:szCs w:val="28"/>
        </w:rPr>
        <w:t xml:space="preserve"> причины переносов.</w:t>
      </w:r>
    </w:p>
    <w:p w14:paraId="78515777" w14:textId="58F7CDA0" w:rsidR="00B537AF" w:rsidRPr="00B4219E" w:rsidRDefault="00B537AF" w:rsidP="00270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«Управление сроками зада</w:t>
      </w:r>
      <w:r w:rsidR="00603D36" w:rsidRPr="00B4219E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4C4B86" w14:textId="6A006E10" w:rsidR="00552BF7" w:rsidRPr="00B4219E" w:rsidRDefault="00B537AF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Производственный календарь</w:t>
      </w:r>
      <w:r w:rsidR="003A021F" w:rsidRPr="00B4219E">
        <w:rPr>
          <w:rFonts w:ascii="Times New Roman" w:hAnsi="Times New Roman" w:cs="Times New Roman"/>
          <w:sz w:val="28"/>
          <w:szCs w:val="28"/>
        </w:rPr>
        <w:t xml:space="preserve"> – регистр сведений.</w:t>
      </w:r>
    </w:p>
    <w:p w14:paraId="0619E98D" w14:textId="7E839090" w:rsidR="001D159C" w:rsidRPr="00B4219E" w:rsidRDefault="001D159C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«Загрузка/Выгрузка производственного календаря</w:t>
      </w:r>
      <w:r w:rsidR="00FD331A"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»</w:t>
      </w: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– обработка </w:t>
      </w:r>
      <w:r w:rsidR="003D21E2"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для обмена данными производственного календаря с </w:t>
      </w: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другими конфигурациями, имеющими производственный календарь.</w:t>
      </w:r>
    </w:p>
    <w:p w14:paraId="10863999" w14:textId="46B9CF69" w:rsidR="001D28D5" w:rsidRPr="00B4219E" w:rsidRDefault="00F96037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r w:rsidR="00070566" w:rsidRPr="00B4219E">
        <w:rPr>
          <w:rFonts w:ascii="Times New Roman" w:hAnsi="Times New Roman" w:cs="Times New Roman"/>
          <w:sz w:val="28"/>
          <w:szCs w:val="28"/>
        </w:rPr>
        <w:t>Сдвиг задач</w:t>
      </w:r>
      <w:r w:rsidRPr="00B4219E">
        <w:rPr>
          <w:rFonts w:ascii="Times New Roman" w:hAnsi="Times New Roman" w:cs="Times New Roman"/>
          <w:sz w:val="28"/>
          <w:szCs w:val="28"/>
        </w:rPr>
        <w:t xml:space="preserve">» - обработка по </w:t>
      </w:r>
      <w:r w:rsidR="00A013A1" w:rsidRPr="00B4219E">
        <w:rPr>
          <w:rFonts w:ascii="Times New Roman" w:hAnsi="Times New Roman" w:cs="Times New Roman"/>
          <w:sz w:val="28"/>
          <w:szCs w:val="28"/>
        </w:rPr>
        <w:t xml:space="preserve">сдвигу задач на определенное количество дней для последующего назначения освобожденным дням выходного дня (отпуска, больничного, </w:t>
      </w:r>
      <w:r w:rsidR="007266C0" w:rsidRPr="00B4219E">
        <w:rPr>
          <w:rFonts w:ascii="Times New Roman" w:hAnsi="Times New Roman" w:cs="Times New Roman"/>
          <w:sz w:val="28"/>
          <w:szCs w:val="28"/>
        </w:rPr>
        <w:t>отпуск без содержания</w:t>
      </w:r>
      <w:r w:rsidR="00A013A1" w:rsidRPr="00B4219E">
        <w:rPr>
          <w:rFonts w:ascii="Times New Roman" w:hAnsi="Times New Roman" w:cs="Times New Roman"/>
          <w:sz w:val="28"/>
          <w:szCs w:val="28"/>
        </w:rPr>
        <w:t>)</w:t>
      </w:r>
      <w:r w:rsidR="00C438C7" w:rsidRPr="00B4219E"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A013A1" w:rsidRPr="00B4219E">
        <w:rPr>
          <w:rFonts w:ascii="Times New Roman" w:hAnsi="Times New Roman" w:cs="Times New Roman"/>
          <w:sz w:val="28"/>
          <w:szCs w:val="28"/>
        </w:rPr>
        <w:t xml:space="preserve"> последующей вставки срочных задач</w:t>
      </w:r>
      <w:r w:rsidR="00837C8C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5B660654" w14:textId="77777777" w:rsidR="00D017B8" w:rsidRPr="00B4219E" w:rsidRDefault="00D017B8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Интеграция с СППР и другими (производственный календарь)</w:t>
      </w:r>
    </w:p>
    <w:p w14:paraId="495B7C69" w14:textId="77777777" w:rsidR="00D017B8" w:rsidRPr="00B4219E" w:rsidRDefault="00D017B8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E211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8CD08" w14:textId="4E4FB867" w:rsidR="00AB6B56" w:rsidRPr="00B4219E" w:rsidRDefault="005435A9" w:rsidP="00A60869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6650775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6"/>
    </w:p>
    <w:p w14:paraId="4DB21BE4" w14:textId="4985409F" w:rsidR="00B64984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НСИ</w:t>
      </w:r>
    </w:p>
    <w:p w14:paraId="180CFCE4" w14:textId="0B301FEE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НСИ</w:t>
      </w:r>
    </w:p>
    <w:p w14:paraId="703CE519" w14:textId="50459CF7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документов по задачам</w:t>
      </w:r>
    </w:p>
    <w:p w14:paraId="19A38FB7" w14:textId="32F00803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документов по задачам</w:t>
      </w:r>
    </w:p>
    <w:p w14:paraId="0052E72B" w14:textId="52A4E234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14:paraId="1A86D835" w14:textId="5960543C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сроками задач</w:t>
      </w:r>
    </w:p>
    <w:p w14:paraId="5F8C618E" w14:textId="5E20F2F0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графиком работ сотрудников</w:t>
      </w:r>
    </w:p>
    <w:p w14:paraId="3114CC56" w14:textId="25D0BB8C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Экспорт</w:t>
      </w:r>
      <w:r w:rsidR="00383930" w:rsidRPr="00B4219E">
        <w:rPr>
          <w:rFonts w:ascii="Times New Roman" w:hAnsi="Times New Roman" w:cs="Times New Roman"/>
          <w:sz w:val="28"/>
          <w:szCs w:val="28"/>
        </w:rPr>
        <w:t>/</w:t>
      </w:r>
      <w:r w:rsidRPr="00B4219E">
        <w:rPr>
          <w:rFonts w:ascii="Times New Roman" w:hAnsi="Times New Roman" w:cs="Times New Roman"/>
          <w:sz w:val="28"/>
          <w:szCs w:val="28"/>
        </w:rPr>
        <w:t>импорт данных производственного календаря</w:t>
      </w:r>
    </w:p>
    <w:p w14:paraId="4B2FF3E4" w14:textId="3D1D7C55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2F378DF7" w14:textId="7215374B" w:rsidR="0003101F" w:rsidRPr="00B4219E" w:rsidRDefault="003673C7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1AD0" wp14:editId="0F211D9A">
            <wp:extent cx="5314950" cy="6534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05" cy="65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3DCF" w14:textId="07311710" w:rsidR="00AB6B56" w:rsidRPr="00B4219E" w:rsidRDefault="00C91735" w:rsidP="00C91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 </w:t>
      </w:r>
      <w:r w:rsidR="00AB6B56" w:rsidRPr="00B4219E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2588FD3A" w14:textId="7C29B27E" w:rsidR="000B30B9" w:rsidRPr="00B4219E" w:rsidRDefault="000B30B9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- Конфигурация должна быть разработана на платформе 1С: Предприятие 8.3.</w:t>
      </w:r>
    </w:p>
    <w:p w14:paraId="4AB84A33" w14:textId="2C967F35" w:rsidR="00A348E0" w:rsidRPr="00DB6870" w:rsidRDefault="003D370C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DB6870">
        <w:rPr>
          <w:rFonts w:ascii="Times New Roman" w:hAnsi="Times New Roman" w:cs="Times New Roman"/>
          <w:color w:val="00B050"/>
          <w:sz w:val="28"/>
          <w:szCs w:val="28"/>
          <w:u w:val="single"/>
        </w:rPr>
        <w:t>- Конфигурация должна хранить пароли в виде хэша.</w:t>
      </w:r>
    </w:p>
    <w:p w14:paraId="61770374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6F117A" w14:textId="42BF19DA" w:rsidR="007800B6" w:rsidRPr="00B4219E" w:rsidRDefault="0095721F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6650776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800B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в СППР</w:t>
      </w:r>
      <w:bookmarkEnd w:id="7"/>
    </w:p>
    <w:p w14:paraId="12FE5BE6" w14:textId="77777777" w:rsidR="007800B6" w:rsidRPr="00B4219E" w:rsidRDefault="007800B6" w:rsidP="007800B6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(СППР) предназначена для проектирования прикладных решений (конфигураций) на платформе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>» и ведения технической документации проекта. СППР может быть использована как в качестве инструмента для проектирования новых информационных систем, разрабатываемых в среде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 xml:space="preserve"> 8», так и для описания и документирования существующих систем, разработанных ранее без использования СППР. [1]</w:t>
      </w:r>
    </w:p>
    <w:p w14:paraId="431853A8" w14:textId="77777777" w:rsidR="007800B6" w:rsidRPr="00B4219E" w:rsidRDefault="007800B6" w:rsidP="007800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sz w:val="28"/>
          <w:szCs w:val="28"/>
          <w:u w:val="single"/>
        </w:rPr>
        <w:t>Конечные функции: функция, отчет, учетный механизм</w:t>
      </w:r>
    </w:p>
    <w:p w14:paraId="5612DAFA" w14:textId="6A031829" w:rsidR="007800B6" w:rsidRPr="00B4219E" w:rsidRDefault="007800B6" w:rsidP="008F62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  <w:u w:val="single"/>
        </w:rPr>
        <w:t>Процесс из шагов</w:t>
      </w:r>
    </w:p>
    <w:p w14:paraId="3CABAF5D" w14:textId="7D2CA893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6650777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Системная архитектура – диаграмма развертывания (систем)</w:t>
      </w:r>
      <w:bookmarkEnd w:id="8"/>
    </w:p>
    <w:p w14:paraId="61143F0A" w14:textId="15C7394B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6650778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данных – объекты конфигурации</w:t>
      </w:r>
      <w:bookmarkEnd w:id="9"/>
    </w:p>
    <w:p w14:paraId="3CF97F5F" w14:textId="72521196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6650779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архитектура- схема модулей и макетов</w:t>
      </w:r>
      <w:bookmarkEnd w:id="10"/>
    </w:p>
    <w:p w14:paraId="3A199038" w14:textId="77777777" w:rsidR="008F234D" w:rsidRPr="00B4219E" w:rsidRDefault="008F234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9830A9" w14:textId="3D6A8267" w:rsidR="00AB6B56" w:rsidRPr="00B4219E" w:rsidRDefault="008F6231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6650780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11"/>
    </w:p>
    <w:p w14:paraId="4B8F925E" w14:textId="2EC9126A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6650781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пользовательского интерфейса</w:t>
      </w:r>
      <w:bookmarkEnd w:id="12"/>
    </w:p>
    <w:p w14:paraId="5DEF0B38" w14:textId="07DE094F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6650782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3"/>
    </w:p>
    <w:p w14:paraId="2B633F1F" w14:textId="77777777" w:rsidR="00974FF6" w:rsidRPr="00B4219E" w:rsidRDefault="00974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621CD1" w14:textId="5DCD6331" w:rsidR="00AB6B56" w:rsidRPr="00B4219E" w:rsidRDefault="00931A23" w:rsidP="00200A1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6650783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4"/>
    </w:p>
    <w:p w14:paraId="14D71A9F" w14:textId="1F72334E" w:rsidR="00D67F72" w:rsidRPr="00B4219E" w:rsidRDefault="00D67F72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была</w:t>
      </w:r>
      <w:r w:rsidR="0095468A" w:rsidRPr="00B4219E">
        <w:rPr>
          <w:rFonts w:ascii="Times New Roman" w:hAnsi="Times New Roman" w:cs="Times New Roman"/>
          <w:sz w:val="28"/>
          <w:szCs w:val="28"/>
        </w:rPr>
        <w:t xml:space="preserve"> спроектирована и</w:t>
      </w:r>
      <w:r w:rsidRPr="00B4219E">
        <w:rPr>
          <w:rFonts w:ascii="Times New Roman" w:hAnsi="Times New Roman" w:cs="Times New Roman"/>
          <w:sz w:val="28"/>
          <w:szCs w:val="28"/>
        </w:rPr>
        <w:t xml:space="preserve"> разработана система для управления работой группы технической поддержки программных продуктов.</w:t>
      </w:r>
    </w:p>
    <w:p w14:paraId="1E52356D" w14:textId="77777777" w:rsidR="00B27F26" w:rsidRPr="00B4219E" w:rsidRDefault="00B27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30D622" w14:textId="3BC56220" w:rsidR="00834477" w:rsidRPr="00B4219E" w:rsidRDefault="00834477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6650784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5"/>
    </w:p>
    <w:p w14:paraId="7343326F" w14:textId="5784E32B" w:rsidR="00112A62" w:rsidRPr="00B4219E" w:rsidRDefault="00112A62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–</w:t>
      </w:r>
      <w:r w:rsidR="00F645A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 xml:space="preserve">[Электронный ресурс] – 2020. -URL: </w:t>
      </w:r>
      <w:hyperlink r:id="rId14" w:history="1">
        <w:r w:rsidRPr="00B4219E">
          <w:rPr>
            <w:rStyle w:val="a4"/>
            <w:rFonts w:ascii="Times New Roman" w:hAnsi="Times New Roman" w:cs="Times New Roman"/>
            <w:sz w:val="28"/>
            <w:szCs w:val="28"/>
          </w:rPr>
          <w:t>https://v8.1c.ru/tekhnologii/sistema-proektirovaniya-prikladnykh-resheniy/</w:t>
        </w:r>
      </w:hyperlink>
      <w:r w:rsidR="00C00575" w:rsidRPr="00B4219E">
        <w:rPr>
          <w:rFonts w:ascii="Times New Roman" w:hAnsi="Times New Roman" w:cs="Times New Roman"/>
          <w:sz w:val="28"/>
          <w:szCs w:val="28"/>
        </w:rPr>
        <w:t xml:space="preserve"> (</w:t>
      </w:r>
      <w:r w:rsidR="00560E3E" w:rsidRPr="00B4219E">
        <w:rPr>
          <w:rFonts w:ascii="Times New Roman" w:hAnsi="Times New Roman" w:cs="Times New Roman"/>
          <w:sz w:val="28"/>
          <w:szCs w:val="28"/>
        </w:rPr>
        <w:t>дата обращения</w:t>
      </w:r>
      <w:r w:rsidR="00C00575" w:rsidRPr="00B4219E">
        <w:rPr>
          <w:rFonts w:ascii="Times New Roman" w:hAnsi="Times New Roman" w:cs="Times New Roman"/>
          <w:sz w:val="28"/>
          <w:szCs w:val="28"/>
        </w:rPr>
        <w:t>: 12.03.2021)</w:t>
      </w:r>
    </w:p>
    <w:p w14:paraId="0565AA3D" w14:textId="70B34B8A" w:rsidR="00112A62" w:rsidRPr="00B4219E" w:rsidRDefault="009640E8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Словарь терминов ITIL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2.0</w:t>
      </w:r>
      <w:r w:rsidR="005970C4" w:rsidRPr="00B4219E">
        <w:rPr>
          <w:rFonts w:ascii="Times New Roman" w:hAnsi="Times New Roman" w:cs="Times New Roman"/>
          <w:sz w:val="28"/>
          <w:szCs w:val="28"/>
        </w:rPr>
        <w:t xml:space="preserve"> – </w:t>
      </w:r>
      <w:r w:rsidRPr="00B4219E">
        <w:rPr>
          <w:rFonts w:ascii="Times New Roman" w:hAnsi="Times New Roman" w:cs="Times New Roman"/>
          <w:sz w:val="28"/>
          <w:szCs w:val="28"/>
        </w:rPr>
        <w:t>2011</w:t>
      </w:r>
      <w:proofErr w:type="gramEnd"/>
      <w:r w:rsidR="00155888" w:rsidRPr="00B4219E">
        <w:rPr>
          <w:rFonts w:ascii="Times New Roman" w:hAnsi="Times New Roman" w:cs="Times New Roman"/>
          <w:sz w:val="28"/>
          <w:szCs w:val="28"/>
        </w:rPr>
        <w:t>.</w:t>
      </w:r>
    </w:p>
    <w:sectPr w:rsidR="00112A62" w:rsidRPr="00B4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A032A" w14:textId="77777777" w:rsidR="000E1C0A" w:rsidRDefault="000E1C0A" w:rsidP="00FA31AF">
      <w:pPr>
        <w:spacing w:after="0" w:line="240" w:lineRule="auto"/>
      </w:pPr>
      <w:r>
        <w:separator/>
      </w:r>
    </w:p>
  </w:endnote>
  <w:endnote w:type="continuationSeparator" w:id="0">
    <w:p w14:paraId="30362518" w14:textId="77777777" w:rsidR="000E1C0A" w:rsidRDefault="000E1C0A" w:rsidP="00FA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CAC9" w14:textId="77777777" w:rsidR="000E1C0A" w:rsidRDefault="000E1C0A" w:rsidP="00FA31AF">
      <w:pPr>
        <w:spacing w:after="0" w:line="240" w:lineRule="auto"/>
      </w:pPr>
      <w:r>
        <w:separator/>
      </w:r>
    </w:p>
  </w:footnote>
  <w:footnote w:type="continuationSeparator" w:id="0">
    <w:p w14:paraId="4127FC2B" w14:textId="77777777" w:rsidR="000E1C0A" w:rsidRDefault="000E1C0A" w:rsidP="00FA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4ED4"/>
    <w:multiLevelType w:val="hybridMultilevel"/>
    <w:tmpl w:val="9AAAD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5374"/>
    <w:multiLevelType w:val="hybridMultilevel"/>
    <w:tmpl w:val="A17E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05DC"/>
    <w:multiLevelType w:val="hybridMultilevel"/>
    <w:tmpl w:val="1F66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56D5F"/>
    <w:multiLevelType w:val="hybridMultilevel"/>
    <w:tmpl w:val="58B6B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10F78"/>
    <w:multiLevelType w:val="hybridMultilevel"/>
    <w:tmpl w:val="5DFAC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60C86"/>
    <w:multiLevelType w:val="hybridMultilevel"/>
    <w:tmpl w:val="6868D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F7E54"/>
    <w:multiLevelType w:val="hybridMultilevel"/>
    <w:tmpl w:val="D1AC2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D043C"/>
    <w:multiLevelType w:val="hybridMultilevel"/>
    <w:tmpl w:val="B476BE36"/>
    <w:lvl w:ilvl="0" w:tplc="26700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9"/>
    <w:rsid w:val="00011778"/>
    <w:rsid w:val="0003101F"/>
    <w:rsid w:val="000320B6"/>
    <w:rsid w:val="00035B10"/>
    <w:rsid w:val="00056DDD"/>
    <w:rsid w:val="00070566"/>
    <w:rsid w:val="00074276"/>
    <w:rsid w:val="0007712E"/>
    <w:rsid w:val="00080437"/>
    <w:rsid w:val="00081119"/>
    <w:rsid w:val="000A3950"/>
    <w:rsid w:val="000A5BD3"/>
    <w:rsid w:val="000B30B9"/>
    <w:rsid w:val="000B67E3"/>
    <w:rsid w:val="000C478F"/>
    <w:rsid w:val="000E1C0A"/>
    <w:rsid w:val="000F4BE9"/>
    <w:rsid w:val="001041C6"/>
    <w:rsid w:val="00112A62"/>
    <w:rsid w:val="00113832"/>
    <w:rsid w:val="001253B7"/>
    <w:rsid w:val="0013386C"/>
    <w:rsid w:val="00135762"/>
    <w:rsid w:val="00151C3F"/>
    <w:rsid w:val="001555D8"/>
    <w:rsid w:val="00155888"/>
    <w:rsid w:val="001625BC"/>
    <w:rsid w:val="001630C4"/>
    <w:rsid w:val="00173F9F"/>
    <w:rsid w:val="0017614C"/>
    <w:rsid w:val="00180D88"/>
    <w:rsid w:val="00184B25"/>
    <w:rsid w:val="001964E5"/>
    <w:rsid w:val="001A0DF2"/>
    <w:rsid w:val="001A3788"/>
    <w:rsid w:val="001A5DBF"/>
    <w:rsid w:val="001C68B7"/>
    <w:rsid w:val="001D159C"/>
    <w:rsid w:val="001D28D5"/>
    <w:rsid w:val="001D481A"/>
    <w:rsid w:val="001E3C7B"/>
    <w:rsid w:val="001E48B1"/>
    <w:rsid w:val="00200A17"/>
    <w:rsid w:val="00207771"/>
    <w:rsid w:val="002157A9"/>
    <w:rsid w:val="00236136"/>
    <w:rsid w:val="00240DA8"/>
    <w:rsid w:val="00247EB1"/>
    <w:rsid w:val="00264780"/>
    <w:rsid w:val="0026648C"/>
    <w:rsid w:val="002707F6"/>
    <w:rsid w:val="00277435"/>
    <w:rsid w:val="00292B8B"/>
    <w:rsid w:val="00294EAF"/>
    <w:rsid w:val="002D7284"/>
    <w:rsid w:val="002E4432"/>
    <w:rsid w:val="002F53E9"/>
    <w:rsid w:val="0030055C"/>
    <w:rsid w:val="00302EA4"/>
    <w:rsid w:val="00303B48"/>
    <w:rsid w:val="00311C82"/>
    <w:rsid w:val="00315B6C"/>
    <w:rsid w:val="00320D41"/>
    <w:rsid w:val="00323F41"/>
    <w:rsid w:val="0034117E"/>
    <w:rsid w:val="00353173"/>
    <w:rsid w:val="003673C7"/>
    <w:rsid w:val="003748A3"/>
    <w:rsid w:val="00380889"/>
    <w:rsid w:val="00383930"/>
    <w:rsid w:val="003958AB"/>
    <w:rsid w:val="003969A2"/>
    <w:rsid w:val="003A021F"/>
    <w:rsid w:val="003A1B90"/>
    <w:rsid w:val="003A3B85"/>
    <w:rsid w:val="003B303A"/>
    <w:rsid w:val="003B6702"/>
    <w:rsid w:val="003B6781"/>
    <w:rsid w:val="003C682C"/>
    <w:rsid w:val="003D196F"/>
    <w:rsid w:val="003D21E2"/>
    <w:rsid w:val="003D370C"/>
    <w:rsid w:val="003E1221"/>
    <w:rsid w:val="003E1D18"/>
    <w:rsid w:val="003F06C9"/>
    <w:rsid w:val="003F759F"/>
    <w:rsid w:val="004105C7"/>
    <w:rsid w:val="0042112B"/>
    <w:rsid w:val="00421FBB"/>
    <w:rsid w:val="00445898"/>
    <w:rsid w:val="00455F42"/>
    <w:rsid w:val="00480F02"/>
    <w:rsid w:val="00484AE6"/>
    <w:rsid w:val="00493493"/>
    <w:rsid w:val="004A40B4"/>
    <w:rsid w:val="004B65EA"/>
    <w:rsid w:val="004C21B2"/>
    <w:rsid w:val="004C5B50"/>
    <w:rsid w:val="004D21C0"/>
    <w:rsid w:val="004E2ED3"/>
    <w:rsid w:val="004E43AD"/>
    <w:rsid w:val="004E5D95"/>
    <w:rsid w:val="004F58CB"/>
    <w:rsid w:val="00502E3A"/>
    <w:rsid w:val="00505CA9"/>
    <w:rsid w:val="00512FCA"/>
    <w:rsid w:val="005215FF"/>
    <w:rsid w:val="00530F43"/>
    <w:rsid w:val="005435A9"/>
    <w:rsid w:val="00552BF7"/>
    <w:rsid w:val="00560E3E"/>
    <w:rsid w:val="0056588F"/>
    <w:rsid w:val="005703A2"/>
    <w:rsid w:val="005913DE"/>
    <w:rsid w:val="005970C4"/>
    <w:rsid w:val="005B6CFD"/>
    <w:rsid w:val="005C1D23"/>
    <w:rsid w:val="005C4144"/>
    <w:rsid w:val="005C537C"/>
    <w:rsid w:val="005D0656"/>
    <w:rsid w:val="005D12FD"/>
    <w:rsid w:val="005E00DF"/>
    <w:rsid w:val="005F1E62"/>
    <w:rsid w:val="00602354"/>
    <w:rsid w:val="00603D36"/>
    <w:rsid w:val="00622C33"/>
    <w:rsid w:val="00636C11"/>
    <w:rsid w:val="00647603"/>
    <w:rsid w:val="00666416"/>
    <w:rsid w:val="006835DF"/>
    <w:rsid w:val="00690432"/>
    <w:rsid w:val="00693200"/>
    <w:rsid w:val="006A071D"/>
    <w:rsid w:val="006B7F42"/>
    <w:rsid w:val="006C5C66"/>
    <w:rsid w:val="006D00B4"/>
    <w:rsid w:val="006D61F6"/>
    <w:rsid w:val="006E27AC"/>
    <w:rsid w:val="00700503"/>
    <w:rsid w:val="00702EF2"/>
    <w:rsid w:val="00713F33"/>
    <w:rsid w:val="007266C0"/>
    <w:rsid w:val="007309E3"/>
    <w:rsid w:val="00732944"/>
    <w:rsid w:val="00743E85"/>
    <w:rsid w:val="00753449"/>
    <w:rsid w:val="007665B9"/>
    <w:rsid w:val="00772C7E"/>
    <w:rsid w:val="00776FA9"/>
    <w:rsid w:val="00777D42"/>
    <w:rsid w:val="007800B6"/>
    <w:rsid w:val="00781214"/>
    <w:rsid w:val="00786CEA"/>
    <w:rsid w:val="007959A3"/>
    <w:rsid w:val="007A0F94"/>
    <w:rsid w:val="007B150A"/>
    <w:rsid w:val="007B62B5"/>
    <w:rsid w:val="007D1C00"/>
    <w:rsid w:val="007D4D5A"/>
    <w:rsid w:val="007D58A8"/>
    <w:rsid w:val="007E2AB7"/>
    <w:rsid w:val="007E6FF8"/>
    <w:rsid w:val="007F0DB5"/>
    <w:rsid w:val="007F345C"/>
    <w:rsid w:val="007F73D9"/>
    <w:rsid w:val="008156D3"/>
    <w:rsid w:val="0082264D"/>
    <w:rsid w:val="008256B1"/>
    <w:rsid w:val="00832695"/>
    <w:rsid w:val="008329D6"/>
    <w:rsid w:val="00832ECD"/>
    <w:rsid w:val="00834089"/>
    <w:rsid w:val="00834477"/>
    <w:rsid w:val="0083732A"/>
    <w:rsid w:val="00837C8C"/>
    <w:rsid w:val="00837ED4"/>
    <w:rsid w:val="00843C58"/>
    <w:rsid w:val="00863C10"/>
    <w:rsid w:val="008645AB"/>
    <w:rsid w:val="00864B91"/>
    <w:rsid w:val="00864BA4"/>
    <w:rsid w:val="00873A2B"/>
    <w:rsid w:val="008741A2"/>
    <w:rsid w:val="00887854"/>
    <w:rsid w:val="0089543D"/>
    <w:rsid w:val="008970E9"/>
    <w:rsid w:val="008C3DBE"/>
    <w:rsid w:val="008D257E"/>
    <w:rsid w:val="008D7BF6"/>
    <w:rsid w:val="008F234D"/>
    <w:rsid w:val="008F3A5B"/>
    <w:rsid w:val="008F6231"/>
    <w:rsid w:val="008F64AC"/>
    <w:rsid w:val="00901F79"/>
    <w:rsid w:val="009020B1"/>
    <w:rsid w:val="00904EA6"/>
    <w:rsid w:val="009102C9"/>
    <w:rsid w:val="0091353D"/>
    <w:rsid w:val="00916F33"/>
    <w:rsid w:val="00922A5F"/>
    <w:rsid w:val="00931A23"/>
    <w:rsid w:val="00942A15"/>
    <w:rsid w:val="009434A8"/>
    <w:rsid w:val="00944C40"/>
    <w:rsid w:val="0095468A"/>
    <w:rsid w:val="0095721F"/>
    <w:rsid w:val="00962A85"/>
    <w:rsid w:val="009640E8"/>
    <w:rsid w:val="009679A2"/>
    <w:rsid w:val="00973A3E"/>
    <w:rsid w:val="00974FF6"/>
    <w:rsid w:val="009A2E6E"/>
    <w:rsid w:val="009A5044"/>
    <w:rsid w:val="009B71FF"/>
    <w:rsid w:val="00A013A1"/>
    <w:rsid w:val="00A0194B"/>
    <w:rsid w:val="00A06557"/>
    <w:rsid w:val="00A14FE4"/>
    <w:rsid w:val="00A21791"/>
    <w:rsid w:val="00A348E0"/>
    <w:rsid w:val="00A36293"/>
    <w:rsid w:val="00A4220E"/>
    <w:rsid w:val="00A42D5E"/>
    <w:rsid w:val="00A46178"/>
    <w:rsid w:val="00A54EB1"/>
    <w:rsid w:val="00A60869"/>
    <w:rsid w:val="00A66726"/>
    <w:rsid w:val="00A80CA8"/>
    <w:rsid w:val="00A85F92"/>
    <w:rsid w:val="00A874ED"/>
    <w:rsid w:val="00A92C84"/>
    <w:rsid w:val="00AB0571"/>
    <w:rsid w:val="00AB30D0"/>
    <w:rsid w:val="00AB4C0B"/>
    <w:rsid w:val="00AB6B56"/>
    <w:rsid w:val="00AC2381"/>
    <w:rsid w:val="00AE2071"/>
    <w:rsid w:val="00AE3854"/>
    <w:rsid w:val="00AE4E23"/>
    <w:rsid w:val="00B06569"/>
    <w:rsid w:val="00B122AE"/>
    <w:rsid w:val="00B23EBB"/>
    <w:rsid w:val="00B27F26"/>
    <w:rsid w:val="00B309C1"/>
    <w:rsid w:val="00B37E40"/>
    <w:rsid w:val="00B4219E"/>
    <w:rsid w:val="00B537AF"/>
    <w:rsid w:val="00B55A0B"/>
    <w:rsid w:val="00B64984"/>
    <w:rsid w:val="00BA10D6"/>
    <w:rsid w:val="00BA52A4"/>
    <w:rsid w:val="00BB746B"/>
    <w:rsid w:val="00BD49D9"/>
    <w:rsid w:val="00BE0DA2"/>
    <w:rsid w:val="00BE192E"/>
    <w:rsid w:val="00BF0A79"/>
    <w:rsid w:val="00BF1E9D"/>
    <w:rsid w:val="00BF2F2B"/>
    <w:rsid w:val="00BF7158"/>
    <w:rsid w:val="00C00575"/>
    <w:rsid w:val="00C07B22"/>
    <w:rsid w:val="00C12398"/>
    <w:rsid w:val="00C30188"/>
    <w:rsid w:val="00C438C7"/>
    <w:rsid w:val="00C47E30"/>
    <w:rsid w:val="00C571CD"/>
    <w:rsid w:val="00C65E7E"/>
    <w:rsid w:val="00C678EB"/>
    <w:rsid w:val="00C67F0B"/>
    <w:rsid w:val="00C737B6"/>
    <w:rsid w:val="00C76E7A"/>
    <w:rsid w:val="00C859FD"/>
    <w:rsid w:val="00C91735"/>
    <w:rsid w:val="00CA1FA8"/>
    <w:rsid w:val="00CB37A1"/>
    <w:rsid w:val="00CD042E"/>
    <w:rsid w:val="00CD0DE3"/>
    <w:rsid w:val="00CE78AB"/>
    <w:rsid w:val="00CF1803"/>
    <w:rsid w:val="00CF258D"/>
    <w:rsid w:val="00CF2FD6"/>
    <w:rsid w:val="00D017B8"/>
    <w:rsid w:val="00D07EA8"/>
    <w:rsid w:val="00D110B9"/>
    <w:rsid w:val="00D12ADA"/>
    <w:rsid w:val="00D21C82"/>
    <w:rsid w:val="00D265FE"/>
    <w:rsid w:val="00D33A73"/>
    <w:rsid w:val="00D672D9"/>
    <w:rsid w:val="00D67F72"/>
    <w:rsid w:val="00D722D1"/>
    <w:rsid w:val="00D729A8"/>
    <w:rsid w:val="00D73A2A"/>
    <w:rsid w:val="00DA3ECE"/>
    <w:rsid w:val="00DA6FCB"/>
    <w:rsid w:val="00DB6870"/>
    <w:rsid w:val="00DC0902"/>
    <w:rsid w:val="00DC45EC"/>
    <w:rsid w:val="00DE323A"/>
    <w:rsid w:val="00DF3924"/>
    <w:rsid w:val="00DF5B7D"/>
    <w:rsid w:val="00DF5CBF"/>
    <w:rsid w:val="00DF65F0"/>
    <w:rsid w:val="00DF66F9"/>
    <w:rsid w:val="00E01814"/>
    <w:rsid w:val="00E1601A"/>
    <w:rsid w:val="00E1645B"/>
    <w:rsid w:val="00E21CB8"/>
    <w:rsid w:val="00E3396C"/>
    <w:rsid w:val="00E51D0F"/>
    <w:rsid w:val="00E5723E"/>
    <w:rsid w:val="00E6199D"/>
    <w:rsid w:val="00E61DB3"/>
    <w:rsid w:val="00E67ACC"/>
    <w:rsid w:val="00E80ABB"/>
    <w:rsid w:val="00EC1EFC"/>
    <w:rsid w:val="00EC5012"/>
    <w:rsid w:val="00ED537B"/>
    <w:rsid w:val="00EE681A"/>
    <w:rsid w:val="00EF6840"/>
    <w:rsid w:val="00F073E5"/>
    <w:rsid w:val="00F34F64"/>
    <w:rsid w:val="00F37FDE"/>
    <w:rsid w:val="00F56B8F"/>
    <w:rsid w:val="00F645A9"/>
    <w:rsid w:val="00F65FA1"/>
    <w:rsid w:val="00F67349"/>
    <w:rsid w:val="00F67971"/>
    <w:rsid w:val="00F71123"/>
    <w:rsid w:val="00F96037"/>
    <w:rsid w:val="00F96948"/>
    <w:rsid w:val="00FA10AF"/>
    <w:rsid w:val="00FA31AF"/>
    <w:rsid w:val="00FB7BE7"/>
    <w:rsid w:val="00FC467D"/>
    <w:rsid w:val="00FD1A9C"/>
    <w:rsid w:val="00FD331A"/>
    <w:rsid w:val="00FE009A"/>
    <w:rsid w:val="00FE3D5A"/>
    <w:rsid w:val="00FF408E"/>
    <w:rsid w:val="00FF45FC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9A40"/>
  <w15:chartTrackingRefBased/>
  <w15:docId w15:val="{E0DEA1B8-B452-4907-9D1D-66CA8E9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F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5F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5A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913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3D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E2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67ACC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31AF"/>
  </w:style>
  <w:style w:type="paragraph" w:styleId="aa">
    <w:name w:val="footer"/>
    <w:basedOn w:val="a"/>
    <w:link w:val="ab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8.1c.ru/tekhnologii/sistema-proektirovaniya-prikladnykh-reshen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93E2-6200-414E-AD4B-D0EFDB95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Oskolkova</dc:creator>
  <cp:keywords/>
  <dc:description/>
  <cp:lastModifiedBy>Inna Oskolkova</cp:lastModifiedBy>
  <cp:revision>124</cp:revision>
  <dcterms:created xsi:type="dcterms:W3CDTF">2021-03-14T08:15:00Z</dcterms:created>
  <dcterms:modified xsi:type="dcterms:W3CDTF">2021-03-16T15:20:00Z</dcterms:modified>
</cp:coreProperties>
</file>