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36" w:rsidRPr="008D7E67" w:rsidRDefault="0090370A" w:rsidP="00256317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</w:pPr>
      <w:r w:rsidRPr="008D7E67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t>Обґрунтування вибору типу літального апарату</w:t>
      </w:r>
    </w:p>
    <w:p w:rsidR="0090370A" w:rsidRPr="00256317" w:rsidRDefault="0090370A" w:rsidP="00256317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56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Перед тим як перейти до детального проектування безпілотного літального апарату, спершу необхідно визначитись з його типом. Це рішення дозволить в подальшому зрозуміти, які деталі необхідні для побудови конкретного БПЛА, а також за яким принципом він функціонуватиме.</w:t>
      </w:r>
    </w:p>
    <w:p w:rsidR="0090370A" w:rsidRPr="00256317" w:rsidRDefault="0090370A" w:rsidP="00256317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56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найпоширеніших на сьогоднішній день типів БПЛА належать:</w:t>
      </w:r>
    </w:p>
    <w:p w:rsidR="0090370A" w:rsidRPr="00256317" w:rsidRDefault="0090370A" w:rsidP="00256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>Літак (планер)</w:t>
      </w:r>
    </w:p>
    <w:p w:rsidR="0090370A" w:rsidRPr="00256317" w:rsidRDefault="0090370A" w:rsidP="00256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>Гелікоптер</w:t>
      </w:r>
    </w:p>
    <w:p w:rsidR="0090370A" w:rsidRPr="00256317" w:rsidRDefault="0090370A" w:rsidP="00256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>Дирижабль</w:t>
      </w:r>
    </w:p>
    <w:p w:rsidR="0090370A" w:rsidRPr="00256317" w:rsidRDefault="0090370A" w:rsidP="00256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Квадрокоптер</w:t>
      </w:r>
      <w:proofErr w:type="spellEnd"/>
    </w:p>
    <w:p w:rsidR="00855393" w:rsidRDefault="00855393" w:rsidP="002563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Нижче наведено зображення деяких різновидів БПЛА.</w:t>
      </w:r>
    </w:p>
    <w:p w:rsidR="00855393" w:rsidRDefault="00855393" w:rsidP="008553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2A26CB0" wp14:editId="3C308E94">
            <wp:extent cx="2380615" cy="1339850"/>
            <wp:effectExtent l="0" t="0" r="635" b="0"/>
            <wp:docPr id="1" name="Рисунок 1" descr="C:\Users\Ivan\Диск Google\InProgress\Методи проектування мультиагентних систем\Розрахункова\Картинки\helicop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Диск Google\InProgress\Методи проектування мультиагентних систем\Розрахункова\Картинки\helicop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DDA9A29" wp14:editId="3658DAEE">
            <wp:extent cx="2147978" cy="1340341"/>
            <wp:effectExtent l="0" t="0" r="5080" b="0"/>
            <wp:docPr id="2" name="Рисунок 2" descr="C:\Users\Ivan\Диск Google\InProgress\Методи проектування мультиагентних систем\Розрахункова\Картинки\miniB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Диск Google\InProgress\Методи проектування мультиагентних систем\Розрахункова\Картинки\miniBi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917" cy="13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7AED424" wp14:editId="090D6876">
            <wp:extent cx="2354813" cy="1431985"/>
            <wp:effectExtent l="0" t="0" r="7620" b="0"/>
            <wp:docPr id="5" name="Рисунок 5" descr="C:\Users\Ivan\Диск Google\InProgress\Методи проектування мультиагентних систем\Розрахункова\Картинки\mini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Диск Google\InProgress\Методи проектування мультиагентних систем\Розрахункова\Картинки\miniPla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673" cy="14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26D2240" wp14:editId="0FC7D19C">
            <wp:extent cx="2165230" cy="1429969"/>
            <wp:effectExtent l="0" t="0" r="6985" b="0"/>
            <wp:docPr id="6" name="Рисунок 6" descr="C:\Users\Ivan\Диск Google\InProgress\Методи проектування мультиагентних систем\Розрахункова\Картинки\miniDiriza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Диск Google\InProgress\Методи проектування мультиагентних систем\Розрахункова\Картинки\miniDirizab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25" cy="143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93" w:rsidRDefault="00855393" w:rsidP="008553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Різноманітні БПЛА</w:t>
      </w:r>
    </w:p>
    <w:p w:rsidR="0090370A" w:rsidRPr="00256317" w:rsidRDefault="0090370A" w:rsidP="002563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 xml:space="preserve">Як було сказано раніше, розроблювана МАС розроблятиметься для спрощення картографічної розвідки і побудови тривимірної моделі місцевості. При цьому, БПЛА, які входитимуть до її складу, будуть оснащені засобами відеоспостереження (камерами). Виходячи з цього положення, обраний тип БПЛА повинен бути оптимальним з точки зору забезпечення зручної та якісної фото/відео зйомки. Таким чином, можна зробити висновок, що необхідні БПЛА не можуть бути </w:t>
      </w: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літакоподібного</w:t>
      </w:r>
      <w:proofErr w:type="spellEnd"/>
      <w:r w:rsidRPr="00256317">
        <w:rPr>
          <w:rFonts w:ascii="Times New Roman" w:hAnsi="Times New Roman" w:cs="Times New Roman"/>
          <w:sz w:val="24"/>
          <w:szCs w:val="24"/>
        </w:rPr>
        <w:t xml:space="preserve"> типу, оскільки тоді вони не зможуть зависати в повітрі на одному місці для тривалої зйомки, а також, щоб зняти певну місцевість їм необхідно буде </w:t>
      </w:r>
      <w:r w:rsidR="008846F2" w:rsidRPr="00256317">
        <w:rPr>
          <w:rFonts w:ascii="Times New Roman" w:hAnsi="Times New Roman" w:cs="Times New Roman"/>
          <w:sz w:val="24"/>
          <w:szCs w:val="24"/>
        </w:rPr>
        <w:t>довго</w:t>
      </w:r>
      <w:r w:rsidRPr="00256317">
        <w:rPr>
          <w:rFonts w:ascii="Times New Roman" w:hAnsi="Times New Roman" w:cs="Times New Roman"/>
          <w:sz w:val="24"/>
          <w:szCs w:val="24"/>
        </w:rPr>
        <w:t xml:space="preserve"> кружляти біля неї, щоб отримати зображення певного об’єкта</w:t>
      </w:r>
      <w:r w:rsidR="008846F2" w:rsidRPr="00256317">
        <w:rPr>
          <w:rFonts w:ascii="Times New Roman" w:hAnsi="Times New Roman" w:cs="Times New Roman"/>
          <w:sz w:val="24"/>
          <w:szCs w:val="24"/>
        </w:rPr>
        <w:t xml:space="preserve"> (це буде надто </w:t>
      </w:r>
      <w:proofErr w:type="spellStart"/>
      <w:r w:rsidR="008846F2" w:rsidRPr="00256317">
        <w:rPr>
          <w:rFonts w:ascii="Times New Roman" w:hAnsi="Times New Roman" w:cs="Times New Roman"/>
          <w:sz w:val="24"/>
          <w:szCs w:val="24"/>
        </w:rPr>
        <w:t>енергозатратною</w:t>
      </w:r>
      <w:proofErr w:type="spellEnd"/>
      <w:r w:rsidR="008846F2" w:rsidRPr="00256317">
        <w:rPr>
          <w:rFonts w:ascii="Times New Roman" w:hAnsi="Times New Roman" w:cs="Times New Roman"/>
          <w:sz w:val="24"/>
          <w:szCs w:val="24"/>
        </w:rPr>
        <w:t xml:space="preserve"> процедурою)</w:t>
      </w:r>
      <w:r w:rsidRPr="00256317">
        <w:rPr>
          <w:rFonts w:ascii="Times New Roman" w:hAnsi="Times New Roman" w:cs="Times New Roman"/>
          <w:sz w:val="24"/>
          <w:szCs w:val="24"/>
        </w:rPr>
        <w:t>.</w:t>
      </w:r>
      <w:r w:rsidR="008D7E67">
        <w:rPr>
          <w:rFonts w:ascii="Times New Roman" w:hAnsi="Times New Roman" w:cs="Times New Roman"/>
          <w:sz w:val="24"/>
          <w:szCs w:val="24"/>
        </w:rPr>
        <w:t xml:space="preserve"> Окрім того, в таких БПЛА виникає додаткова складність управління ними, підйому їх у повітря та посадки на землю.</w:t>
      </w:r>
    </w:p>
    <w:p w:rsidR="008846F2" w:rsidRPr="00256317" w:rsidRDefault="008846F2" w:rsidP="002563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 xml:space="preserve">Процес формування карт місцевості з допомогою БПЛА повинен значно прискоритись, однак такий виграш у часі не буде можливий з використанням дирижаблів, в зв’язку з їх малими швидкостями, </w:t>
      </w:r>
      <w:r w:rsidR="00855393">
        <w:rPr>
          <w:rFonts w:ascii="Times New Roman" w:hAnsi="Times New Roman" w:cs="Times New Roman"/>
          <w:sz w:val="24"/>
          <w:szCs w:val="24"/>
        </w:rPr>
        <w:t>незадовільною</w:t>
      </w:r>
      <w:r w:rsidRPr="00256317">
        <w:rPr>
          <w:rFonts w:ascii="Times New Roman" w:hAnsi="Times New Roman" w:cs="Times New Roman"/>
          <w:sz w:val="24"/>
          <w:szCs w:val="24"/>
        </w:rPr>
        <w:t xml:space="preserve"> маневреністю та сильною залежністю від </w:t>
      </w: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метерологічних</w:t>
      </w:r>
      <w:proofErr w:type="spellEnd"/>
      <w:r w:rsidRPr="00256317">
        <w:rPr>
          <w:rFonts w:ascii="Times New Roman" w:hAnsi="Times New Roman" w:cs="Times New Roman"/>
          <w:sz w:val="24"/>
          <w:szCs w:val="24"/>
        </w:rPr>
        <w:t xml:space="preserve"> умов.</w:t>
      </w:r>
      <w:r w:rsidR="00855393">
        <w:rPr>
          <w:rFonts w:ascii="Times New Roman" w:hAnsi="Times New Roman" w:cs="Times New Roman"/>
          <w:sz w:val="24"/>
          <w:szCs w:val="24"/>
        </w:rPr>
        <w:t xml:space="preserve"> Також, пристрої цього типу часто характеризуються громіздкістю.</w:t>
      </w:r>
    </w:p>
    <w:p w:rsidR="008846F2" w:rsidRPr="00256317" w:rsidRDefault="008846F2" w:rsidP="002563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 xml:space="preserve">Значно кращими варіантами виглядають гелікоптери та </w:t>
      </w: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квадрокоптери</w:t>
      </w:r>
      <w:proofErr w:type="spellEnd"/>
      <w:r w:rsidRPr="00256317">
        <w:rPr>
          <w:rFonts w:ascii="Times New Roman" w:hAnsi="Times New Roman" w:cs="Times New Roman"/>
          <w:sz w:val="24"/>
          <w:szCs w:val="24"/>
        </w:rPr>
        <w:t xml:space="preserve">. Вибір буде зроблено саме на користь останніх. Перш за все це можна пояснити великою кількістю </w:t>
      </w:r>
      <w:r w:rsidRPr="00256317">
        <w:rPr>
          <w:rFonts w:ascii="Times New Roman" w:hAnsi="Times New Roman" w:cs="Times New Roman"/>
          <w:sz w:val="24"/>
          <w:szCs w:val="24"/>
        </w:rPr>
        <w:lastRenderedPageBreak/>
        <w:t xml:space="preserve">наявної на сьогоднішній день інформації щодо проектування і побудови схожих пристроїв. По-друге, </w:t>
      </w: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квадрокоптери</w:t>
      </w:r>
      <w:proofErr w:type="spellEnd"/>
      <w:r w:rsidRPr="00256317">
        <w:rPr>
          <w:rFonts w:ascii="Times New Roman" w:hAnsi="Times New Roman" w:cs="Times New Roman"/>
          <w:sz w:val="24"/>
          <w:szCs w:val="24"/>
        </w:rPr>
        <w:t xml:space="preserve"> у порівнянні з гелікоптерами більш стійкі до </w:t>
      </w:r>
      <w:proofErr w:type="spellStart"/>
      <w:r w:rsidRPr="00256317">
        <w:rPr>
          <w:rFonts w:ascii="Times New Roman" w:hAnsi="Times New Roman" w:cs="Times New Roman"/>
          <w:sz w:val="24"/>
          <w:szCs w:val="24"/>
        </w:rPr>
        <w:t>погодніх</w:t>
      </w:r>
      <w:proofErr w:type="spellEnd"/>
      <w:r w:rsidRPr="00256317">
        <w:rPr>
          <w:rFonts w:ascii="Times New Roman" w:hAnsi="Times New Roman" w:cs="Times New Roman"/>
          <w:sz w:val="24"/>
          <w:szCs w:val="24"/>
        </w:rPr>
        <w:t xml:space="preserve"> умов, зокрема вітру (це може бути важливим, оскільки карти можуть створюватися для різноманітних місцевостей і на різних висотах, де вітер може ускладнити зйомку)</w:t>
      </w:r>
      <w:r w:rsidR="00256317" w:rsidRPr="00256317">
        <w:rPr>
          <w:rFonts w:ascii="Times New Roman" w:hAnsi="Times New Roman" w:cs="Times New Roman"/>
          <w:sz w:val="24"/>
          <w:szCs w:val="24"/>
        </w:rPr>
        <w:t xml:space="preserve"> і володіють кращими маневреними характеристиками</w:t>
      </w:r>
      <w:r w:rsidRPr="00256317">
        <w:rPr>
          <w:rFonts w:ascii="Times New Roman" w:hAnsi="Times New Roman" w:cs="Times New Roman"/>
          <w:sz w:val="24"/>
          <w:szCs w:val="24"/>
        </w:rPr>
        <w:t xml:space="preserve">. </w:t>
      </w:r>
      <w:r w:rsidR="00256317" w:rsidRPr="00256317">
        <w:rPr>
          <w:rFonts w:ascii="Times New Roman" w:hAnsi="Times New Roman" w:cs="Times New Roman"/>
          <w:sz w:val="24"/>
          <w:szCs w:val="24"/>
        </w:rPr>
        <w:t xml:space="preserve">Нарешті, конструктивне виконання </w:t>
      </w:r>
      <w:proofErr w:type="spellStart"/>
      <w:r w:rsidR="00256317" w:rsidRPr="00256317">
        <w:rPr>
          <w:rFonts w:ascii="Times New Roman" w:hAnsi="Times New Roman" w:cs="Times New Roman"/>
          <w:sz w:val="24"/>
          <w:szCs w:val="24"/>
        </w:rPr>
        <w:t>квадрокоптерів</w:t>
      </w:r>
      <w:proofErr w:type="spellEnd"/>
      <w:r w:rsidR="00256317" w:rsidRPr="00256317">
        <w:rPr>
          <w:rFonts w:ascii="Times New Roman" w:hAnsi="Times New Roman" w:cs="Times New Roman"/>
          <w:sz w:val="24"/>
          <w:szCs w:val="24"/>
        </w:rPr>
        <w:t xml:space="preserve"> простіше ніж у гелікоптерів і подальше програмування їх управління буде легшим.</w:t>
      </w:r>
    </w:p>
    <w:p w:rsidR="008D7E67" w:rsidRDefault="00256317" w:rsidP="0085539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6317">
        <w:rPr>
          <w:rFonts w:ascii="Times New Roman" w:hAnsi="Times New Roman" w:cs="Times New Roman"/>
          <w:sz w:val="24"/>
          <w:szCs w:val="24"/>
        </w:rPr>
        <w:t>Інші варіанти побудови БПЛА (наприклад БПЛА з крильцями на зразок пташиних) до розгляду братися не буде в зв’язку з малою кількістю інформації про них і високою складністю технічної реалізації.</w:t>
      </w:r>
    </w:p>
    <w:p w:rsidR="00DF51DE" w:rsidRDefault="00DF51DE" w:rsidP="0085539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1DE">
        <w:rPr>
          <w:rFonts w:ascii="Times New Roman" w:hAnsi="Times New Roman" w:cs="Times New Roman"/>
          <w:b/>
          <w:sz w:val="24"/>
          <w:szCs w:val="24"/>
        </w:rPr>
        <w:t xml:space="preserve">Вибраний тип літального апарату: </w:t>
      </w:r>
      <w:proofErr w:type="spellStart"/>
      <w:r w:rsidRPr="00DF51DE">
        <w:rPr>
          <w:rFonts w:ascii="Times New Roman" w:hAnsi="Times New Roman" w:cs="Times New Roman"/>
          <w:b/>
          <w:sz w:val="24"/>
          <w:szCs w:val="24"/>
        </w:rPr>
        <w:t>квадрокоптер</w:t>
      </w:r>
      <w:proofErr w:type="spellEnd"/>
      <w:r w:rsidRPr="00DF51DE">
        <w:rPr>
          <w:rFonts w:ascii="Times New Roman" w:hAnsi="Times New Roman" w:cs="Times New Roman"/>
          <w:b/>
          <w:sz w:val="24"/>
          <w:szCs w:val="24"/>
        </w:rPr>
        <w:t>.</w:t>
      </w:r>
    </w:p>
    <w:p w:rsidR="00B30E8E" w:rsidRPr="00B30E8E" w:rsidRDefault="00B30E8E" w:rsidP="00B30E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0E8E" w:rsidRPr="00B30E8E" w:rsidRDefault="00B30E8E" w:rsidP="00B30E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B30E8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Характеристики літального апарату, які забезпечують виконання задач агентів у </w:t>
      </w:r>
      <w:proofErr w:type="spellStart"/>
      <w:r w:rsidRPr="00B30E8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мультиагентній</w:t>
      </w:r>
      <w:proofErr w:type="spellEnd"/>
      <w:r w:rsidRPr="00B30E8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системі</w:t>
      </w:r>
    </w:p>
    <w:p w:rsidR="00B30E8E" w:rsidRDefault="00B30E8E" w:rsidP="00B30E8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Як було зазначено вище, обраний тип БПЛА 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Група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квадрокоптерів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повинна здійснювати зйомку місцевості, для подальшої обробки отриманих зображень і побудови на їх основі тривимірних карт. Це накладає ряд вимог до розроблюваного літального апарату.</w:t>
      </w:r>
    </w:p>
    <w:p w:rsidR="0005733D" w:rsidRDefault="00B30E8E" w:rsidP="00B30E8E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По-перше,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повинні підтримувати стійке положення, поки знаходяться в повітрі. Цього потребує якісна фото</w:t>
      </w:r>
      <w:r w:rsidRPr="0005733D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відео зйомка</w:t>
      </w:r>
      <w:r w:rsidR="0005733D">
        <w:rPr>
          <w:rFonts w:ascii="Times New Roman" w:hAnsi="Times New Roman" w:cs="Times New Roman"/>
          <w:sz w:val="24"/>
          <w:szCs w:val="24"/>
          <w:shd w:val="clear" w:color="auto" w:fill="FFFFFF"/>
        </w:rPr>
        <w:t>, щоб зменшити кількість шумів, пов</w:t>
      </w:r>
      <w:r w:rsidR="0005733D" w:rsidRPr="0005733D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05733D">
        <w:rPr>
          <w:rFonts w:ascii="Times New Roman" w:hAnsi="Times New Roman" w:cs="Times New Roman"/>
          <w:sz w:val="24"/>
          <w:szCs w:val="24"/>
          <w:shd w:val="clear" w:color="auto" w:fill="FFFFFF"/>
        </w:rPr>
        <w:t>язаних із вібрацією під час польоту. Для цього необхідні відповідні сенсори: гіроскопи та акселерометри.</w:t>
      </w:r>
    </w:p>
    <w:p w:rsidR="0005733D" w:rsidRDefault="0005733D" w:rsidP="00B30E8E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По-друге, оскільки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нестиме на собі обладнання для зйомки місцевості</w:t>
      </w:r>
      <w:r w:rsidR="00117E64">
        <w:rPr>
          <w:rFonts w:ascii="Times New Roman" w:hAnsi="Times New Roman" w:cs="Times New Roman"/>
          <w:sz w:val="24"/>
          <w:szCs w:val="24"/>
          <w:shd w:val="clear" w:color="auto" w:fill="FFFFFF"/>
        </w:rPr>
        <w:t>, яке порівняно із сенсорами доволі громіздке, його загальні розміри та розміри гвинтів, обертання яких підніматиме пристрій у повітря, також повинні бути відповідними.</w:t>
      </w:r>
    </w:p>
    <w:p w:rsidR="00117E64" w:rsidRDefault="00117E64" w:rsidP="00B30E8E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По-третє, при дотриманні вищеописаних вимого, необхідно підібрати достатньо потужний і в той же час легкий акумулятор, який живитиме БПЛА. Вибір акумулятора дуже важливий, оскільки від нього залежатиме час роботи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17E64" w:rsidRDefault="00117E64" w:rsidP="00B30E8E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Окрім цих, існують і інші вимоги до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апартного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забезпечення БПЛА. Сенсори та інші технічні пристрої можна розглядати як складові нижнього рівня розроблюваної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мультиагентної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системи. </w:t>
      </w:r>
      <w:r w:rsidRPr="00117E64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Мозком</w:t>
      </w:r>
      <w:r w:rsidRPr="00117E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розроблюваного БПЛА повинен служити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мікроконтролер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(мікрокомп</w:t>
      </w:r>
      <w:r w:rsidRPr="00117E64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ютер). Він керуватиме процесом збору інформації, її зберігання та відправки на наземну станцію для подальшої обробки. Окрім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мікрокомп</w:t>
      </w:r>
      <w:proofErr w:type="spellEnd"/>
      <w:r w:rsidRPr="00117E6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ютера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можуть знадобитися додаткові пристрої для зберігання даних. Оптимальним рішення може стати флеш-накопичувач, який може мати на сьогоднішній день</w:t>
      </w:r>
      <w:r w:rsidR="003030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достатній об</w:t>
      </w:r>
      <w:r w:rsidR="003030A6" w:rsidRPr="003030A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’</w:t>
      </w:r>
      <w:proofErr w:type="spellStart"/>
      <w:r w:rsidR="003030A6">
        <w:rPr>
          <w:rFonts w:ascii="Times New Roman" w:hAnsi="Times New Roman" w:cs="Times New Roman"/>
          <w:sz w:val="24"/>
          <w:szCs w:val="24"/>
          <w:shd w:val="clear" w:color="auto" w:fill="FFFFFF"/>
        </w:rPr>
        <w:t>єм</w:t>
      </w:r>
      <w:proofErr w:type="spellEnd"/>
      <w:r w:rsidR="003030A6">
        <w:rPr>
          <w:rFonts w:ascii="Times New Roman" w:hAnsi="Times New Roman" w:cs="Times New Roman"/>
          <w:sz w:val="24"/>
          <w:szCs w:val="24"/>
          <w:shd w:val="clear" w:color="auto" w:fill="FFFFFF"/>
        </w:rPr>
        <w:t>, швидкодію та невисоке енергоспоживання.</w:t>
      </w:r>
    </w:p>
    <w:p w:rsidR="003030A6" w:rsidRDefault="003030A6" w:rsidP="00B30E8E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Як один із варіантів, на керуючий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мікрокомп</w:t>
      </w:r>
      <w:proofErr w:type="spellEnd"/>
      <w:r w:rsidRPr="003030A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ютер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можна встановити полегшену версію операційної системи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 якій інсталювати програмне середовище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За допомогою передавачів сигналів надалі можна організувати взаємодію кількох агентів.</w:t>
      </w:r>
    </w:p>
    <w:p w:rsidR="003030A6" w:rsidRDefault="003030A6" w:rsidP="00B30E8E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030A6" w:rsidRDefault="0087581D" w:rsidP="00B30E8E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Р</w:t>
      </w:r>
      <w:r w:rsidR="003030A6">
        <w:rPr>
          <w:rFonts w:ascii="Times New Roman" w:hAnsi="Times New Roman" w:cs="Times New Roman"/>
          <w:sz w:val="24"/>
          <w:szCs w:val="24"/>
          <w:shd w:val="clear" w:color="auto" w:fill="FFFFFF"/>
        </w:rPr>
        <w:t>озроблюваний БПЛА повинен містити: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Керуючий модуль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мікрокомп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ютер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Пристрої передавання інформації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Сенсори (акселерометри, гіроскопи)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Засоби зйомки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Корпус, який буде контейнером для складових пристрою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Гвинти і обертальні механізми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Провідники, для з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єднання функціональних частин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Інші механічні елементи (ніжки, балки тощо)</w:t>
      </w:r>
    </w:p>
    <w:p w:rsidR="003030A6" w:rsidRDefault="003030A6" w:rsidP="003030A6">
      <w:pPr>
        <w:ind w:left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Ключові характеристики БПЛА, які повинні бути реалізовані: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Стійкість до різноманітних вібрацій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Можливість здійснення фото</w:t>
      </w:r>
      <w:r w:rsidRPr="003030A6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відео зйомки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Можливість передавання даних на певну відстань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Можливість взаємодії з іншими агентами</w:t>
      </w:r>
    </w:p>
    <w:p w:rsidR="003030A6" w:rsidRDefault="003030A6" w:rsidP="003030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Достатній час автономної роботи для виконання своїх прямих завдань</w:t>
      </w:r>
    </w:p>
    <w:p w:rsidR="0005733D" w:rsidRDefault="0087581D" w:rsidP="00EA17D1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Таким чином, на даному етапі виконання роботи складено попереднє технічне завдання на безпілотний літальний апарат. Надалі необхідно конкретизувати вимоги до складу апаратного та програмного забезпечення БПЛА.</w:t>
      </w:r>
    </w:p>
    <w:p w:rsidR="00EA17D1" w:rsidRDefault="00EA17D1" w:rsidP="00EA17D1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05733D" w:rsidRPr="004F2567" w:rsidRDefault="0005733D" w:rsidP="0005733D">
      <w:pPr>
        <w:pStyle w:val="a6"/>
        <w:spacing w:before="0" w:beforeAutospacing="0" w:after="240" w:afterAutospacing="0" w:line="276" w:lineRule="auto"/>
        <w:jc w:val="center"/>
        <w:rPr>
          <w:b/>
          <w:sz w:val="28"/>
          <w:szCs w:val="28"/>
          <w:u w:val="single"/>
          <w:shd w:val="clear" w:color="auto" w:fill="FFFFFF"/>
        </w:rPr>
      </w:pPr>
      <w:r>
        <w:rPr>
          <w:b/>
          <w:sz w:val="28"/>
          <w:szCs w:val="28"/>
          <w:u w:val="single"/>
          <w:shd w:val="clear" w:color="auto" w:fill="FFFFFF"/>
        </w:rPr>
        <w:t>Список використаної літератури</w:t>
      </w:r>
    </w:p>
    <w:p w:rsidR="0005733D" w:rsidRPr="0005733D" w:rsidRDefault="0005733D" w:rsidP="000573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33D">
        <w:rPr>
          <w:rFonts w:ascii="Times New Roman" w:hAnsi="Times New Roman" w:cs="Times New Roman"/>
          <w:sz w:val="24"/>
          <w:szCs w:val="24"/>
        </w:rPr>
        <w:t>Амелин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К. -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Мультиагентная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система для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управления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груп пой.</w:t>
      </w:r>
    </w:p>
    <w:p w:rsidR="0005733D" w:rsidRPr="0005733D" w:rsidRDefault="0005733D" w:rsidP="000573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5733D">
          <w:rPr>
            <w:rStyle w:val="a7"/>
            <w:rFonts w:ascii="Times New Roman" w:hAnsi="Times New Roman" w:cs="Times New Roman"/>
            <w:sz w:val="24"/>
            <w:szCs w:val="24"/>
          </w:rPr>
          <w:t>http://multicopter.ru/faststart</w:t>
        </w:r>
      </w:hyperlink>
      <w:r w:rsidRPr="0005733D">
        <w:rPr>
          <w:rFonts w:ascii="Times New Roman" w:hAnsi="Times New Roman" w:cs="Times New Roman"/>
          <w:sz w:val="24"/>
          <w:szCs w:val="24"/>
        </w:rPr>
        <w:t xml:space="preserve"> </w:t>
      </w:r>
      <w:r w:rsidRPr="0005733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>Строим</w:t>
      </w:r>
      <w:proofErr w:type="spellEnd"/>
      <w:r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 xml:space="preserve"> </w:t>
      </w:r>
      <w:proofErr w:type="spellStart"/>
      <w:r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>мультикоптер</w:t>
      </w:r>
      <w:proofErr w:type="spellEnd"/>
      <w:r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 xml:space="preserve"> </w:t>
      </w:r>
      <w:proofErr w:type="spellStart"/>
      <w:r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>сами</w:t>
      </w:r>
      <w:proofErr w:type="spellEnd"/>
      <w:r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 xml:space="preserve"> - шаг за шагом</w:t>
      </w:r>
      <w:r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>.</w:t>
      </w:r>
    </w:p>
    <w:p w:rsidR="0005733D" w:rsidRPr="0005733D" w:rsidRDefault="0005733D" w:rsidP="000573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5733D">
          <w:rPr>
            <w:rStyle w:val="a7"/>
            <w:rFonts w:ascii="Times New Roman" w:hAnsi="Times New Roman" w:cs="Times New Roman"/>
            <w:sz w:val="24"/>
            <w:szCs w:val="24"/>
          </w:rPr>
          <w:t>http://spectrum.ieee.org/automaton/robotics/industrial-robots/sfly-quadrotors-navigate-outdoors-all-by-themselves</w:t>
        </w:r>
      </w:hyperlink>
      <w:r w:rsidRPr="0005733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sFly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Quadrotors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Navigate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Outdoors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>.</w:t>
      </w:r>
    </w:p>
    <w:p w:rsidR="00B30E8E" w:rsidRPr="0005733D" w:rsidRDefault="00B30E8E" w:rsidP="00B30E8E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E8E" w:rsidRPr="00B30E8E" w:rsidRDefault="00B30E8E" w:rsidP="00B30E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30E8E" w:rsidRPr="00B30E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17A03"/>
    <w:multiLevelType w:val="hybridMultilevel"/>
    <w:tmpl w:val="27B4787E"/>
    <w:lvl w:ilvl="0" w:tplc="BEDA29F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33333"/>
        <w:sz w:val="2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93EFC"/>
    <w:multiLevelType w:val="hybridMultilevel"/>
    <w:tmpl w:val="0A221A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ED"/>
    <w:rsid w:val="00013E9B"/>
    <w:rsid w:val="0005733D"/>
    <w:rsid w:val="00117E64"/>
    <w:rsid w:val="00256317"/>
    <w:rsid w:val="003030A6"/>
    <w:rsid w:val="00545EED"/>
    <w:rsid w:val="00855393"/>
    <w:rsid w:val="0087581D"/>
    <w:rsid w:val="008846F2"/>
    <w:rsid w:val="008D7E67"/>
    <w:rsid w:val="0090370A"/>
    <w:rsid w:val="00B30E8E"/>
    <w:rsid w:val="00DF2DEC"/>
    <w:rsid w:val="00DF51DE"/>
    <w:rsid w:val="00EA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E6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5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unhideWhenUsed/>
    <w:rsid w:val="000573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E6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5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unhideWhenUsed/>
    <w:rsid w:val="00057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pectrum.ieee.org/automaton/robotics/industrial-robots/sfly-quadrotors-navigate-outdoors-all-by-themselv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ulticopter.ru/fastst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3727</Words>
  <Characters>2125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2013-02-27T18:20:00Z</dcterms:created>
  <dcterms:modified xsi:type="dcterms:W3CDTF">2013-03-01T11:04:00Z</dcterms:modified>
</cp:coreProperties>
</file>