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C4" w:rsidRDefault="002240C4">
      <w:pPr>
        <w:rPr>
          <w:b/>
          <w:color w:val="1B1B1B"/>
          <w:highlight w:val="white"/>
        </w:rPr>
      </w:pPr>
      <w:bookmarkStart w:id="0" w:name="_GoBack"/>
      <w:bookmarkEnd w:id="0"/>
    </w:p>
    <w:p w:rsidR="002240C4" w:rsidRDefault="003C442F">
      <w:pPr>
        <w:rPr>
          <w:color w:val="1B1B1B"/>
          <w:highlight w:val="white"/>
        </w:rPr>
      </w:pPr>
      <w:r>
        <w:rPr>
          <w:color w:val="1B1B1B"/>
          <w:highlight w:val="white"/>
        </w:rPr>
        <w:t>Скриншот исходной страницы без изменений</w:t>
      </w:r>
    </w:p>
    <w:p w:rsidR="002240C4" w:rsidRDefault="002240C4">
      <w:pPr>
        <w:rPr>
          <w:b/>
          <w:color w:val="1B1B1B"/>
          <w:highlight w:val="white"/>
        </w:rPr>
      </w:pPr>
    </w:p>
    <w:p w:rsidR="002240C4" w:rsidRDefault="003C442F">
      <w:pPr>
        <w:rPr>
          <w:color w:val="1B1B1B"/>
          <w:highlight w:val="white"/>
        </w:rPr>
      </w:pPr>
      <w:r>
        <w:rPr>
          <w:noProof/>
          <w:color w:val="1B1B1B"/>
          <w:highlight w:val="white"/>
          <w:lang w:val="ru-RU"/>
        </w:rPr>
        <w:drawing>
          <wp:inline distT="114300" distB="114300" distL="114300" distR="114300">
            <wp:extent cx="57312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40C4" w:rsidRDefault="002240C4">
      <w:pPr>
        <w:rPr>
          <w:color w:val="1B1B1B"/>
          <w:highlight w:val="white"/>
        </w:rPr>
      </w:pPr>
    </w:p>
    <w:p w:rsidR="002240C4" w:rsidRDefault="003C442F">
      <w:pPr>
        <w:rPr>
          <w:color w:val="1B1B1B"/>
          <w:highlight w:val="white"/>
        </w:rPr>
      </w:pPr>
      <w:r>
        <w:rPr>
          <w:color w:val="1B1B1B"/>
          <w:highlight w:val="white"/>
        </w:rPr>
        <w:t xml:space="preserve">Скриншот получившейся страницы с измененным логотипом на синий, с синим цветом фона и текста кнопки “отправить”, а также с серым цветом текста ошибки </w:t>
      </w:r>
    </w:p>
    <w:p w:rsidR="002240C4" w:rsidRDefault="002240C4">
      <w:pPr>
        <w:rPr>
          <w:color w:val="1B1B1B"/>
          <w:highlight w:val="white"/>
        </w:rPr>
      </w:pPr>
    </w:p>
    <w:p w:rsidR="002240C4" w:rsidRDefault="003C442F">
      <w:pPr>
        <w:rPr>
          <w:color w:val="1B1B1B"/>
          <w:highlight w:val="white"/>
        </w:rPr>
      </w:pPr>
      <w:r>
        <w:rPr>
          <w:noProof/>
          <w:color w:val="1B1B1B"/>
          <w:highlight w:val="white"/>
          <w:lang w:val="ru-RU"/>
        </w:rPr>
        <w:drawing>
          <wp:inline distT="114300" distB="114300" distL="114300" distR="114300">
            <wp:extent cx="5731200" cy="3098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40C4" w:rsidRDefault="002240C4">
      <w:pPr>
        <w:rPr>
          <w:color w:val="1B1B1B"/>
          <w:highlight w:val="white"/>
        </w:rPr>
      </w:pPr>
    </w:p>
    <w:sectPr w:rsidR="002240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09A"/>
    <w:multiLevelType w:val="multilevel"/>
    <w:tmpl w:val="08E6D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114D05"/>
    <w:multiLevelType w:val="multilevel"/>
    <w:tmpl w:val="E77C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C4"/>
    <w:rsid w:val="002240C4"/>
    <w:rsid w:val="003C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2127"/>
  <w15:docId w15:val="{34C40B39-AF9D-45AE-A8DF-AEDAB73F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2</cp:revision>
  <dcterms:created xsi:type="dcterms:W3CDTF">2022-10-17T14:31:00Z</dcterms:created>
  <dcterms:modified xsi:type="dcterms:W3CDTF">2022-10-17T14:31:00Z</dcterms:modified>
</cp:coreProperties>
</file>