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8EB" w:rsidRDefault="002E08EB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jc w:val="center"/>
        <w:rPr>
          <w:b/>
          <w:color w:val="24292F"/>
          <w:sz w:val="30"/>
          <w:szCs w:val="30"/>
          <w:lang w:val="ru-RU"/>
        </w:rPr>
      </w:pPr>
      <w:r>
        <w:rPr>
          <w:b/>
          <w:color w:val="24292F"/>
          <w:sz w:val="30"/>
          <w:szCs w:val="30"/>
          <w:lang w:val="ru-RU"/>
        </w:rPr>
        <w:t>Был дан список ситуаций, к ним необходимо написать уровень и вид тестирования.</w:t>
      </w:r>
    </w:p>
    <w:p w:rsidR="002E08EB" w:rsidRPr="002E08EB" w:rsidRDefault="002E08EB" w:rsidP="002E08EB">
      <w:pPr>
        <w:pStyle w:val="2"/>
        <w:shd w:val="clear" w:color="auto" w:fill="FFFFFF"/>
        <w:spacing w:after="240"/>
        <w:rPr>
          <w:color w:val="24292F"/>
        </w:rPr>
      </w:pPr>
      <w:r w:rsidRPr="002E08EB">
        <w:rPr>
          <w:color w:val="24292F"/>
        </w:rPr>
        <w:t>Список ситуаций: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 xml:space="preserve">Наша команда разработки делает новый сайт, на котором мы сможем смотреть фильмы. Но пока дизайнеры не решили, как будет выглядеть сам сайт, и разработчик сделал только видеоплеер, который мы потом будем использовать. Какой вид или уровень тестирования мы будем применять, если хотим протестировать отдельно этот </w:t>
      </w:r>
      <w:proofErr w:type="spellStart"/>
      <w:r w:rsidRPr="002E08EB">
        <w:rPr>
          <w:rFonts w:ascii="Arial" w:hAnsi="Arial" w:cs="Arial"/>
          <w:color w:val="24292F"/>
        </w:rPr>
        <w:t>просмотрщик</w:t>
      </w:r>
      <w:proofErr w:type="spellEnd"/>
      <w:r w:rsidRPr="002E08EB">
        <w:rPr>
          <w:rFonts w:ascii="Arial" w:hAnsi="Arial" w:cs="Arial"/>
          <w:color w:val="24292F"/>
        </w:rPr>
        <w:t>?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>Команда разработки систем оплаты сервиса, в котором мы работаем, вместе с новым провайдером интернета сделала новую фишку — при покупке месяца интернета пользователь получает полгода подписки в нашем сервисе в подарок. Наша задача — применить подходящий вид или уровень тестирования для этой ситуации.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 xml:space="preserve">Наш банк решил сделать приложение для детей, которые учатся пользоваться банковскими картами. Мы целый год его создавали, старались, и вот, наконец, сборка готова, интеграционные тесты пройдены. Всё, казалось бы, работает, и мы почти готовы к настоящему первому релизу в </w:t>
      </w:r>
      <w:proofErr w:type="spellStart"/>
      <w:r w:rsidRPr="002E08EB">
        <w:rPr>
          <w:rFonts w:ascii="Arial" w:hAnsi="Arial" w:cs="Arial"/>
          <w:color w:val="24292F"/>
        </w:rPr>
        <w:t>прод</w:t>
      </w:r>
      <w:proofErr w:type="spellEnd"/>
      <w:r w:rsidRPr="002E08EB">
        <w:rPr>
          <w:rFonts w:ascii="Arial" w:hAnsi="Arial" w:cs="Arial"/>
          <w:color w:val="24292F"/>
        </w:rPr>
        <w:t>. Но перед этим осталось провести самую большую серьёзную проверку. Что же мы применим?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>Наша компания делает расширение для браузера, которое помогает переводить слова на странице. Но некоторые пользователи почему-то жалуются, что при обновлении версии расширения оно перестаёт переводить. Что же применить?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 xml:space="preserve">Дизайнеры решили, что наш дизайн управления банковскими переводами устарел, прошло несколько месяцев, и мы </w:t>
      </w:r>
      <w:proofErr w:type="spellStart"/>
      <w:r w:rsidRPr="002E08EB">
        <w:rPr>
          <w:rFonts w:ascii="Arial" w:hAnsi="Arial" w:cs="Arial"/>
          <w:color w:val="24292F"/>
        </w:rPr>
        <w:t>зарелизили</w:t>
      </w:r>
      <w:proofErr w:type="spellEnd"/>
      <w:r w:rsidRPr="002E08EB">
        <w:rPr>
          <w:rFonts w:ascii="Arial" w:hAnsi="Arial" w:cs="Arial"/>
          <w:color w:val="24292F"/>
        </w:rPr>
        <w:t xml:space="preserve"> новый. Но после этого в техническую поддержку начали писать разозлённые пользователи: говорят, что невозможно найти кнопку создания нового перевода, а если и получается её найти, ткнуть на неё невозможно. Но как так, ведь всё было по техническому заданию! Придётся протестировать сервис ещё раз с этим видом тестирования, чтобы понять, почему пользователям неудобно.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>Мы узнали, что через неделю отдел маркетинга будет делать обширную пиар-кампанию сервиса, который мы тестируем. Наш руководитель сказал, что нужно провести тестирование, показывающее, что наш сайт справится с нагрузкой, которая, предположительно, будет больше нашей обычной в 10 раз. Какой же вид тестирования мы будем проводить?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 xml:space="preserve">Представим, что мы делаем новостной сайт и зарабатываем на рекламе. Но наши аналитики говорят, что не все пользователи её видят. После проверки мы поняли, что в некоторых браузерах встроено отключение </w:t>
      </w:r>
      <w:r w:rsidRPr="002E08EB">
        <w:rPr>
          <w:rFonts w:ascii="Arial" w:hAnsi="Arial" w:cs="Arial"/>
          <w:color w:val="24292F"/>
        </w:rPr>
        <w:lastRenderedPageBreak/>
        <w:t>рекламы, но мы не знаем точно, в каких и как она работает так, что не видно наши баннеры. Какое тестирование мы проведём, чтобы понять, где именно не работает функционал?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 xml:space="preserve">Разработчику поступила задача добавить события аналитики к основным возможностям программы. Перед тем как отдать программу на проверку </w:t>
      </w:r>
      <w:proofErr w:type="spellStart"/>
      <w:r w:rsidRPr="002E08EB">
        <w:rPr>
          <w:rFonts w:ascii="Arial" w:hAnsi="Arial" w:cs="Arial"/>
          <w:color w:val="24292F"/>
        </w:rPr>
        <w:t>тестировщику</w:t>
      </w:r>
      <w:proofErr w:type="spellEnd"/>
      <w:r w:rsidRPr="002E08EB">
        <w:rPr>
          <w:rFonts w:ascii="Arial" w:hAnsi="Arial" w:cs="Arial"/>
          <w:color w:val="24292F"/>
        </w:rPr>
        <w:t>, после изменений разработчик проверяет весь основной функционал на работоспособность. Какой вид тестирования выполняет разработчик?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>Представим, что мы выпускаем наш сайт с новыми функциями. Он уже протестирован, все новинки работают, но перед тем как выпускать его на всех пользователей, нам нужно проверить, не сломался ли старый функционал — вдруг новые изменения его затронули.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>Мы работаем в компании, которая делает мобильное приложение. Поздний вечер, все разошлись, и разработчик перед уходом прислал нам на тест сборку с новым функционалом, который он только что сделал. Нам хочется понять, готова ли сборка к полноценному тестированию сегодня. Мы устанавливаем её на телефон, приложение запускается, но нужных нам новых функций почему-то нет. Что ж, сегодня мы уже не сможем протестировать его задачу. Какое тестирование помогло нам понять, что пора и нам уже домой?</w:t>
      </w:r>
    </w:p>
    <w:p w:rsidR="002E08EB" w:rsidRPr="002E08EB" w:rsidRDefault="002E08EB" w:rsidP="002E08EB">
      <w:pPr>
        <w:pStyle w:val="a6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4292F"/>
        </w:rPr>
      </w:pPr>
      <w:r w:rsidRPr="002E08EB">
        <w:rPr>
          <w:rFonts w:ascii="Arial" w:hAnsi="Arial" w:cs="Arial"/>
          <w:color w:val="24292F"/>
        </w:rPr>
        <w:t>Разработчик добавил новые возможности на сервере, и теперь сервер умеет отвечать на три новых запроса к нему. Чтобы понять, надо ли приступать к полной проверке с негативными, позитивными и прочими сценариями, мы проверили, что сервер действительно отвечает на эти три запроса, если всё сделать как в техническом задании. Какое тестирование мы провели?</w:t>
      </w:r>
    </w:p>
    <w:p w:rsidR="002E08EB" w:rsidRPr="002E08EB" w:rsidRDefault="002E08EB" w:rsidP="002E08EB">
      <w:pPr>
        <w:rPr>
          <w:lang w:val="ru-RU"/>
        </w:rPr>
      </w:pPr>
    </w:p>
    <w:p w:rsidR="002E08EB" w:rsidRDefault="002E08EB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jc w:val="center"/>
        <w:rPr>
          <w:b/>
          <w:color w:val="24292F"/>
          <w:sz w:val="30"/>
          <w:szCs w:val="30"/>
        </w:rPr>
      </w:pPr>
    </w:p>
    <w:p w:rsidR="00D154DA" w:rsidRDefault="002E08EB">
      <w:pPr>
        <w:pStyle w:val="1"/>
        <w:keepNext w:val="0"/>
        <w:keepLines w:val="0"/>
        <w:pBdr>
          <w:bottom w:val="none" w:sz="0" w:space="6" w:color="auto"/>
        </w:pBdr>
        <w:shd w:val="clear" w:color="auto" w:fill="FFFFFF"/>
        <w:spacing w:before="480" w:after="240" w:line="300" w:lineRule="auto"/>
        <w:jc w:val="center"/>
        <w:rPr>
          <w:sz w:val="24"/>
          <w:szCs w:val="24"/>
        </w:rPr>
      </w:pPr>
      <w:r>
        <w:rPr>
          <w:b/>
          <w:color w:val="24292F"/>
          <w:sz w:val="30"/>
          <w:szCs w:val="30"/>
        </w:rPr>
        <w:t xml:space="preserve"> «Введение в тестирование ПО. Методы и виды тестирования»</w:t>
      </w:r>
    </w:p>
    <w:tbl>
      <w:tblPr>
        <w:tblStyle w:val="a5"/>
        <w:tblW w:w="92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3840"/>
        <w:gridCol w:w="4680"/>
      </w:tblGrid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№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Название вида и/или уровня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Краткое пояснение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Уровень: компонентное тестирование</w:t>
            </w:r>
          </w:p>
          <w:p w:rsidR="00D154DA" w:rsidRDefault="00D1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Вид: функциональное тестирование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Поскольку необходимо протестировать лишь часть (отдельно </w:t>
            </w:r>
            <w:proofErr w:type="spellStart"/>
            <w:r>
              <w:t>просмотрщик</w:t>
            </w:r>
            <w:proofErr w:type="spellEnd"/>
            <w:r>
              <w:t>), применяется компонентное тестирование. А также необходимо рассмотреть поведение этого компонента =&gt; можно применить функциональное тестирование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Уровень: интеграционное тестирование</w:t>
            </w:r>
          </w:p>
          <w:p w:rsidR="00D154DA" w:rsidRDefault="00D1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Вид: функциональное + возможно регрессионное (под вопросом)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Тестируется взаимодействие между компонентами (система оплаты сервиса и новый провайдер интернета) - интеграционный уровень. Вид - необходимо проверить функционал, что действительно подписка идет </w:t>
            </w:r>
            <w:r>
              <w:t xml:space="preserve">в </w:t>
            </w:r>
            <w:proofErr w:type="spellStart"/>
            <w:r>
              <w:t>подарок,что</w:t>
            </w:r>
            <w:proofErr w:type="spellEnd"/>
            <w:r>
              <w:t xml:space="preserve"> проходит оплата, НО также (по-моему) нужно проверить, что функции, которые работали до этого продолжают работать как прежде после внесенных изменений.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Уровень: системное тестирование</w:t>
            </w:r>
          </w:p>
          <w:p w:rsidR="00D154DA" w:rsidRDefault="00D1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Вид: </w:t>
            </w:r>
            <w:proofErr w:type="spellStart"/>
            <w:r>
              <w:t>тестир</w:t>
            </w:r>
            <w:proofErr w:type="spellEnd"/>
            <w:r>
              <w:t>. производительности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Поскольку нужно проверить уже полностью реализованный продукт, тут применяется системный </w:t>
            </w:r>
            <w:proofErr w:type="spellStart"/>
            <w:proofErr w:type="gramStart"/>
            <w:r>
              <w:t>уровень.Вид</w:t>
            </w:r>
            <w:proofErr w:type="spellEnd"/>
            <w:proofErr w:type="gramEnd"/>
            <w:r>
              <w:t xml:space="preserve"> - нам необходимо выяснить, как продукт будет себя вести, когда им начнут пользоваться юзеры, ничего ли не полетит, зависнет и </w:t>
            </w:r>
            <w:proofErr w:type="spellStart"/>
            <w:r>
              <w:t>тд</w:t>
            </w:r>
            <w:proofErr w:type="spellEnd"/>
            <w:r>
              <w:t>, т.е. необходимо оценить п</w:t>
            </w:r>
            <w:r>
              <w:t xml:space="preserve">роизводительность данного сервиса.  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Уровень: компонентное тестирование</w:t>
            </w:r>
          </w:p>
          <w:p w:rsidR="00D154DA" w:rsidRDefault="00D1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FFD966"/>
              </w:rPr>
            </w:pPr>
            <w:r>
              <w:t>Вид: тестирование установки</w:t>
            </w:r>
            <w:r>
              <w:rPr>
                <w:shd w:val="clear" w:color="auto" w:fill="FFD966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Тестирование будет направлено на проверку успешной инсталляции обновления, следовательно тестирование установки будет применимо к данному заданию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Ур</w:t>
            </w:r>
            <w:r>
              <w:t>овень: системное/приемочное тестирование</w:t>
            </w:r>
          </w:p>
          <w:p w:rsidR="00D154DA" w:rsidRDefault="00D1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Вид: </w:t>
            </w:r>
            <w:proofErr w:type="spellStart"/>
            <w:r>
              <w:t>тестир</w:t>
            </w:r>
            <w:proofErr w:type="spellEnd"/>
            <w:r>
              <w:t>. удобства пользования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Тестируется уже выпущенный продукт =&gt; похоже на системный уровень. Но также необходимо проверить, что все соответствует заявленным требованиям. Вид - пользователям неудобно пользоваться сайтом/приложением с новым интерфейсом, им непонятно, кнопки </w:t>
            </w:r>
            <w:proofErr w:type="spellStart"/>
            <w:r>
              <w:t>некликабе</w:t>
            </w:r>
            <w:r>
              <w:t>льны</w:t>
            </w:r>
            <w:proofErr w:type="spellEnd"/>
            <w:r>
              <w:t>.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Вид: </w:t>
            </w:r>
            <w:proofErr w:type="spellStart"/>
            <w:r>
              <w:t>тестир</w:t>
            </w:r>
            <w:proofErr w:type="spellEnd"/>
            <w:r>
              <w:t xml:space="preserve">. производительности (направление по большей части нагрузочное, но будет применимо и </w:t>
            </w:r>
            <w:proofErr w:type="spellStart"/>
            <w:r>
              <w:t>стресстовое</w:t>
            </w:r>
            <w:proofErr w:type="spellEnd"/>
            <w:r>
              <w:t>, и объемное, как мне кажется)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Необходимо протестировать как система будет справляться с увеличивающейся нагрузкой, чтобы ничего не полетело</w:t>
            </w:r>
            <w:r>
              <w:t>, мы будем применять данный вид тестирования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Уровень: интеграционное?</w:t>
            </w:r>
          </w:p>
          <w:p w:rsidR="00D154DA" w:rsidRDefault="00D1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Вид: конфигурационное тестирование (больше даже </w:t>
            </w:r>
            <w:proofErr w:type="spellStart"/>
            <w:r>
              <w:t>кроссбраузерное</w:t>
            </w:r>
            <w:proofErr w:type="spellEnd"/>
            <w: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Интеграционный уровень, поскольку тестируется взаимодействие с расширением в браузере. </w:t>
            </w:r>
          </w:p>
          <w:p w:rsidR="00D154DA" w:rsidRDefault="00D1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Если нужно учесть особенность браузера, то данный вид тестирования будет более применим к этой ситуации</w:t>
            </w: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Вид: дымовое тестирование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Разработчик не будет, скорее всего, копаться в мелких деталях, а будет проводить короткий цикл тестов, который </w:t>
            </w:r>
            <w:r>
              <w:lastRenderedPageBreak/>
              <w:t>подтверди</w:t>
            </w:r>
            <w:r>
              <w:t xml:space="preserve">т, что после сборки кода ОСНОВНЫЕ функции выполняются как надо. 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9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Уровень: системный или приемочный</w:t>
            </w:r>
          </w:p>
          <w:p w:rsidR="00D154DA" w:rsidRDefault="00D154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Вид: регрессионное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Уровень, опять же, определяется тем, что продукт уже реализован, протестирован. Вид - происходит проверка, где нужно протестировать, </w:t>
            </w:r>
            <w:r>
              <w:t>что после добавления нового функционала, существующий ранее функционал работает как и прежде.</w:t>
            </w:r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Вид: дымовое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 w:rsidP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Мы проверяем, что после сборки кода приложение может стартовать и выполнять основные функции, но старта даже не произошло.</w:t>
            </w:r>
            <w:bookmarkStart w:id="0" w:name="_GoBack"/>
            <w:bookmarkEnd w:id="0"/>
          </w:p>
        </w:tc>
      </w:tr>
      <w:tr w:rsidR="00D154DA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Вид</w:t>
            </w:r>
            <w:r>
              <w:t xml:space="preserve">: </w:t>
            </w:r>
            <w:proofErr w:type="spellStart"/>
            <w:r>
              <w:t>тестир</w:t>
            </w:r>
            <w:proofErr w:type="spellEnd"/>
            <w:r>
              <w:t>. сборки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4DA" w:rsidRDefault="002E08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Производится проверка того, готовы ли мы к полноценному тестированию, то есть, соответствует ли нововведение тем критериям качества для начала дальнейшего тестирования.</w:t>
            </w:r>
          </w:p>
        </w:tc>
      </w:tr>
    </w:tbl>
    <w:p w:rsidR="00D154DA" w:rsidRDefault="00D154DA"/>
    <w:p w:rsidR="00D154DA" w:rsidRDefault="00D154DA"/>
    <w:p w:rsidR="00D154DA" w:rsidRDefault="002E08EB">
      <w:r>
        <w:t xml:space="preserve"> </w:t>
      </w:r>
    </w:p>
    <w:sectPr w:rsidR="00D154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65C76"/>
    <w:multiLevelType w:val="multilevel"/>
    <w:tmpl w:val="EEF4B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4DA"/>
    <w:rsid w:val="002E08EB"/>
    <w:rsid w:val="00D1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9A956"/>
  <w15:docId w15:val="{14FDC125-FB00-4C8C-B4BC-8E0D5045B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rmal (Web)"/>
    <w:basedOn w:val="a"/>
    <w:uiPriority w:val="99"/>
    <w:semiHidden/>
    <w:unhideWhenUsed/>
    <w:rsid w:val="002E0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50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1054</Words>
  <Characters>6011</Characters>
  <Application>Microsoft Office Word</Application>
  <DocSecurity>0</DocSecurity>
  <Lines>50</Lines>
  <Paragraphs>14</Paragraphs>
  <ScaleCrop>false</ScaleCrop>
  <Company/>
  <LinksUpToDate>false</LinksUpToDate>
  <CharactersWithSpaces>7051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XXX</cp:lastModifiedBy>
  <cp:revision>2</cp:revision>
  <dcterms:created xsi:type="dcterms:W3CDTF">2022-10-18T12:12:00Z</dcterms:created>
  <dcterms:modified xsi:type="dcterms:W3CDTF">2022-10-18T12:15:00Z</dcterms:modified>
</cp:coreProperties>
</file>