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6796C" w:rsidRDefault="0046796C">
      <w:pPr>
        <w:spacing w:before="1500"/>
      </w:pPr>
    </w:p>
    <w:p w:rsidR="0046796C" w:rsidRDefault="00000000">
      <w:pPr>
        <w:spacing w:after="200"/>
        <w:jc w:val="center"/>
      </w:pPr>
      <w:r>
        <w:rPr>
          <w:rFonts w:ascii="Georgia" w:eastAsia="Georgia" w:hAnsi="Georgia" w:cs="Georgia"/>
          <w:b/>
          <w:bCs/>
          <w:color w:val="1E3A5F"/>
          <w:sz w:val="72"/>
          <w:szCs w:val="72"/>
        </w:rPr>
        <w:t>AURA TRAVEL</w:t>
      </w:r>
    </w:p>
    <w:p w:rsidR="0046796C" w:rsidRDefault="00000000">
      <w:pPr>
        <w:spacing w:after="200"/>
        <w:jc w:val="center"/>
      </w:pPr>
      <w:r>
        <w:rPr>
          <w:color w:val="C9A876"/>
          <w:sz w:val="32"/>
          <w:szCs w:val="32"/>
        </w:rPr>
        <w:t>─────  ⬥  ─────</w:t>
      </w:r>
    </w:p>
    <w:p w:rsidR="0046796C" w:rsidRDefault="00000000">
      <w:pPr>
        <w:spacing w:after="100"/>
        <w:jc w:val="center"/>
      </w:pPr>
      <w:r>
        <w:rPr>
          <w:rFonts w:ascii="Georgia" w:eastAsia="Georgia" w:hAnsi="Georgia" w:cs="Georgia"/>
          <w:i/>
          <w:iCs/>
          <w:color w:val="2D3748"/>
          <w:sz w:val="40"/>
          <w:szCs w:val="40"/>
        </w:rPr>
        <w:t>Manual de Usuario</w:t>
      </w:r>
    </w:p>
    <w:p w:rsidR="0046796C" w:rsidRDefault="00000000">
      <w:pPr>
        <w:spacing w:after="2000"/>
        <w:jc w:val="center"/>
      </w:pPr>
      <w:r>
        <w:rPr>
          <w:color w:val="4A5568"/>
          <w:sz w:val="24"/>
          <w:szCs w:val="24"/>
        </w:rPr>
        <w:t>Sistema de Gestión Hotelera Boutique</w:t>
      </w:r>
    </w:p>
    <w:p w:rsidR="0046796C" w:rsidRDefault="00000000">
      <w:pPr>
        <w:spacing w:after="100"/>
        <w:jc w:val="center"/>
      </w:pPr>
      <w:r>
        <w:rPr>
          <w:b/>
          <w:bCs/>
          <w:color w:val="1E3A5F"/>
        </w:rPr>
        <w:t>Versión 1.0</w:t>
      </w:r>
    </w:p>
    <w:p w:rsidR="0046796C" w:rsidRDefault="00000000">
      <w:pPr>
        <w:spacing w:after="1500"/>
        <w:jc w:val="center"/>
      </w:pPr>
      <w:r>
        <w:rPr>
          <w:color w:val="4A5568"/>
        </w:rPr>
        <w:t>Julio 2026</w:t>
      </w:r>
    </w:p>
    <w:p w:rsidR="0046796C" w:rsidRDefault="00000000">
      <w:pPr>
        <w:spacing w:after="100"/>
        <w:jc w:val="center"/>
      </w:pPr>
      <w:r>
        <w:rPr>
          <w:b/>
          <w:bCs/>
          <w:color w:val="1E3A5F"/>
          <w:sz w:val="20"/>
          <w:szCs w:val="20"/>
        </w:rPr>
        <w:t>SERVICIO NACIONAL DE APRENDIZAJE — SENA</w:t>
      </w:r>
    </w:p>
    <w:p w:rsidR="0046796C" w:rsidRDefault="00000000">
      <w:pPr>
        <w:spacing w:after="100"/>
        <w:jc w:val="center"/>
      </w:pPr>
      <w:r>
        <w:rPr>
          <w:color w:val="4A5568"/>
          <w:sz w:val="20"/>
          <w:szCs w:val="20"/>
        </w:rPr>
        <w:t>Análisis y Desarrollo de Software — Ficha 3312967</w:t>
      </w:r>
    </w:p>
    <w:p w:rsidR="0046796C" w:rsidRDefault="00000000">
      <w:pPr>
        <w:jc w:val="center"/>
      </w:pPr>
      <w:r>
        <w:rPr>
          <w:color w:val="4A5568"/>
          <w:sz w:val="20"/>
          <w:szCs w:val="20"/>
        </w:rPr>
        <w:t>Centro de Servicios y Gestión Empresarial — Medellín</w:t>
      </w:r>
    </w:p>
    <w:p w:rsidR="0046796C" w:rsidRDefault="00000000">
      <w:pPr>
        <w:pStyle w:val="Ttulo1"/>
        <w:pageBreakBefore/>
      </w:pPr>
      <w:r>
        <w:lastRenderedPageBreak/>
        <w:t>Lista de Colaboradores</w:t>
      </w:r>
    </w:p>
    <w:p w:rsidR="0046796C" w:rsidRDefault="00000000">
      <w:pPr>
        <w:spacing w:after="120" w:line="480" w:lineRule="auto"/>
      </w:pPr>
      <w:r>
        <w:t>El presente manual y el sistema Aura Travel han sido desarrollados por los siguientes aprendices del programa Análisis y Desarrollo de Software del Servicio Nacional de Aprendizaje (SENA), Ficha 3312967:</w:t>
      </w:r>
    </w:p>
    <w:p w:rsidR="0046796C" w:rsidRDefault="0046796C">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Aprendiz</w:t>
            </w:r>
          </w:p>
        </w:tc>
        <w:tc>
          <w:tcPr>
            <w:tcW w:w="6000" w:type="dxa"/>
            <w:tcMar>
              <w:top w:w="100" w:type="dxa"/>
              <w:left w:w="150" w:type="dxa"/>
              <w:bottom w:w="100" w:type="dxa"/>
              <w:right w:w="150" w:type="dxa"/>
            </w:tcMar>
          </w:tcPr>
          <w:p w:rsidR="0046796C" w:rsidRDefault="00000000">
            <w:r>
              <w:rPr>
                <w:sz w:val="20"/>
                <w:szCs w:val="20"/>
              </w:rPr>
              <w:t>Módulos a cargo</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Nikolas Alejandro Penagos Marín</w:t>
            </w:r>
          </w:p>
        </w:tc>
        <w:tc>
          <w:tcPr>
            <w:tcW w:w="6000" w:type="dxa"/>
            <w:tcMar>
              <w:top w:w="100" w:type="dxa"/>
              <w:left w:w="150" w:type="dxa"/>
              <w:bottom w:w="100" w:type="dxa"/>
              <w:right w:w="150" w:type="dxa"/>
            </w:tcMar>
          </w:tcPr>
          <w:p w:rsidR="0046796C" w:rsidRDefault="00000000">
            <w:r>
              <w:rPr>
                <w:sz w:val="20"/>
                <w:szCs w:val="20"/>
              </w:rPr>
              <w:t>Dashboard, Cabañas, Clientes</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Nikolas Alejandro Penagos Marín y Diego Atehortúa</w:t>
            </w:r>
          </w:p>
        </w:tc>
        <w:tc>
          <w:tcPr>
            <w:tcW w:w="6000" w:type="dxa"/>
            <w:tcMar>
              <w:top w:w="100" w:type="dxa"/>
              <w:left w:w="150" w:type="dxa"/>
              <w:bottom w:w="100" w:type="dxa"/>
              <w:right w:w="150" w:type="dxa"/>
            </w:tcMar>
          </w:tcPr>
          <w:p w:rsidR="0046796C" w:rsidRDefault="00000000">
            <w:r>
              <w:rPr>
                <w:sz w:val="20"/>
                <w:szCs w:val="20"/>
              </w:rPr>
              <w:t>Configuración de correos electrónicos y configuración del despliegue en producción</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Inner González</w:t>
            </w:r>
          </w:p>
        </w:tc>
        <w:tc>
          <w:tcPr>
            <w:tcW w:w="6000" w:type="dxa"/>
            <w:tcMar>
              <w:top w:w="100" w:type="dxa"/>
              <w:left w:w="150" w:type="dxa"/>
              <w:bottom w:w="100" w:type="dxa"/>
              <w:right w:w="150" w:type="dxa"/>
            </w:tcMar>
          </w:tcPr>
          <w:p w:rsidR="0046796C" w:rsidRDefault="00000000">
            <w:r>
              <w:rPr>
                <w:sz w:val="20"/>
                <w:szCs w:val="20"/>
              </w:rPr>
              <w:t>Landing page pública, Usuarios, Habitaciones, Servicios, Paquetes y Reservas</w:t>
            </w:r>
          </w:p>
        </w:tc>
      </w:tr>
    </w:tbl>
    <w:p w:rsidR="0046796C" w:rsidRDefault="0046796C">
      <w:pPr>
        <w:spacing w:after="100"/>
      </w:pPr>
    </w:p>
    <w:p w:rsidR="0046796C" w:rsidRDefault="00000000">
      <w:pPr>
        <w:spacing w:after="120" w:line="480" w:lineRule="auto"/>
      </w:pPr>
      <w:r>
        <w:t>Todos los aprendices participaron de forma conjunta en el diseño de la base de datos, la arquitectura general del sistema, las pruebas funcionales y la elaboración del presente manual.</w:t>
      </w:r>
    </w:p>
    <w:p w:rsidR="0046796C" w:rsidRDefault="00000000">
      <w:pPr>
        <w:pStyle w:val="Ttulo1"/>
        <w:pageBreakBefore/>
      </w:pPr>
      <w:r>
        <w:lastRenderedPageBreak/>
        <w:t>Licenciamiento y Derechos de Autor</w:t>
      </w:r>
    </w:p>
    <w:p w:rsidR="0046796C" w:rsidRDefault="00000000">
      <w:pPr>
        <w:spacing w:after="120" w:line="480" w:lineRule="auto"/>
      </w:pPr>
      <w:r>
        <w:t>El sistema Aura Travel es una obra intelectual desarrollada por los aprendices mencionados en la sección anterior, en el marco del proceso formativo del Servicio Nacional de Aprendizaje (SENA).</w:t>
      </w:r>
    </w:p>
    <w:p w:rsidR="0046796C" w:rsidRDefault="00000000">
      <w:pPr>
        <w:spacing w:after="120" w:line="480" w:lineRule="auto"/>
      </w:pPr>
      <w:r>
        <w:t>Todo el código fuente, la documentación técnica, el diseño gráfico, el manual de usuario y demás elementos que conforman el sistema son de autoría de sus desarrolladores y se encuentran protegidos por las leyes de propiedad intelectual vigentes en la República de Colombia, en particular la Ley 23 de 1982 (Congreso de la República de Colombia, 1982), la Ley 44 de 1993 y la Decisión Andina 351 de 1993.</w:t>
      </w:r>
    </w:p>
    <w:p w:rsidR="0046796C" w:rsidRDefault="00000000">
      <w:pPr>
        <w:spacing w:after="120" w:line="480" w:lineRule="auto"/>
      </w:pPr>
      <w:r>
        <w:t>Este manual y el software asociado se distribuyen con fines académicos y de demostración. Su uso comercial, reproducción total o parcial, distribución o modificación requerirá autorización expresa y por escrito de sus autores.</w:t>
      </w:r>
    </w:p>
    <w:p w:rsidR="0046796C" w:rsidRDefault="00000000">
      <w:pPr>
        <w:spacing w:after="120" w:line="480" w:lineRule="auto"/>
      </w:pPr>
      <w:r>
        <w:t>El sistema utiliza tecnologías, librerías y frameworks de terceros distribuidos bajo licencias de código abierto compatibles (MIT, Apache 2.0 e ISC principalmente), cuyos términos son respetados en el uso que se les da dentro del sistema.</w:t>
      </w:r>
    </w:p>
    <w:p w:rsidR="0046796C" w:rsidRDefault="00000000">
      <w:pPr>
        <w:pStyle w:val="Ttulo1"/>
        <w:pageBreakBefore/>
      </w:pPr>
      <w:r>
        <w:lastRenderedPageBreak/>
        <w:t>Consideraciones para el Manejo de Información Personal</w:t>
      </w:r>
    </w:p>
    <w:p w:rsidR="0046796C" w:rsidRDefault="00000000">
      <w:pPr>
        <w:spacing w:after="120" w:line="480" w:lineRule="auto"/>
      </w:pPr>
      <w:r>
        <w:t>Aura Travel gestiona información personal de sus usuarios, en particular datos identificatorios (nombres, apellidos, número de documento), datos de contacto (correo electrónico, número telefónico, dirección de residencia) y datos transaccionales (historial de reservas, pagos y servicios contratados).</w:t>
      </w:r>
    </w:p>
    <w:p w:rsidR="0046796C" w:rsidRDefault="00000000">
      <w:pPr>
        <w:spacing w:after="120" w:line="480" w:lineRule="auto"/>
      </w:pPr>
      <w:r>
        <w:t>El manejo de dicha información se rige por lo dispuesto en la Ley 1581 de 2012 de Colombia (Ley de Protección de Datos Personales) (Congreso de la República de Colombia, 2012) y su decreto reglamentario 1377 de 2013. En consecuencia, el sistema aplica las siguientes prácticas:</w:t>
      </w:r>
    </w:p>
    <w:p w:rsidR="0046796C" w:rsidRDefault="00000000">
      <w:pPr>
        <w:pStyle w:val="Prrafodelista"/>
        <w:numPr>
          <w:ilvl w:val="0"/>
          <w:numId w:val="1"/>
        </w:numPr>
        <w:spacing w:after="80" w:line="480" w:lineRule="auto"/>
      </w:pPr>
      <w:r>
        <w:t>Las contraseñas de los usuarios se almacenan cifradas mediante el algoritmo bcrypt con factor de costo apropiado, y en ningún momento se guardan ni se transmiten en texto plano.</w:t>
      </w:r>
    </w:p>
    <w:p w:rsidR="0046796C" w:rsidRDefault="00000000">
      <w:pPr>
        <w:pStyle w:val="Prrafodelista"/>
        <w:numPr>
          <w:ilvl w:val="0"/>
          <w:numId w:val="1"/>
        </w:numPr>
        <w:spacing w:after="80" w:line="480" w:lineRule="auto"/>
      </w:pPr>
      <w:r>
        <w:t>La autenticación se realiza mediante tokens JWT (JSON Web Tokens) con tiempo de expiración limitado, evitando la retención innecesaria de credenciales del lado del cliente.</w:t>
      </w:r>
    </w:p>
    <w:p w:rsidR="0046796C" w:rsidRDefault="00000000">
      <w:pPr>
        <w:pStyle w:val="Prrafodelista"/>
        <w:numPr>
          <w:ilvl w:val="0"/>
          <w:numId w:val="1"/>
        </w:numPr>
        <w:spacing w:after="80" w:line="480" w:lineRule="auto"/>
      </w:pPr>
      <w:r>
        <w:t>El acceso a datos personales de terceros está restringido al personal administrativo del hospedaje, mediante el sistema de roles del panel administrativo.</w:t>
      </w:r>
    </w:p>
    <w:p w:rsidR="0046796C" w:rsidRDefault="00000000">
      <w:pPr>
        <w:pStyle w:val="Prrafodelista"/>
        <w:numPr>
          <w:ilvl w:val="0"/>
          <w:numId w:val="1"/>
        </w:numPr>
        <w:spacing w:after="80" w:line="480" w:lineRule="auto"/>
      </w:pPr>
      <w:r>
        <w:t>Todo cliente registrado tiene derecho a consultar, actualizar y solicitar la eliminación de sus datos personales en cualquier momento a través de su perfil o mediante los canales de contacto oficiales del hospedaje.</w:t>
      </w:r>
    </w:p>
    <w:p w:rsidR="0046796C" w:rsidRDefault="00000000">
      <w:pPr>
        <w:pStyle w:val="Prrafodelista"/>
        <w:numPr>
          <w:ilvl w:val="0"/>
          <w:numId w:val="1"/>
        </w:numPr>
        <w:spacing w:after="80" w:line="480" w:lineRule="auto"/>
      </w:pPr>
      <w:r>
        <w:t>Las comunicaciones sensibles (verificación de cuenta, recuperación de contraseña) utilizan enlaces con tokens de un solo uso y tiempo de expiración limitado.</w:t>
      </w:r>
    </w:p>
    <w:p w:rsidR="0046796C" w:rsidRDefault="00000000">
      <w:pPr>
        <w:spacing w:after="120" w:line="480" w:lineRule="auto"/>
      </w:pPr>
      <w:r>
        <w:t>El uso del sistema implica la aceptación de estas prácticas por parte del usuario.</w:t>
      </w:r>
    </w:p>
    <w:p w:rsidR="0046796C" w:rsidRDefault="00000000">
      <w:pPr>
        <w:pStyle w:val="Ttulo1"/>
        <w:pageBreakBefore/>
      </w:pPr>
      <w:r>
        <w:lastRenderedPageBreak/>
        <w:t>Introducción</w:t>
      </w:r>
    </w:p>
    <w:p w:rsidR="0046796C" w:rsidRDefault="00000000">
      <w:pPr>
        <w:spacing w:after="120" w:line="480" w:lineRule="auto"/>
      </w:pPr>
      <w:r>
        <w:t>Aura Travel es una aplicación web integral diseñada para la gestión operativa y comercial de un hospedaje boutique de categoría premium. El sistema centraliza en un solo entorno las tareas más frecuentes del negocio hotelero: la administración del catálogo de habitaciones, cabañas, servicios y paquetes; la captación y atención de clientes; el proceso completo de reserva con pagos y notificaciones; y la gestión analítica de las operaciones a través de un panel administrativo con indicadores en tiempo real.</w:t>
      </w:r>
    </w:p>
    <w:p w:rsidR="0046796C" w:rsidRDefault="00000000">
      <w:pPr>
        <w:spacing w:after="120" w:line="480" w:lineRule="auto"/>
      </w:pPr>
      <w:r>
        <w:t>La plataforma se compone de dos grandes espacios de trabajo. Por una parte, un sitio público orientado al cliente final, con un catálogo visual atractivo y un flujo de reserva paso a paso que permite completar una transacción sin necesidad de contacto humano directo. Por otra parte, un panel administrativo protegido con autenticación, en el que el personal del hospedaje gestiona todo el back-office: inventario de alojamientos, servicios, paquetes, clientes, reservas y reportes.</w:t>
      </w:r>
    </w:p>
    <w:p w:rsidR="0046796C" w:rsidRDefault="00000000">
      <w:pPr>
        <w:spacing w:after="120" w:line="480" w:lineRule="auto"/>
      </w:pPr>
      <w:r>
        <w:t>El presente manual ha sido elaborado con el objetivo de acompañar al usuario final —ya sea cliente registrado o personal administrativo— en la utilización correcta y eficiente del sistema. En él se describen cada uno de los módulos, sus funcionalidades, las validaciones aplicadas, los mensajes que devuelve el sistema y las políticas de negocio implementadas.</w:t>
      </w:r>
    </w:p>
    <w:p w:rsidR="0046796C" w:rsidRDefault="00000000">
      <w:pPr>
        <w:pStyle w:val="Ttulo1"/>
        <w:pageBreakBefore/>
      </w:pPr>
      <w:r>
        <w:lastRenderedPageBreak/>
        <w:t>Objetivos del Manual</w:t>
      </w:r>
    </w:p>
    <w:p w:rsidR="0046796C" w:rsidRDefault="00000000">
      <w:pPr>
        <w:pStyle w:val="Ttulo2"/>
      </w:pPr>
      <w:r>
        <w:t>Objetivo General</w:t>
      </w:r>
    </w:p>
    <w:p w:rsidR="0046796C" w:rsidRDefault="00000000">
      <w:pPr>
        <w:spacing w:after="120" w:line="480" w:lineRule="auto"/>
      </w:pPr>
      <w:r>
        <w:t>Proporcionar una guía clara, completa y estructurada que permita a los usuarios del sistema Aura Travel comprender su funcionamiento y utilizar cada una de sus funcionalidades de manera correcta y eficiente.</w:t>
      </w:r>
    </w:p>
    <w:p w:rsidR="0046796C" w:rsidRDefault="00000000">
      <w:pPr>
        <w:pStyle w:val="Ttulo2"/>
      </w:pPr>
      <w:r>
        <w:t>Objetivos Específicos</w:t>
      </w:r>
    </w:p>
    <w:p w:rsidR="0046796C" w:rsidRDefault="00000000">
      <w:pPr>
        <w:pStyle w:val="Prrafodelista"/>
        <w:numPr>
          <w:ilvl w:val="0"/>
          <w:numId w:val="1"/>
        </w:numPr>
        <w:spacing w:after="80" w:line="480" w:lineRule="auto"/>
      </w:pPr>
      <w:r>
        <w:t>Describir cada uno de los módulos que componen el sistema, tanto en su vista pública como administrativa.</w:t>
      </w:r>
    </w:p>
    <w:p w:rsidR="0046796C" w:rsidRDefault="00000000">
      <w:pPr>
        <w:pStyle w:val="Prrafodelista"/>
        <w:numPr>
          <w:ilvl w:val="0"/>
          <w:numId w:val="1"/>
        </w:numPr>
        <w:spacing w:after="80" w:line="480" w:lineRule="auto"/>
      </w:pPr>
      <w:r>
        <w:t>Documentar las validaciones, reglas de negocio y mensajes que el sistema devuelve al usuario en cada operación.</w:t>
      </w:r>
    </w:p>
    <w:p w:rsidR="0046796C" w:rsidRDefault="00000000">
      <w:pPr>
        <w:pStyle w:val="Prrafodelista"/>
        <w:numPr>
          <w:ilvl w:val="0"/>
          <w:numId w:val="1"/>
        </w:numPr>
        <w:spacing w:after="80" w:line="480" w:lineRule="auto"/>
      </w:pPr>
      <w:r>
        <w:t>Explicar los flujos operativos principales del negocio: gestión de inventario, atención al cliente, proceso de reserva y notificaciones por correo.</w:t>
      </w:r>
    </w:p>
    <w:p w:rsidR="0046796C" w:rsidRDefault="00000000">
      <w:pPr>
        <w:pStyle w:val="Prrafodelista"/>
        <w:numPr>
          <w:ilvl w:val="0"/>
          <w:numId w:val="1"/>
        </w:numPr>
        <w:spacing w:after="80" w:line="480" w:lineRule="auto"/>
      </w:pPr>
      <w:r>
        <w:t>Servir como material de referencia y consulta para el personal del hospedaje y para los clientes registrados.</w:t>
      </w:r>
    </w:p>
    <w:p w:rsidR="0046796C" w:rsidRDefault="00000000">
      <w:pPr>
        <w:pStyle w:val="Prrafodelista"/>
        <w:numPr>
          <w:ilvl w:val="0"/>
          <w:numId w:val="1"/>
        </w:numPr>
        <w:spacing w:after="80" w:line="480" w:lineRule="auto"/>
      </w:pPr>
      <w:r>
        <w:t>Constituir la evidencia documental del proyecto formativo desarrollado por los aprendices del programa Análisis y Desarrollo de Software del SENA, Ficha 3312967.</w:t>
      </w:r>
    </w:p>
    <w:p w:rsidR="0046796C" w:rsidRDefault="00000000">
      <w:pPr>
        <w:pStyle w:val="Ttulo1"/>
        <w:pageBreakBefore/>
      </w:pPr>
      <w:r>
        <w:lastRenderedPageBreak/>
        <w:t>Requerimientos del Sistema</w:t>
      </w:r>
    </w:p>
    <w:p w:rsidR="0046796C" w:rsidRDefault="00000000">
      <w:pPr>
        <w:spacing w:after="120" w:line="480" w:lineRule="auto"/>
      </w:pPr>
      <w:r>
        <w:t>Aura Travel es una aplicación web accesible desde cualquier dispositivo con conexión a Internet y un navegador moderno. Los requerimientos mínimos recomendados para su correcta utilización son los siguientes:</w:t>
      </w:r>
    </w:p>
    <w:p w:rsidR="0046796C" w:rsidRDefault="00000000">
      <w:pPr>
        <w:pStyle w:val="Ttulo2"/>
      </w:pPr>
      <w:r>
        <w:t>Requerimientos de Hardware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Procesador</w:t>
            </w:r>
          </w:p>
        </w:tc>
        <w:tc>
          <w:tcPr>
            <w:tcW w:w="6000" w:type="dxa"/>
            <w:tcMar>
              <w:top w:w="100" w:type="dxa"/>
              <w:left w:w="150" w:type="dxa"/>
              <w:bottom w:w="100" w:type="dxa"/>
              <w:right w:w="150" w:type="dxa"/>
            </w:tcMar>
          </w:tcPr>
          <w:p w:rsidR="0046796C" w:rsidRDefault="00000000">
            <w:r>
              <w:rPr>
                <w:sz w:val="20"/>
                <w:szCs w:val="20"/>
              </w:rPr>
              <w:t>Cualquier procesador de doble núcleo, 1.5 GHz o superior</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Memoria RAM</w:t>
            </w:r>
          </w:p>
        </w:tc>
        <w:tc>
          <w:tcPr>
            <w:tcW w:w="6000" w:type="dxa"/>
            <w:tcMar>
              <w:top w:w="100" w:type="dxa"/>
              <w:left w:w="150" w:type="dxa"/>
              <w:bottom w:w="100" w:type="dxa"/>
              <w:right w:w="150" w:type="dxa"/>
            </w:tcMar>
          </w:tcPr>
          <w:p w:rsidR="0046796C" w:rsidRDefault="00000000">
            <w:r>
              <w:rPr>
                <w:sz w:val="20"/>
                <w:szCs w:val="20"/>
              </w:rPr>
              <w:t>2 GB como mínimo, 4 GB recomendados</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Almacenamiento</w:t>
            </w:r>
          </w:p>
        </w:tc>
        <w:tc>
          <w:tcPr>
            <w:tcW w:w="6000" w:type="dxa"/>
            <w:tcMar>
              <w:top w:w="100" w:type="dxa"/>
              <w:left w:w="150" w:type="dxa"/>
              <w:bottom w:w="100" w:type="dxa"/>
              <w:right w:w="150" w:type="dxa"/>
            </w:tcMar>
          </w:tcPr>
          <w:p w:rsidR="0046796C" w:rsidRDefault="00000000">
            <w:r>
              <w:rPr>
                <w:sz w:val="20"/>
                <w:szCs w:val="20"/>
              </w:rPr>
              <w:t>No requiere instalación local</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Pantalla</w:t>
            </w:r>
          </w:p>
        </w:tc>
        <w:tc>
          <w:tcPr>
            <w:tcW w:w="6000" w:type="dxa"/>
            <w:tcMar>
              <w:top w:w="100" w:type="dxa"/>
              <w:left w:w="150" w:type="dxa"/>
              <w:bottom w:w="100" w:type="dxa"/>
              <w:right w:w="150" w:type="dxa"/>
            </w:tcMar>
          </w:tcPr>
          <w:p w:rsidR="0046796C" w:rsidRDefault="00000000">
            <w:r>
              <w:rPr>
                <w:sz w:val="20"/>
                <w:szCs w:val="20"/>
              </w:rPr>
              <w:t>Resolución mínima 1280 × 720 (recomendada 1440 × 900 o superior)</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Conexión a Internet</w:t>
            </w:r>
          </w:p>
        </w:tc>
        <w:tc>
          <w:tcPr>
            <w:tcW w:w="6000" w:type="dxa"/>
            <w:tcMar>
              <w:top w:w="100" w:type="dxa"/>
              <w:left w:w="150" w:type="dxa"/>
              <w:bottom w:w="100" w:type="dxa"/>
              <w:right w:w="150" w:type="dxa"/>
            </w:tcMar>
          </w:tcPr>
          <w:p w:rsidR="0046796C" w:rsidRDefault="00000000">
            <w:r>
              <w:rPr>
                <w:sz w:val="20"/>
                <w:szCs w:val="20"/>
              </w:rPr>
              <w:t>Banda ancha, mínimo 5 Mbps</w:t>
            </w:r>
          </w:p>
        </w:tc>
      </w:tr>
    </w:tbl>
    <w:p w:rsidR="0046796C" w:rsidRDefault="00000000">
      <w:pPr>
        <w:pStyle w:val="Ttulo2"/>
      </w:pPr>
      <w:r>
        <w:t>Requerimientos de Software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Sistema Operativo</w:t>
            </w:r>
          </w:p>
        </w:tc>
        <w:tc>
          <w:tcPr>
            <w:tcW w:w="6000" w:type="dxa"/>
            <w:tcMar>
              <w:top w:w="100" w:type="dxa"/>
              <w:left w:w="150" w:type="dxa"/>
              <w:bottom w:w="100" w:type="dxa"/>
              <w:right w:w="150" w:type="dxa"/>
            </w:tcMar>
          </w:tcPr>
          <w:p w:rsidR="0046796C" w:rsidRDefault="00000000">
            <w:r>
              <w:rPr>
                <w:sz w:val="20"/>
                <w:szCs w:val="20"/>
              </w:rPr>
              <w:t>Windows 10 o superior, macOS 11 o superior, Linux, Android 10+ o iOS 14+</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Navegador</w:t>
            </w:r>
          </w:p>
        </w:tc>
        <w:tc>
          <w:tcPr>
            <w:tcW w:w="6000" w:type="dxa"/>
            <w:tcMar>
              <w:top w:w="100" w:type="dxa"/>
              <w:left w:w="150" w:type="dxa"/>
              <w:bottom w:w="100" w:type="dxa"/>
              <w:right w:w="150" w:type="dxa"/>
            </w:tcMar>
          </w:tcPr>
          <w:p w:rsidR="0046796C" w:rsidRDefault="00000000">
            <w:r>
              <w:rPr>
                <w:sz w:val="20"/>
                <w:szCs w:val="20"/>
              </w:rPr>
              <w:t>Google Chrome 100+, Mozilla Firefox 100+, Microsoft Edge 100+, Safari 15+</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JavaScript</w:t>
            </w:r>
          </w:p>
        </w:tc>
        <w:tc>
          <w:tcPr>
            <w:tcW w:w="6000" w:type="dxa"/>
            <w:tcMar>
              <w:top w:w="100" w:type="dxa"/>
              <w:left w:w="150" w:type="dxa"/>
              <w:bottom w:w="100" w:type="dxa"/>
              <w:right w:w="150" w:type="dxa"/>
            </w:tcMar>
          </w:tcPr>
          <w:p w:rsidR="0046796C" w:rsidRDefault="00000000">
            <w:r>
              <w:rPr>
                <w:sz w:val="20"/>
                <w:szCs w:val="20"/>
              </w:rPr>
              <w:t>Habilitado (requerido)</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Cookies</w:t>
            </w:r>
          </w:p>
        </w:tc>
        <w:tc>
          <w:tcPr>
            <w:tcW w:w="6000" w:type="dxa"/>
            <w:tcMar>
              <w:top w:w="100" w:type="dxa"/>
              <w:left w:w="150" w:type="dxa"/>
              <w:bottom w:w="100" w:type="dxa"/>
              <w:right w:w="150" w:type="dxa"/>
            </w:tcMar>
          </w:tcPr>
          <w:p w:rsidR="0046796C" w:rsidRDefault="00000000">
            <w:r>
              <w:rPr>
                <w:sz w:val="20"/>
                <w:szCs w:val="20"/>
              </w:rPr>
              <w:t>Habilitadas para la sesión de usuario</w:t>
            </w:r>
          </w:p>
        </w:tc>
      </w:tr>
    </w:tbl>
    <w:p w:rsidR="0046796C" w:rsidRDefault="00000000">
      <w:pPr>
        <w:pStyle w:val="Ttulo2"/>
      </w:pPr>
      <w:r>
        <w:t>Arquitectura de la Aplicación (Producción)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Frontend</w:t>
            </w:r>
          </w:p>
        </w:tc>
        <w:tc>
          <w:tcPr>
            <w:tcW w:w="6000" w:type="dxa"/>
            <w:tcMar>
              <w:top w:w="100" w:type="dxa"/>
              <w:left w:w="150" w:type="dxa"/>
              <w:bottom w:w="100" w:type="dxa"/>
              <w:right w:w="150" w:type="dxa"/>
            </w:tcMar>
          </w:tcPr>
          <w:p w:rsidR="0046796C" w:rsidRDefault="00000000">
            <w:r>
              <w:rPr>
                <w:sz w:val="20"/>
                <w:szCs w:val="20"/>
              </w:rPr>
              <w:t>HTML5, CSS3, JavaScript puro — desplegado en Vercel</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Backend</w:t>
            </w:r>
          </w:p>
        </w:tc>
        <w:tc>
          <w:tcPr>
            <w:tcW w:w="6000" w:type="dxa"/>
            <w:tcMar>
              <w:top w:w="100" w:type="dxa"/>
              <w:left w:w="150" w:type="dxa"/>
              <w:bottom w:w="100" w:type="dxa"/>
              <w:right w:w="150" w:type="dxa"/>
            </w:tcMar>
          </w:tcPr>
          <w:p w:rsidR="0046796C" w:rsidRDefault="00000000">
            <w:r>
              <w:rPr>
                <w:sz w:val="20"/>
                <w:szCs w:val="20"/>
              </w:rPr>
              <w:t>Node.js con Express — desplegado en Render</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Base de datos</w:t>
            </w:r>
          </w:p>
        </w:tc>
        <w:tc>
          <w:tcPr>
            <w:tcW w:w="6000" w:type="dxa"/>
            <w:tcMar>
              <w:top w:w="100" w:type="dxa"/>
              <w:left w:w="150" w:type="dxa"/>
              <w:bottom w:w="100" w:type="dxa"/>
              <w:right w:w="150" w:type="dxa"/>
            </w:tcMar>
          </w:tcPr>
          <w:p w:rsidR="0046796C" w:rsidRDefault="00000000">
            <w:r>
              <w:rPr>
                <w:sz w:val="20"/>
                <w:szCs w:val="20"/>
              </w:rPr>
              <w:t>MySQL — hospedada en Aiven</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Autenticación</w:t>
            </w:r>
          </w:p>
        </w:tc>
        <w:tc>
          <w:tcPr>
            <w:tcW w:w="6000" w:type="dxa"/>
            <w:tcMar>
              <w:top w:w="100" w:type="dxa"/>
              <w:left w:w="150" w:type="dxa"/>
              <w:bottom w:w="100" w:type="dxa"/>
              <w:right w:w="150" w:type="dxa"/>
            </w:tcMar>
          </w:tcPr>
          <w:p w:rsidR="0046796C" w:rsidRDefault="00000000">
            <w:r>
              <w:rPr>
                <w:sz w:val="20"/>
                <w:szCs w:val="20"/>
              </w:rPr>
              <w:t>JSON Web Tokens (JWT) con contraseñas cifradas mediante bcrypt</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Envío de correos</w:t>
            </w:r>
          </w:p>
        </w:tc>
        <w:tc>
          <w:tcPr>
            <w:tcW w:w="6000" w:type="dxa"/>
            <w:tcMar>
              <w:top w:w="100" w:type="dxa"/>
              <w:left w:w="150" w:type="dxa"/>
              <w:bottom w:w="100" w:type="dxa"/>
              <w:right w:w="150" w:type="dxa"/>
            </w:tcMar>
          </w:tcPr>
          <w:p w:rsidR="0046796C" w:rsidRDefault="00000000">
            <w:r>
              <w:rPr>
                <w:sz w:val="20"/>
                <w:szCs w:val="20"/>
              </w:rPr>
              <w:t>Servicio transaccional Brevo (SendinBlue)</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URL de producción</w:t>
            </w:r>
          </w:p>
        </w:tc>
        <w:tc>
          <w:tcPr>
            <w:tcW w:w="6000" w:type="dxa"/>
            <w:tcMar>
              <w:top w:w="100" w:type="dxa"/>
              <w:left w:w="150" w:type="dxa"/>
              <w:bottom w:w="100" w:type="dxa"/>
              <w:right w:w="150" w:type="dxa"/>
            </w:tcMar>
          </w:tcPr>
          <w:p w:rsidR="0046796C" w:rsidRDefault="00000000">
            <w:r>
              <w:rPr>
                <w:sz w:val="20"/>
                <w:szCs w:val="20"/>
              </w:rPr>
              <w:t>https://auratravel-five.vercel.app</w:t>
            </w:r>
          </w:p>
        </w:tc>
      </w:tr>
    </w:tbl>
    <w:p w:rsidR="0046796C" w:rsidRDefault="00000000">
      <w:pPr>
        <w:pStyle w:val="Ttulo1"/>
        <w:pageBreakBefore/>
        <w:spacing w:after="300"/>
      </w:pPr>
      <w:r>
        <w:lastRenderedPageBreak/>
        <w:t>Tabla de Contenido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500"/>
      </w:tblGrid>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Lista de Colaboradores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2</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Licenciamiento y Derechos de Autor</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3</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Consideraciones para el Manejo de Información Personal</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4</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Introducción</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5</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Objetivos del Manual</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6</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Objetivo General</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6</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Objetivos Específicos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6</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Requerimientos del Sistema</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7</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Requerimientos de Hardware</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7</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Requerimientos de Software</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7</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Arquitectura de la Aplicación (Producción)</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7</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Tabla de Figuras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10</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Sitio Público / Landing Page</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13</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Sección Hero</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13</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Nuestra Historia</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13</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Nuestras Habitaciones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13</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Nuestras Cabañas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14</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Nuestros Paquetes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14</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Servicios Premium</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14</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Testimonios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14</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Footer / Pie de Página</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14</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Módulo de Configuración y Acceso</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15</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Iniciar Sesión</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15</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Registro de Cliente</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15</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Recuperación de Contraseña</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17</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Restablecer Contraseña</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17</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Verificación de Correo Electrónico</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17</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Cerrar Sesión</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18</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Módulo Dashboard</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19</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Indicadores Clave (KPI)</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19</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Gráficas de Resumen</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19</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Rankings de Productos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19</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lastRenderedPageBreak/>
              <w:t>Módulo Usuarios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20</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Módulo Habitaciones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22</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Módulo Cabañas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25</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Módulo Servicios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28</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Módulo Paquetes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30</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Módulo Clientes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33</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Consultar Clientes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33</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Registrar Cliente</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33</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Consultar Detalle del Cliente</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34</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Modificar Cliente</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34</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Cambiar Estado del Cliente</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34</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Eliminar Cliente</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34</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Módulo Reservas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35</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Vista del Administrador — Gestión de Reservas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35</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Vista del Administrador — Crear Reserva</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35</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Vista del Administrador — Detalle de Reserva</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35</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Vista del Administrador — Editar Reserva</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36</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Vista del Administrador — Cambio de Estado</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36</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Vista del Cliente — Mis Reservas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36</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Vista del Cliente — Crear Nueva Reserva</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37</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Vista del Cliente — Detalle de Reserva</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38</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Vista del Cliente — Editar Reserva</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38</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Vista del Cliente — Cancelar Reserva</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38</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400" w:type="dxa"/>
              <w:bottom w:w="50" w:type="dxa"/>
              <w:right w:w="100" w:type="dxa"/>
            </w:tcMar>
          </w:tcPr>
          <w:p w:rsidR="0046796C" w:rsidRDefault="00000000">
            <w:r>
              <w:rPr>
                <w:color w:val="2D3748"/>
                <w:sz w:val="18"/>
                <w:szCs w:val="18"/>
              </w:rPr>
              <w:t>Cancelación Automática por Impago</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color w:val="4A5568"/>
                <w:sz w:val="18"/>
                <w:szCs w:val="18"/>
              </w:rPr>
              <w:t>39</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Notificaciones por Correo Electrónico</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40</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Otras Funcionalidades</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43</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Glosario</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45</w:t>
            </w:r>
          </w:p>
        </w:tc>
      </w:tr>
      <w:tr w:rsidR="0046796C">
        <w:tblPrEx>
          <w:tblCellMar>
            <w:top w:w="0" w:type="dxa"/>
            <w:bottom w:w="0" w:type="dxa"/>
          </w:tblCellMar>
        </w:tblPrEx>
        <w:tc>
          <w:tcPr>
            <w:tcW w:w="7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r>
              <w:rPr>
                <w:b/>
                <w:bCs/>
                <w:color w:val="1E3A5F"/>
                <w:sz w:val="20"/>
                <w:szCs w:val="20"/>
              </w:rPr>
              <w:t>Webgrafía</w:t>
            </w:r>
          </w:p>
        </w:tc>
        <w:tc>
          <w:tcPr>
            <w:tcW w:w="1500" w:type="dxa"/>
            <w:tcBorders>
              <w:top w:val="none" w:sz="0" w:space="0" w:color="FFFFFF"/>
              <w:left w:val="none" w:sz="0" w:space="0" w:color="FFFFFF"/>
              <w:bottom w:val="single" w:sz="2" w:space="0" w:color="F0EDE5"/>
              <w:right w:val="none" w:sz="0" w:space="0" w:color="FFFFFF"/>
            </w:tcBorders>
            <w:tcMar>
              <w:top w:w="50" w:type="dxa"/>
              <w:left w:w="100" w:type="dxa"/>
              <w:bottom w:w="50" w:type="dxa"/>
              <w:right w:w="100" w:type="dxa"/>
            </w:tcMar>
          </w:tcPr>
          <w:p w:rsidR="0046796C" w:rsidRDefault="00000000">
            <w:pPr>
              <w:jc w:val="right"/>
            </w:pPr>
            <w:r>
              <w:rPr>
                <w:b/>
                <w:bCs/>
                <w:color w:val="1E3A5F"/>
                <w:sz w:val="20"/>
                <w:szCs w:val="20"/>
              </w:rPr>
              <w:t>47</w:t>
            </w:r>
          </w:p>
        </w:tc>
      </w:tr>
    </w:tbl>
    <w:p w:rsidR="0046796C" w:rsidRDefault="00000000">
      <w:pPr>
        <w:pStyle w:val="Ttulo1"/>
        <w:pageBreakBefore/>
      </w:pPr>
      <w:r>
        <w:lastRenderedPageBreak/>
        <w:t>Tabla de Figuras</w:t>
      </w:r>
    </w:p>
    <w:p w:rsidR="0046796C" w:rsidRDefault="00000000">
      <w:pPr>
        <w:spacing w:after="200"/>
      </w:pPr>
      <w:r>
        <w:rPr>
          <w:i/>
          <w:iCs/>
          <w:color w:val="4A5568"/>
          <w:sz w:val="20"/>
          <w:szCs w:val="20"/>
        </w:rPr>
        <w:t>A continuación se lista el conjunto de figuras que ilustran el presente manual, con su título y descripción.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00"/>
      </w:tblGrid>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1.</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Página principal del sitio público — sección Hero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2.</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Sección Nuestra Historia / Nosotros</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3.</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Sección Nuestras Habitaciones (catálogo público)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4.</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Sección Nuestras Cabañas (catálogo público)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5.</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Sección Nuestros Paquetes (catálogo público)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6.</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Sección Servicios Premium</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7.</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Sección Testimonios</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8.</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Pie de página del sitio público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9.</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Formulario de Inicio de Sesión</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10.</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Formulario de Registro — Información Personal y Datos de Contacto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11.</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Formulario de Registro — Credenciales de Acceso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12.</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Formulario de Registro con validaciones activas</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13.</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Página de Recuperación de Contraseña</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14.</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Página de Restablecimiento de Contraseña</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15.</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Pantalla de Cuenta Verificada — éxito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16.</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Pantalla de Cuenta Verificada — error</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17.</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Panel administrativo — KPIs superiores</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18.</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Panel administrativo — gráficas centrales</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19.</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Panel administrativo — rankings de paquetes y servicios</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20.</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Usuarios — listado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21.</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Usuarios — formulario Nuevo Usuario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22.</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Usuarios — formulario con datos válidos</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23.</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Usuarios — listado tras registro exitoso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24.</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Usuarios — ficha de detalle</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25.</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Usuarios — formulario Editar Usuario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26.</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Usuarios — confirmación de eliminación</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27.</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Habitaciones — vista de tarjetas</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28.</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Habitaciones — formulario Nueva Habitación</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29.</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Habitaciones — ficha de detalle</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30.</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Habitaciones — formulario Editar Habitación</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lastRenderedPageBreak/>
              <w:t>Figura 31.</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Habitaciones — cambio de estado a Mantenimiento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32.</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Habitaciones — confirmación de eliminación</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33.</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Cabañas — vista de tarjetas</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34.</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Cabañas — formulario Nueva Cabaña</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35.</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Cabañas — ficha de detalle</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36.</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Cabañas — formulario Editar Cabaña</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37.</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Cabañas — cambio de estado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38.</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Cabañas — confirmación de eliminación</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39.</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Servicios — vista de tarjetas</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40.</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Servicios — formulario Nuevo Servicio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41.</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Servicios — ficha de detalle</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42.</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Servicios — formulario Editar Servicio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43.</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Servicios — cambio de estado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44.</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Servicios — confirmación de eliminación</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45.</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Paquetes — vista de tarjetas</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46.</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Paquetes — formulario Nuevo Paquete con multi-selección</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47.</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Paquetes — ficha de detalle</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48.</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Paquetes — formulario Editar Paquete</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49.</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Paquetes — listado tras cambio de estado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50.</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Paquetes — confirmación de eliminación</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51.</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Clientes — listado con búsqueda y paginación</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52.</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Clientes — formulario Nuevo Cliente</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53.</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Clientes — ficha de detalle</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54.</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Clientes — formulario Editar Cliente</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55.</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Clientes — cambio de estado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56.</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Clientes — confirmación de eliminación</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57.</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Reservas (Admin) — listado completo con filtros</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58.</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Formulario Nueva Reserva desde el panel administrativo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59.</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Detalle de Reserva (vista administrador)</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60.</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Edición de Reserva (vista administrador)</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61.</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Módulo Reservas — estados y transiciones (Pendiente, En Proceso, Completada)</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62.</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Vista Mis Reservas del cliente</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63.</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Nueva Reserva del cliente — Paso 1: fechas y personas</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lastRenderedPageBreak/>
              <w:t>Figura 64.</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Nueva Reserva del cliente — Paso 2: selección de alojamiento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65.</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Nueva Reserva del cliente — Paso 3: servicios adicionales</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66.</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Nueva Reserva del cliente — Paso 4: método de pago y términos</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67.</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Detalle de Reserva (vista cliente)</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68.</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Edición de Reserva (vista cliente)</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69.</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Modal de Confirmación de Cancelación con política de reembolso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70.</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Resultado de Cancelación con desglose de penalización</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71.</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Vista pública tras vaciar el carrito o sin reservas activas</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72.</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Correo de Verificación de Cuenta</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73.</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Correo de Recuperación de Contraseña</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74.</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Correo de Reserva Pendiente de Pago</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75.</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Correo de Reserva Confirmada</w:t>
            </w:r>
          </w:p>
        </w:tc>
      </w:tr>
      <w:tr w:rsidR="0046796C">
        <w:tblPrEx>
          <w:tblCellMar>
            <w:top w:w="0" w:type="dxa"/>
            <w:bottom w:w="0" w:type="dxa"/>
          </w:tblCellMar>
        </w:tblPrEx>
        <w:tc>
          <w:tcPr>
            <w:tcW w:w="12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b/>
                <w:bCs/>
                <w:color w:val="1E3A5F"/>
                <w:sz w:val="18"/>
                <w:szCs w:val="18"/>
              </w:rPr>
              <w:t>Figura 76.</w:t>
            </w:r>
          </w:p>
        </w:tc>
        <w:tc>
          <w:tcPr>
            <w:tcW w:w="7800" w:type="dxa"/>
            <w:tcBorders>
              <w:top w:val="none" w:sz="0" w:space="0" w:color="FFFFFF"/>
              <w:left w:val="none" w:sz="0" w:space="0" w:color="FFFFFF"/>
              <w:bottom w:val="single" w:sz="4" w:space="0" w:color="E8E2D5"/>
              <w:right w:val="none" w:sz="0" w:space="0" w:color="FFFFFF"/>
            </w:tcBorders>
            <w:tcMar>
              <w:top w:w="60" w:type="dxa"/>
              <w:left w:w="100" w:type="dxa"/>
              <w:bottom w:w="60" w:type="dxa"/>
              <w:right w:w="100" w:type="dxa"/>
            </w:tcMar>
          </w:tcPr>
          <w:p w:rsidR="0046796C" w:rsidRDefault="00000000">
            <w:r>
              <w:rPr>
                <w:sz w:val="18"/>
                <w:szCs w:val="18"/>
              </w:rPr>
              <w:t>Correo de Reserva Cancelada</w:t>
            </w:r>
          </w:p>
        </w:tc>
      </w:tr>
    </w:tbl>
    <w:p w:rsidR="0046796C" w:rsidRDefault="00000000">
      <w:pPr>
        <w:pStyle w:val="Ttulo1"/>
        <w:pageBreakBefore/>
      </w:pPr>
      <w:r>
        <w:lastRenderedPageBreak/>
        <w:t>Sitio Público / Landing Page</w:t>
      </w:r>
    </w:p>
    <w:p w:rsidR="0046796C" w:rsidRDefault="00000000">
      <w:pPr>
        <w:spacing w:after="120" w:line="480" w:lineRule="auto"/>
      </w:pPr>
      <w:r>
        <w:t>El sitio público de Aura Travel es el primer punto de contacto entre el hospedaje y sus potenciales clientes. Está diseñado para transmitir la propuesta de valor del establecimiento —experiencias exclusivas de lujo con un fuerte anclaje cultural en Medellín— y para conducir al visitante hacia el proceso de reserva.</w:t>
      </w:r>
    </w:p>
    <w:p w:rsidR="0046796C" w:rsidRDefault="00000000">
      <w:pPr>
        <w:spacing w:after="120" w:line="480" w:lineRule="auto"/>
      </w:pPr>
      <w:r>
        <w:t>La landing page es completamente accesible sin necesidad de iniciar sesión y su estructura se organiza en las siguientes secciones.</w:t>
      </w:r>
    </w:p>
    <w:p w:rsidR="0046796C" w:rsidRDefault="00000000">
      <w:pPr>
        <w:pStyle w:val="Ttulo2"/>
      </w:pPr>
      <w:r>
        <w:t>Sección Hero</w:t>
      </w:r>
    </w:p>
    <w:p w:rsidR="0046796C" w:rsidRDefault="00000000">
      <w:pPr>
        <w:spacing w:after="120" w:line="480" w:lineRule="auto"/>
      </w:pPr>
      <w:r>
        <w:t>Es la pantalla de bienvenida, con el nombre de la marca y dos botones: explorar habitaciones o conocer la historia.</w:t>
      </w:r>
    </w:p>
    <w:p w:rsidR="0046796C" w:rsidRDefault="00000000">
      <w:pPr>
        <w:keepNext/>
        <w:spacing w:before="200" w:after="60"/>
        <w:jc w:val="center"/>
      </w:pPr>
      <w:r>
        <w:rPr>
          <w:noProof/>
        </w:rPr>
        <w:drawing>
          <wp:inline distT="0" distB="0" distL="0" distR="0">
            <wp:extent cx="5334000" cy="3333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1. </w:t>
      </w:r>
      <w:r>
        <w:rPr>
          <w:i/>
          <w:iCs/>
          <w:color w:val="4A5568"/>
          <w:sz w:val="18"/>
          <w:szCs w:val="18"/>
        </w:rPr>
        <w:t>Página principal del sitio público — sección Hero</w:t>
      </w:r>
    </w:p>
    <w:p w:rsidR="0046796C" w:rsidRDefault="00000000">
      <w:pPr>
        <w:pStyle w:val="Ttulo2"/>
      </w:pPr>
      <w:r>
        <w:t>Nuestra Historia</w:t>
      </w:r>
    </w:p>
    <w:p w:rsidR="0046796C" w:rsidRDefault="00000000">
      <w:pPr>
        <w:spacing w:after="120" w:line="480" w:lineRule="auto"/>
      </w:pPr>
      <w:r>
        <w:t>Cuenta la historia del hospedaje y destaca tres puntos fuertes: su arquitectura, su gastronomía y su servicio personalizado.</w:t>
      </w:r>
    </w:p>
    <w:p w:rsidR="0046796C" w:rsidRDefault="00000000">
      <w:pPr>
        <w:keepNext/>
        <w:spacing w:before="200" w:after="60"/>
        <w:jc w:val="center"/>
      </w:pPr>
      <w:r>
        <w:rPr>
          <w:noProof/>
        </w:rPr>
        <w:lastRenderedPageBreak/>
        <w:drawing>
          <wp:inline distT="0" distB="0" distL="0" distR="0">
            <wp:extent cx="5334000" cy="3333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2. </w:t>
      </w:r>
      <w:r>
        <w:rPr>
          <w:i/>
          <w:iCs/>
          <w:color w:val="4A5568"/>
          <w:sz w:val="18"/>
          <w:szCs w:val="18"/>
        </w:rPr>
        <w:t>Sección Nuestra Historia / Nosotros</w:t>
      </w:r>
    </w:p>
    <w:p w:rsidR="0046796C" w:rsidRDefault="00000000">
      <w:pPr>
        <w:pStyle w:val="Ttulo2"/>
      </w:pPr>
      <w:r>
        <w:t>Nuestras Habitaciones</w:t>
      </w:r>
    </w:p>
    <w:p w:rsidR="0046796C" w:rsidRDefault="00000000">
      <w:pPr>
        <w:spacing w:after="120" w:line="480" w:lineRule="auto"/>
      </w:pPr>
      <w:r>
        <w:t>Muestra las habitaciones disponibles en tarjetas, cada una con imagen, categoría y precio por noche.</w:t>
      </w:r>
    </w:p>
    <w:p w:rsidR="0046796C" w:rsidRDefault="00000000">
      <w:pPr>
        <w:keepNext/>
        <w:spacing w:before="200" w:after="60"/>
        <w:jc w:val="center"/>
      </w:pPr>
      <w:r>
        <w:rPr>
          <w:noProof/>
        </w:rPr>
        <w:drawing>
          <wp:inline distT="0" distB="0" distL="0" distR="0">
            <wp:extent cx="5334000" cy="33337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3. </w:t>
      </w:r>
      <w:r>
        <w:rPr>
          <w:i/>
          <w:iCs/>
          <w:color w:val="4A5568"/>
          <w:sz w:val="18"/>
          <w:szCs w:val="18"/>
        </w:rPr>
        <w:t>Sección Nuestras Habitaciones (catálogo público)</w:t>
      </w:r>
    </w:p>
    <w:p w:rsidR="0046796C" w:rsidRDefault="00000000">
      <w:pPr>
        <w:pStyle w:val="Ttulo2"/>
      </w:pPr>
      <w:r>
        <w:t>Nuestras Cabañas</w:t>
      </w:r>
    </w:p>
    <w:p w:rsidR="0046796C" w:rsidRDefault="00000000">
      <w:pPr>
        <w:spacing w:after="120" w:line="480" w:lineRule="auto"/>
      </w:pPr>
      <w:r>
        <w:lastRenderedPageBreak/>
        <w:t>Muestra las cabañas disponibles, pensadas para grupos familiares o mayor privacidad, con imagen, nombre y precio.</w:t>
      </w:r>
    </w:p>
    <w:p w:rsidR="0046796C" w:rsidRDefault="00000000">
      <w:pPr>
        <w:keepNext/>
        <w:spacing w:before="200" w:after="60"/>
        <w:jc w:val="center"/>
      </w:pPr>
      <w:r>
        <w:rPr>
          <w:noProof/>
        </w:rPr>
        <w:drawing>
          <wp:inline distT="0" distB="0" distL="0" distR="0">
            <wp:extent cx="5334000" cy="3333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4. </w:t>
      </w:r>
      <w:r>
        <w:rPr>
          <w:i/>
          <w:iCs/>
          <w:color w:val="4A5568"/>
          <w:sz w:val="18"/>
          <w:szCs w:val="18"/>
        </w:rPr>
        <w:t>Sección Nuestras Cabañas (catálogo público)</w:t>
      </w:r>
    </w:p>
    <w:p w:rsidR="0046796C" w:rsidRDefault="00000000">
      <w:pPr>
        <w:pStyle w:val="Ttulo2"/>
      </w:pPr>
      <w:r>
        <w:t>Nuestros Paquetes</w:t>
      </w:r>
    </w:p>
    <w:p w:rsidR="0046796C" w:rsidRDefault="00000000">
      <w:pPr>
        <w:spacing w:after="120" w:line="480" w:lineRule="auto"/>
      </w:pPr>
      <w:r>
        <w:t>Muestra los paquetes que combinan alojamiento y servicios en una sola oferta, con imagen, nombre y precio.</w:t>
      </w:r>
    </w:p>
    <w:p w:rsidR="0046796C" w:rsidRDefault="00000000">
      <w:pPr>
        <w:keepNext/>
        <w:spacing w:before="200" w:after="60"/>
        <w:jc w:val="center"/>
      </w:pPr>
      <w:r>
        <w:rPr>
          <w:noProof/>
        </w:rPr>
        <w:lastRenderedPageBreak/>
        <w:drawing>
          <wp:inline distT="0" distB="0" distL="0" distR="0">
            <wp:extent cx="5334000" cy="33337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5. </w:t>
      </w:r>
      <w:r>
        <w:rPr>
          <w:i/>
          <w:iCs/>
          <w:color w:val="4A5568"/>
          <w:sz w:val="18"/>
          <w:szCs w:val="18"/>
        </w:rPr>
        <w:t>Sección Nuestros Paquetes (catálogo público)</w:t>
      </w:r>
    </w:p>
    <w:p w:rsidR="0046796C" w:rsidRDefault="00000000">
      <w:pPr>
        <w:pStyle w:val="Ttulo2"/>
      </w:pPr>
      <w:r>
        <w:t>Servicios Premium</w:t>
      </w:r>
    </w:p>
    <w:p w:rsidR="0046796C" w:rsidRDefault="00000000">
      <w:pPr>
        <w:spacing w:after="120" w:line="480" w:lineRule="auto"/>
      </w:pPr>
      <w:r>
        <w:t>Muestra los servicios adicionales, como el spa o la cena romántica, en tarjetas con ícono y descripción breve.</w:t>
      </w:r>
    </w:p>
    <w:p w:rsidR="0046796C" w:rsidRDefault="00000000">
      <w:pPr>
        <w:keepNext/>
        <w:spacing w:before="200" w:after="60"/>
        <w:jc w:val="center"/>
      </w:pPr>
      <w:r>
        <w:rPr>
          <w:noProof/>
        </w:rPr>
        <w:drawing>
          <wp:inline distT="0" distB="0" distL="0" distR="0">
            <wp:extent cx="5334000" cy="33337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6. </w:t>
      </w:r>
      <w:r>
        <w:rPr>
          <w:i/>
          <w:iCs/>
          <w:color w:val="4A5568"/>
          <w:sz w:val="18"/>
          <w:szCs w:val="18"/>
        </w:rPr>
        <w:t>Sección Servicios Premium</w:t>
      </w:r>
    </w:p>
    <w:p w:rsidR="0046796C" w:rsidRDefault="00000000">
      <w:pPr>
        <w:pStyle w:val="Ttulo2"/>
      </w:pPr>
      <w:r>
        <w:lastRenderedPageBreak/>
        <w:t>Testimonios</w:t>
      </w:r>
    </w:p>
    <w:p w:rsidR="0046796C" w:rsidRDefault="00000000">
      <w:pPr>
        <w:spacing w:after="120" w:line="480" w:lineRule="auto"/>
      </w:pPr>
      <w:r>
        <w:t>Muestra opiniones de huéspedes anteriores en un carrusel, con su nombre, ciudad y foto.</w:t>
      </w:r>
    </w:p>
    <w:p w:rsidR="0046796C" w:rsidRDefault="00000000">
      <w:pPr>
        <w:keepNext/>
        <w:spacing w:before="200" w:after="60"/>
        <w:jc w:val="center"/>
      </w:pPr>
      <w:r>
        <w:rPr>
          <w:noProof/>
        </w:rPr>
        <w:drawing>
          <wp:inline distT="0" distB="0" distL="0" distR="0">
            <wp:extent cx="5334000" cy="33337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7. </w:t>
      </w:r>
      <w:r>
        <w:rPr>
          <w:i/>
          <w:iCs/>
          <w:color w:val="4A5568"/>
          <w:sz w:val="18"/>
          <w:szCs w:val="18"/>
        </w:rPr>
        <w:t>Sección Testimonios</w:t>
      </w:r>
    </w:p>
    <w:p w:rsidR="0046796C" w:rsidRDefault="00000000">
      <w:pPr>
        <w:pStyle w:val="Ttulo2"/>
      </w:pPr>
      <w:r>
        <w:t>Footer / Pie de Página</w:t>
      </w:r>
    </w:p>
    <w:p w:rsidR="0046796C" w:rsidRDefault="00000000">
      <w:pPr>
        <w:spacing w:after="120" w:line="480" w:lineRule="auto"/>
      </w:pPr>
      <w:r>
        <w:t>Es el pie de página: incluye el logo, enlaces rápidos y los datos de contacto del hospedaje.</w:t>
      </w:r>
    </w:p>
    <w:p w:rsidR="0046796C" w:rsidRDefault="00000000">
      <w:pPr>
        <w:keepNext/>
        <w:spacing w:before="200" w:after="60"/>
        <w:jc w:val="center"/>
      </w:pPr>
      <w:r>
        <w:rPr>
          <w:noProof/>
        </w:rPr>
        <w:lastRenderedPageBreak/>
        <w:drawing>
          <wp:inline distT="0" distB="0" distL="0" distR="0">
            <wp:extent cx="5334000" cy="33337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8. </w:t>
      </w:r>
      <w:r>
        <w:rPr>
          <w:i/>
          <w:iCs/>
          <w:color w:val="4A5568"/>
          <w:sz w:val="18"/>
          <w:szCs w:val="18"/>
        </w:rPr>
        <w:t>Pie de página del sitio público</w:t>
      </w:r>
    </w:p>
    <w:p w:rsidR="0046796C" w:rsidRDefault="00000000">
      <w:pPr>
        <w:pStyle w:val="Ttulo1"/>
        <w:pageBreakBefore/>
      </w:pPr>
      <w:r>
        <w:lastRenderedPageBreak/>
        <w:t>Módulo de Configuración y Acceso</w:t>
      </w:r>
    </w:p>
    <w:p w:rsidR="0046796C" w:rsidRDefault="00000000">
      <w:pPr>
        <w:spacing w:after="120" w:line="480" w:lineRule="auto"/>
      </w:pPr>
      <w:r>
        <w:t>Este módulo agrupa todas las funcionalidades relacionadas con la gestión de la identidad del usuario dentro del sistema: el registro de nuevos clientes, el inicio de sesión, la verificación del correo electrónico, la recuperación y restablecimiento de contraseñas, y el cierre de sesión. Es la puerta de entrada al sistema tanto para clientes como para el personal administrativo.</w:t>
      </w:r>
    </w:p>
    <w:p w:rsidR="0046796C" w:rsidRDefault="00000000">
      <w:pPr>
        <w:pStyle w:val="Ttulo2"/>
      </w:pPr>
      <w:r>
        <w:t>Iniciar Sesión</w:t>
      </w:r>
    </w:p>
    <w:p w:rsidR="0046796C" w:rsidRDefault="00000000">
      <w:pPr>
        <w:spacing w:after="120" w:line="480" w:lineRule="auto"/>
      </w:pPr>
      <w:r>
        <w:t>El formulario de inicio de sesión se accede desde el botón «INICIAR SESIÓN» ubicado en la barra de navegación del sitio público, o directamente desde la ruta /login.html. Está compuesto por los siguientes elementos:</w:t>
      </w:r>
    </w:p>
    <w:p w:rsidR="0046796C" w:rsidRDefault="00000000">
      <w:pPr>
        <w:pStyle w:val="Prrafodelista"/>
        <w:numPr>
          <w:ilvl w:val="0"/>
          <w:numId w:val="1"/>
        </w:numPr>
        <w:spacing w:after="80" w:line="480" w:lineRule="auto"/>
      </w:pPr>
      <w:r>
        <w:t>Correo electrónico: campo obligatorio.</w:t>
      </w:r>
    </w:p>
    <w:p w:rsidR="0046796C" w:rsidRDefault="00000000">
      <w:pPr>
        <w:pStyle w:val="Prrafodelista"/>
        <w:numPr>
          <w:ilvl w:val="0"/>
          <w:numId w:val="1"/>
        </w:numPr>
        <w:spacing w:after="80" w:line="480" w:lineRule="auto"/>
      </w:pPr>
      <w:r>
        <w:t>Contraseña: campo obligatorio, con opción para mostrar u ocultar los caracteres.</w:t>
      </w:r>
    </w:p>
    <w:p w:rsidR="0046796C" w:rsidRDefault="00000000">
      <w:pPr>
        <w:pStyle w:val="Prrafodelista"/>
        <w:numPr>
          <w:ilvl w:val="0"/>
          <w:numId w:val="1"/>
        </w:numPr>
        <w:spacing w:after="80" w:line="480" w:lineRule="auto"/>
      </w:pPr>
      <w:r>
        <w:t>Casilla «Recordarme»: extiende la duración de la sesión.</w:t>
      </w:r>
    </w:p>
    <w:p w:rsidR="0046796C" w:rsidRDefault="00000000">
      <w:pPr>
        <w:pStyle w:val="Prrafodelista"/>
        <w:numPr>
          <w:ilvl w:val="0"/>
          <w:numId w:val="1"/>
        </w:numPr>
        <w:spacing w:after="80" w:line="480" w:lineRule="auto"/>
      </w:pPr>
      <w:r>
        <w:t>Enlace «¿Olvidaste tu contraseña?»: redirige al flujo de recuperación.</w:t>
      </w:r>
    </w:p>
    <w:p w:rsidR="0046796C" w:rsidRDefault="00000000">
      <w:pPr>
        <w:pStyle w:val="Prrafodelista"/>
        <w:numPr>
          <w:ilvl w:val="0"/>
          <w:numId w:val="1"/>
        </w:numPr>
        <w:spacing w:after="80" w:line="480" w:lineRule="auto"/>
      </w:pPr>
      <w:r>
        <w:t>Botón «INGRESAR»: envía las credenciales al servidor.</w:t>
      </w:r>
    </w:p>
    <w:p w:rsidR="0046796C" w:rsidRDefault="00000000">
      <w:pPr>
        <w:pStyle w:val="Prrafodelista"/>
        <w:numPr>
          <w:ilvl w:val="0"/>
          <w:numId w:val="1"/>
        </w:numPr>
        <w:spacing w:after="80" w:line="480" w:lineRule="auto"/>
      </w:pPr>
      <w:r>
        <w:t>Enlace «Regístrate aquí»: redirige al formulario de registro.</w:t>
      </w:r>
    </w:p>
    <w:p w:rsidR="0046796C" w:rsidRDefault="00000000">
      <w:pPr>
        <w:keepNext/>
        <w:spacing w:before="200" w:after="60"/>
        <w:jc w:val="center"/>
      </w:pPr>
      <w:r>
        <w:rPr>
          <w:noProof/>
        </w:rPr>
        <w:lastRenderedPageBreak/>
        <w:drawing>
          <wp:inline distT="0" distB="0" distL="0" distR="0">
            <wp:extent cx="5334000" cy="33337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9. </w:t>
      </w:r>
      <w:r>
        <w:rPr>
          <w:i/>
          <w:iCs/>
          <w:color w:val="4A5568"/>
          <w:sz w:val="18"/>
          <w:szCs w:val="18"/>
        </w:rPr>
        <w:t>Formulario de Inicio de Sesión</w:t>
      </w:r>
    </w:p>
    <w:p w:rsidR="0046796C" w:rsidRDefault="00000000">
      <w:pPr>
        <w:pStyle w:val="Ttulo3"/>
      </w:pPr>
      <w:r>
        <w:t>Comportamiento del sistema</w:t>
      </w:r>
    </w:p>
    <w:p w:rsidR="0046796C" w:rsidRDefault="00000000">
      <w:pPr>
        <w:spacing w:after="120" w:line="480" w:lineRule="auto"/>
      </w:pPr>
      <w:r>
        <w:t>Al enviar las credenciales, el sistema realiza las siguientes verificaciones en orden: existencia del correo, coincidencia de contraseña, verificación de la cuenta y estado activo. Si alguna verificación falla, muestra un mensaje discreto sin revelar cuál campo produjo el error, por razones de seguridad. Si todas las verificaciones son exitosas, el sistema genera un token JWT, lo almacena en el navegador del usuario y lo redirige a la vista correspondiente según su rol: los clientes son dirigidos a su panel personal (Mis Reservas), mientras que los administradores son dirigidos al Dashboard administrativo.</w:t>
      </w:r>
    </w:p>
    <w:p w:rsidR="0046796C" w:rsidRDefault="00000000">
      <w:pPr>
        <w:pStyle w:val="Ttulo2"/>
      </w:pPr>
      <w:r>
        <w:t>Registro de Cliente</w:t>
      </w:r>
    </w:p>
    <w:p w:rsidR="0046796C" w:rsidRDefault="00000000">
      <w:pPr>
        <w:spacing w:after="120" w:line="480" w:lineRule="auto"/>
      </w:pPr>
      <w:r>
        <w:t>El registro de cliente permite a un visitante del sitio público crear una cuenta personal, la cual le habilita para realizar reservas, gestionar su historial y recibir notificaciones por correo electrónico. El formulario se accede desde el enlace «Regístrate aquí» del inicio de sesión o directamente desde /register.html.</w:t>
      </w:r>
    </w:p>
    <w:p w:rsidR="0046796C" w:rsidRDefault="00000000">
      <w:pPr>
        <w:pStyle w:val="Ttulo3"/>
      </w:pPr>
      <w:r>
        <w:t>Información Personal y Datos de Contacto</w:t>
      </w:r>
    </w:p>
    <w:p w:rsidR="0046796C" w:rsidRDefault="00000000">
      <w:pPr>
        <w:spacing w:after="120" w:line="480" w:lineRule="auto"/>
      </w:pPr>
      <w:r>
        <w:lastRenderedPageBreak/>
        <w:t>Pide los datos personales del cliente (nombre, documento) y sus datos de contacto (país, teléfono, dirección).</w:t>
      </w:r>
    </w:p>
    <w:p w:rsidR="0046796C" w:rsidRDefault="00000000">
      <w:pPr>
        <w:keepNext/>
        <w:spacing w:before="200" w:after="60"/>
        <w:jc w:val="center"/>
      </w:pPr>
      <w:r>
        <w:rPr>
          <w:noProof/>
        </w:rPr>
        <w:drawing>
          <wp:inline distT="0" distB="0" distL="0" distR="0">
            <wp:extent cx="5334000" cy="33337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10. </w:t>
      </w:r>
      <w:r>
        <w:rPr>
          <w:i/>
          <w:iCs/>
          <w:color w:val="4A5568"/>
          <w:sz w:val="18"/>
          <w:szCs w:val="18"/>
        </w:rPr>
        <w:t>Formulario de Registro — Información Personal y Datos de Contacto</w:t>
      </w:r>
    </w:p>
    <w:p w:rsidR="0046796C" w:rsidRDefault="00000000">
      <w:pPr>
        <w:pStyle w:val="Ttulo3"/>
      </w:pPr>
      <w:r>
        <w:t>Credenciales de Acceso</w:t>
      </w:r>
    </w:p>
    <w:p w:rsidR="0046796C" w:rsidRDefault="00000000">
      <w:pPr>
        <w:spacing w:after="120" w:line="480" w:lineRule="auto"/>
      </w:pPr>
      <w:r>
        <w:t>Pide el correo, la contraseña y su confirmación para crear la cuenta.</w:t>
      </w:r>
    </w:p>
    <w:p w:rsidR="0046796C" w:rsidRDefault="00000000">
      <w:pPr>
        <w:keepNext/>
        <w:spacing w:before="200" w:after="60"/>
        <w:jc w:val="center"/>
      </w:pPr>
      <w:r>
        <w:rPr>
          <w:noProof/>
        </w:rPr>
        <w:lastRenderedPageBreak/>
        <w:drawing>
          <wp:inline distT="0" distB="0" distL="0" distR="0">
            <wp:extent cx="5334000" cy="33337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11. </w:t>
      </w:r>
      <w:r>
        <w:rPr>
          <w:i/>
          <w:iCs/>
          <w:color w:val="4A5568"/>
          <w:sz w:val="18"/>
          <w:szCs w:val="18"/>
        </w:rPr>
        <w:t>Formulario de Registro — Credenciales de Acceso</w:t>
      </w:r>
    </w:p>
    <w:p w:rsidR="0046796C" w:rsidRDefault="00000000">
      <w:pPr>
        <w:pStyle w:val="Ttulo3"/>
      </w:pPr>
      <w:r>
        <w:t>Validaciones aplicadas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46796C">
        <w:tblPrEx>
          <w:tblCellMar>
            <w:top w:w="0" w:type="dxa"/>
            <w:bottom w:w="0" w:type="dxa"/>
          </w:tblCellMar>
        </w:tblPrEx>
        <w:trPr>
          <w:tblHeader/>
        </w:trPr>
        <w:tc>
          <w:tcPr>
            <w:tcW w:w="2200" w:type="dxa"/>
            <w:shd w:val="clear" w:color="auto" w:fill="1E3A5F"/>
            <w:tcMar>
              <w:top w:w="100" w:type="dxa"/>
              <w:left w:w="150" w:type="dxa"/>
              <w:bottom w:w="100" w:type="dxa"/>
              <w:right w:w="150" w:type="dxa"/>
            </w:tcMar>
          </w:tcPr>
          <w:p w:rsidR="0046796C" w:rsidRDefault="00000000">
            <w:r>
              <w:rPr>
                <w:b/>
                <w:bCs/>
                <w:color w:val="FFFFFF"/>
                <w:sz w:val="20"/>
                <w:szCs w:val="20"/>
              </w:rPr>
              <w:t>Campo</w:t>
            </w:r>
          </w:p>
        </w:tc>
        <w:tc>
          <w:tcPr>
            <w:tcW w:w="3400" w:type="dxa"/>
            <w:shd w:val="clear" w:color="auto" w:fill="1E3A5F"/>
            <w:tcMar>
              <w:top w:w="100" w:type="dxa"/>
              <w:left w:w="150" w:type="dxa"/>
              <w:bottom w:w="100" w:type="dxa"/>
              <w:right w:w="150" w:type="dxa"/>
            </w:tcMar>
          </w:tcPr>
          <w:p w:rsidR="0046796C" w:rsidRDefault="00000000">
            <w:r>
              <w:rPr>
                <w:b/>
                <w:bCs/>
                <w:color w:val="FFFFFF"/>
                <w:sz w:val="20"/>
                <w:szCs w:val="20"/>
              </w:rPr>
              <w:t>Regla de validación</w:t>
            </w:r>
          </w:p>
        </w:tc>
        <w:tc>
          <w:tcPr>
            <w:tcW w:w="3400" w:type="dxa"/>
            <w:shd w:val="clear" w:color="auto" w:fill="1E3A5F"/>
            <w:tcMar>
              <w:top w:w="100" w:type="dxa"/>
              <w:left w:w="150" w:type="dxa"/>
              <w:bottom w:w="100" w:type="dxa"/>
              <w:right w:w="150" w:type="dxa"/>
            </w:tcMar>
          </w:tcPr>
          <w:p w:rsidR="0046796C" w:rsidRDefault="00000000">
            <w:r>
              <w:rPr>
                <w:b/>
                <w:bCs/>
                <w:color w:val="FFFFFF"/>
                <w:sz w:val="20"/>
                <w:szCs w:val="20"/>
              </w:rPr>
              <w:t>Mensaje de error</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Nombres / Apellidos</w:t>
            </w:r>
          </w:p>
        </w:tc>
        <w:tc>
          <w:tcPr>
            <w:tcW w:w="3400" w:type="dxa"/>
            <w:tcMar>
              <w:top w:w="100" w:type="dxa"/>
              <w:left w:w="150" w:type="dxa"/>
              <w:bottom w:w="100" w:type="dxa"/>
              <w:right w:w="150" w:type="dxa"/>
            </w:tcMar>
          </w:tcPr>
          <w:p w:rsidR="0046796C" w:rsidRDefault="00000000">
            <w:r>
              <w:rPr>
                <w:sz w:val="18"/>
                <w:szCs w:val="18"/>
              </w:rPr>
              <w:t>Obligatorio, mínimo 2 caracteres, solo letras y espacios</w:t>
            </w:r>
          </w:p>
        </w:tc>
        <w:tc>
          <w:tcPr>
            <w:tcW w:w="3400" w:type="dxa"/>
            <w:tcMar>
              <w:top w:w="100" w:type="dxa"/>
              <w:left w:w="150" w:type="dxa"/>
              <w:bottom w:w="100" w:type="dxa"/>
              <w:right w:w="150" w:type="dxa"/>
            </w:tcMar>
          </w:tcPr>
          <w:p w:rsidR="0046796C" w:rsidRDefault="00000000">
            <w:r>
              <w:rPr>
                <w:sz w:val="18"/>
                <w:szCs w:val="18"/>
              </w:rPr>
              <w:t>«Este campo es obligatorio»</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Número de documento</w:t>
            </w:r>
          </w:p>
        </w:tc>
        <w:tc>
          <w:tcPr>
            <w:tcW w:w="3400" w:type="dxa"/>
            <w:tcMar>
              <w:top w:w="100" w:type="dxa"/>
              <w:left w:w="150" w:type="dxa"/>
              <w:bottom w:w="100" w:type="dxa"/>
              <w:right w:w="150" w:type="dxa"/>
            </w:tcMar>
          </w:tcPr>
          <w:p w:rsidR="0046796C" w:rsidRDefault="00000000">
            <w:r>
              <w:rPr>
                <w:sz w:val="18"/>
                <w:szCs w:val="18"/>
              </w:rPr>
              <w:t>Obligatorio, mínimo 6 dígitos, solo números</w:t>
            </w:r>
          </w:p>
        </w:tc>
        <w:tc>
          <w:tcPr>
            <w:tcW w:w="3400" w:type="dxa"/>
            <w:tcMar>
              <w:top w:w="100" w:type="dxa"/>
              <w:left w:w="150" w:type="dxa"/>
              <w:bottom w:w="100" w:type="dxa"/>
              <w:right w:w="150" w:type="dxa"/>
            </w:tcMar>
          </w:tcPr>
          <w:p w:rsidR="0046796C" w:rsidRDefault="00000000">
            <w:r>
              <w:rPr>
                <w:sz w:val="18"/>
                <w:szCs w:val="18"/>
              </w:rPr>
              <w:t>«El documento debe contener solo números»</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Correo electrónico</w:t>
            </w:r>
          </w:p>
        </w:tc>
        <w:tc>
          <w:tcPr>
            <w:tcW w:w="3400" w:type="dxa"/>
            <w:tcMar>
              <w:top w:w="100" w:type="dxa"/>
              <w:left w:w="150" w:type="dxa"/>
              <w:bottom w:w="100" w:type="dxa"/>
              <w:right w:w="150" w:type="dxa"/>
            </w:tcMar>
          </w:tcPr>
          <w:p w:rsidR="0046796C" w:rsidRDefault="00000000">
            <w:r>
              <w:rPr>
                <w:sz w:val="18"/>
                <w:szCs w:val="18"/>
              </w:rPr>
              <w:t>Formato válido de correo, único en el sistema</w:t>
            </w:r>
          </w:p>
        </w:tc>
        <w:tc>
          <w:tcPr>
            <w:tcW w:w="3400" w:type="dxa"/>
            <w:tcMar>
              <w:top w:w="100" w:type="dxa"/>
              <w:left w:w="150" w:type="dxa"/>
              <w:bottom w:w="100" w:type="dxa"/>
              <w:right w:w="150" w:type="dxa"/>
            </w:tcMar>
          </w:tcPr>
          <w:p w:rsidR="0046796C" w:rsidRDefault="00000000">
            <w:r>
              <w:rPr>
                <w:sz w:val="18"/>
                <w:szCs w:val="18"/>
              </w:rPr>
              <w:t>«Ingrese un correo válido» / «Este correo ya está registrado»</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Contraseña</w:t>
            </w:r>
          </w:p>
        </w:tc>
        <w:tc>
          <w:tcPr>
            <w:tcW w:w="3400" w:type="dxa"/>
            <w:tcMar>
              <w:top w:w="100" w:type="dxa"/>
              <w:left w:w="150" w:type="dxa"/>
              <w:bottom w:w="100" w:type="dxa"/>
              <w:right w:w="150" w:type="dxa"/>
            </w:tcMar>
          </w:tcPr>
          <w:p w:rsidR="0046796C" w:rsidRDefault="00000000">
            <w:r>
              <w:rPr>
                <w:sz w:val="18"/>
                <w:szCs w:val="18"/>
              </w:rPr>
              <w:t>Mín. 8 caracteres, 1 mayúscula, 1 minúscula, 1 número y 1 carácter especial</w:t>
            </w:r>
          </w:p>
        </w:tc>
        <w:tc>
          <w:tcPr>
            <w:tcW w:w="3400" w:type="dxa"/>
            <w:tcMar>
              <w:top w:w="100" w:type="dxa"/>
              <w:left w:w="150" w:type="dxa"/>
              <w:bottom w:w="100" w:type="dxa"/>
              <w:right w:w="150" w:type="dxa"/>
            </w:tcMar>
          </w:tcPr>
          <w:p w:rsidR="0046796C" w:rsidRDefault="00000000">
            <w:r>
              <w:rPr>
                <w:sz w:val="18"/>
                <w:szCs w:val="18"/>
              </w:rPr>
              <w:t>«La contraseña no cumple con los requisitos de seguridad»</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Confirmar contraseña</w:t>
            </w:r>
          </w:p>
        </w:tc>
        <w:tc>
          <w:tcPr>
            <w:tcW w:w="3400" w:type="dxa"/>
            <w:tcMar>
              <w:top w:w="100" w:type="dxa"/>
              <w:left w:w="150" w:type="dxa"/>
              <w:bottom w:w="100" w:type="dxa"/>
              <w:right w:w="150" w:type="dxa"/>
            </w:tcMar>
          </w:tcPr>
          <w:p w:rsidR="0046796C" w:rsidRDefault="00000000">
            <w:r>
              <w:rPr>
                <w:sz w:val="18"/>
                <w:szCs w:val="18"/>
              </w:rPr>
              <w:t>Debe coincidir con la contraseña</w:t>
            </w:r>
          </w:p>
        </w:tc>
        <w:tc>
          <w:tcPr>
            <w:tcW w:w="3400" w:type="dxa"/>
            <w:tcMar>
              <w:top w:w="100" w:type="dxa"/>
              <w:left w:w="150" w:type="dxa"/>
              <w:bottom w:w="100" w:type="dxa"/>
              <w:right w:w="150" w:type="dxa"/>
            </w:tcMar>
          </w:tcPr>
          <w:p w:rsidR="0046796C" w:rsidRDefault="00000000">
            <w:r>
              <w:rPr>
                <w:sz w:val="18"/>
                <w:szCs w:val="18"/>
              </w:rPr>
              <w:t>«Las contraseñas no coinciden»</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Teléfono</w:t>
            </w:r>
          </w:p>
        </w:tc>
        <w:tc>
          <w:tcPr>
            <w:tcW w:w="3400" w:type="dxa"/>
            <w:tcMar>
              <w:top w:w="100" w:type="dxa"/>
              <w:left w:w="150" w:type="dxa"/>
              <w:bottom w:w="100" w:type="dxa"/>
              <w:right w:w="150" w:type="dxa"/>
            </w:tcMar>
          </w:tcPr>
          <w:p w:rsidR="0046796C" w:rsidRDefault="00000000">
            <w:r>
              <w:rPr>
                <w:sz w:val="18"/>
                <w:szCs w:val="18"/>
              </w:rPr>
              <w:t>Solo números, mínimo 7 dígitos</w:t>
            </w:r>
          </w:p>
        </w:tc>
        <w:tc>
          <w:tcPr>
            <w:tcW w:w="3400" w:type="dxa"/>
            <w:tcMar>
              <w:top w:w="100" w:type="dxa"/>
              <w:left w:w="150" w:type="dxa"/>
              <w:bottom w:w="100" w:type="dxa"/>
              <w:right w:w="150" w:type="dxa"/>
            </w:tcMar>
          </w:tcPr>
          <w:p w:rsidR="0046796C" w:rsidRDefault="00000000">
            <w:r>
              <w:rPr>
                <w:sz w:val="18"/>
                <w:szCs w:val="18"/>
              </w:rPr>
              <w:t>«Ingrese un número de teléfono válido»</w:t>
            </w:r>
          </w:p>
        </w:tc>
      </w:tr>
    </w:tbl>
    <w:p w:rsidR="0046796C" w:rsidRDefault="0046796C">
      <w:pPr>
        <w:spacing w:after="100"/>
      </w:pPr>
    </w:p>
    <w:p w:rsidR="0046796C" w:rsidRDefault="00000000">
      <w:pPr>
        <w:spacing w:after="120" w:line="480" w:lineRule="auto"/>
      </w:pPr>
      <w:r>
        <w:t>Si falta algún dato, el sistema marca el campo y explica qué se debe corregir.</w:t>
      </w:r>
    </w:p>
    <w:p w:rsidR="0046796C" w:rsidRDefault="00000000">
      <w:pPr>
        <w:keepNext/>
        <w:spacing w:before="200" w:after="60"/>
        <w:jc w:val="center"/>
      </w:pPr>
      <w:r>
        <w:rPr>
          <w:noProof/>
        </w:rPr>
        <w:lastRenderedPageBreak/>
        <w:drawing>
          <wp:inline distT="0" distB="0" distL="0" distR="0">
            <wp:extent cx="5334000" cy="33337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12. </w:t>
      </w:r>
      <w:r>
        <w:rPr>
          <w:i/>
          <w:iCs/>
          <w:color w:val="4A5568"/>
          <w:sz w:val="18"/>
          <w:szCs w:val="18"/>
        </w:rPr>
        <w:t>Formulario de Registro con validaciones activas</w:t>
      </w:r>
    </w:p>
    <w:p w:rsidR="0046796C" w:rsidRDefault="00000000">
      <w:pPr>
        <w:pStyle w:val="Ttulo3"/>
      </w:pPr>
      <w:r>
        <w:t>Confirmación del registro</w:t>
      </w:r>
    </w:p>
    <w:p w:rsidR="0046796C" w:rsidRDefault="00000000">
      <w:pPr>
        <w:spacing w:after="120" w:line="480" w:lineRule="auto"/>
      </w:pPr>
      <w:r>
        <w:t>Una vez completado el registro exitosamente, el sistema muestra un mensaje de confirmación en pantalla y envía automáticamente un correo electrónico de verificación a la dirección proporcionada. El usuario debe hacer clic en el enlace del correo para activar su cuenta antes de poder iniciar sesión.</w:t>
      </w:r>
    </w:p>
    <w:p w:rsidR="0046796C" w:rsidRDefault="00000000">
      <w:pPr>
        <w:pStyle w:val="Ttulo2"/>
      </w:pPr>
      <w:r>
        <w:t>Recuperación de Contraseña</w:t>
      </w:r>
    </w:p>
    <w:p w:rsidR="0046796C" w:rsidRDefault="00000000">
      <w:pPr>
        <w:spacing w:after="120" w:line="480" w:lineRule="auto"/>
      </w:pPr>
      <w:r>
        <w:t>Cuando un usuario no recuerda su contraseña, puede solicitar su recuperación desde el enlace «¿Olvidaste tu contraseña?» del formulario de inicio de sesión, que lo redirige a la ruta /forgot-password.html.</w:t>
      </w:r>
    </w:p>
    <w:p w:rsidR="0046796C" w:rsidRDefault="00000000">
      <w:pPr>
        <w:spacing w:after="120" w:line="480" w:lineRule="auto"/>
      </w:pPr>
      <w:r>
        <w:t>Se ingresa el correo de la cuenta y el sistema envía un enlace para cambiar la contraseña.</w:t>
      </w:r>
    </w:p>
    <w:p w:rsidR="0046796C" w:rsidRDefault="00000000">
      <w:pPr>
        <w:keepNext/>
        <w:spacing w:before="200" w:after="60"/>
        <w:jc w:val="center"/>
      </w:pPr>
      <w:r>
        <w:rPr>
          <w:noProof/>
        </w:rPr>
        <w:lastRenderedPageBreak/>
        <w:drawing>
          <wp:inline distT="0" distB="0" distL="0" distR="0">
            <wp:extent cx="5334000" cy="33337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13. </w:t>
      </w:r>
      <w:r>
        <w:rPr>
          <w:i/>
          <w:iCs/>
          <w:color w:val="4A5568"/>
          <w:sz w:val="18"/>
          <w:szCs w:val="18"/>
        </w:rPr>
        <w:t>Página de Recuperación de Contraseña</w:t>
      </w:r>
    </w:p>
    <w:p w:rsidR="0046796C" w:rsidRDefault="00000000">
      <w:pPr>
        <w:spacing w:after="120" w:line="480" w:lineRule="auto"/>
      </w:pPr>
      <w:r>
        <w:t>Si el correo existe, el sistema envía un mensaje con un botón para restablecer la contraseña.</w:t>
      </w:r>
    </w:p>
    <w:p w:rsidR="0046796C" w:rsidRDefault="00000000">
      <w:pPr>
        <w:pStyle w:val="Ttulo2"/>
      </w:pPr>
      <w:r>
        <w:t>Restablecer Contraseña</w:t>
      </w:r>
    </w:p>
    <w:p w:rsidR="0046796C" w:rsidRDefault="00000000">
      <w:pPr>
        <w:spacing w:after="120" w:line="480" w:lineRule="auto"/>
      </w:pPr>
      <w:r>
        <w:t>Al abrir el enlace del correo, se pide la nueva contraseña y su confirmación.</w:t>
      </w:r>
    </w:p>
    <w:p w:rsidR="0046796C" w:rsidRDefault="00000000">
      <w:pPr>
        <w:keepNext/>
        <w:spacing w:before="200" w:after="60"/>
        <w:jc w:val="center"/>
      </w:pPr>
      <w:r>
        <w:rPr>
          <w:noProof/>
        </w:rPr>
        <w:drawing>
          <wp:inline distT="0" distB="0" distL="0" distR="0">
            <wp:extent cx="5334000" cy="33337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14. </w:t>
      </w:r>
      <w:r>
        <w:rPr>
          <w:i/>
          <w:iCs/>
          <w:color w:val="4A5568"/>
          <w:sz w:val="18"/>
          <w:szCs w:val="18"/>
        </w:rPr>
        <w:t>Página de Restablecimiento de Contraseña</w:t>
      </w:r>
    </w:p>
    <w:p w:rsidR="0046796C" w:rsidRDefault="00000000">
      <w:pPr>
        <w:spacing w:after="120" w:line="480" w:lineRule="auto"/>
      </w:pPr>
      <w:r>
        <w:lastRenderedPageBreak/>
        <w:t>Al enviar el formulario, la contraseña se actualiza y el sistema redirige al inicio de sesión. Si el enlace ya no sirve, se puede pedir uno nuevo.</w:t>
      </w:r>
    </w:p>
    <w:p w:rsidR="0046796C" w:rsidRDefault="00000000">
      <w:pPr>
        <w:pStyle w:val="Ttulo2"/>
      </w:pPr>
      <w:r>
        <w:t>Verificación de Correo Electrónico</w:t>
      </w:r>
    </w:p>
    <w:p w:rsidR="0046796C" w:rsidRDefault="00000000">
      <w:pPr>
        <w:spacing w:after="120" w:line="480" w:lineRule="auto"/>
      </w:pPr>
      <w:r>
        <w:t>Toda cuenta creada en el sistema debe ser verificada mediante el correo electrónico registrado. Este proceso garantiza la validez de la dirección de correo y previene registros con datos falsos.</w:t>
      </w:r>
    </w:p>
    <w:p w:rsidR="0046796C" w:rsidRDefault="00000000">
      <w:pPr>
        <w:spacing w:after="120" w:line="480" w:lineRule="auto"/>
      </w:pPr>
      <w:r>
        <w:t>Después del registro, llega un correo con un botón para verificar la cuenta.</w:t>
      </w:r>
    </w:p>
    <w:p w:rsidR="0046796C" w:rsidRDefault="00000000">
      <w:pPr>
        <w:keepNext/>
        <w:spacing w:before="200" w:after="60"/>
        <w:jc w:val="center"/>
      </w:pPr>
      <w:r>
        <w:rPr>
          <w:noProof/>
        </w:rPr>
        <w:drawing>
          <wp:inline distT="0" distB="0" distL="0" distR="0">
            <wp:extent cx="5334000" cy="33337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15. </w:t>
      </w:r>
      <w:r>
        <w:rPr>
          <w:i/>
          <w:iCs/>
          <w:color w:val="4A5568"/>
          <w:sz w:val="18"/>
          <w:szCs w:val="18"/>
        </w:rPr>
        <w:t>Pantalla de Cuenta Verificada — éxito</w:t>
      </w:r>
    </w:p>
    <w:p w:rsidR="0046796C" w:rsidRDefault="00000000">
      <w:pPr>
        <w:spacing w:after="120" w:line="480" w:lineRule="auto"/>
      </w:pPr>
      <w:r>
        <w:t>Si la verificación funciona, aparece un mensaje de éxito con un botón para iniciar sesión.</w:t>
      </w:r>
    </w:p>
    <w:p w:rsidR="0046796C" w:rsidRDefault="00000000">
      <w:pPr>
        <w:keepNext/>
        <w:spacing w:before="200" w:after="60"/>
        <w:jc w:val="center"/>
      </w:pPr>
      <w:r>
        <w:rPr>
          <w:noProof/>
        </w:rPr>
        <w:lastRenderedPageBreak/>
        <w:drawing>
          <wp:inline distT="0" distB="0" distL="0" distR="0">
            <wp:extent cx="5334000" cy="33337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16. </w:t>
      </w:r>
      <w:r>
        <w:rPr>
          <w:i/>
          <w:iCs/>
          <w:color w:val="4A5568"/>
          <w:sz w:val="18"/>
          <w:szCs w:val="18"/>
        </w:rPr>
        <w:t>Pantalla de Cuenta Verificada — error</w:t>
      </w:r>
    </w:p>
    <w:p w:rsidR="0046796C" w:rsidRDefault="00000000">
      <w:pPr>
        <w:spacing w:after="120" w:line="480" w:lineRule="auto"/>
      </w:pPr>
      <w:r>
        <w:t>Verificación fallida: si el enlace ya no sirve, el sistema lo indica y permite solicitar uno nuevo.</w:t>
      </w:r>
    </w:p>
    <w:p w:rsidR="0046796C" w:rsidRDefault="00000000">
      <w:pPr>
        <w:pStyle w:val="Ttulo2"/>
      </w:pPr>
      <w:r>
        <w:t>Cerrar Sesión</w:t>
      </w:r>
    </w:p>
    <w:p w:rsidR="0046796C" w:rsidRDefault="00000000">
      <w:pPr>
        <w:spacing w:after="120" w:line="480" w:lineRule="auto"/>
      </w:pPr>
      <w:r>
        <w:t>Todo usuario autenticado puede cerrar su sesión desde el menú lateral (en el caso del cliente) o desde el panel administrativo. Al hacerlo, el sistema elimina el token JWT del navegador y redirige al usuario a la página de inicio de sesión.</w:t>
      </w:r>
    </w:p>
    <w:p w:rsidR="0046796C" w:rsidRDefault="00000000">
      <w:pPr>
        <w:pStyle w:val="Ttulo1"/>
        <w:pageBreakBefore/>
      </w:pPr>
      <w:r>
        <w:lastRenderedPageBreak/>
        <w:t>Módulo Dashboard</w:t>
      </w:r>
    </w:p>
    <w:p w:rsidR="0046796C" w:rsidRDefault="00000000">
      <w:pPr>
        <w:spacing w:after="120" w:line="480" w:lineRule="auto"/>
      </w:pPr>
      <w:r>
        <w:t>El Dashboard es la vista principal del panel administrativo. Ofrece al personal del hospedaje una visión consolidada del estado operativo del negocio mediante indicadores clave de desempeño (KPI), gráficas de resumen y tablas con los productos y servicios más solicitados. Este módulo es accesible únicamente para usuarios con rol de Administrador y se muestra automáticamente al iniciar sesión.</w:t>
      </w:r>
    </w:p>
    <w:p w:rsidR="0046796C" w:rsidRDefault="00000000">
      <w:pPr>
        <w:pStyle w:val="Ttulo2"/>
      </w:pPr>
      <w:r>
        <w:t>Indicadores Clave (KPI)</w:t>
      </w:r>
    </w:p>
    <w:p w:rsidR="0046796C" w:rsidRDefault="00000000">
      <w:pPr>
        <w:spacing w:after="120" w:line="480" w:lineRule="auto"/>
      </w:pPr>
      <w:r>
        <w:t>Muestra cuatro tarjetas con los datos más importantes del negocio: ocupación, ingresos, reservas y clientes.</w:t>
      </w:r>
    </w:p>
    <w:p w:rsidR="0046796C" w:rsidRDefault="00000000">
      <w:pPr>
        <w:keepNext/>
        <w:spacing w:before="200" w:after="60"/>
        <w:jc w:val="center"/>
      </w:pPr>
      <w:r>
        <w:rPr>
          <w:noProof/>
        </w:rPr>
        <w:drawing>
          <wp:inline distT="0" distB="0" distL="0" distR="0">
            <wp:extent cx="5334000" cy="33337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17. </w:t>
      </w:r>
      <w:r>
        <w:rPr>
          <w:i/>
          <w:iCs/>
          <w:color w:val="4A5568"/>
          <w:sz w:val="18"/>
          <w:szCs w:val="18"/>
        </w:rPr>
        <w:t>Panel administrativo — KPIs superiores</w:t>
      </w:r>
    </w:p>
    <w:p w:rsidR="0046796C" w:rsidRDefault="00000000">
      <w:pPr>
        <w:pStyle w:val="Ttulo2"/>
      </w:pPr>
      <w:r>
        <w:t>Gráficas de Resumen</w:t>
      </w:r>
    </w:p>
    <w:p w:rsidR="0046796C" w:rsidRDefault="00000000">
      <w:pPr>
        <w:spacing w:after="120" w:line="480" w:lineRule="auto"/>
      </w:pPr>
      <w:r>
        <w:t>Muestra gráficas que resumen de forma visual el estado del negocio.</w:t>
      </w:r>
    </w:p>
    <w:p w:rsidR="0046796C" w:rsidRDefault="00000000">
      <w:pPr>
        <w:keepNext/>
        <w:spacing w:before="200" w:after="60"/>
        <w:jc w:val="center"/>
      </w:pPr>
      <w:r>
        <w:rPr>
          <w:noProof/>
        </w:rPr>
        <w:lastRenderedPageBreak/>
        <w:drawing>
          <wp:inline distT="0" distB="0" distL="0" distR="0">
            <wp:extent cx="5334000" cy="33337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18. </w:t>
      </w:r>
      <w:r>
        <w:rPr>
          <w:i/>
          <w:iCs/>
          <w:color w:val="4A5568"/>
          <w:sz w:val="18"/>
          <w:szCs w:val="18"/>
        </w:rPr>
        <w:t>Panel administrativo — gráficas centrales</w:t>
      </w:r>
    </w:p>
    <w:p w:rsidR="0046796C" w:rsidRDefault="00000000">
      <w:pPr>
        <w:pStyle w:val="Ttulo2"/>
      </w:pPr>
      <w:r>
        <w:t>Rankings de Productos</w:t>
      </w:r>
    </w:p>
    <w:p w:rsidR="0046796C" w:rsidRDefault="00000000">
      <w:pPr>
        <w:spacing w:after="120" w:line="480" w:lineRule="auto"/>
      </w:pPr>
      <w:r>
        <w:t>Muestra los paquetes y servicios más solicitados, y las reservas por día de la semana.</w:t>
      </w:r>
    </w:p>
    <w:p w:rsidR="0046796C" w:rsidRDefault="00000000">
      <w:pPr>
        <w:keepNext/>
        <w:spacing w:before="200" w:after="60"/>
        <w:jc w:val="center"/>
      </w:pPr>
      <w:r>
        <w:rPr>
          <w:noProof/>
        </w:rPr>
        <w:drawing>
          <wp:inline distT="0" distB="0" distL="0" distR="0">
            <wp:extent cx="5334000" cy="33337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19. </w:t>
      </w:r>
      <w:r>
        <w:rPr>
          <w:i/>
          <w:iCs/>
          <w:color w:val="4A5568"/>
          <w:sz w:val="18"/>
          <w:szCs w:val="18"/>
        </w:rPr>
        <w:t>Panel administrativo — rankings de paquetes y servicios</w:t>
      </w:r>
    </w:p>
    <w:p w:rsidR="0046796C" w:rsidRDefault="00000000">
      <w:pPr>
        <w:pStyle w:val="Ttulo1"/>
        <w:pageBreakBefore/>
      </w:pPr>
      <w:r>
        <w:lastRenderedPageBreak/>
        <w:t>Módulo Usuarios</w:t>
      </w:r>
    </w:p>
    <w:p w:rsidR="0046796C" w:rsidRDefault="00000000">
      <w:pPr>
        <w:spacing w:after="120" w:line="480" w:lineRule="auto"/>
      </w:pPr>
      <w:r>
        <w:t>El módulo de Usuarios permite al administrador gestionar las cuentas del personal con acceso al sistema, tanto administradores como clientes registrados. La vista principal presenta el listado tabular de todos los usuarios con filtros por tipo (Todos, Clientes activos, Administradores) y campo de búsqueda por nombre, correo o documento.</w:t>
      </w:r>
    </w:p>
    <w:p w:rsidR="0046796C" w:rsidRDefault="00000000">
      <w:pPr>
        <w:pStyle w:val="Ttulo2"/>
      </w:pPr>
      <w:r>
        <w:t>Consultar</w:t>
      </w:r>
    </w:p>
    <w:p w:rsidR="0046796C" w:rsidRDefault="00000000">
      <w:pPr>
        <w:spacing w:after="120" w:line="480" w:lineRule="auto"/>
      </w:pPr>
      <w:r>
        <w:t>La tabla muestra los datos de cada usuario: nombre, correo, rol, estado y botones de acción.</w:t>
      </w:r>
    </w:p>
    <w:p w:rsidR="0046796C" w:rsidRDefault="00000000">
      <w:pPr>
        <w:keepNext/>
        <w:spacing w:before="200" w:after="60"/>
        <w:jc w:val="center"/>
      </w:pPr>
      <w:r>
        <w:rPr>
          <w:noProof/>
        </w:rPr>
        <w:drawing>
          <wp:inline distT="0" distB="0" distL="0" distR="0">
            <wp:extent cx="5334000" cy="33337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20. </w:t>
      </w:r>
      <w:r>
        <w:rPr>
          <w:i/>
          <w:iCs/>
          <w:color w:val="4A5568"/>
          <w:sz w:val="18"/>
          <w:szCs w:val="18"/>
        </w:rPr>
        <w:t>Módulo Usuarios — listado</w:t>
      </w:r>
    </w:p>
    <w:p w:rsidR="0046796C" w:rsidRDefault="00000000">
      <w:pPr>
        <w:pStyle w:val="Ttulo2"/>
      </w:pPr>
      <w:r>
        <w:t>Registrar</w:t>
      </w:r>
    </w:p>
    <w:p w:rsidR="0046796C" w:rsidRDefault="00000000">
      <w:pPr>
        <w:spacing w:after="120" w:line="480" w:lineRule="auto"/>
      </w:pPr>
      <w:r>
        <w:t>El formulario para crear un usuario pide nombre, correo, documento, teléfono, país y contraseña.</w:t>
      </w:r>
    </w:p>
    <w:p w:rsidR="0046796C" w:rsidRDefault="00000000">
      <w:pPr>
        <w:keepNext/>
        <w:spacing w:before="200" w:after="60"/>
        <w:jc w:val="center"/>
      </w:pPr>
      <w:r>
        <w:rPr>
          <w:noProof/>
        </w:rPr>
        <w:lastRenderedPageBreak/>
        <w:drawing>
          <wp:inline distT="0" distB="0" distL="0" distR="0">
            <wp:extent cx="5334000" cy="33337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21. </w:t>
      </w:r>
      <w:r>
        <w:rPr>
          <w:i/>
          <w:iCs/>
          <w:color w:val="4A5568"/>
          <w:sz w:val="18"/>
          <w:szCs w:val="18"/>
        </w:rPr>
        <w:t>Módulo Usuarios — formulario Nuevo Usuario</w:t>
      </w:r>
    </w:p>
    <w:p w:rsidR="0046796C" w:rsidRDefault="00000000">
      <w:pPr>
        <w:spacing w:after="120" w:line="480" w:lineRule="auto"/>
      </w:pPr>
      <w:r>
        <w:t>Al completar los datos correctamente, el sistema los valida en tiempo real.</w:t>
      </w:r>
    </w:p>
    <w:p w:rsidR="0046796C" w:rsidRDefault="00000000">
      <w:pPr>
        <w:keepNext/>
        <w:spacing w:before="200" w:after="60"/>
        <w:jc w:val="center"/>
      </w:pPr>
      <w:r>
        <w:rPr>
          <w:noProof/>
        </w:rPr>
        <w:drawing>
          <wp:inline distT="0" distB="0" distL="0" distR="0">
            <wp:extent cx="5334000" cy="33337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22. </w:t>
      </w:r>
      <w:r>
        <w:rPr>
          <w:i/>
          <w:iCs/>
          <w:color w:val="4A5568"/>
          <w:sz w:val="18"/>
          <w:szCs w:val="18"/>
        </w:rPr>
        <w:t>Módulo Usuarios — formulario con datos válidos</w:t>
      </w:r>
    </w:p>
    <w:p w:rsidR="0046796C" w:rsidRDefault="00000000">
      <w:pPr>
        <w:pStyle w:val="Ttulo3"/>
      </w:pPr>
      <w:r>
        <w:t>Validaciones aplicadas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46796C">
        <w:tblPrEx>
          <w:tblCellMar>
            <w:top w:w="0" w:type="dxa"/>
            <w:bottom w:w="0" w:type="dxa"/>
          </w:tblCellMar>
        </w:tblPrEx>
        <w:trPr>
          <w:tblHeader/>
        </w:trPr>
        <w:tc>
          <w:tcPr>
            <w:tcW w:w="2200" w:type="dxa"/>
            <w:shd w:val="clear" w:color="auto" w:fill="1E3A5F"/>
            <w:tcMar>
              <w:top w:w="100" w:type="dxa"/>
              <w:left w:w="150" w:type="dxa"/>
              <w:bottom w:w="100" w:type="dxa"/>
              <w:right w:w="150" w:type="dxa"/>
            </w:tcMar>
          </w:tcPr>
          <w:p w:rsidR="0046796C" w:rsidRDefault="00000000">
            <w:r>
              <w:rPr>
                <w:b/>
                <w:bCs/>
                <w:color w:val="FFFFFF"/>
                <w:sz w:val="20"/>
                <w:szCs w:val="20"/>
              </w:rPr>
              <w:lastRenderedPageBreak/>
              <w:t>Campo</w:t>
            </w:r>
          </w:p>
        </w:tc>
        <w:tc>
          <w:tcPr>
            <w:tcW w:w="3400" w:type="dxa"/>
            <w:shd w:val="clear" w:color="auto" w:fill="1E3A5F"/>
            <w:tcMar>
              <w:top w:w="100" w:type="dxa"/>
              <w:left w:w="150" w:type="dxa"/>
              <w:bottom w:w="100" w:type="dxa"/>
              <w:right w:w="150" w:type="dxa"/>
            </w:tcMar>
          </w:tcPr>
          <w:p w:rsidR="0046796C" w:rsidRDefault="00000000">
            <w:r>
              <w:rPr>
                <w:b/>
                <w:bCs/>
                <w:color w:val="FFFFFF"/>
                <w:sz w:val="20"/>
                <w:szCs w:val="20"/>
              </w:rPr>
              <w:t>Regla de validación</w:t>
            </w:r>
          </w:p>
        </w:tc>
        <w:tc>
          <w:tcPr>
            <w:tcW w:w="3400" w:type="dxa"/>
            <w:shd w:val="clear" w:color="auto" w:fill="1E3A5F"/>
            <w:tcMar>
              <w:top w:w="100" w:type="dxa"/>
              <w:left w:w="150" w:type="dxa"/>
              <w:bottom w:w="100" w:type="dxa"/>
              <w:right w:w="150" w:type="dxa"/>
            </w:tcMar>
          </w:tcPr>
          <w:p w:rsidR="0046796C" w:rsidRDefault="00000000">
            <w:r>
              <w:rPr>
                <w:b/>
                <w:bCs/>
                <w:color w:val="FFFFFF"/>
                <w:sz w:val="20"/>
                <w:szCs w:val="20"/>
              </w:rPr>
              <w:t>Mensaje de error</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Nombres / Apellidos</w:t>
            </w:r>
          </w:p>
        </w:tc>
        <w:tc>
          <w:tcPr>
            <w:tcW w:w="3400" w:type="dxa"/>
            <w:tcMar>
              <w:top w:w="100" w:type="dxa"/>
              <w:left w:w="150" w:type="dxa"/>
              <w:bottom w:w="100" w:type="dxa"/>
              <w:right w:w="150" w:type="dxa"/>
            </w:tcMar>
          </w:tcPr>
          <w:p w:rsidR="0046796C" w:rsidRDefault="00000000">
            <w:r>
              <w:rPr>
                <w:sz w:val="18"/>
                <w:szCs w:val="18"/>
              </w:rPr>
              <w:t>Obligatorios, mínimo 2 caracteres</w:t>
            </w:r>
          </w:p>
        </w:tc>
        <w:tc>
          <w:tcPr>
            <w:tcW w:w="3400" w:type="dxa"/>
            <w:tcMar>
              <w:top w:w="100" w:type="dxa"/>
              <w:left w:w="150" w:type="dxa"/>
              <w:bottom w:w="100" w:type="dxa"/>
              <w:right w:w="150" w:type="dxa"/>
            </w:tcMar>
          </w:tcPr>
          <w:p w:rsidR="0046796C" w:rsidRDefault="00000000">
            <w:r>
              <w:rPr>
                <w:sz w:val="18"/>
                <w:szCs w:val="18"/>
              </w:rPr>
              <w:t>«Este campo es obligatorio»</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Correo electrónico</w:t>
            </w:r>
          </w:p>
        </w:tc>
        <w:tc>
          <w:tcPr>
            <w:tcW w:w="3400" w:type="dxa"/>
            <w:tcMar>
              <w:top w:w="100" w:type="dxa"/>
              <w:left w:w="150" w:type="dxa"/>
              <w:bottom w:w="100" w:type="dxa"/>
              <w:right w:w="150" w:type="dxa"/>
            </w:tcMar>
          </w:tcPr>
          <w:p w:rsidR="0046796C" w:rsidRDefault="00000000">
            <w:r>
              <w:rPr>
                <w:sz w:val="18"/>
                <w:szCs w:val="18"/>
              </w:rPr>
              <w:t>Formato válido, único en el sistema</w:t>
            </w:r>
          </w:p>
        </w:tc>
        <w:tc>
          <w:tcPr>
            <w:tcW w:w="3400" w:type="dxa"/>
            <w:tcMar>
              <w:top w:w="100" w:type="dxa"/>
              <w:left w:w="150" w:type="dxa"/>
              <w:bottom w:w="100" w:type="dxa"/>
              <w:right w:w="150" w:type="dxa"/>
            </w:tcMar>
          </w:tcPr>
          <w:p w:rsidR="0046796C" w:rsidRDefault="00000000">
            <w:r>
              <w:rPr>
                <w:sz w:val="18"/>
                <w:szCs w:val="18"/>
              </w:rPr>
              <w:t>«Este correo ya está registrado»</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Contraseña</w:t>
            </w:r>
          </w:p>
        </w:tc>
        <w:tc>
          <w:tcPr>
            <w:tcW w:w="3400" w:type="dxa"/>
            <w:tcMar>
              <w:top w:w="100" w:type="dxa"/>
              <w:left w:w="150" w:type="dxa"/>
              <w:bottom w:w="100" w:type="dxa"/>
              <w:right w:w="150" w:type="dxa"/>
            </w:tcMar>
          </w:tcPr>
          <w:p w:rsidR="0046796C" w:rsidRDefault="00000000">
            <w:r>
              <w:rPr>
                <w:sz w:val="18"/>
                <w:szCs w:val="18"/>
              </w:rPr>
              <w:t>Mín. 8 caracteres, mayúscula, minúscula, número y carácter especial</w:t>
            </w:r>
          </w:p>
        </w:tc>
        <w:tc>
          <w:tcPr>
            <w:tcW w:w="3400" w:type="dxa"/>
            <w:tcMar>
              <w:top w:w="100" w:type="dxa"/>
              <w:left w:w="150" w:type="dxa"/>
              <w:bottom w:w="100" w:type="dxa"/>
              <w:right w:w="150" w:type="dxa"/>
            </w:tcMar>
          </w:tcPr>
          <w:p w:rsidR="0046796C" w:rsidRDefault="00000000">
            <w:r>
              <w:rPr>
                <w:sz w:val="18"/>
                <w:szCs w:val="18"/>
              </w:rPr>
              <w:t>«La contraseña no cumple con los requisitos»</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Número de documento</w:t>
            </w:r>
          </w:p>
        </w:tc>
        <w:tc>
          <w:tcPr>
            <w:tcW w:w="3400" w:type="dxa"/>
            <w:tcMar>
              <w:top w:w="100" w:type="dxa"/>
              <w:left w:w="150" w:type="dxa"/>
              <w:bottom w:w="100" w:type="dxa"/>
              <w:right w:w="150" w:type="dxa"/>
            </w:tcMar>
          </w:tcPr>
          <w:p w:rsidR="0046796C" w:rsidRDefault="00000000">
            <w:r>
              <w:rPr>
                <w:sz w:val="18"/>
                <w:szCs w:val="18"/>
              </w:rPr>
              <w:t>Obligatorio, solo números</w:t>
            </w:r>
          </w:p>
        </w:tc>
        <w:tc>
          <w:tcPr>
            <w:tcW w:w="3400" w:type="dxa"/>
            <w:tcMar>
              <w:top w:w="100" w:type="dxa"/>
              <w:left w:w="150" w:type="dxa"/>
              <w:bottom w:w="100" w:type="dxa"/>
              <w:right w:w="150" w:type="dxa"/>
            </w:tcMar>
          </w:tcPr>
          <w:p w:rsidR="0046796C" w:rsidRDefault="00000000">
            <w:r>
              <w:rPr>
                <w:sz w:val="18"/>
                <w:szCs w:val="18"/>
              </w:rPr>
              <w:t>«Ingrese un documento válido»</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Rol / Estado</w:t>
            </w:r>
          </w:p>
        </w:tc>
        <w:tc>
          <w:tcPr>
            <w:tcW w:w="3400" w:type="dxa"/>
            <w:tcMar>
              <w:top w:w="100" w:type="dxa"/>
              <w:left w:w="150" w:type="dxa"/>
              <w:bottom w:w="100" w:type="dxa"/>
              <w:right w:w="150" w:type="dxa"/>
            </w:tcMar>
          </w:tcPr>
          <w:p w:rsidR="0046796C" w:rsidRDefault="00000000">
            <w:r>
              <w:rPr>
                <w:sz w:val="18"/>
                <w:szCs w:val="18"/>
              </w:rPr>
              <w:t>Obligatorios</w:t>
            </w:r>
          </w:p>
        </w:tc>
        <w:tc>
          <w:tcPr>
            <w:tcW w:w="3400" w:type="dxa"/>
            <w:tcMar>
              <w:top w:w="100" w:type="dxa"/>
              <w:left w:w="150" w:type="dxa"/>
              <w:bottom w:w="100" w:type="dxa"/>
              <w:right w:w="150" w:type="dxa"/>
            </w:tcMar>
          </w:tcPr>
          <w:p w:rsidR="0046796C" w:rsidRDefault="00000000">
            <w:r>
              <w:rPr>
                <w:sz w:val="18"/>
                <w:szCs w:val="18"/>
              </w:rPr>
              <w:t>«Debe seleccionar un valor»</w:t>
            </w:r>
          </w:p>
        </w:tc>
      </w:tr>
    </w:tbl>
    <w:p w:rsidR="0046796C" w:rsidRDefault="0046796C">
      <w:pPr>
        <w:spacing w:after="100"/>
      </w:pPr>
    </w:p>
    <w:p w:rsidR="0046796C" w:rsidRDefault="00000000">
      <w:pPr>
        <w:spacing w:after="120" w:line="480" w:lineRule="auto"/>
      </w:pPr>
      <w:r>
        <w:t>Al confirmar, aparece un aviso de éxito y el nuevo usuario se agrega al listado.</w:t>
      </w:r>
    </w:p>
    <w:p w:rsidR="0046796C" w:rsidRDefault="00000000">
      <w:pPr>
        <w:keepNext/>
        <w:spacing w:before="200" w:after="60"/>
        <w:jc w:val="center"/>
      </w:pPr>
      <w:r>
        <w:rPr>
          <w:noProof/>
        </w:rPr>
        <w:drawing>
          <wp:inline distT="0" distB="0" distL="0" distR="0">
            <wp:extent cx="5334000" cy="333375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23. </w:t>
      </w:r>
      <w:r>
        <w:rPr>
          <w:i/>
          <w:iCs/>
          <w:color w:val="4A5568"/>
          <w:sz w:val="18"/>
          <w:szCs w:val="18"/>
        </w:rPr>
        <w:t>Módulo Usuarios — listado tras registro exitoso</w:t>
      </w:r>
    </w:p>
    <w:p w:rsidR="0046796C" w:rsidRDefault="00000000">
      <w:pPr>
        <w:pStyle w:val="Ttulo2"/>
      </w:pPr>
      <w:r>
        <w:t>Consultar Detalle</w:t>
      </w:r>
    </w:p>
    <w:p w:rsidR="0046796C" w:rsidRDefault="00000000">
      <w:pPr>
        <w:spacing w:after="120" w:line="480" w:lineRule="auto"/>
      </w:pPr>
      <w:r>
        <w:t>Muestra la ficha completa de un usuario con todos sus datos.</w:t>
      </w:r>
    </w:p>
    <w:p w:rsidR="0046796C" w:rsidRDefault="00000000">
      <w:pPr>
        <w:keepNext/>
        <w:spacing w:before="200" w:after="60"/>
        <w:jc w:val="center"/>
      </w:pPr>
      <w:r>
        <w:rPr>
          <w:noProof/>
        </w:rPr>
        <w:lastRenderedPageBreak/>
        <w:drawing>
          <wp:inline distT="0" distB="0" distL="0" distR="0">
            <wp:extent cx="5334000" cy="33337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24. </w:t>
      </w:r>
      <w:r>
        <w:rPr>
          <w:i/>
          <w:iCs/>
          <w:color w:val="4A5568"/>
          <w:sz w:val="18"/>
          <w:szCs w:val="18"/>
        </w:rPr>
        <w:t>Módulo Usuarios — ficha de detalle</w:t>
      </w:r>
    </w:p>
    <w:p w:rsidR="0046796C" w:rsidRDefault="00000000">
      <w:pPr>
        <w:pStyle w:val="Ttulo2"/>
      </w:pPr>
      <w:r>
        <w:t>Modificar</w:t>
      </w:r>
    </w:p>
    <w:p w:rsidR="0046796C" w:rsidRDefault="00000000">
      <w:pPr>
        <w:spacing w:after="120" w:line="480" w:lineRule="auto"/>
      </w:pPr>
      <w:r>
        <w:t>El formulario de edición ya trae los datos actuales cargados para modificarlos.</w:t>
      </w:r>
    </w:p>
    <w:p w:rsidR="0046796C" w:rsidRDefault="00000000">
      <w:pPr>
        <w:keepNext/>
        <w:spacing w:before="200" w:after="60"/>
        <w:jc w:val="center"/>
      </w:pPr>
      <w:r>
        <w:rPr>
          <w:noProof/>
        </w:rPr>
        <w:drawing>
          <wp:inline distT="0" distB="0" distL="0" distR="0">
            <wp:extent cx="5334000" cy="33337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25. </w:t>
      </w:r>
      <w:r>
        <w:rPr>
          <w:i/>
          <w:iCs/>
          <w:color w:val="4A5568"/>
          <w:sz w:val="18"/>
          <w:szCs w:val="18"/>
        </w:rPr>
        <w:t>Módulo Usuarios — formulario Editar Usuario</w:t>
      </w:r>
    </w:p>
    <w:p w:rsidR="00F5539A" w:rsidRDefault="00F5539A">
      <w:pPr>
        <w:pStyle w:val="Ttulo2"/>
      </w:pPr>
    </w:p>
    <w:p w:rsidR="0046796C" w:rsidRDefault="00000000">
      <w:pPr>
        <w:pStyle w:val="Ttulo2"/>
      </w:pPr>
      <w:r>
        <w:lastRenderedPageBreak/>
        <w:t>Cambiar Estado</w:t>
      </w:r>
    </w:p>
    <w:p w:rsidR="00F5539A" w:rsidRDefault="00F5539A">
      <w:pPr>
        <w:pStyle w:val="Ttulo2"/>
      </w:pPr>
      <w:r w:rsidRPr="00F5539A">
        <w:drawing>
          <wp:inline distT="0" distB="0" distL="0" distR="0" wp14:anchorId="11C97E40" wp14:editId="293E2AEC">
            <wp:extent cx="5731510" cy="3282315"/>
            <wp:effectExtent l="0" t="0" r="254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82315"/>
                    </a:xfrm>
                    <a:prstGeom prst="rect">
                      <a:avLst/>
                    </a:prstGeom>
                  </pic:spPr>
                </pic:pic>
              </a:graphicData>
            </a:graphic>
          </wp:inline>
        </w:drawing>
      </w:r>
    </w:p>
    <w:p w:rsidR="0046796C" w:rsidRDefault="00000000">
      <w:pPr>
        <w:spacing w:after="120" w:line="480" w:lineRule="auto"/>
      </w:pPr>
      <w:r>
        <w:t>Cada usuario puede ser desactivado sin necesidad de eliminarlo. Un usuario inactivo no podrá iniciar sesión en el sistema, pero su registro y su historial se conservan. El administrador puede reactivarlo en cualquier momento desde el mismo módulo pulsando el ícono correspondiente en la columna de acciones.</w:t>
      </w:r>
    </w:p>
    <w:p w:rsidR="0046796C" w:rsidRDefault="00000000">
      <w:pPr>
        <w:pStyle w:val="Ttulo2"/>
      </w:pPr>
      <w:r>
        <w:t>Eliminar</w:t>
      </w:r>
    </w:p>
    <w:p w:rsidR="0046796C" w:rsidRDefault="00000000">
      <w:pPr>
        <w:spacing w:after="120" w:line="480" w:lineRule="auto"/>
      </w:pPr>
      <w:r>
        <w:t>Pide confirmar antes de eliminar, ya que esta acción no se puede deshacer.</w:t>
      </w:r>
    </w:p>
    <w:p w:rsidR="0046796C" w:rsidRDefault="00000000">
      <w:pPr>
        <w:keepNext/>
        <w:spacing w:before="200" w:after="60"/>
        <w:jc w:val="center"/>
      </w:pPr>
      <w:r>
        <w:rPr>
          <w:noProof/>
        </w:rPr>
        <w:lastRenderedPageBreak/>
        <w:drawing>
          <wp:inline distT="0" distB="0" distL="0" distR="0">
            <wp:extent cx="5334000" cy="33337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333750"/>
                    </a:xfrm>
                    <a:prstGeom prst="rect">
                      <a:avLst/>
                    </a:prstGeom>
                  </pic:spPr>
                </pic:pic>
              </a:graphicData>
            </a:graphic>
          </wp:inline>
        </w:drawing>
      </w:r>
    </w:p>
    <w:p w:rsidR="00F5539A" w:rsidRDefault="00F5539A">
      <w:pPr>
        <w:keepNext/>
        <w:spacing w:before="200" w:after="60"/>
        <w:jc w:val="center"/>
      </w:pPr>
    </w:p>
    <w:p w:rsidR="00F5539A" w:rsidRDefault="00F5539A" w:rsidP="00F5539A">
      <w:pPr>
        <w:keepNext/>
        <w:spacing w:before="200" w:after="60"/>
      </w:pPr>
      <w:r>
        <w:t>Si el usuario esta asociado a una reserva no se puede eliminar:</w:t>
      </w:r>
    </w:p>
    <w:p w:rsidR="00F5539A" w:rsidRDefault="00F5539A">
      <w:pPr>
        <w:keepNext/>
        <w:spacing w:before="200" w:after="60"/>
        <w:jc w:val="center"/>
      </w:pPr>
      <w:r w:rsidRPr="00F5539A">
        <w:drawing>
          <wp:inline distT="0" distB="0" distL="0" distR="0" wp14:anchorId="4199DD8E" wp14:editId="73A032D8">
            <wp:extent cx="5731510" cy="3267710"/>
            <wp:effectExtent l="0" t="0" r="2540" b="889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6771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26. </w:t>
      </w:r>
      <w:r>
        <w:rPr>
          <w:i/>
          <w:iCs/>
          <w:color w:val="4A5568"/>
          <w:sz w:val="18"/>
          <w:szCs w:val="18"/>
        </w:rPr>
        <w:t>Módulo Usuarios — confirmación de eliminación</w:t>
      </w:r>
    </w:p>
    <w:p w:rsidR="0046796C" w:rsidRDefault="00000000">
      <w:pPr>
        <w:pStyle w:val="Ttulo1"/>
        <w:pageBreakBefore/>
      </w:pPr>
      <w:r>
        <w:lastRenderedPageBreak/>
        <w:t>Módulo Habitaciones</w:t>
      </w:r>
    </w:p>
    <w:p w:rsidR="0046796C" w:rsidRDefault="00000000">
      <w:pPr>
        <w:spacing w:after="120" w:line="480" w:lineRule="auto"/>
      </w:pPr>
      <w:r>
        <w:t>El módulo de Habitaciones permite al administrador gestionar el inventario de habitaciones del hospedaje, incluyendo su descripción, categoría, capacidad, precio y estado de disponibilidad. Las habitaciones registradas aparecen automáticamente en el catálogo público y son seleccionables por los clientes durante el flujo de reserva.</w:t>
      </w:r>
    </w:p>
    <w:p w:rsidR="0046796C" w:rsidRDefault="00000000">
      <w:pPr>
        <w:pStyle w:val="Ttulo2"/>
      </w:pPr>
      <w:r>
        <w:t>Consultar</w:t>
      </w:r>
    </w:p>
    <w:p w:rsidR="0046796C" w:rsidRDefault="00000000">
      <w:pPr>
        <w:spacing w:after="120" w:line="480" w:lineRule="auto"/>
      </w:pPr>
      <w:r>
        <w:t>Muestra el listado de registros en tarjetas, con un botón para crear uno nuevo y una barra de búsqueda.</w:t>
      </w:r>
    </w:p>
    <w:p w:rsidR="0046796C" w:rsidRDefault="00000000">
      <w:pPr>
        <w:keepNext/>
        <w:spacing w:before="200" w:after="60"/>
        <w:jc w:val="center"/>
      </w:pPr>
      <w:r>
        <w:rPr>
          <w:noProof/>
        </w:rPr>
        <w:drawing>
          <wp:inline distT="0" distB="0" distL="0" distR="0">
            <wp:extent cx="5334000" cy="33337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27. </w:t>
      </w:r>
      <w:r>
        <w:rPr>
          <w:i/>
          <w:iCs/>
          <w:color w:val="4A5568"/>
          <w:sz w:val="18"/>
          <w:szCs w:val="18"/>
        </w:rPr>
        <w:t>Módulo Habitaciones — vista de tarjetas</w:t>
      </w:r>
    </w:p>
    <w:p w:rsidR="0046796C" w:rsidRDefault="00000000">
      <w:pPr>
        <w:pStyle w:val="Ttulo2"/>
      </w:pPr>
      <w:r>
        <w:t>Registrar</w:t>
      </w:r>
    </w:p>
    <w:p w:rsidR="0046796C" w:rsidRDefault="00000000">
      <w:pPr>
        <w:spacing w:after="120" w:line="480" w:lineRule="auto"/>
      </w:pPr>
      <w:r>
        <w:t>Al pulsar el botón de nuevo registro, el sistema despliega un modal con el formulario que solicita los siguientes datos:</w:t>
      </w:r>
    </w:p>
    <w:p w:rsidR="0046796C" w:rsidRDefault="00000000">
      <w:pPr>
        <w:pStyle w:val="Prrafodelista"/>
        <w:numPr>
          <w:ilvl w:val="0"/>
          <w:numId w:val="1"/>
        </w:numPr>
        <w:spacing w:after="80" w:line="480" w:lineRule="auto"/>
      </w:pPr>
      <w:r>
        <w:t>Nombre / Categoría de la habitación (por ejemplo, Doble, Familiar, Habitación Japonesa).</w:t>
      </w:r>
    </w:p>
    <w:p w:rsidR="0046796C" w:rsidRDefault="00000000">
      <w:pPr>
        <w:pStyle w:val="Prrafodelista"/>
        <w:numPr>
          <w:ilvl w:val="0"/>
          <w:numId w:val="1"/>
        </w:numPr>
        <w:spacing w:after="80" w:line="480" w:lineRule="auto"/>
      </w:pPr>
      <w:r>
        <w:t>Descripción con las características principales.</w:t>
      </w:r>
    </w:p>
    <w:p w:rsidR="0046796C" w:rsidRDefault="00000000">
      <w:pPr>
        <w:pStyle w:val="Prrafodelista"/>
        <w:numPr>
          <w:ilvl w:val="0"/>
          <w:numId w:val="1"/>
        </w:numPr>
        <w:spacing w:after="80" w:line="480" w:lineRule="auto"/>
      </w:pPr>
      <w:r>
        <w:lastRenderedPageBreak/>
        <w:t>Capacidad de personas.</w:t>
      </w:r>
    </w:p>
    <w:p w:rsidR="0046796C" w:rsidRDefault="00000000">
      <w:pPr>
        <w:pStyle w:val="Prrafodelista"/>
        <w:numPr>
          <w:ilvl w:val="0"/>
          <w:numId w:val="1"/>
        </w:numPr>
        <w:spacing w:after="80" w:line="480" w:lineRule="auto"/>
      </w:pPr>
      <w:r>
        <w:t>Precio por noche en pesos colombianos.</w:t>
      </w:r>
    </w:p>
    <w:p w:rsidR="0046796C" w:rsidRDefault="00000000">
      <w:pPr>
        <w:pStyle w:val="Prrafodelista"/>
        <w:numPr>
          <w:ilvl w:val="0"/>
          <w:numId w:val="1"/>
        </w:numPr>
        <w:spacing w:after="80" w:line="480" w:lineRule="auto"/>
      </w:pPr>
      <w:r>
        <w:t>URL de la imagen representativa.</w:t>
      </w:r>
    </w:p>
    <w:p w:rsidR="0046796C" w:rsidRDefault="00000000">
      <w:pPr>
        <w:pStyle w:val="Prrafodelista"/>
        <w:numPr>
          <w:ilvl w:val="0"/>
          <w:numId w:val="1"/>
        </w:numPr>
        <w:spacing w:after="80" w:line="480" w:lineRule="auto"/>
      </w:pPr>
      <w:r>
        <w:t>Estado: Disponible, No Disponible o En Mantenimiento.</w:t>
      </w:r>
    </w:p>
    <w:p w:rsidR="0046796C" w:rsidRDefault="00000000">
      <w:pPr>
        <w:keepNext/>
        <w:spacing w:before="200" w:after="60"/>
        <w:jc w:val="center"/>
      </w:pPr>
      <w:r>
        <w:rPr>
          <w:noProof/>
        </w:rPr>
        <w:drawing>
          <wp:inline distT="0" distB="0" distL="0" distR="0">
            <wp:extent cx="5334000" cy="333375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28. </w:t>
      </w:r>
      <w:r>
        <w:rPr>
          <w:i/>
          <w:iCs/>
          <w:color w:val="4A5568"/>
          <w:sz w:val="18"/>
          <w:szCs w:val="18"/>
        </w:rPr>
        <w:t>Módulo Habitaciones — formulario Nueva Habitación</w:t>
      </w:r>
    </w:p>
    <w:p w:rsidR="0046796C" w:rsidRDefault="00000000">
      <w:pPr>
        <w:pStyle w:val="Ttulo3"/>
      </w:pPr>
      <w:r>
        <w:t>Validaciones aplicadas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46796C">
        <w:tblPrEx>
          <w:tblCellMar>
            <w:top w:w="0" w:type="dxa"/>
            <w:bottom w:w="0" w:type="dxa"/>
          </w:tblCellMar>
        </w:tblPrEx>
        <w:trPr>
          <w:tblHeader/>
        </w:trPr>
        <w:tc>
          <w:tcPr>
            <w:tcW w:w="2200" w:type="dxa"/>
            <w:shd w:val="clear" w:color="auto" w:fill="1E3A5F"/>
            <w:tcMar>
              <w:top w:w="100" w:type="dxa"/>
              <w:left w:w="150" w:type="dxa"/>
              <w:bottom w:w="100" w:type="dxa"/>
              <w:right w:w="150" w:type="dxa"/>
            </w:tcMar>
          </w:tcPr>
          <w:p w:rsidR="0046796C" w:rsidRDefault="00000000">
            <w:r>
              <w:rPr>
                <w:b/>
                <w:bCs/>
                <w:color w:val="FFFFFF"/>
                <w:sz w:val="20"/>
                <w:szCs w:val="20"/>
              </w:rPr>
              <w:t>Campo</w:t>
            </w:r>
          </w:p>
        </w:tc>
        <w:tc>
          <w:tcPr>
            <w:tcW w:w="3400" w:type="dxa"/>
            <w:shd w:val="clear" w:color="auto" w:fill="1E3A5F"/>
            <w:tcMar>
              <w:top w:w="100" w:type="dxa"/>
              <w:left w:w="150" w:type="dxa"/>
              <w:bottom w:w="100" w:type="dxa"/>
              <w:right w:w="150" w:type="dxa"/>
            </w:tcMar>
          </w:tcPr>
          <w:p w:rsidR="0046796C" w:rsidRDefault="00000000">
            <w:r>
              <w:rPr>
                <w:b/>
                <w:bCs/>
                <w:color w:val="FFFFFF"/>
                <w:sz w:val="20"/>
                <w:szCs w:val="20"/>
              </w:rPr>
              <w:t>Regla de validación</w:t>
            </w:r>
          </w:p>
        </w:tc>
        <w:tc>
          <w:tcPr>
            <w:tcW w:w="3400" w:type="dxa"/>
            <w:shd w:val="clear" w:color="auto" w:fill="1E3A5F"/>
            <w:tcMar>
              <w:top w:w="100" w:type="dxa"/>
              <w:left w:w="150" w:type="dxa"/>
              <w:bottom w:w="100" w:type="dxa"/>
              <w:right w:w="150" w:type="dxa"/>
            </w:tcMar>
          </w:tcPr>
          <w:p w:rsidR="0046796C" w:rsidRDefault="00000000">
            <w:r>
              <w:rPr>
                <w:b/>
                <w:bCs/>
                <w:color w:val="FFFFFF"/>
                <w:sz w:val="20"/>
                <w:szCs w:val="20"/>
              </w:rPr>
              <w:t>Mensaje de error</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Nombre</w:t>
            </w:r>
          </w:p>
        </w:tc>
        <w:tc>
          <w:tcPr>
            <w:tcW w:w="3400" w:type="dxa"/>
            <w:tcMar>
              <w:top w:w="100" w:type="dxa"/>
              <w:left w:w="150" w:type="dxa"/>
              <w:bottom w:w="100" w:type="dxa"/>
              <w:right w:w="150" w:type="dxa"/>
            </w:tcMar>
          </w:tcPr>
          <w:p w:rsidR="0046796C" w:rsidRDefault="00000000">
            <w:r>
              <w:rPr>
                <w:sz w:val="18"/>
                <w:szCs w:val="18"/>
              </w:rPr>
              <w:t>Obligatorio, mínimo 3 caracteres</w:t>
            </w:r>
          </w:p>
        </w:tc>
        <w:tc>
          <w:tcPr>
            <w:tcW w:w="3400" w:type="dxa"/>
            <w:tcMar>
              <w:top w:w="100" w:type="dxa"/>
              <w:left w:w="150" w:type="dxa"/>
              <w:bottom w:w="100" w:type="dxa"/>
              <w:right w:w="150" w:type="dxa"/>
            </w:tcMar>
          </w:tcPr>
          <w:p w:rsidR="0046796C" w:rsidRDefault="00000000">
            <w:r>
              <w:rPr>
                <w:sz w:val="18"/>
                <w:szCs w:val="18"/>
              </w:rPr>
              <w:t>«Ingrese un nombre válido»</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Descripción</w:t>
            </w:r>
          </w:p>
        </w:tc>
        <w:tc>
          <w:tcPr>
            <w:tcW w:w="3400" w:type="dxa"/>
            <w:tcMar>
              <w:top w:w="100" w:type="dxa"/>
              <w:left w:w="150" w:type="dxa"/>
              <w:bottom w:w="100" w:type="dxa"/>
              <w:right w:w="150" w:type="dxa"/>
            </w:tcMar>
          </w:tcPr>
          <w:p w:rsidR="0046796C" w:rsidRDefault="00000000">
            <w:r>
              <w:rPr>
                <w:sz w:val="18"/>
                <w:szCs w:val="18"/>
              </w:rPr>
              <w:t>Obligatoria, mínimo 10 caracteres</w:t>
            </w:r>
          </w:p>
        </w:tc>
        <w:tc>
          <w:tcPr>
            <w:tcW w:w="3400" w:type="dxa"/>
            <w:tcMar>
              <w:top w:w="100" w:type="dxa"/>
              <w:left w:w="150" w:type="dxa"/>
              <w:bottom w:w="100" w:type="dxa"/>
              <w:right w:w="150" w:type="dxa"/>
            </w:tcMar>
          </w:tcPr>
          <w:p w:rsidR="0046796C" w:rsidRDefault="00000000">
            <w:r>
              <w:rPr>
                <w:sz w:val="18"/>
                <w:szCs w:val="18"/>
              </w:rPr>
              <w:t>«La descripción es obligatoria»</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Capacidad</w:t>
            </w:r>
          </w:p>
        </w:tc>
        <w:tc>
          <w:tcPr>
            <w:tcW w:w="3400" w:type="dxa"/>
            <w:tcMar>
              <w:top w:w="100" w:type="dxa"/>
              <w:left w:w="150" w:type="dxa"/>
              <w:bottom w:w="100" w:type="dxa"/>
              <w:right w:w="150" w:type="dxa"/>
            </w:tcMar>
          </w:tcPr>
          <w:p w:rsidR="0046796C" w:rsidRDefault="00000000">
            <w:r>
              <w:rPr>
                <w:sz w:val="18"/>
                <w:szCs w:val="18"/>
              </w:rPr>
              <w:t>Numérico, mayor que 0</w:t>
            </w:r>
          </w:p>
        </w:tc>
        <w:tc>
          <w:tcPr>
            <w:tcW w:w="3400" w:type="dxa"/>
            <w:tcMar>
              <w:top w:w="100" w:type="dxa"/>
              <w:left w:w="150" w:type="dxa"/>
              <w:bottom w:w="100" w:type="dxa"/>
              <w:right w:w="150" w:type="dxa"/>
            </w:tcMar>
          </w:tcPr>
          <w:p w:rsidR="0046796C" w:rsidRDefault="00000000">
            <w:r>
              <w:rPr>
                <w:sz w:val="18"/>
                <w:szCs w:val="18"/>
              </w:rPr>
              <w:t>«La capacidad debe ser mayor a 0»</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Precio</w:t>
            </w:r>
          </w:p>
        </w:tc>
        <w:tc>
          <w:tcPr>
            <w:tcW w:w="3400" w:type="dxa"/>
            <w:tcMar>
              <w:top w:w="100" w:type="dxa"/>
              <w:left w:w="150" w:type="dxa"/>
              <w:bottom w:w="100" w:type="dxa"/>
              <w:right w:w="150" w:type="dxa"/>
            </w:tcMar>
          </w:tcPr>
          <w:p w:rsidR="0046796C" w:rsidRDefault="00000000">
            <w:r>
              <w:rPr>
                <w:sz w:val="18"/>
                <w:szCs w:val="18"/>
              </w:rPr>
              <w:t>Numérico, mayor que 0</w:t>
            </w:r>
          </w:p>
        </w:tc>
        <w:tc>
          <w:tcPr>
            <w:tcW w:w="3400" w:type="dxa"/>
            <w:tcMar>
              <w:top w:w="100" w:type="dxa"/>
              <w:left w:w="150" w:type="dxa"/>
              <w:bottom w:w="100" w:type="dxa"/>
              <w:right w:w="150" w:type="dxa"/>
            </w:tcMar>
          </w:tcPr>
          <w:p w:rsidR="0046796C" w:rsidRDefault="00000000">
            <w:r>
              <w:rPr>
                <w:sz w:val="18"/>
                <w:szCs w:val="18"/>
              </w:rPr>
              <w:t>«El precio debe ser mayor a 0»</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Imagen</w:t>
            </w:r>
          </w:p>
        </w:tc>
        <w:tc>
          <w:tcPr>
            <w:tcW w:w="3400" w:type="dxa"/>
            <w:tcMar>
              <w:top w:w="100" w:type="dxa"/>
              <w:left w:w="150" w:type="dxa"/>
              <w:bottom w:w="100" w:type="dxa"/>
              <w:right w:w="150" w:type="dxa"/>
            </w:tcMar>
          </w:tcPr>
          <w:p w:rsidR="0046796C" w:rsidRDefault="00000000">
            <w:r>
              <w:rPr>
                <w:sz w:val="18"/>
                <w:szCs w:val="18"/>
              </w:rPr>
              <w:t>URL válida</w:t>
            </w:r>
          </w:p>
        </w:tc>
        <w:tc>
          <w:tcPr>
            <w:tcW w:w="3400" w:type="dxa"/>
            <w:tcMar>
              <w:top w:w="100" w:type="dxa"/>
              <w:left w:w="150" w:type="dxa"/>
              <w:bottom w:w="100" w:type="dxa"/>
              <w:right w:w="150" w:type="dxa"/>
            </w:tcMar>
          </w:tcPr>
          <w:p w:rsidR="0046796C" w:rsidRDefault="00000000">
            <w:r>
              <w:rPr>
                <w:sz w:val="18"/>
                <w:szCs w:val="18"/>
              </w:rPr>
              <w:t>«Ingrese una URL de imagen válida»</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Estado</w:t>
            </w:r>
          </w:p>
        </w:tc>
        <w:tc>
          <w:tcPr>
            <w:tcW w:w="3400" w:type="dxa"/>
            <w:tcMar>
              <w:top w:w="100" w:type="dxa"/>
              <w:left w:w="150" w:type="dxa"/>
              <w:bottom w:w="100" w:type="dxa"/>
              <w:right w:w="150" w:type="dxa"/>
            </w:tcMar>
          </w:tcPr>
          <w:p w:rsidR="0046796C" w:rsidRDefault="00000000">
            <w:r>
              <w:rPr>
                <w:sz w:val="18"/>
                <w:szCs w:val="18"/>
              </w:rPr>
              <w:t>Obligatorio</w:t>
            </w:r>
          </w:p>
        </w:tc>
        <w:tc>
          <w:tcPr>
            <w:tcW w:w="3400" w:type="dxa"/>
            <w:tcMar>
              <w:top w:w="100" w:type="dxa"/>
              <w:left w:w="150" w:type="dxa"/>
              <w:bottom w:w="100" w:type="dxa"/>
              <w:right w:w="150" w:type="dxa"/>
            </w:tcMar>
          </w:tcPr>
          <w:p w:rsidR="0046796C" w:rsidRDefault="00000000">
            <w:r>
              <w:rPr>
                <w:sz w:val="18"/>
                <w:szCs w:val="18"/>
              </w:rPr>
              <w:t>«Debe seleccionar un estado»</w:t>
            </w:r>
          </w:p>
        </w:tc>
      </w:tr>
    </w:tbl>
    <w:p w:rsidR="0046796C" w:rsidRDefault="0046796C">
      <w:pPr>
        <w:spacing w:after="100"/>
      </w:pPr>
    </w:p>
    <w:p w:rsidR="0046796C" w:rsidRDefault="00000000">
      <w:pPr>
        <w:spacing w:after="120" w:line="480" w:lineRule="auto"/>
      </w:pPr>
      <w:r>
        <w:lastRenderedPageBreak/>
        <w:t>Al confirmar, el sistema valida la información y, si es correcta, registra el nuevo elemento en la base de datos y muestra una notificación de éxito. El modal se cierra automáticamente y el listado se actualiza.</w:t>
      </w:r>
    </w:p>
    <w:p w:rsidR="0046796C" w:rsidRDefault="00000000">
      <w:pPr>
        <w:pStyle w:val="Ttulo2"/>
      </w:pPr>
      <w:r>
        <w:t>Consultar Detalle</w:t>
      </w:r>
    </w:p>
    <w:p w:rsidR="0046796C" w:rsidRDefault="00000000">
      <w:pPr>
        <w:spacing w:after="120" w:line="480" w:lineRule="auto"/>
      </w:pPr>
      <w:r>
        <w:t>Muestra la ficha completa de un registro con todos sus datos.</w:t>
      </w:r>
    </w:p>
    <w:p w:rsidR="0046796C" w:rsidRDefault="00000000">
      <w:pPr>
        <w:keepNext/>
        <w:spacing w:before="200" w:after="60"/>
        <w:jc w:val="center"/>
      </w:pPr>
      <w:r>
        <w:rPr>
          <w:noProof/>
        </w:rPr>
        <w:drawing>
          <wp:inline distT="0" distB="0" distL="0" distR="0">
            <wp:extent cx="5334000" cy="333375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29. </w:t>
      </w:r>
      <w:r>
        <w:rPr>
          <w:i/>
          <w:iCs/>
          <w:color w:val="4A5568"/>
          <w:sz w:val="18"/>
          <w:szCs w:val="18"/>
        </w:rPr>
        <w:t>Módulo Habitaciones — ficha de detalle</w:t>
      </w:r>
    </w:p>
    <w:p w:rsidR="0046796C" w:rsidRDefault="00000000">
      <w:pPr>
        <w:pStyle w:val="Ttulo2"/>
      </w:pPr>
      <w:r>
        <w:t>Modificar</w:t>
      </w:r>
    </w:p>
    <w:p w:rsidR="0046796C" w:rsidRDefault="00000000">
      <w:pPr>
        <w:spacing w:after="120" w:line="480" w:lineRule="auto"/>
      </w:pPr>
      <w:r>
        <w:t>El formulario de edición trae los datos actuales cargados para modificarlos.</w:t>
      </w:r>
    </w:p>
    <w:p w:rsidR="0046796C" w:rsidRDefault="00000000">
      <w:pPr>
        <w:keepNext/>
        <w:spacing w:before="200" w:after="60"/>
        <w:jc w:val="center"/>
      </w:pPr>
      <w:r>
        <w:rPr>
          <w:noProof/>
        </w:rPr>
        <w:lastRenderedPageBreak/>
        <w:drawing>
          <wp:inline distT="0" distB="0" distL="0" distR="0">
            <wp:extent cx="5334000" cy="333375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30. </w:t>
      </w:r>
      <w:r>
        <w:rPr>
          <w:i/>
          <w:iCs/>
          <w:color w:val="4A5568"/>
          <w:sz w:val="18"/>
          <w:szCs w:val="18"/>
        </w:rPr>
        <w:t>Módulo Habitaciones — formulario Editar Habitación</w:t>
      </w:r>
    </w:p>
    <w:p w:rsidR="0046796C" w:rsidRDefault="00000000">
      <w:pPr>
        <w:pStyle w:val="Ttulo2"/>
      </w:pPr>
      <w:r>
        <w:t>Cambiar Estado</w:t>
      </w:r>
    </w:p>
    <w:p w:rsidR="0046796C" w:rsidRDefault="00000000">
      <w:pPr>
        <w:spacing w:after="120" w:line="480" w:lineRule="auto"/>
      </w:pPr>
      <w:r>
        <w:t>El estado indica si la habitación se puede reservar o no.</w:t>
      </w:r>
    </w:p>
    <w:p w:rsidR="0046796C" w:rsidRDefault="00000000">
      <w:pPr>
        <w:keepNext/>
        <w:spacing w:before="200" w:after="60"/>
        <w:jc w:val="center"/>
      </w:pPr>
      <w:r>
        <w:rPr>
          <w:noProof/>
        </w:rPr>
        <w:drawing>
          <wp:inline distT="0" distB="0" distL="0" distR="0">
            <wp:extent cx="5334000" cy="333375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31. </w:t>
      </w:r>
      <w:r>
        <w:rPr>
          <w:i/>
          <w:iCs/>
          <w:color w:val="4A5568"/>
          <w:sz w:val="18"/>
          <w:szCs w:val="18"/>
        </w:rPr>
        <w:t>Módulo Habitaciones — cambio de estado a Mantenimiento</w:t>
      </w:r>
    </w:p>
    <w:p w:rsidR="0046796C" w:rsidRDefault="00000000">
      <w:pPr>
        <w:pStyle w:val="Ttulo2"/>
      </w:pPr>
      <w:r>
        <w:t>Eliminar</w:t>
      </w:r>
    </w:p>
    <w:p w:rsidR="0046796C" w:rsidRDefault="00000000">
      <w:pPr>
        <w:spacing w:after="120" w:line="480" w:lineRule="auto"/>
      </w:pPr>
      <w:r>
        <w:lastRenderedPageBreak/>
        <w:t>Pide confirmar antes de eliminar el registro.</w:t>
      </w:r>
    </w:p>
    <w:p w:rsidR="0046796C" w:rsidRDefault="00000000">
      <w:pPr>
        <w:keepNext/>
        <w:spacing w:before="200" w:after="60"/>
        <w:jc w:val="center"/>
      </w:pPr>
      <w:r>
        <w:rPr>
          <w:noProof/>
        </w:rPr>
        <w:drawing>
          <wp:inline distT="0" distB="0" distL="0" distR="0">
            <wp:extent cx="5334000" cy="333375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32. </w:t>
      </w:r>
      <w:r>
        <w:rPr>
          <w:i/>
          <w:iCs/>
          <w:color w:val="4A5568"/>
          <w:sz w:val="18"/>
          <w:szCs w:val="18"/>
        </w:rPr>
        <w:t>Módulo Habitaciones — confirmación de eliminación</w:t>
      </w:r>
    </w:p>
    <w:p w:rsidR="0046796C" w:rsidRDefault="00000000">
      <w:pPr>
        <w:pStyle w:val="Ttulo2"/>
      </w:pPr>
      <w:r>
        <w:t>Notas Adicionales</w:t>
      </w:r>
    </w:p>
    <w:p w:rsidR="0046796C" w:rsidRDefault="00000000">
      <w:pPr>
        <w:spacing w:after="120" w:line="480" w:lineRule="auto"/>
      </w:pPr>
      <w:r>
        <w:t>Cuando un cliente selecciona una habitación con un número de huéspedes superior a la capacidad estándar, el sistema aplica automáticamente un recargo del 40 % por cada huésped adicional, hasta el límite de la capacidad máxima.</w:t>
      </w:r>
    </w:p>
    <w:p w:rsidR="0046796C" w:rsidRDefault="00000000">
      <w:pPr>
        <w:pStyle w:val="Ttulo1"/>
        <w:pageBreakBefore/>
      </w:pPr>
      <w:r>
        <w:lastRenderedPageBreak/>
        <w:t>Módulo Cabañas</w:t>
      </w:r>
    </w:p>
    <w:p w:rsidR="0046796C" w:rsidRDefault="00000000">
      <w:pPr>
        <w:spacing w:after="120" w:line="480" w:lineRule="auto"/>
      </w:pPr>
      <w:r>
        <w:t>El módulo de Cabañas gestiona las cabañas independientes del hospedaje, generalmente orientadas a grupos familiares o experiencias de mayor privacidad. Su comportamiento operativo es equivalente al de las habitaciones, con la diferencia de que las cabañas son unidades independientes con múltiples habitaciones internas.</w:t>
      </w:r>
    </w:p>
    <w:p w:rsidR="0046796C" w:rsidRDefault="00000000">
      <w:pPr>
        <w:pStyle w:val="Ttulo2"/>
      </w:pPr>
      <w:r>
        <w:t>Consultar</w:t>
      </w:r>
    </w:p>
    <w:p w:rsidR="0046796C" w:rsidRDefault="00000000">
      <w:pPr>
        <w:spacing w:after="120" w:line="480" w:lineRule="auto"/>
      </w:pPr>
      <w:r>
        <w:t>Muestra el listado de registros en tarjetas, con un botón para crear uno nuevo y una barra de búsqueda.</w:t>
      </w:r>
    </w:p>
    <w:p w:rsidR="0046796C" w:rsidRDefault="00000000">
      <w:pPr>
        <w:keepNext/>
        <w:spacing w:before="200" w:after="60"/>
        <w:jc w:val="center"/>
      </w:pPr>
      <w:r>
        <w:rPr>
          <w:noProof/>
        </w:rPr>
        <w:drawing>
          <wp:inline distT="0" distB="0" distL="0" distR="0">
            <wp:extent cx="5334000" cy="33337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33. </w:t>
      </w:r>
      <w:r>
        <w:rPr>
          <w:i/>
          <w:iCs/>
          <w:color w:val="4A5568"/>
          <w:sz w:val="18"/>
          <w:szCs w:val="18"/>
        </w:rPr>
        <w:t>Módulo Cabañas — vista de tarjetas</w:t>
      </w:r>
    </w:p>
    <w:p w:rsidR="0046796C" w:rsidRDefault="00000000">
      <w:pPr>
        <w:pStyle w:val="Ttulo2"/>
      </w:pPr>
      <w:r>
        <w:t>Registrar</w:t>
      </w:r>
    </w:p>
    <w:p w:rsidR="0046796C" w:rsidRDefault="00000000">
      <w:pPr>
        <w:spacing w:after="120" w:line="480" w:lineRule="auto"/>
      </w:pPr>
      <w:r>
        <w:t>Al pulsar el botón de nuevo registro, el sistema despliega un modal con el formulario que solicita los siguientes datos:</w:t>
      </w:r>
    </w:p>
    <w:p w:rsidR="0046796C" w:rsidRDefault="00000000">
      <w:pPr>
        <w:pStyle w:val="Prrafodelista"/>
        <w:numPr>
          <w:ilvl w:val="0"/>
          <w:numId w:val="1"/>
        </w:numPr>
        <w:spacing w:after="80" w:line="480" w:lineRule="auto"/>
      </w:pPr>
      <w:r>
        <w:t>Nombre de la cabaña.</w:t>
      </w:r>
    </w:p>
    <w:p w:rsidR="0046796C" w:rsidRDefault="00000000">
      <w:pPr>
        <w:pStyle w:val="Prrafodelista"/>
        <w:numPr>
          <w:ilvl w:val="0"/>
          <w:numId w:val="1"/>
        </w:numPr>
        <w:spacing w:after="80" w:line="480" w:lineRule="auto"/>
      </w:pPr>
      <w:r>
        <w:t>Capacidad de personas.</w:t>
      </w:r>
    </w:p>
    <w:p w:rsidR="0046796C" w:rsidRDefault="00000000">
      <w:pPr>
        <w:pStyle w:val="Prrafodelista"/>
        <w:numPr>
          <w:ilvl w:val="0"/>
          <w:numId w:val="1"/>
        </w:numPr>
        <w:spacing w:after="80" w:line="480" w:lineRule="auto"/>
      </w:pPr>
      <w:r>
        <w:lastRenderedPageBreak/>
        <w:t>Número de habitaciones internas.</w:t>
      </w:r>
    </w:p>
    <w:p w:rsidR="0046796C" w:rsidRDefault="00000000">
      <w:pPr>
        <w:pStyle w:val="Prrafodelista"/>
        <w:numPr>
          <w:ilvl w:val="0"/>
          <w:numId w:val="1"/>
        </w:numPr>
        <w:spacing w:after="80" w:line="480" w:lineRule="auto"/>
      </w:pPr>
      <w:r>
        <w:t>Precio por noche en pesos colombianos.</w:t>
      </w:r>
    </w:p>
    <w:p w:rsidR="0046796C" w:rsidRDefault="00000000">
      <w:pPr>
        <w:pStyle w:val="Prrafodelista"/>
        <w:numPr>
          <w:ilvl w:val="0"/>
          <w:numId w:val="1"/>
        </w:numPr>
        <w:spacing w:after="80" w:line="480" w:lineRule="auto"/>
      </w:pPr>
      <w:r>
        <w:t>URL de la imagen representativa.</w:t>
      </w:r>
    </w:p>
    <w:p w:rsidR="0046796C" w:rsidRDefault="00000000">
      <w:pPr>
        <w:pStyle w:val="Prrafodelista"/>
        <w:numPr>
          <w:ilvl w:val="0"/>
          <w:numId w:val="1"/>
        </w:numPr>
        <w:spacing w:after="80" w:line="480" w:lineRule="auto"/>
      </w:pPr>
      <w:r>
        <w:t>Estado: Disponible, No Disponible o En Mantenimiento.</w:t>
      </w:r>
    </w:p>
    <w:p w:rsidR="0046796C" w:rsidRDefault="00000000">
      <w:pPr>
        <w:pStyle w:val="Prrafodelista"/>
        <w:numPr>
          <w:ilvl w:val="0"/>
          <w:numId w:val="1"/>
        </w:numPr>
        <w:spacing w:after="80" w:line="480" w:lineRule="auto"/>
      </w:pPr>
      <w:r>
        <w:t>Descripción de la cabaña.</w:t>
      </w:r>
    </w:p>
    <w:p w:rsidR="0046796C" w:rsidRDefault="00000000">
      <w:pPr>
        <w:keepNext/>
        <w:spacing w:before="200" w:after="60"/>
        <w:jc w:val="center"/>
      </w:pPr>
      <w:r>
        <w:rPr>
          <w:noProof/>
        </w:rPr>
        <w:drawing>
          <wp:inline distT="0" distB="0" distL="0" distR="0">
            <wp:extent cx="5334000" cy="333375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34. </w:t>
      </w:r>
      <w:r>
        <w:rPr>
          <w:i/>
          <w:iCs/>
          <w:color w:val="4A5568"/>
          <w:sz w:val="18"/>
          <w:szCs w:val="18"/>
        </w:rPr>
        <w:t>Módulo Cabañas — formulario Nueva Cabaña</w:t>
      </w:r>
    </w:p>
    <w:p w:rsidR="0046796C" w:rsidRDefault="00000000">
      <w:pPr>
        <w:pStyle w:val="Ttulo3"/>
      </w:pPr>
      <w:r>
        <w:t>Validaciones aplicadas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46796C">
        <w:tblPrEx>
          <w:tblCellMar>
            <w:top w:w="0" w:type="dxa"/>
            <w:bottom w:w="0" w:type="dxa"/>
          </w:tblCellMar>
        </w:tblPrEx>
        <w:trPr>
          <w:tblHeader/>
        </w:trPr>
        <w:tc>
          <w:tcPr>
            <w:tcW w:w="2200" w:type="dxa"/>
            <w:shd w:val="clear" w:color="auto" w:fill="1E3A5F"/>
            <w:tcMar>
              <w:top w:w="100" w:type="dxa"/>
              <w:left w:w="150" w:type="dxa"/>
              <w:bottom w:w="100" w:type="dxa"/>
              <w:right w:w="150" w:type="dxa"/>
            </w:tcMar>
          </w:tcPr>
          <w:p w:rsidR="0046796C" w:rsidRDefault="00000000">
            <w:r>
              <w:rPr>
                <w:b/>
                <w:bCs/>
                <w:color w:val="FFFFFF"/>
                <w:sz w:val="20"/>
                <w:szCs w:val="20"/>
              </w:rPr>
              <w:t>Campo</w:t>
            </w:r>
          </w:p>
        </w:tc>
        <w:tc>
          <w:tcPr>
            <w:tcW w:w="3400" w:type="dxa"/>
            <w:shd w:val="clear" w:color="auto" w:fill="1E3A5F"/>
            <w:tcMar>
              <w:top w:w="100" w:type="dxa"/>
              <w:left w:w="150" w:type="dxa"/>
              <w:bottom w:w="100" w:type="dxa"/>
              <w:right w:w="150" w:type="dxa"/>
            </w:tcMar>
          </w:tcPr>
          <w:p w:rsidR="0046796C" w:rsidRDefault="00000000">
            <w:r>
              <w:rPr>
                <w:b/>
                <w:bCs/>
                <w:color w:val="FFFFFF"/>
                <w:sz w:val="20"/>
                <w:szCs w:val="20"/>
              </w:rPr>
              <w:t>Regla de validación</w:t>
            </w:r>
          </w:p>
        </w:tc>
        <w:tc>
          <w:tcPr>
            <w:tcW w:w="3400" w:type="dxa"/>
            <w:shd w:val="clear" w:color="auto" w:fill="1E3A5F"/>
            <w:tcMar>
              <w:top w:w="100" w:type="dxa"/>
              <w:left w:w="150" w:type="dxa"/>
              <w:bottom w:w="100" w:type="dxa"/>
              <w:right w:w="150" w:type="dxa"/>
            </w:tcMar>
          </w:tcPr>
          <w:p w:rsidR="0046796C" w:rsidRDefault="00000000">
            <w:r>
              <w:rPr>
                <w:b/>
                <w:bCs/>
                <w:color w:val="FFFFFF"/>
                <w:sz w:val="20"/>
                <w:szCs w:val="20"/>
              </w:rPr>
              <w:t>Mensaje de error</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Nombre</w:t>
            </w:r>
          </w:p>
        </w:tc>
        <w:tc>
          <w:tcPr>
            <w:tcW w:w="3400" w:type="dxa"/>
            <w:tcMar>
              <w:top w:w="100" w:type="dxa"/>
              <w:left w:w="150" w:type="dxa"/>
              <w:bottom w:w="100" w:type="dxa"/>
              <w:right w:w="150" w:type="dxa"/>
            </w:tcMar>
          </w:tcPr>
          <w:p w:rsidR="0046796C" w:rsidRDefault="00000000">
            <w:r>
              <w:rPr>
                <w:sz w:val="18"/>
                <w:szCs w:val="18"/>
              </w:rPr>
              <w:t>Obligatorio, mínimo 3 caracteres</w:t>
            </w:r>
          </w:p>
        </w:tc>
        <w:tc>
          <w:tcPr>
            <w:tcW w:w="3400" w:type="dxa"/>
            <w:tcMar>
              <w:top w:w="100" w:type="dxa"/>
              <w:left w:w="150" w:type="dxa"/>
              <w:bottom w:w="100" w:type="dxa"/>
              <w:right w:w="150" w:type="dxa"/>
            </w:tcMar>
          </w:tcPr>
          <w:p w:rsidR="0046796C" w:rsidRDefault="00000000">
            <w:r>
              <w:rPr>
                <w:sz w:val="18"/>
                <w:szCs w:val="18"/>
              </w:rPr>
              <w:t>«Ingrese un nombre válido»</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Capacidad</w:t>
            </w:r>
          </w:p>
        </w:tc>
        <w:tc>
          <w:tcPr>
            <w:tcW w:w="3400" w:type="dxa"/>
            <w:tcMar>
              <w:top w:w="100" w:type="dxa"/>
              <w:left w:w="150" w:type="dxa"/>
              <w:bottom w:w="100" w:type="dxa"/>
              <w:right w:w="150" w:type="dxa"/>
            </w:tcMar>
          </w:tcPr>
          <w:p w:rsidR="0046796C" w:rsidRDefault="00000000">
            <w:r>
              <w:rPr>
                <w:sz w:val="18"/>
                <w:szCs w:val="18"/>
              </w:rPr>
              <w:t>Numérico, mayor que 0</w:t>
            </w:r>
          </w:p>
        </w:tc>
        <w:tc>
          <w:tcPr>
            <w:tcW w:w="3400" w:type="dxa"/>
            <w:tcMar>
              <w:top w:w="100" w:type="dxa"/>
              <w:left w:w="150" w:type="dxa"/>
              <w:bottom w:w="100" w:type="dxa"/>
              <w:right w:w="150" w:type="dxa"/>
            </w:tcMar>
          </w:tcPr>
          <w:p w:rsidR="0046796C" w:rsidRDefault="00000000">
            <w:r>
              <w:rPr>
                <w:sz w:val="18"/>
                <w:szCs w:val="18"/>
              </w:rPr>
              <w:t>«La capacidad debe ser mayor a 0»</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Número de habitaciones</w:t>
            </w:r>
          </w:p>
        </w:tc>
        <w:tc>
          <w:tcPr>
            <w:tcW w:w="3400" w:type="dxa"/>
            <w:tcMar>
              <w:top w:w="100" w:type="dxa"/>
              <w:left w:w="150" w:type="dxa"/>
              <w:bottom w:w="100" w:type="dxa"/>
              <w:right w:w="150" w:type="dxa"/>
            </w:tcMar>
          </w:tcPr>
          <w:p w:rsidR="0046796C" w:rsidRDefault="00000000">
            <w:r>
              <w:rPr>
                <w:sz w:val="18"/>
                <w:szCs w:val="18"/>
              </w:rPr>
              <w:t>Numérico, mayor o igual a 1</w:t>
            </w:r>
          </w:p>
        </w:tc>
        <w:tc>
          <w:tcPr>
            <w:tcW w:w="3400" w:type="dxa"/>
            <w:tcMar>
              <w:top w:w="100" w:type="dxa"/>
              <w:left w:w="150" w:type="dxa"/>
              <w:bottom w:w="100" w:type="dxa"/>
              <w:right w:w="150" w:type="dxa"/>
            </w:tcMar>
          </w:tcPr>
          <w:p w:rsidR="0046796C" w:rsidRDefault="00000000">
            <w:r>
              <w:rPr>
                <w:sz w:val="18"/>
                <w:szCs w:val="18"/>
              </w:rPr>
              <w:t>«Debe tener al menos 1 habitación»</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Precio por noche</w:t>
            </w:r>
          </w:p>
        </w:tc>
        <w:tc>
          <w:tcPr>
            <w:tcW w:w="3400" w:type="dxa"/>
            <w:tcMar>
              <w:top w:w="100" w:type="dxa"/>
              <w:left w:w="150" w:type="dxa"/>
              <w:bottom w:w="100" w:type="dxa"/>
              <w:right w:w="150" w:type="dxa"/>
            </w:tcMar>
          </w:tcPr>
          <w:p w:rsidR="0046796C" w:rsidRDefault="00000000">
            <w:r>
              <w:rPr>
                <w:sz w:val="18"/>
                <w:szCs w:val="18"/>
              </w:rPr>
              <w:t>Numérico, mayor que 0</w:t>
            </w:r>
          </w:p>
        </w:tc>
        <w:tc>
          <w:tcPr>
            <w:tcW w:w="3400" w:type="dxa"/>
            <w:tcMar>
              <w:top w:w="100" w:type="dxa"/>
              <w:left w:w="150" w:type="dxa"/>
              <w:bottom w:w="100" w:type="dxa"/>
              <w:right w:w="150" w:type="dxa"/>
            </w:tcMar>
          </w:tcPr>
          <w:p w:rsidR="0046796C" w:rsidRDefault="00000000">
            <w:r>
              <w:rPr>
                <w:sz w:val="18"/>
                <w:szCs w:val="18"/>
              </w:rPr>
              <w:t>«El precio debe ser mayor a 0»</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Imagen URL</w:t>
            </w:r>
          </w:p>
        </w:tc>
        <w:tc>
          <w:tcPr>
            <w:tcW w:w="3400" w:type="dxa"/>
            <w:tcMar>
              <w:top w:w="100" w:type="dxa"/>
              <w:left w:w="150" w:type="dxa"/>
              <w:bottom w:w="100" w:type="dxa"/>
              <w:right w:w="150" w:type="dxa"/>
            </w:tcMar>
          </w:tcPr>
          <w:p w:rsidR="0046796C" w:rsidRDefault="00000000">
            <w:r>
              <w:rPr>
                <w:sz w:val="18"/>
                <w:szCs w:val="18"/>
              </w:rPr>
              <w:t>URL válida</w:t>
            </w:r>
          </w:p>
        </w:tc>
        <w:tc>
          <w:tcPr>
            <w:tcW w:w="3400" w:type="dxa"/>
            <w:tcMar>
              <w:top w:w="100" w:type="dxa"/>
              <w:left w:w="150" w:type="dxa"/>
              <w:bottom w:w="100" w:type="dxa"/>
              <w:right w:w="150" w:type="dxa"/>
            </w:tcMar>
          </w:tcPr>
          <w:p w:rsidR="0046796C" w:rsidRDefault="00000000">
            <w:r>
              <w:rPr>
                <w:sz w:val="18"/>
                <w:szCs w:val="18"/>
              </w:rPr>
              <w:t>«Ingrese una URL de imagen válida»</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Descripción</w:t>
            </w:r>
          </w:p>
        </w:tc>
        <w:tc>
          <w:tcPr>
            <w:tcW w:w="3400" w:type="dxa"/>
            <w:tcMar>
              <w:top w:w="100" w:type="dxa"/>
              <w:left w:w="150" w:type="dxa"/>
              <w:bottom w:w="100" w:type="dxa"/>
              <w:right w:w="150" w:type="dxa"/>
            </w:tcMar>
          </w:tcPr>
          <w:p w:rsidR="0046796C" w:rsidRDefault="00000000">
            <w:r>
              <w:rPr>
                <w:sz w:val="18"/>
                <w:szCs w:val="18"/>
              </w:rPr>
              <w:t>Obligatoria, mínimo 10 caracteres</w:t>
            </w:r>
          </w:p>
        </w:tc>
        <w:tc>
          <w:tcPr>
            <w:tcW w:w="3400" w:type="dxa"/>
            <w:tcMar>
              <w:top w:w="100" w:type="dxa"/>
              <w:left w:w="150" w:type="dxa"/>
              <w:bottom w:w="100" w:type="dxa"/>
              <w:right w:w="150" w:type="dxa"/>
            </w:tcMar>
          </w:tcPr>
          <w:p w:rsidR="0046796C" w:rsidRDefault="00000000">
            <w:r>
              <w:rPr>
                <w:sz w:val="18"/>
                <w:szCs w:val="18"/>
              </w:rPr>
              <w:t>«La descripción es obligatoria»</w:t>
            </w:r>
          </w:p>
        </w:tc>
      </w:tr>
    </w:tbl>
    <w:p w:rsidR="0046796C" w:rsidRDefault="0046796C">
      <w:pPr>
        <w:spacing w:after="100"/>
      </w:pPr>
    </w:p>
    <w:p w:rsidR="0046796C" w:rsidRDefault="00000000">
      <w:pPr>
        <w:spacing w:after="120" w:line="480" w:lineRule="auto"/>
      </w:pPr>
      <w:r>
        <w:lastRenderedPageBreak/>
        <w:t>Al confirmar, el sistema valida la información y, si es correcta, registra el nuevo elemento en la base de datos y muestra una notificación de éxito. El modal se cierra automáticamente y el listado se actualiza.</w:t>
      </w:r>
    </w:p>
    <w:p w:rsidR="0046796C" w:rsidRDefault="00000000">
      <w:pPr>
        <w:pStyle w:val="Ttulo2"/>
      </w:pPr>
      <w:r>
        <w:t>Consultar Detalle</w:t>
      </w:r>
    </w:p>
    <w:p w:rsidR="0046796C" w:rsidRDefault="00000000">
      <w:pPr>
        <w:spacing w:after="120" w:line="480" w:lineRule="auto"/>
      </w:pPr>
      <w:r>
        <w:t>Muestra la ficha completa de un registro con todos sus datos.</w:t>
      </w:r>
    </w:p>
    <w:p w:rsidR="0046796C" w:rsidRDefault="00000000">
      <w:pPr>
        <w:keepNext/>
        <w:spacing w:before="200" w:after="60"/>
        <w:jc w:val="center"/>
      </w:pPr>
      <w:r>
        <w:rPr>
          <w:noProof/>
        </w:rPr>
        <w:drawing>
          <wp:inline distT="0" distB="0" distL="0" distR="0">
            <wp:extent cx="5334000" cy="333375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35. </w:t>
      </w:r>
      <w:r>
        <w:rPr>
          <w:i/>
          <w:iCs/>
          <w:color w:val="4A5568"/>
          <w:sz w:val="18"/>
          <w:szCs w:val="18"/>
        </w:rPr>
        <w:t>Módulo Cabañas — ficha de detalle</w:t>
      </w:r>
    </w:p>
    <w:p w:rsidR="0046796C" w:rsidRDefault="00000000">
      <w:pPr>
        <w:pStyle w:val="Ttulo2"/>
      </w:pPr>
      <w:r>
        <w:t>Modificar</w:t>
      </w:r>
    </w:p>
    <w:p w:rsidR="0046796C" w:rsidRDefault="00000000">
      <w:pPr>
        <w:spacing w:after="120" w:line="480" w:lineRule="auto"/>
      </w:pPr>
      <w:r>
        <w:t>El formulario de edición trae los datos actuales cargados para modificarlos.</w:t>
      </w:r>
    </w:p>
    <w:p w:rsidR="0046796C" w:rsidRDefault="00000000">
      <w:pPr>
        <w:keepNext/>
        <w:spacing w:before="200" w:after="60"/>
        <w:jc w:val="center"/>
      </w:pPr>
      <w:r>
        <w:rPr>
          <w:noProof/>
        </w:rPr>
        <w:lastRenderedPageBreak/>
        <w:drawing>
          <wp:inline distT="0" distB="0" distL="0" distR="0">
            <wp:extent cx="5334000" cy="333375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36. </w:t>
      </w:r>
      <w:r>
        <w:rPr>
          <w:i/>
          <w:iCs/>
          <w:color w:val="4A5568"/>
          <w:sz w:val="18"/>
          <w:szCs w:val="18"/>
        </w:rPr>
        <w:t>Módulo Cabañas — formulario Editar Cabaña</w:t>
      </w:r>
    </w:p>
    <w:p w:rsidR="0046796C" w:rsidRDefault="00000000">
      <w:pPr>
        <w:pStyle w:val="Ttulo2"/>
      </w:pPr>
      <w:r>
        <w:t>Cambiar Estado</w:t>
      </w:r>
    </w:p>
    <w:p w:rsidR="0046796C" w:rsidRDefault="00000000">
      <w:pPr>
        <w:spacing w:after="120" w:line="480" w:lineRule="auto"/>
      </w:pPr>
      <w:r>
        <w:t>El estado indica si la cabaña se puede reservar o no.</w:t>
      </w:r>
    </w:p>
    <w:p w:rsidR="0046796C" w:rsidRDefault="00000000">
      <w:pPr>
        <w:keepNext/>
        <w:spacing w:before="200" w:after="60"/>
        <w:jc w:val="center"/>
      </w:pPr>
      <w:r>
        <w:rPr>
          <w:noProof/>
        </w:rPr>
        <w:drawing>
          <wp:inline distT="0" distB="0" distL="0" distR="0">
            <wp:extent cx="5334000" cy="33337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37. </w:t>
      </w:r>
      <w:r>
        <w:rPr>
          <w:i/>
          <w:iCs/>
          <w:color w:val="4A5568"/>
          <w:sz w:val="18"/>
          <w:szCs w:val="18"/>
        </w:rPr>
        <w:t>Módulo Cabañas — cambio de estado</w:t>
      </w:r>
    </w:p>
    <w:p w:rsidR="0046796C" w:rsidRDefault="00000000">
      <w:pPr>
        <w:pStyle w:val="Ttulo2"/>
      </w:pPr>
      <w:r>
        <w:t>Eliminar</w:t>
      </w:r>
    </w:p>
    <w:p w:rsidR="0046796C" w:rsidRDefault="00000000">
      <w:pPr>
        <w:spacing w:after="120" w:line="480" w:lineRule="auto"/>
      </w:pPr>
      <w:r>
        <w:lastRenderedPageBreak/>
        <w:t>Pide confirmar antes de eliminar el registro.</w:t>
      </w:r>
    </w:p>
    <w:p w:rsidR="0046796C" w:rsidRDefault="00000000">
      <w:pPr>
        <w:keepNext/>
        <w:spacing w:before="200" w:after="60"/>
        <w:jc w:val="center"/>
      </w:pPr>
      <w:r>
        <w:rPr>
          <w:noProof/>
        </w:rPr>
        <w:drawing>
          <wp:inline distT="0" distB="0" distL="0" distR="0">
            <wp:extent cx="5334000" cy="33337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38. </w:t>
      </w:r>
      <w:r>
        <w:rPr>
          <w:i/>
          <w:iCs/>
          <w:color w:val="4A5568"/>
          <w:sz w:val="18"/>
          <w:szCs w:val="18"/>
        </w:rPr>
        <w:t>Módulo Cabañas — confirmación de eliminación</w:t>
      </w:r>
    </w:p>
    <w:p w:rsidR="0046796C" w:rsidRDefault="00000000">
      <w:pPr>
        <w:pStyle w:val="Ttulo2"/>
      </w:pPr>
      <w:r>
        <w:t>Notas Adicionales</w:t>
      </w:r>
    </w:p>
    <w:p w:rsidR="0046796C" w:rsidRDefault="00000000">
      <w:pPr>
        <w:spacing w:after="120" w:line="480" w:lineRule="auto"/>
      </w:pPr>
      <w:r>
        <w:t>Al igual que con las habitaciones, cuando el número de huéspedes supera la capacidad estándar de la cabaña, el sistema aplica automáticamente un recargo del 40 % por cada huésped adicional.</w:t>
      </w:r>
    </w:p>
    <w:p w:rsidR="0046796C" w:rsidRDefault="00000000">
      <w:pPr>
        <w:pStyle w:val="Ttulo1"/>
        <w:pageBreakBefore/>
      </w:pPr>
      <w:r>
        <w:lastRenderedPageBreak/>
        <w:t>Módulo Servicios</w:t>
      </w:r>
    </w:p>
    <w:p w:rsidR="0046796C" w:rsidRDefault="00000000">
      <w:pPr>
        <w:spacing w:after="120" w:line="480" w:lineRule="auto"/>
      </w:pPr>
      <w:r>
        <w:t>El módulo de Servicios permite al administrador gestionar los servicios adicionales que el hospedaje ofrece a sus huéspedes, tales como masajes, cena romántica, spa, servicio infantil, entre otros. Los servicios pueden ser contratados individualmente por el cliente en el proceso de reserva, o pueden formar parte de un paquete.</w:t>
      </w:r>
    </w:p>
    <w:p w:rsidR="0046796C" w:rsidRDefault="00000000">
      <w:pPr>
        <w:pStyle w:val="Ttulo2"/>
      </w:pPr>
      <w:r>
        <w:t>Consultar</w:t>
      </w:r>
    </w:p>
    <w:p w:rsidR="0046796C" w:rsidRDefault="00000000">
      <w:pPr>
        <w:spacing w:after="120" w:line="480" w:lineRule="auto"/>
      </w:pPr>
      <w:r>
        <w:t>Muestra el listado de registros en tarjetas, con un botón para crear uno nuevo y una barra de búsqueda.</w:t>
      </w:r>
    </w:p>
    <w:p w:rsidR="0046796C" w:rsidRDefault="00000000">
      <w:pPr>
        <w:keepNext/>
        <w:spacing w:before="200" w:after="60"/>
        <w:jc w:val="center"/>
      </w:pPr>
      <w:r>
        <w:rPr>
          <w:noProof/>
        </w:rPr>
        <w:drawing>
          <wp:inline distT="0" distB="0" distL="0" distR="0">
            <wp:extent cx="5334000" cy="333375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39. </w:t>
      </w:r>
      <w:r>
        <w:rPr>
          <w:i/>
          <w:iCs/>
          <w:color w:val="4A5568"/>
          <w:sz w:val="18"/>
          <w:szCs w:val="18"/>
        </w:rPr>
        <w:t>Módulo Servicios — vista de tarjetas</w:t>
      </w:r>
    </w:p>
    <w:p w:rsidR="0046796C" w:rsidRDefault="00000000">
      <w:pPr>
        <w:pStyle w:val="Ttulo2"/>
      </w:pPr>
      <w:r>
        <w:t>Registrar</w:t>
      </w:r>
    </w:p>
    <w:p w:rsidR="0046796C" w:rsidRDefault="00000000">
      <w:pPr>
        <w:spacing w:after="120" w:line="480" w:lineRule="auto"/>
      </w:pPr>
      <w:r>
        <w:t>Al pulsar el botón de nuevo registro, el sistema despliega un modal con el formulario que solicita los siguientes datos:</w:t>
      </w:r>
    </w:p>
    <w:p w:rsidR="0046796C" w:rsidRDefault="00000000">
      <w:pPr>
        <w:pStyle w:val="Prrafodelista"/>
        <w:numPr>
          <w:ilvl w:val="0"/>
          <w:numId w:val="1"/>
        </w:numPr>
        <w:spacing w:after="80" w:line="480" w:lineRule="auto"/>
      </w:pPr>
      <w:r>
        <w:t>Nombre del servicio.</w:t>
      </w:r>
    </w:p>
    <w:p w:rsidR="0046796C" w:rsidRDefault="00000000">
      <w:pPr>
        <w:pStyle w:val="Prrafodelista"/>
        <w:numPr>
          <w:ilvl w:val="0"/>
          <w:numId w:val="1"/>
        </w:numPr>
        <w:spacing w:after="80" w:line="480" w:lineRule="auto"/>
      </w:pPr>
      <w:r>
        <w:t>Precio unitario en pesos colombianos.</w:t>
      </w:r>
    </w:p>
    <w:p w:rsidR="0046796C" w:rsidRDefault="00000000">
      <w:pPr>
        <w:pStyle w:val="Prrafodelista"/>
        <w:numPr>
          <w:ilvl w:val="0"/>
          <w:numId w:val="1"/>
        </w:numPr>
        <w:spacing w:after="80" w:line="480" w:lineRule="auto"/>
      </w:pPr>
      <w:r>
        <w:lastRenderedPageBreak/>
        <w:t>Máximo de personas que pueden contratar el servicio.</w:t>
      </w:r>
    </w:p>
    <w:p w:rsidR="0046796C" w:rsidRDefault="00000000">
      <w:pPr>
        <w:pStyle w:val="Prrafodelista"/>
        <w:numPr>
          <w:ilvl w:val="0"/>
          <w:numId w:val="1"/>
        </w:numPr>
        <w:spacing w:after="80" w:line="480" w:lineRule="auto"/>
      </w:pPr>
      <w:r>
        <w:t>Estado: Activo o Inactivo.</w:t>
      </w:r>
    </w:p>
    <w:p w:rsidR="0046796C" w:rsidRDefault="00000000">
      <w:pPr>
        <w:pStyle w:val="Prrafodelista"/>
        <w:numPr>
          <w:ilvl w:val="0"/>
          <w:numId w:val="1"/>
        </w:numPr>
        <w:spacing w:after="80" w:line="480" w:lineRule="auto"/>
      </w:pPr>
      <w:r>
        <w:t>Duración estimada del servicio (por ejemplo, 1 hora, 2 horas).</w:t>
      </w:r>
    </w:p>
    <w:p w:rsidR="0046796C" w:rsidRDefault="00000000">
      <w:pPr>
        <w:pStyle w:val="Prrafodelista"/>
        <w:numPr>
          <w:ilvl w:val="0"/>
          <w:numId w:val="1"/>
        </w:numPr>
        <w:spacing w:after="80" w:line="480" w:lineRule="auto"/>
      </w:pPr>
      <w:r>
        <w:t>URL de la imagen representativa.</w:t>
      </w:r>
    </w:p>
    <w:p w:rsidR="0046796C" w:rsidRDefault="00000000">
      <w:pPr>
        <w:pStyle w:val="Prrafodelista"/>
        <w:numPr>
          <w:ilvl w:val="0"/>
          <w:numId w:val="1"/>
        </w:numPr>
        <w:spacing w:after="80" w:line="480" w:lineRule="auto"/>
      </w:pPr>
      <w:r>
        <w:t>Descripción detallada del servicio.</w:t>
      </w:r>
    </w:p>
    <w:p w:rsidR="0046796C" w:rsidRDefault="00000000">
      <w:pPr>
        <w:keepNext/>
        <w:spacing w:before="200" w:after="60"/>
        <w:jc w:val="center"/>
      </w:pPr>
      <w:r>
        <w:rPr>
          <w:noProof/>
        </w:rPr>
        <w:drawing>
          <wp:inline distT="0" distB="0" distL="0" distR="0">
            <wp:extent cx="5334000" cy="333375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40. </w:t>
      </w:r>
      <w:r>
        <w:rPr>
          <w:i/>
          <w:iCs/>
          <w:color w:val="4A5568"/>
          <w:sz w:val="18"/>
          <w:szCs w:val="18"/>
        </w:rPr>
        <w:t>Módulo Servicios — formulario Nuevo Servicio</w:t>
      </w:r>
    </w:p>
    <w:p w:rsidR="0046796C" w:rsidRDefault="00000000">
      <w:pPr>
        <w:pStyle w:val="Ttulo3"/>
      </w:pPr>
      <w:r>
        <w:t>Validaciones aplicadas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46796C">
        <w:tblPrEx>
          <w:tblCellMar>
            <w:top w:w="0" w:type="dxa"/>
            <w:bottom w:w="0" w:type="dxa"/>
          </w:tblCellMar>
        </w:tblPrEx>
        <w:trPr>
          <w:tblHeader/>
        </w:trPr>
        <w:tc>
          <w:tcPr>
            <w:tcW w:w="2200" w:type="dxa"/>
            <w:shd w:val="clear" w:color="auto" w:fill="1E3A5F"/>
            <w:tcMar>
              <w:top w:w="100" w:type="dxa"/>
              <w:left w:w="150" w:type="dxa"/>
              <w:bottom w:w="100" w:type="dxa"/>
              <w:right w:w="150" w:type="dxa"/>
            </w:tcMar>
          </w:tcPr>
          <w:p w:rsidR="0046796C" w:rsidRDefault="00000000">
            <w:r>
              <w:rPr>
                <w:b/>
                <w:bCs/>
                <w:color w:val="FFFFFF"/>
                <w:sz w:val="20"/>
                <w:szCs w:val="20"/>
              </w:rPr>
              <w:t>Campo</w:t>
            </w:r>
          </w:p>
        </w:tc>
        <w:tc>
          <w:tcPr>
            <w:tcW w:w="3400" w:type="dxa"/>
            <w:shd w:val="clear" w:color="auto" w:fill="1E3A5F"/>
            <w:tcMar>
              <w:top w:w="100" w:type="dxa"/>
              <w:left w:w="150" w:type="dxa"/>
              <w:bottom w:w="100" w:type="dxa"/>
              <w:right w:w="150" w:type="dxa"/>
            </w:tcMar>
          </w:tcPr>
          <w:p w:rsidR="0046796C" w:rsidRDefault="00000000">
            <w:r>
              <w:rPr>
                <w:b/>
                <w:bCs/>
                <w:color w:val="FFFFFF"/>
                <w:sz w:val="20"/>
                <w:szCs w:val="20"/>
              </w:rPr>
              <w:t>Regla de validación</w:t>
            </w:r>
          </w:p>
        </w:tc>
        <w:tc>
          <w:tcPr>
            <w:tcW w:w="3400" w:type="dxa"/>
            <w:shd w:val="clear" w:color="auto" w:fill="1E3A5F"/>
            <w:tcMar>
              <w:top w:w="100" w:type="dxa"/>
              <w:left w:w="150" w:type="dxa"/>
              <w:bottom w:w="100" w:type="dxa"/>
              <w:right w:w="150" w:type="dxa"/>
            </w:tcMar>
          </w:tcPr>
          <w:p w:rsidR="0046796C" w:rsidRDefault="00000000">
            <w:r>
              <w:rPr>
                <w:b/>
                <w:bCs/>
                <w:color w:val="FFFFFF"/>
                <w:sz w:val="20"/>
                <w:szCs w:val="20"/>
              </w:rPr>
              <w:t>Mensaje de error</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Nombre</w:t>
            </w:r>
          </w:p>
        </w:tc>
        <w:tc>
          <w:tcPr>
            <w:tcW w:w="3400" w:type="dxa"/>
            <w:tcMar>
              <w:top w:w="100" w:type="dxa"/>
              <w:left w:w="150" w:type="dxa"/>
              <w:bottom w:w="100" w:type="dxa"/>
              <w:right w:w="150" w:type="dxa"/>
            </w:tcMar>
          </w:tcPr>
          <w:p w:rsidR="0046796C" w:rsidRDefault="00000000">
            <w:r>
              <w:rPr>
                <w:sz w:val="18"/>
                <w:szCs w:val="18"/>
              </w:rPr>
              <w:t>Obligatorio, mínimo 3 caracteres</w:t>
            </w:r>
          </w:p>
        </w:tc>
        <w:tc>
          <w:tcPr>
            <w:tcW w:w="3400" w:type="dxa"/>
            <w:tcMar>
              <w:top w:w="100" w:type="dxa"/>
              <w:left w:w="150" w:type="dxa"/>
              <w:bottom w:w="100" w:type="dxa"/>
              <w:right w:w="150" w:type="dxa"/>
            </w:tcMar>
          </w:tcPr>
          <w:p w:rsidR="0046796C" w:rsidRDefault="00000000">
            <w:r>
              <w:rPr>
                <w:sz w:val="18"/>
                <w:szCs w:val="18"/>
              </w:rPr>
              <w:t>«Ingrese un nombre válido»</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Precio</w:t>
            </w:r>
          </w:p>
        </w:tc>
        <w:tc>
          <w:tcPr>
            <w:tcW w:w="3400" w:type="dxa"/>
            <w:tcMar>
              <w:top w:w="100" w:type="dxa"/>
              <w:left w:w="150" w:type="dxa"/>
              <w:bottom w:w="100" w:type="dxa"/>
              <w:right w:w="150" w:type="dxa"/>
            </w:tcMar>
          </w:tcPr>
          <w:p w:rsidR="0046796C" w:rsidRDefault="00000000">
            <w:r>
              <w:rPr>
                <w:sz w:val="18"/>
                <w:szCs w:val="18"/>
              </w:rPr>
              <w:t>Numérico, mayor que 0</w:t>
            </w:r>
          </w:p>
        </w:tc>
        <w:tc>
          <w:tcPr>
            <w:tcW w:w="3400" w:type="dxa"/>
            <w:tcMar>
              <w:top w:w="100" w:type="dxa"/>
              <w:left w:w="150" w:type="dxa"/>
              <w:bottom w:w="100" w:type="dxa"/>
              <w:right w:w="150" w:type="dxa"/>
            </w:tcMar>
          </w:tcPr>
          <w:p w:rsidR="0046796C" w:rsidRDefault="00000000">
            <w:r>
              <w:rPr>
                <w:sz w:val="18"/>
                <w:szCs w:val="18"/>
              </w:rPr>
              <w:t>«El precio debe ser mayor a 0»</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Máx. personas</w:t>
            </w:r>
          </w:p>
        </w:tc>
        <w:tc>
          <w:tcPr>
            <w:tcW w:w="3400" w:type="dxa"/>
            <w:tcMar>
              <w:top w:w="100" w:type="dxa"/>
              <w:left w:w="150" w:type="dxa"/>
              <w:bottom w:w="100" w:type="dxa"/>
              <w:right w:w="150" w:type="dxa"/>
            </w:tcMar>
          </w:tcPr>
          <w:p w:rsidR="0046796C" w:rsidRDefault="00000000">
            <w:r>
              <w:rPr>
                <w:sz w:val="18"/>
                <w:szCs w:val="18"/>
              </w:rPr>
              <w:t>Numérico, mayor o igual a 1</w:t>
            </w:r>
          </w:p>
        </w:tc>
        <w:tc>
          <w:tcPr>
            <w:tcW w:w="3400" w:type="dxa"/>
            <w:tcMar>
              <w:top w:w="100" w:type="dxa"/>
              <w:left w:w="150" w:type="dxa"/>
              <w:bottom w:w="100" w:type="dxa"/>
              <w:right w:w="150" w:type="dxa"/>
            </w:tcMar>
          </w:tcPr>
          <w:p w:rsidR="0046796C" w:rsidRDefault="00000000">
            <w:r>
              <w:rPr>
                <w:sz w:val="18"/>
                <w:szCs w:val="18"/>
              </w:rPr>
              <w:t>«Debe permitir al menos 1 persona»</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Duración</w:t>
            </w:r>
          </w:p>
        </w:tc>
        <w:tc>
          <w:tcPr>
            <w:tcW w:w="3400" w:type="dxa"/>
            <w:tcMar>
              <w:top w:w="100" w:type="dxa"/>
              <w:left w:w="150" w:type="dxa"/>
              <w:bottom w:w="100" w:type="dxa"/>
              <w:right w:w="150" w:type="dxa"/>
            </w:tcMar>
          </w:tcPr>
          <w:p w:rsidR="0046796C" w:rsidRDefault="00000000">
            <w:r>
              <w:rPr>
                <w:sz w:val="18"/>
                <w:szCs w:val="18"/>
              </w:rPr>
              <w:t>Obligatoria</w:t>
            </w:r>
          </w:p>
        </w:tc>
        <w:tc>
          <w:tcPr>
            <w:tcW w:w="3400" w:type="dxa"/>
            <w:tcMar>
              <w:top w:w="100" w:type="dxa"/>
              <w:left w:w="150" w:type="dxa"/>
              <w:bottom w:w="100" w:type="dxa"/>
              <w:right w:w="150" w:type="dxa"/>
            </w:tcMar>
          </w:tcPr>
          <w:p w:rsidR="0046796C" w:rsidRDefault="00000000">
            <w:r>
              <w:rPr>
                <w:sz w:val="18"/>
                <w:szCs w:val="18"/>
              </w:rPr>
              <w:t>«Ingrese una duración válida»</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Descripción</w:t>
            </w:r>
          </w:p>
        </w:tc>
        <w:tc>
          <w:tcPr>
            <w:tcW w:w="3400" w:type="dxa"/>
            <w:tcMar>
              <w:top w:w="100" w:type="dxa"/>
              <w:left w:w="150" w:type="dxa"/>
              <w:bottom w:w="100" w:type="dxa"/>
              <w:right w:w="150" w:type="dxa"/>
            </w:tcMar>
          </w:tcPr>
          <w:p w:rsidR="0046796C" w:rsidRDefault="00000000">
            <w:r>
              <w:rPr>
                <w:sz w:val="18"/>
                <w:szCs w:val="18"/>
              </w:rPr>
              <w:t>Obligatoria, mínimo 10 caracteres</w:t>
            </w:r>
          </w:p>
        </w:tc>
        <w:tc>
          <w:tcPr>
            <w:tcW w:w="3400" w:type="dxa"/>
            <w:tcMar>
              <w:top w:w="100" w:type="dxa"/>
              <w:left w:w="150" w:type="dxa"/>
              <w:bottom w:w="100" w:type="dxa"/>
              <w:right w:w="150" w:type="dxa"/>
            </w:tcMar>
          </w:tcPr>
          <w:p w:rsidR="0046796C" w:rsidRDefault="00000000">
            <w:r>
              <w:rPr>
                <w:sz w:val="18"/>
                <w:szCs w:val="18"/>
              </w:rPr>
              <w:t>«La descripción es obligatoria»</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Imagen URL</w:t>
            </w:r>
          </w:p>
        </w:tc>
        <w:tc>
          <w:tcPr>
            <w:tcW w:w="3400" w:type="dxa"/>
            <w:tcMar>
              <w:top w:w="100" w:type="dxa"/>
              <w:left w:w="150" w:type="dxa"/>
              <w:bottom w:w="100" w:type="dxa"/>
              <w:right w:w="150" w:type="dxa"/>
            </w:tcMar>
          </w:tcPr>
          <w:p w:rsidR="0046796C" w:rsidRDefault="00000000">
            <w:r>
              <w:rPr>
                <w:sz w:val="18"/>
                <w:szCs w:val="18"/>
              </w:rPr>
              <w:t>URL válida</w:t>
            </w:r>
          </w:p>
        </w:tc>
        <w:tc>
          <w:tcPr>
            <w:tcW w:w="3400" w:type="dxa"/>
            <w:tcMar>
              <w:top w:w="100" w:type="dxa"/>
              <w:left w:w="150" w:type="dxa"/>
              <w:bottom w:w="100" w:type="dxa"/>
              <w:right w:w="150" w:type="dxa"/>
            </w:tcMar>
          </w:tcPr>
          <w:p w:rsidR="0046796C" w:rsidRDefault="00000000">
            <w:r>
              <w:rPr>
                <w:sz w:val="18"/>
                <w:szCs w:val="18"/>
              </w:rPr>
              <w:t>«Ingrese una URL de imagen válida»</w:t>
            </w:r>
          </w:p>
        </w:tc>
      </w:tr>
    </w:tbl>
    <w:p w:rsidR="0046796C" w:rsidRDefault="0046796C">
      <w:pPr>
        <w:spacing w:after="100"/>
      </w:pPr>
    </w:p>
    <w:p w:rsidR="0046796C" w:rsidRDefault="00000000">
      <w:pPr>
        <w:spacing w:after="120" w:line="480" w:lineRule="auto"/>
      </w:pPr>
      <w:r>
        <w:lastRenderedPageBreak/>
        <w:t>Al confirmar, el sistema valida la información y, si es correcta, registra el nuevo elemento en la base de datos y muestra una notificación de éxito. El modal se cierra automáticamente y el listado se actualiza.</w:t>
      </w:r>
    </w:p>
    <w:p w:rsidR="0046796C" w:rsidRDefault="00000000">
      <w:pPr>
        <w:pStyle w:val="Ttulo2"/>
      </w:pPr>
      <w:r>
        <w:t>Consultar Detalle</w:t>
      </w:r>
    </w:p>
    <w:p w:rsidR="0046796C" w:rsidRDefault="00000000">
      <w:pPr>
        <w:spacing w:after="120" w:line="480" w:lineRule="auto"/>
      </w:pPr>
      <w:r>
        <w:t>Muestra la ficha completa de un registro con todos sus datos.</w:t>
      </w:r>
    </w:p>
    <w:p w:rsidR="0046796C" w:rsidRDefault="00000000">
      <w:pPr>
        <w:keepNext/>
        <w:spacing w:before="200" w:after="60"/>
        <w:jc w:val="center"/>
      </w:pPr>
      <w:r>
        <w:rPr>
          <w:noProof/>
        </w:rPr>
        <w:drawing>
          <wp:inline distT="0" distB="0" distL="0" distR="0">
            <wp:extent cx="5334000" cy="333375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41. </w:t>
      </w:r>
      <w:r>
        <w:rPr>
          <w:i/>
          <w:iCs/>
          <w:color w:val="4A5568"/>
          <w:sz w:val="18"/>
          <w:szCs w:val="18"/>
        </w:rPr>
        <w:t>Módulo Servicios — ficha de detalle</w:t>
      </w:r>
    </w:p>
    <w:p w:rsidR="0046796C" w:rsidRDefault="00000000">
      <w:pPr>
        <w:pStyle w:val="Ttulo2"/>
      </w:pPr>
      <w:r>
        <w:t>Modificar</w:t>
      </w:r>
    </w:p>
    <w:p w:rsidR="0046796C" w:rsidRDefault="00000000">
      <w:pPr>
        <w:spacing w:after="120" w:line="480" w:lineRule="auto"/>
      </w:pPr>
      <w:r>
        <w:t>El formulario de edición trae los datos actuales cargados para modificarlos.</w:t>
      </w:r>
    </w:p>
    <w:p w:rsidR="0046796C" w:rsidRDefault="00000000">
      <w:pPr>
        <w:keepNext/>
        <w:spacing w:before="200" w:after="60"/>
        <w:jc w:val="center"/>
      </w:pPr>
      <w:r>
        <w:rPr>
          <w:noProof/>
        </w:rPr>
        <w:lastRenderedPageBreak/>
        <w:drawing>
          <wp:inline distT="0" distB="0" distL="0" distR="0">
            <wp:extent cx="5334000" cy="333375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42. </w:t>
      </w:r>
      <w:r>
        <w:rPr>
          <w:i/>
          <w:iCs/>
          <w:color w:val="4A5568"/>
          <w:sz w:val="18"/>
          <w:szCs w:val="18"/>
        </w:rPr>
        <w:t>Módulo Servicios — formulario Editar Servicio</w:t>
      </w:r>
    </w:p>
    <w:p w:rsidR="0046796C" w:rsidRDefault="00000000">
      <w:pPr>
        <w:pStyle w:val="Ttulo2"/>
      </w:pPr>
      <w:r>
        <w:t>Cambiar Estado</w:t>
      </w:r>
    </w:p>
    <w:p w:rsidR="0046796C" w:rsidRDefault="00000000">
      <w:pPr>
        <w:spacing w:after="120" w:line="480" w:lineRule="auto"/>
      </w:pPr>
      <w:r>
        <w:t>Un servicio inactivo deja de estar disponible para nuevas reservas.</w:t>
      </w:r>
    </w:p>
    <w:p w:rsidR="0046796C" w:rsidRDefault="00000000">
      <w:pPr>
        <w:keepNext/>
        <w:spacing w:before="200" w:after="60"/>
        <w:jc w:val="center"/>
      </w:pPr>
      <w:r>
        <w:rPr>
          <w:noProof/>
        </w:rPr>
        <w:drawing>
          <wp:inline distT="0" distB="0" distL="0" distR="0">
            <wp:extent cx="5334000" cy="333375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43. </w:t>
      </w:r>
      <w:r>
        <w:rPr>
          <w:i/>
          <w:iCs/>
          <w:color w:val="4A5568"/>
          <w:sz w:val="18"/>
          <w:szCs w:val="18"/>
        </w:rPr>
        <w:t>Módulo Servicios — cambio de estado</w:t>
      </w:r>
    </w:p>
    <w:p w:rsidR="0046796C" w:rsidRDefault="00000000">
      <w:pPr>
        <w:pStyle w:val="Ttulo2"/>
      </w:pPr>
      <w:r>
        <w:t>Eliminar</w:t>
      </w:r>
    </w:p>
    <w:p w:rsidR="0046796C" w:rsidRDefault="00000000">
      <w:pPr>
        <w:spacing w:after="120" w:line="480" w:lineRule="auto"/>
      </w:pPr>
      <w:r>
        <w:lastRenderedPageBreak/>
        <w:t>Pide confirmar antes de eliminar el registro.</w:t>
      </w:r>
    </w:p>
    <w:p w:rsidR="0046796C" w:rsidRDefault="00000000">
      <w:pPr>
        <w:keepNext/>
        <w:spacing w:before="200" w:after="60"/>
        <w:jc w:val="center"/>
      </w:pPr>
      <w:r>
        <w:rPr>
          <w:noProof/>
        </w:rPr>
        <w:drawing>
          <wp:inline distT="0" distB="0" distL="0" distR="0">
            <wp:extent cx="5334000" cy="333375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44. </w:t>
      </w:r>
      <w:r>
        <w:rPr>
          <w:i/>
          <w:iCs/>
          <w:color w:val="4A5568"/>
          <w:sz w:val="18"/>
          <w:szCs w:val="18"/>
        </w:rPr>
        <w:t>Módulo Servicios — confirmación de eliminación</w:t>
      </w:r>
    </w:p>
    <w:p w:rsidR="0046796C" w:rsidRDefault="00000000">
      <w:pPr>
        <w:pStyle w:val="Ttulo1"/>
        <w:pageBreakBefore/>
      </w:pPr>
      <w:r>
        <w:lastRenderedPageBreak/>
        <w:t>Módulo Paquetes</w:t>
      </w:r>
    </w:p>
    <w:p w:rsidR="0046796C" w:rsidRDefault="00000000">
      <w:pPr>
        <w:spacing w:after="120" w:line="480" w:lineRule="auto"/>
      </w:pPr>
      <w:r>
        <w:t>El módulo de Paquetes permite crear combinaciones de servicios y alojamientos que el hospedaje ofrece como propuestas integrales, típicamente con un precio preferencial. Los paquetes son productos comerciales que agrupan varios elementos del catálogo bajo un mismo nombre.</w:t>
      </w:r>
    </w:p>
    <w:p w:rsidR="0046796C" w:rsidRDefault="00000000">
      <w:pPr>
        <w:pStyle w:val="Ttulo2"/>
      </w:pPr>
      <w:r>
        <w:t>Consultar</w:t>
      </w:r>
    </w:p>
    <w:p w:rsidR="0046796C" w:rsidRDefault="00000000">
      <w:pPr>
        <w:spacing w:after="120" w:line="480" w:lineRule="auto"/>
      </w:pPr>
      <w:r>
        <w:t>Muestra el listado de registros en tarjetas, con un botón para crear uno nuevo y una barra de búsqueda.</w:t>
      </w:r>
    </w:p>
    <w:p w:rsidR="0046796C" w:rsidRDefault="00000000">
      <w:pPr>
        <w:keepNext/>
        <w:spacing w:before="200" w:after="60"/>
        <w:jc w:val="center"/>
      </w:pPr>
      <w:r>
        <w:rPr>
          <w:noProof/>
        </w:rPr>
        <w:drawing>
          <wp:inline distT="0" distB="0" distL="0" distR="0">
            <wp:extent cx="5334000" cy="33337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45. </w:t>
      </w:r>
      <w:r>
        <w:rPr>
          <w:i/>
          <w:iCs/>
          <w:color w:val="4A5568"/>
          <w:sz w:val="18"/>
          <w:szCs w:val="18"/>
        </w:rPr>
        <w:t>Módulo Paquetes — vista de tarjetas</w:t>
      </w:r>
    </w:p>
    <w:p w:rsidR="0046796C" w:rsidRDefault="00000000">
      <w:pPr>
        <w:pStyle w:val="Ttulo2"/>
      </w:pPr>
      <w:r>
        <w:t>Registrar</w:t>
      </w:r>
    </w:p>
    <w:p w:rsidR="0046796C" w:rsidRDefault="00000000">
      <w:pPr>
        <w:spacing w:after="120" w:line="480" w:lineRule="auto"/>
      </w:pPr>
      <w:r>
        <w:t>Al pulsar el botón de nuevo registro, el sistema despliega un modal con el formulario que solicita los siguientes datos:</w:t>
      </w:r>
    </w:p>
    <w:p w:rsidR="0046796C" w:rsidRDefault="00000000">
      <w:pPr>
        <w:pStyle w:val="Prrafodelista"/>
        <w:numPr>
          <w:ilvl w:val="0"/>
          <w:numId w:val="1"/>
        </w:numPr>
        <w:spacing w:after="80" w:line="480" w:lineRule="auto"/>
      </w:pPr>
      <w:r>
        <w:t>Nombre del paquete.</w:t>
      </w:r>
    </w:p>
    <w:p w:rsidR="0046796C" w:rsidRDefault="00000000">
      <w:pPr>
        <w:pStyle w:val="Prrafodelista"/>
        <w:numPr>
          <w:ilvl w:val="0"/>
          <w:numId w:val="1"/>
        </w:numPr>
        <w:spacing w:after="80" w:line="480" w:lineRule="auto"/>
      </w:pPr>
      <w:r>
        <w:t>Descripción de la experiencia.</w:t>
      </w:r>
    </w:p>
    <w:p w:rsidR="0046796C" w:rsidRDefault="00000000">
      <w:pPr>
        <w:pStyle w:val="Prrafodelista"/>
        <w:numPr>
          <w:ilvl w:val="0"/>
          <w:numId w:val="1"/>
        </w:numPr>
        <w:spacing w:after="80" w:line="480" w:lineRule="auto"/>
      </w:pPr>
      <w:r>
        <w:t>Habitación asociada (opcional).</w:t>
      </w:r>
    </w:p>
    <w:p w:rsidR="0046796C" w:rsidRDefault="00000000">
      <w:pPr>
        <w:pStyle w:val="Prrafodelista"/>
        <w:numPr>
          <w:ilvl w:val="0"/>
          <w:numId w:val="1"/>
        </w:numPr>
        <w:spacing w:after="80" w:line="480" w:lineRule="auto"/>
      </w:pPr>
      <w:r>
        <w:lastRenderedPageBreak/>
        <w:t>Cabaña asociada (opcional).</w:t>
      </w:r>
    </w:p>
    <w:p w:rsidR="0046796C" w:rsidRDefault="00000000">
      <w:pPr>
        <w:pStyle w:val="Prrafodelista"/>
        <w:numPr>
          <w:ilvl w:val="0"/>
          <w:numId w:val="1"/>
        </w:numPr>
        <w:spacing w:after="80" w:line="480" w:lineRule="auto"/>
      </w:pPr>
      <w:r>
        <w:t>Servicios incluidos: uno o varios servicios seleccionables mediante casillas de verificación con su precio individual.</w:t>
      </w:r>
    </w:p>
    <w:p w:rsidR="0046796C" w:rsidRDefault="00000000">
      <w:pPr>
        <w:pStyle w:val="Prrafodelista"/>
        <w:numPr>
          <w:ilvl w:val="0"/>
          <w:numId w:val="1"/>
        </w:numPr>
        <w:spacing w:after="80" w:line="480" w:lineRule="auto"/>
      </w:pPr>
      <w:r>
        <w:t>Descuento en porcentaje (opcional).</w:t>
      </w:r>
    </w:p>
    <w:p w:rsidR="0046796C" w:rsidRDefault="00000000">
      <w:pPr>
        <w:pStyle w:val="Prrafodelista"/>
        <w:numPr>
          <w:ilvl w:val="0"/>
          <w:numId w:val="1"/>
        </w:numPr>
        <w:spacing w:after="80" w:line="480" w:lineRule="auto"/>
      </w:pPr>
      <w:r>
        <w:t>Precio final (calculado automáticamente o fijado manualmente).</w:t>
      </w:r>
    </w:p>
    <w:p w:rsidR="0046796C" w:rsidRDefault="00000000">
      <w:pPr>
        <w:pStyle w:val="Prrafodelista"/>
        <w:numPr>
          <w:ilvl w:val="0"/>
          <w:numId w:val="1"/>
        </w:numPr>
        <w:spacing w:after="80" w:line="480" w:lineRule="auto"/>
      </w:pPr>
      <w:r>
        <w:t>URL de la imagen representativa.</w:t>
      </w:r>
    </w:p>
    <w:p w:rsidR="0046796C" w:rsidRDefault="00000000">
      <w:pPr>
        <w:pStyle w:val="Prrafodelista"/>
        <w:numPr>
          <w:ilvl w:val="0"/>
          <w:numId w:val="1"/>
        </w:numPr>
        <w:spacing w:after="80" w:line="480" w:lineRule="auto"/>
      </w:pPr>
      <w:r>
        <w:t>Estado: Activo o Inactivo.</w:t>
      </w:r>
    </w:p>
    <w:p w:rsidR="0046796C" w:rsidRDefault="00000000">
      <w:pPr>
        <w:keepNext/>
        <w:spacing w:before="200" w:after="60"/>
        <w:jc w:val="center"/>
      </w:pPr>
      <w:r>
        <w:rPr>
          <w:noProof/>
        </w:rPr>
        <w:drawing>
          <wp:inline distT="0" distB="0" distL="0" distR="0">
            <wp:extent cx="5334000" cy="333375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46. </w:t>
      </w:r>
      <w:r>
        <w:rPr>
          <w:i/>
          <w:iCs/>
          <w:color w:val="4A5568"/>
          <w:sz w:val="18"/>
          <w:szCs w:val="18"/>
        </w:rPr>
        <w:t>Módulo Paquetes — formulario Nuevo Paquete con multi-selección</w:t>
      </w:r>
    </w:p>
    <w:p w:rsidR="0046796C" w:rsidRDefault="00000000">
      <w:pPr>
        <w:pStyle w:val="Ttulo3"/>
      </w:pPr>
      <w:r>
        <w:t>Validaciones aplicadas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46796C">
        <w:tblPrEx>
          <w:tblCellMar>
            <w:top w:w="0" w:type="dxa"/>
            <w:bottom w:w="0" w:type="dxa"/>
          </w:tblCellMar>
        </w:tblPrEx>
        <w:trPr>
          <w:tblHeader/>
        </w:trPr>
        <w:tc>
          <w:tcPr>
            <w:tcW w:w="2200" w:type="dxa"/>
            <w:shd w:val="clear" w:color="auto" w:fill="1E3A5F"/>
            <w:tcMar>
              <w:top w:w="100" w:type="dxa"/>
              <w:left w:w="150" w:type="dxa"/>
              <w:bottom w:w="100" w:type="dxa"/>
              <w:right w:w="150" w:type="dxa"/>
            </w:tcMar>
          </w:tcPr>
          <w:p w:rsidR="0046796C" w:rsidRDefault="00000000">
            <w:r>
              <w:rPr>
                <w:b/>
                <w:bCs/>
                <w:color w:val="FFFFFF"/>
                <w:sz w:val="20"/>
                <w:szCs w:val="20"/>
              </w:rPr>
              <w:t>Campo</w:t>
            </w:r>
          </w:p>
        </w:tc>
        <w:tc>
          <w:tcPr>
            <w:tcW w:w="3400" w:type="dxa"/>
            <w:shd w:val="clear" w:color="auto" w:fill="1E3A5F"/>
            <w:tcMar>
              <w:top w:w="100" w:type="dxa"/>
              <w:left w:w="150" w:type="dxa"/>
              <w:bottom w:w="100" w:type="dxa"/>
              <w:right w:w="150" w:type="dxa"/>
            </w:tcMar>
          </w:tcPr>
          <w:p w:rsidR="0046796C" w:rsidRDefault="00000000">
            <w:r>
              <w:rPr>
                <w:b/>
                <w:bCs/>
                <w:color w:val="FFFFFF"/>
                <w:sz w:val="20"/>
                <w:szCs w:val="20"/>
              </w:rPr>
              <w:t>Regla de validación</w:t>
            </w:r>
          </w:p>
        </w:tc>
        <w:tc>
          <w:tcPr>
            <w:tcW w:w="3400" w:type="dxa"/>
            <w:shd w:val="clear" w:color="auto" w:fill="1E3A5F"/>
            <w:tcMar>
              <w:top w:w="100" w:type="dxa"/>
              <w:left w:w="150" w:type="dxa"/>
              <w:bottom w:w="100" w:type="dxa"/>
              <w:right w:w="150" w:type="dxa"/>
            </w:tcMar>
          </w:tcPr>
          <w:p w:rsidR="0046796C" w:rsidRDefault="00000000">
            <w:r>
              <w:rPr>
                <w:b/>
                <w:bCs/>
                <w:color w:val="FFFFFF"/>
                <w:sz w:val="20"/>
                <w:szCs w:val="20"/>
              </w:rPr>
              <w:t>Mensaje de error</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Nombre</w:t>
            </w:r>
          </w:p>
        </w:tc>
        <w:tc>
          <w:tcPr>
            <w:tcW w:w="3400" w:type="dxa"/>
            <w:tcMar>
              <w:top w:w="100" w:type="dxa"/>
              <w:left w:w="150" w:type="dxa"/>
              <w:bottom w:w="100" w:type="dxa"/>
              <w:right w:w="150" w:type="dxa"/>
            </w:tcMar>
          </w:tcPr>
          <w:p w:rsidR="0046796C" w:rsidRDefault="00000000">
            <w:r>
              <w:rPr>
                <w:sz w:val="18"/>
                <w:szCs w:val="18"/>
              </w:rPr>
              <w:t>Obligatorio, mínimo 3 caracteres</w:t>
            </w:r>
          </w:p>
        </w:tc>
        <w:tc>
          <w:tcPr>
            <w:tcW w:w="3400" w:type="dxa"/>
            <w:tcMar>
              <w:top w:w="100" w:type="dxa"/>
              <w:left w:w="150" w:type="dxa"/>
              <w:bottom w:w="100" w:type="dxa"/>
              <w:right w:w="150" w:type="dxa"/>
            </w:tcMar>
          </w:tcPr>
          <w:p w:rsidR="0046796C" w:rsidRDefault="00000000">
            <w:r>
              <w:rPr>
                <w:sz w:val="18"/>
                <w:szCs w:val="18"/>
              </w:rPr>
              <w:t>«Ingrese un nombre válido»</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Descripción</w:t>
            </w:r>
          </w:p>
        </w:tc>
        <w:tc>
          <w:tcPr>
            <w:tcW w:w="3400" w:type="dxa"/>
            <w:tcMar>
              <w:top w:w="100" w:type="dxa"/>
              <w:left w:w="150" w:type="dxa"/>
              <w:bottom w:w="100" w:type="dxa"/>
              <w:right w:w="150" w:type="dxa"/>
            </w:tcMar>
          </w:tcPr>
          <w:p w:rsidR="0046796C" w:rsidRDefault="00000000">
            <w:r>
              <w:rPr>
                <w:sz w:val="18"/>
                <w:szCs w:val="18"/>
              </w:rPr>
              <w:t>Obligatoria, mínimo 10 caracteres</w:t>
            </w:r>
          </w:p>
        </w:tc>
        <w:tc>
          <w:tcPr>
            <w:tcW w:w="3400" w:type="dxa"/>
            <w:tcMar>
              <w:top w:w="100" w:type="dxa"/>
              <w:left w:w="150" w:type="dxa"/>
              <w:bottom w:w="100" w:type="dxa"/>
              <w:right w:w="150" w:type="dxa"/>
            </w:tcMar>
          </w:tcPr>
          <w:p w:rsidR="0046796C" w:rsidRDefault="00000000">
            <w:r>
              <w:rPr>
                <w:sz w:val="18"/>
                <w:szCs w:val="18"/>
              </w:rPr>
              <w:t>«La descripción es obligatoria»</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Alojamiento</w:t>
            </w:r>
          </w:p>
        </w:tc>
        <w:tc>
          <w:tcPr>
            <w:tcW w:w="3400" w:type="dxa"/>
            <w:tcMar>
              <w:top w:w="100" w:type="dxa"/>
              <w:left w:w="150" w:type="dxa"/>
              <w:bottom w:w="100" w:type="dxa"/>
              <w:right w:w="150" w:type="dxa"/>
            </w:tcMar>
          </w:tcPr>
          <w:p w:rsidR="0046796C" w:rsidRDefault="00000000">
            <w:r>
              <w:rPr>
                <w:sz w:val="18"/>
                <w:szCs w:val="18"/>
              </w:rPr>
              <w:t>Habitación o Cabaña (al menos una)</w:t>
            </w:r>
          </w:p>
        </w:tc>
        <w:tc>
          <w:tcPr>
            <w:tcW w:w="3400" w:type="dxa"/>
            <w:tcMar>
              <w:top w:w="100" w:type="dxa"/>
              <w:left w:w="150" w:type="dxa"/>
              <w:bottom w:w="100" w:type="dxa"/>
              <w:right w:w="150" w:type="dxa"/>
            </w:tcMar>
          </w:tcPr>
          <w:p w:rsidR="0046796C" w:rsidRDefault="00000000">
            <w:r>
              <w:rPr>
                <w:sz w:val="18"/>
                <w:szCs w:val="18"/>
              </w:rPr>
              <w:t>«Debe seleccionar un alojamiento»</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Servicios</w:t>
            </w:r>
          </w:p>
        </w:tc>
        <w:tc>
          <w:tcPr>
            <w:tcW w:w="3400" w:type="dxa"/>
            <w:tcMar>
              <w:top w:w="100" w:type="dxa"/>
              <w:left w:w="150" w:type="dxa"/>
              <w:bottom w:w="100" w:type="dxa"/>
              <w:right w:w="150" w:type="dxa"/>
            </w:tcMar>
          </w:tcPr>
          <w:p w:rsidR="0046796C" w:rsidRDefault="00000000">
            <w:r>
              <w:rPr>
                <w:sz w:val="18"/>
                <w:szCs w:val="18"/>
              </w:rPr>
              <w:t>Al menos uno seleccionado</w:t>
            </w:r>
          </w:p>
        </w:tc>
        <w:tc>
          <w:tcPr>
            <w:tcW w:w="3400" w:type="dxa"/>
            <w:tcMar>
              <w:top w:w="100" w:type="dxa"/>
              <w:left w:w="150" w:type="dxa"/>
              <w:bottom w:w="100" w:type="dxa"/>
              <w:right w:w="150" w:type="dxa"/>
            </w:tcMar>
          </w:tcPr>
          <w:p w:rsidR="0046796C" w:rsidRDefault="00000000">
            <w:r>
              <w:rPr>
                <w:sz w:val="18"/>
                <w:szCs w:val="18"/>
              </w:rPr>
              <w:t>«Debe seleccionar al menos un servicio»</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Precio Final</w:t>
            </w:r>
          </w:p>
        </w:tc>
        <w:tc>
          <w:tcPr>
            <w:tcW w:w="3400" w:type="dxa"/>
            <w:tcMar>
              <w:top w:w="100" w:type="dxa"/>
              <w:left w:w="150" w:type="dxa"/>
              <w:bottom w:w="100" w:type="dxa"/>
              <w:right w:w="150" w:type="dxa"/>
            </w:tcMar>
          </w:tcPr>
          <w:p w:rsidR="0046796C" w:rsidRDefault="00000000">
            <w:r>
              <w:rPr>
                <w:sz w:val="18"/>
                <w:szCs w:val="18"/>
              </w:rPr>
              <w:t>Numérico, mayor que 0</w:t>
            </w:r>
          </w:p>
        </w:tc>
        <w:tc>
          <w:tcPr>
            <w:tcW w:w="3400" w:type="dxa"/>
            <w:tcMar>
              <w:top w:w="100" w:type="dxa"/>
              <w:left w:w="150" w:type="dxa"/>
              <w:bottom w:w="100" w:type="dxa"/>
              <w:right w:w="150" w:type="dxa"/>
            </w:tcMar>
          </w:tcPr>
          <w:p w:rsidR="0046796C" w:rsidRDefault="00000000">
            <w:r>
              <w:rPr>
                <w:sz w:val="18"/>
                <w:szCs w:val="18"/>
              </w:rPr>
              <w:t>«El precio debe ser mayor a 0»</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lastRenderedPageBreak/>
              <w:t>Imagen URL</w:t>
            </w:r>
          </w:p>
        </w:tc>
        <w:tc>
          <w:tcPr>
            <w:tcW w:w="3400" w:type="dxa"/>
            <w:tcMar>
              <w:top w:w="100" w:type="dxa"/>
              <w:left w:w="150" w:type="dxa"/>
              <w:bottom w:w="100" w:type="dxa"/>
              <w:right w:w="150" w:type="dxa"/>
            </w:tcMar>
          </w:tcPr>
          <w:p w:rsidR="0046796C" w:rsidRDefault="00000000">
            <w:r>
              <w:rPr>
                <w:sz w:val="18"/>
                <w:szCs w:val="18"/>
              </w:rPr>
              <w:t>URL válida</w:t>
            </w:r>
          </w:p>
        </w:tc>
        <w:tc>
          <w:tcPr>
            <w:tcW w:w="3400" w:type="dxa"/>
            <w:tcMar>
              <w:top w:w="100" w:type="dxa"/>
              <w:left w:w="150" w:type="dxa"/>
              <w:bottom w:w="100" w:type="dxa"/>
              <w:right w:w="150" w:type="dxa"/>
            </w:tcMar>
          </w:tcPr>
          <w:p w:rsidR="0046796C" w:rsidRDefault="00000000">
            <w:r>
              <w:rPr>
                <w:sz w:val="18"/>
                <w:szCs w:val="18"/>
              </w:rPr>
              <w:t>«Ingrese una URL de imagen válida»</w:t>
            </w:r>
          </w:p>
        </w:tc>
      </w:tr>
    </w:tbl>
    <w:p w:rsidR="0046796C" w:rsidRDefault="0046796C">
      <w:pPr>
        <w:spacing w:after="100"/>
      </w:pPr>
    </w:p>
    <w:p w:rsidR="0046796C" w:rsidRDefault="00000000">
      <w:pPr>
        <w:spacing w:after="120" w:line="480" w:lineRule="auto"/>
      </w:pPr>
      <w:r>
        <w:t>Al confirmar, el sistema valida la información y, si es correcta, registra el nuevo elemento en la base de datos y muestra una notificación de éxito. El modal se cierra automáticamente y el listado se actualiza.</w:t>
      </w:r>
    </w:p>
    <w:p w:rsidR="0046796C" w:rsidRDefault="00000000">
      <w:pPr>
        <w:pStyle w:val="Ttulo2"/>
      </w:pPr>
      <w:r>
        <w:t>Consultar Detalle</w:t>
      </w:r>
    </w:p>
    <w:p w:rsidR="0046796C" w:rsidRDefault="00000000">
      <w:pPr>
        <w:spacing w:after="120" w:line="480" w:lineRule="auto"/>
      </w:pPr>
      <w:r>
        <w:t>Muestra la ficha completa de un registro con todos sus datos.</w:t>
      </w:r>
    </w:p>
    <w:p w:rsidR="0046796C" w:rsidRDefault="00000000">
      <w:pPr>
        <w:keepNext/>
        <w:spacing w:before="200" w:after="60"/>
        <w:jc w:val="center"/>
      </w:pPr>
      <w:r>
        <w:rPr>
          <w:noProof/>
        </w:rPr>
        <w:drawing>
          <wp:inline distT="0" distB="0" distL="0" distR="0">
            <wp:extent cx="5334000" cy="333375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47. </w:t>
      </w:r>
      <w:r>
        <w:rPr>
          <w:i/>
          <w:iCs/>
          <w:color w:val="4A5568"/>
          <w:sz w:val="18"/>
          <w:szCs w:val="18"/>
        </w:rPr>
        <w:t>Módulo Paquetes — ficha de detalle</w:t>
      </w:r>
    </w:p>
    <w:p w:rsidR="0046796C" w:rsidRDefault="00000000">
      <w:pPr>
        <w:pStyle w:val="Ttulo2"/>
      </w:pPr>
      <w:r>
        <w:t>Modificar</w:t>
      </w:r>
    </w:p>
    <w:p w:rsidR="0046796C" w:rsidRDefault="00000000">
      <w:pPr>
        <w:spacing w:after="120" w:line="480" w:lineRule="auto"/>
      </w:pPr>
      <w:r>
        <w:t>El formulario de edición trae los datos actuales cargados para modificarlos.</w:t>
      </w:r>
    </w:p>
    <w:p w:rsidR="0046796C" w:rsidRDefault="00000000">
      <w:pPr>
        <w:keepNext/>
        <w:spacing w:before="200" w:after="60"/>
        <w:jc w:val="center"/>
      </w:pPr>
      <w:r>
        <w:rPr>
          <w:noProof/>
        </w:rPr>
        <w:lastRenderedPageBreak/>
        <w:drawing>
          <wp:inline distT="0" distB="0" distL="0" distR="0">
            <wp:extent cx="5334000" cy="333375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48. </w:t>
      </w:r>
      <w:r>
        <w:rPr>
          <w:i/>
          <w:iCs/>
          <w:color w:val="4A5568"/>
          <w:sz w:val="18"/>
          <w:szCs w:val="18"/>
        </w:rPr>
        <w:t>Módulo Paquetes — formulario Editar Paquete</w:t>
      </w:r>
    </w:p>
    <w:p w:rsidR="0046796C" w:rsidRDefault="00000000">
      <w:pPr>
        <w:pStyle w:val="Ttulo2"/>
      </w:pPr>
      <w:r>
        <w:t>Cambiar Estado</w:t>
      </w:r>
    </w:p>
    <w:p w:rsidR="0046796C" w:rsidRDefault="00000000">
      <w:pPr>
        <w:spacing w:after="120" w:line="480" w:lineRule="auto"/>
      </w:pPr>
      <w:r>
        <w:t>Un paquete inactivo deja de aparecer en el catálogo público.</w:t>
      </w:r>
    </w:p>
    <w:p w:rsidR="0046796C" w:rsidRDefault="00000000">
      <w:pPr>
        <w:keepNext/>
        <w:spacing w:before="200" w:after="60"/>
        <w:jc w:val="center"/>
      </w:pPr>
      <w:r>
        <w:rPr>
          <w:noProof/>
        </w:rPr>
        <w:drawing>
          <wp:inline distT="0" distB="0" distL="0" distR="0">
            <wp:extent cx="5334000" cy="333375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49. </w:t>
      </w:r>
      <w:r>
        <w:rPr>
          <w:i/>
          <w:iCs/>
          <w:color w:val="4A5568"/>
          <w:sz w:val="18"/>
          <w:szCs w:val="18"/>
        </w:rPr>
        <w:t>Módulo Paquetes — listado tras cambio de estado</w:t>
      </w:r>
    </w:p>
    <w:p w:rsidR="0046796C" w:rsidRDefault="00000000">
      <w:pPr>
        <w:pStyle w:val="Ttulo2"/>
      </w:pPr>
      <w:r>
        <w:t>Eliminar</w:t>
      </w:r>
    </w:p>
    <w:p w:rsidR="0046796C" w:rsidRDefault="00000000">
      <w:pPr>
        <w:spacing w:after="120" w:line="480" w:lineRule="auto"/>
      </w:pPr>
      <w:r>
        <w:lastRenderedPageBreak/>
        <w:t>Pide confirmar antes de eliminar el registro.</w:t>
      </w:r>
    </w:p>
    <w:p w:rsidR="0046796C" w:rsidRDefault="00000000">
      <w:pPr>
        <w:keepNext/>
        <w:spacing w:before="200" w:after="60"/>
        <w:jc w:val="center"/>
      </w:pPr>
      <w:r>
        <w:rPr>
          <w:noProof/>
        </w:rPr>
        <w:drawing>
          <wp:inline distT="0" distB="0" distL="0" distR="0">
            <wp:extent cx="5334000" cy="333375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50. </w:t>
      </w:r>
      <w:r>
        <w:rPr>
          <w:i/>
          <w:iCs/>
          <w:color w:val="4A5568"/>
          <w:sz w:val="18"/>
          <w:szCs w:val="18"/>
        </w:rPr>
        <w:t>Módulo Paquetes — confirmación de eliminación</w:t>
      </w:r>
    </w:p>
    <w:p w:rsidR="0046796C" w:rsidRDefault="00000000">
      <w:pPr>
        <w:pStyle w:val="Ttulo2"/>
      </w:pPr>
      <w:r>
        <w:t>Notas Adicionales</w:t>
      </w:r>
    </w:p>
    <w:p w:rsidR="0046796C" w:rsidRDefault="00000000">
      <w:pPr>
        <w:spacing w:after="120" w:line="480" w:lineRule="auto"/>
      </w:pPr>
      <w:r>
        <w:t>Al reservar un paquete, el sistema asocia automáticamente el alojamiento y todos los servicios incluidos a la reserva, sin necesidad de que el cliente los seleccione uno por uno.</w:t>
      </w:r>
    </w:p>
    <w:p w:rsidR="0046796C" w:rsidRDefault="00000000">
      <w:pPr>
        <w:pStyle w:val="Ttulo1"/>
        <w:pageBreakBefore/>
      </w:pPr>
      <w:r>
        <w:lastRenderedPageBreak/>
        <w:t>Módulo Clientes</w:t>
      </w:r>
    </w:p>
    <w:p w:rsidR="0046796C" w:rsidRDefault="00000000">
      <w:pPr>
        <w:spacing w:after="120" w:line="480" w:lineRule="auto"/>
      </w:pPr>
      <w:r>
        <w:t>El módulo de Clientes permite al administrador gestionar las cuentas de los usuarios finales del hospedaje. A diferencia del módulo de Usuarios, que agrupa al personal administrativo, este módulo se enfoca exclusivamente en las personas registradas como clientes, ya sea porque se inscribieron directamente en el sitio público o porque fueron creadas manualmente por el administrador.</w:t>
      </w:r>
    </w:p>
    <w:p w:rsidR="0046796C" w:rsidRDefault="00000000">
      <w:pPr>
        <w:spacing w:after="120" w:line="480" w:lineRule="auto"/>
      </w:pPr>
      <w:r>
        <w:t>El listado de este módulo filtra automáticamente los registros por rol, mostrando únicamente aquellos con rol Cliente. Los usuarios con rol Administrador no aparecen aquí.</w:t>
      </w:r>
    </w:p>
    <w:p w:rsidR="0046796C" w:rsidRDefault="00000000">
      <w:pPr>
        <w:pStyle w:val="Ttulo2"/>
      </w:pPr>
      <w:r>
        <w:t>Consultar Clientes</w:t>
      </w:r>
    </w:p>
    <w:p w:rsidR="0046796C" w:rsidRDefault="00000000">
      <w:pPr>
        <w:spacing w:after="120" w:line="480" w:lineRule="auto"/>
      </w:pPr>
      <w:r>
        <w:t>Muestra la lista de clientes con sus datos principales y un botón para agregar uno nuevo.</w:t>
      </w:r>
    </w:p>
    <w:p w:rsidR="0046796C" w:rsidRDefault="00000000">
      <w:pPr>
        <w:keepNext/>
        <w:spacing w:before="200" w:after="60"/>
        <w:jc w:val="center"/>
      </w:pPr>
      <w:r>
        <w:rPr>
          <w:noProof/>
        </w:rPr>
        <w:drawing>
          <wp:inline distT="0" distB="0" distL="0" distR="0">
            <wp:extent cx="5334000" cy="333375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51. </w:t>
      </w:r>
      <w:r>
        <w:rPr>
          <w:i/>
          <w:iCs/>
          <w:color w:val="4A5568"/>
          <w:sz w:val="18"/>
          <w:szCs w:val="18"/>
        </w:rPr>
        <w:t>Módulo Clientes — listado con búsqueda y paginación</w:t>
      </w:r>
    </w:p>
    <w:p w:rsidR="0046796C" w:rsidRDefault="00000000">
      <w:pPr>
        <w:pStyle w:val="Ttulo2"/>
      </w:pPr>
      <w:r>
        <w:t>Registrar Cliente</w:t>
      </w:r>
    </w:p>
    <w:p w:rsidR="0046796C" w:rsidRDefault="00000000">
      <w:pPr>
        <w:spacing w:after="120" w:line="480" w:lineRule="auto"/>
      </w:pPr>
      <w:r>
        <w:t>El administrador puede crear un cliente manualmente; el sistema le enviará un correo para definir su contraseña.</w:t>
      </w:r>
    </w:p>
    <w:p w:rsidR="0046796C" w:rsidRDefault="00000000">
      <w:pPr>
        <w:keepNext/>
        <w:spacing w:before="200" w:after="60"/>
        <w:jc w:val="center"/>
      </w:pPr>
      <w:r>
        <w:rPr>
          <w:noProof/>
        </w:rPr>
        <w:lastRenderedPageBreak/>
        <w:drawing>
          <wp:inline distT="0" distB="0" distL="0" distR="0">
            <wp:extent cx="5334000" cy="333375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52. </w:t>
      </w:r>
      <w:r>
        <w:rPr>
          <w:i/>
          <w:iCs/>
          <w:color w:val="4A5568"/>
          <w:sz w:val="18"/>
          <w:szCs w:val="18"/>
        </w:rPr>
        <w:t>Módulo Clientes — formulario Nuevo Cliente</w:t>
      </w:r>
    </w:p>
    <w:p w:rsidR="0046796C" w:rsidRDefault="00000000">
      <w:pPr>
        <w:pStyle w:val="Ttulo3"/>
      </w:pPr>
      <w:r>
        <w:t>Validaciones aplicadas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46796C">
        <w:tblPrEx>
          <w:tblCellMar>
            <w:top w:w="0" w:type="dxa"/>
            <w:bottom w:w="0" w:type="dxa"/>
          </w:tblCellMar>
        </w:tblPrEx>
        <w:trPr>
          <w:tblHeader/>
        </w:trPr>
        <w:tc>
          <w:tcPr>
            <w:tcW w:w="2200" w:type="dxa"/>
            <w:shd w:val="clear" w:color="auto" w:fill="1E3A5F"/>
            <w:tcMar>
              <w:top w:w="100" w:type="dxa"/>
              <w:left w:w="150" w:type="dxa"/>
              <w:bottom w:w="100" w:type="dxa"/>
              <w:right w:w="150" w:type="dxa"/>
            </w:tcMar>
          </w:tcPr>
          <w:p w:rsidR="0046796C" w:rsidRDefault="00000000">
            <w:r>
              <w:rPr>
                <w:b/>
                <w:bCs/>
                <w:color w:val="FFFFFF"/>
                <w:sz w:val="20"/>
                <w:szCs w:val="20"/>
              </w:rPr>
              <w:t>Campo</w:t>
            </w:r>
          </w:p>
        </w:tc>
        <w:tc>
          <w:tcPr>
            <w:tcW w:w="3400" w:type="dxa"/>
            <w:shd w:val="clear" w:color="auto" w:fill="1E3A5F"/>
            <w:tcMar>
              <w:top w:w="100" w:type="dxa"/>
              <w:left w:w="150" w:type="dxa"/>
              <w:bottom w:w="100" w:type="dxa"/>
              <w:right w:w="150" w:type="dxa"/>
            </w:tcMar>
          </w:tcPr>
          <w:p w:rsidR="0046796C" w:rsidRDefault="00000000">
            <w:r>
              <w:rPr>
                <w:b/>
                <w:bCs/>
                <w:color w:val="FFFFFF"/>
                <w:sz w:val="20"/>
                <w:szCs w:val="20"/>
              </w:rPr>
              <w:t>Regla de validación</w:t>
            </w:r>
          </w:p>
        </w:tc>
        <w:tc>
          <w:tcPr>
            <w:tcW w:w="3400" w:type="dxa"/>
            <w:shd w:val="clear" w:color="auto" w:fill="1E3A5F"/>
            <w:tcMar>
              <w:top w:w="100" w:type="dxa"/>
              <w:left w:w="150" w:type="dxa"/>
              <w:bottom w:w="100" w:type="dxa"/>
              <w:right w:w="150" w:type="dxa"/>
            </w:tcMar>
          </w:tcPr>
          <w:p w:rsidR="0046796C" w:rsidRDefault="00000000">
            <w:r>
              <w:rPr>
                <w:b/>
                <w:bCs/>
                <w:color w:val="FFFFFF"/>
                <w:sz w:val="20"/>
                <w:szCs w:val="20"/>
              </w:rPr>
              <w:t>Mensaje de error</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Nombres / Apellidos</w:t>
            </w:r>
          </w:p>
        </w:tc>
        <w:tc>
          <w:tcPr>
            <w:tcW w:w="3400" w:type="dxa"/>
            <w:tcMar>
              <w:top w:w="100" w:type="dxa"/>
              <w:left w:w="150" w:type="dxa"/>
              <w:bottom w:w="100" w:type="dxa"/>
              <w:right w:w="150" w:type="dxa"/>
            </w:tcMar>
          </w:tcPr>
          <w:p w:rsidR="0046796C" w:rsidRDefault="00000000">
            <w:r>
              <w:rPr>
                <w:sz w:val="18"/>
                <w:szCs w:val="18"/>
              </w:rPr>
              <w:t>Obligatorios, mínimo 2 caracteres</w:t>
            </w:r>
          </w:p>
        </w:tc>
        <w:tc>
          <w:tcPr>
            <w:tcW w:w="3400" w:type="dxa"/>
            <w:tcMar>
              <w:top w:w="100" w:type="dxa"/>
              <w:left w:w="150" w:type="dxa"/>
              <w:bottom w:w="100" w:type="dxa"/>
              <w:right w:w="150" w:type="dxa"/>
            </w:tcMar>
          </w:tcPr>
          <w:p w:rsidR="0046796C" w:rsidRDefault="00000000">
            <w:r>
              <w:rPr>
                <w:sz w:val="18"/>
                <w:szCs w:val="18"/>
              </w:rPr>
              <w:t>«Este campo es obligatorio»</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Documento</w:t>
            </w:r>
          </w:p>
        </w:tc>
        <w:tc>
          <w:tcPr>
            <w:tcW w:w="3400" w:type="dxa"/>
            <w:tcMar>
              <w:top w:w="100" w:type="dxa"/>
              <w:left w:w="150" w:type="dxa"/>
              <w:bottom w:w="100" w:type="dxa"/>
              <w:right w:w="150" w:type="dxa"/>
            </w:tcMar>
          </w:tcPr>
          <w:p w:rsidR="0046796C" w:rsidRDefault="00000000">
            <w:r>
              <w:rPr>
                <w:sz w:val="18"/>
                <w:szCs w:val="18"/>
              </w:rPr>
              <w:t>Obligatorio, solo números, con selector de tipo (CC, CE, Pasaporte, TI)</w:t>
            </w:r>
          </w:p>
        </w:tc>
        <w:tc>
          <w:tcPr>
            <w:tcW w:w="3400" w:type="dxa"/>
            <w:tcMar>
              <w:top w:w="100" w:type="dxa"/>
              <w:left w:w="150" w:type="dxa"/>
              <w:bottom w:w="100" w:type="dxa"/>
              <w:right w:w="150" w:type="dxa"/>
            </w:tcMar>
          </w:tcPr>
          <w:p w:rsidR="0046796C" w:rsidRDefault="00000000">
            <w:r>
              <w:rPr>
                <w:sz w:val="18"/>
                <w:szCs w:val="18"/>
              </w:rPr>
              <w:t>«Ingrese un documento válido»</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Correo electrónico</w:t>
            </w:r>
          </w:p>
        </w:tc>
        <w:tc>
          <w:tcPr>
            <w:tcW w:w="3400" w:type="dxa"/>
            <w:tcMar>
              <w:top w:w="100" w:type="dxa"/>
              <w:left w:w="150" w:type="dxa"/>
              <w:bottom w:w="100" w:type="dxa"/>
              <w:right w:w="150" w:type="dxa"/>
            </w:tcMar>
          </w:tcPr>
          <w:p w:rsidR="0046796C" w:rsidRDefault="00000000">
            <w:r>
              <w:rPr>
                <w:sz w:val="18"/>
                <w:szCs w:val="18"/>
              </w:rPr>
              <w:t>Formato válido, único en el sistema</w:t>
            </w:r>
          </w:p>
        </w:tc>
        <w:tc>
          <w:tcPr>
            <w:tcW w:w="3400" w:type="dxa"/>
            <w:tcMar>
              <w:top w:w="100" w:type="dxa"/>
              <w:left w:w="150" w:type="dxa"/>
              <w:bottom w:w="100" w:type="dxa"/>
              <w:right w:w="150" w:type="dxa"/>
            </w:tcMar>
          </w:tcPr>
          <w:p w:rsidR="0046796C" w:rsidRDefault="00000000">
            <w:r>
              <w:rPr>
                <w:sz w:val="18"/>
                <w:szCs w:val="18"/>
              </w:rPr>
              <w:t>«Este correo ya está registrado»</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Teléfono</w:t>
            </w:r>
          </w:p>
        </w:tc>
        <w:tc>
          <w:tcPr>
            <w:tcW w:w="3400" w:type="dxa"/>
            <w:tcMar>
              <w:top w:w="100" w:type="dxa"/>
              <w:left w:w="150" w:type="dxa"/>
              <w:bottom w:w="100" w:type="dxa"/>
              <w:right w:w="150" w:type="dxa"/>
            </w:tcMar>
          </w:tcPr>
          <w:p w:rsidR="0046796C" w:rsidRDefault="00000000">
            <w:r>
              <w:rPr>
                <w:sz w:val="18"/>
                <w:szCs w:val="18"/>
              </w:rPr>
              <w:t>Obligatorio, solo números</w:t>
            </w:r>
          </w:p>
        </w:tc>
        <w:tc>
          <w:tcPr>
            <w:tcW w:w="3400" w:type="dxa"/>
            <w:tcMar>
              <w:top w:w="100" w:type="dxa"/>
              <w:left w:w="150" w:type="dxa"/>
              <w:bottom w:w="100" w:type="dxa"/>
              <w:right w:w="150" w:type="dxa"/>
            </w:tcMar>
          </w:tcPr>
          <w:p w:rsidR="0046796C" w:rsidRDefault="00000000">
            <w:r>
              <w:rPr>
                <w:sz w:val="18"/>
                <w:szCs w:val="18"/>
              </w:rPr>
              <w:t>«Ingrese un teléfono válido»</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País</w:t>
            </w:r>
          </w:p>
        </w:tc>
        <w:tc>
          <w:tcPr>
            <w:tcW w:w="3400" w:type="dxa"/>
            <w:tcMar>
              <w:top w:w="100" w:type="dxa"/>
              <w:left w:w="150" w:type="dxa"/>
              <w:bottom w:w="100" w:type="dxa"/>
              <w:right w:w="150" w:type="dxa"/>
            </w:tcMar>
          </w:tcPr>
          <w:p w:rsidR="0046796C" w:rsidRDefault="00000000">
            <w:r>
              <w:rPr>
                <w:sz w:val="18"/>
                <w:szCs w:val="18"/>
              </w:rPr>
              <w:t>Obligatorio (con departamento y municipio dinámicos para Colombia)</w:t>
            </w:r>
          </w:p>
        </w:tc>
        <w:tc>
          <w:tcPr>
            <w:tcW w:w="3400" w:type="dxa"/>
            <w:tcMar>
              <w:top w:w="100" w:type="dxa"/>
              <w:left w:w="150" w:type="dxa"/>
              <w:bottom w:w="100" w:type="dxa"/>
              <w:right w:w="150" w:type="dxa"/>
            </w:tcMar>
          </w:tcPr>
          <w:p w:rsidR="0046796C" w:rsidRDefault="00000000">
            <w:r>
              <w:rPr>
                <w:sz w:val="18"/>
                <w:szCs w:val="18"/>
              </w:rPr>
              <w:t>«Debe seleccionar un país»</w:t>
            </w:r>
          </w:p>
        </w:tc>
      </w:tr>
      <w:tr w:rsidR="0046796C">
        <w:tblPrEx>
          <w:tblCellMar>
            <w:top w:w="0" w:type="dxa"/>
            <w:bottom w:w="0" w:type="dxa"/>
          </w:tblCellMar>
        </w:tblPrEx>
        <w:tc>
          <w:tcPr>
            <w:tcW w:w="2200" w:type="dxa"/>
            <w:tcMar>
              <w:top w:w="100" w:type="dxa"/>
              <w:left w:w="150" w:type="dxa"/>
              <w:bottom w:w="100" w:type="dxa"/>
              <w:right w:w="150" w:type="dxa"/>
            </w:tcMar>
          </w:tcPr>
          <w:p w:rsidR="0046796C" w:rsidRDefault="00000000">
            <w:r>
              <w:rPr>
                <w:sz w:val="18"/>
                <w:szCs w:val="18"/>
              </w:rPr>
              <w:t>Dirección</w:t>
            </w:r>
          </w:p>
        </w:tc>
        <w:tc>
          <w:tcPr>
            <w:tcW w:w="3400" w:type="dxa"/>
            <w:tcMar>
              <w:top w:w="100" w:type="dxa"/>
              <w:left w:w="150" w:type="dxa"/>
              <w:bottom w:w="100" w:type="dxa"/>
              <w:right w:w="150" w:type="dxa"/>
            </w:tcMar>
          </w:tcPr>
          <w:p w:rsidR="0046796C" w:rsidRDefault="00000000">
            <w:r>
              <w:rPr>
                <w:sz w:val="18"/>
                <w:szCs w:val="18"/>
              </w:rPr>
              <w:t>Obligatoria</w:t>
            </w:r>
          </w:p>
        </w:tc>
        <w:tc>
          <w:tcPr>
            <w:tcW w:w="3400" w:type="dxa"/>
            <w:tcMar>
              <w:top w:w="100" w:type="dxa"/>
              <w:left w:w="150" w:type="dxa"/>
              <w:bottom w:w="100" w:type="dxa"/>
              <w:right w:w="150" w:type="dxa"/>
            </w:tcMar>
          </w:tcPr>
          <w:p w:rsidR="0046796C" w:rsidRDefault="00000000">
            <w:r>
              <w:rPr>
                <w:sz w:val="18"/>
                <w:szCs w:val="18"/>
              </w:rPr>
              <w:t>«Ingrese una dirección válida»</w:t>
            </w:r>
          </w:p>
        </w:tc>
      </w:tr>
    </w:tbl>
    <w:p w:rsidR="0046796C" w:rsidRDefault="00000000">
      <w:pPr>
        <w:pStyle w:val="Ttulo2"/>
      </w:pPr>
      <w:r>
        <w:t>Consultar Detalle del Cliente</w:t>
      </w:r>
    </w:p>
    <w:p w:rsidR="0046796C" w:rsidRDefault="00000000">
      <w:pPr>
        <w:spacing w:after="120" w:line="480" w:lineRule="auto"/>
      </w:pPr>
      <w:r>
        <w:t>Muestra la ficha completa del cliente con sus datos personales y de contacto.</w:t>
      </w:r>
    </w:p>
    <w:p w:rsidR="0046796C" w:rsidRDefault="00000000">
      <w:pPr>
        <w:keepNext/>
        <w:spacing w:before="200" w:after="60"/>
        <w:jc w:val="center"/>
      </w:pPr>
      <w:r>
        <w:rPr>
          <w:noProof/>
        </w:rPr>
        <w:lastRenderedPageBreak/>
        <w:drawing>
          <wp:inline distT="0" distB="0" distL="0" distR="0">
            <wp:extent cx="5334000" cy="333375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53. </w:t>
      </w:r>
      <w:r>
        <w:rPr>
          <w:i/>
          <w:iCs/>
          <w:color w:val="4A5568"/>
          <w:sz w:val="18"/>
          <w:szCs w:val="18"/>
        </w:rPr>
        <w:t>Módulo Clientes — ficha de detalle</w:t>
      </w:r>
    </w:p>
    <w:p w:rsidR="0046796C" w:rsidRDefault="00000000">
      <w:pPr>
        <w:pStyle w:val="Ttulo2"/>
      </w:pPr>
      <w:r>
        <w:t>Modificar Cliente</w:t>
      </w:r>
    </w:p>
    <w:p w:rsidR="0046796C" w:rsidRDefault="00000000">
      <w:pPr>
        <w:spacing w:after="120" w:line="480" w:lineRule="auto"/>
      </w:pPr>
      <w:r>
        <w:t>Permite editar los datos personales y de contacto del cliente.</w:t>
      </w:r>
    </w:p>
    <w:p w:rsidR="0046796C" w:rsidRDefault="00000000">
      <w:pPr>
        <w:keepNext/>
        <w:spacing w:before="200" w:after="60"/>
        <w:jc w:val="center"/>
      </w:pPr>
      <w:r>
        <w:rPr>
          <w:noProof/>
        </w:rPr>
        <w:drawing>
          <wp:inline distT="0" distB="0" distL="0" distR="0">
            <wp:extent cx="5334000" cy="333375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54. </w:t>
      </w:r>
      <w:r>
        <w:rPr>
          <w:i/>
          <w:iCs/>
          <w:color w:val="4A5568"/>
          <w:sz w:val="18"/>
          <w:szCs w:val="18"/>
        </w:rPr>
        <w:t>Módulo Clientes — formulario Editar Cliente</w:t>
      </w:r>
    </w:p>
    <w:p w:rsidR="0046796C" w:rsidRDefault="00000000">
      <w:pPr>
        <w:pStyle w:val="Ttulo2"/>
      </w:pPr>
      <w:r>
        <w:t>Cambiar Estado del Cliente</w:t>
      </w:r>
    </w:p>
    <w:p w:rsidR="0046796C" w:rsidRDefault="00000000">
      <w:pPr>
        <w:spacing w:after="120" w:line="480" w:lineRule="auto"/>
      </w:pPr>
      <w:r>
        <w:lastRenderedPageBreak/>
        <w:t>Permite activar o desactivar la cuenta de un cliente.</w:t>
      </w:r>
    </w:p>
    <w:p w:rsidR="0046796C" w:rsidRDefault="00000000">
      <w:pPr>
        <w:keepNext/>
        <w:spacing w:before="200" w:after="60"/>
        <w:jc w:val="center"/>
      </w:pPr>
      <w:r>
        <w:rPr>
          <w:noProof/>
        </w:rPr>
        <w:drawing>
          <wp:inline distT="0" distB="0" distL="0" distR="0">
            <wp:extent cx="5334000" cy="333375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55. </w:t>
      </w:r>
      <w:r>
        <w:rPr>
          <w:i/>
          <w:iCs/>
          <w:color w:val="4A5568"/>
          <w:sz w:val="18"/>
          <w:szCs w:val="18"/>
        </w:rPr>
        <w:t>Módulo Clientes — cambio de estado</w:t>
      </w:r>
    </w:p>
    <w:p w:rsidR="0046796C" w:rsidRDefault="00000000">
      <w:pPr>
        <w:pStyle w:val="Ttulo2"/>
      </w:pPr>
      <w:r>
        <w:t>Eliminar Cliente</w:t>
      </w:r>
    </w:p>
    <w:p w:rsidR="0046796C" w:rsidRDefault="00000000">
      <w:pPr>
        <w:spacing w:after="120" w:line="480" w:lineRule="auto"/>
      </w:pPr>
      <w:r>
        <w:t>Pide confirmar antes de eliminar un cliente, ya que borra su registro para siempre.</w:t>
      </w:r>
    </w:p>
    <w:p w:rsidR="0046796C" w:rsidRDefault="00000000">
      <w:pPr>
        <w:keepNext/>
        <w:spacing w:before="200" w:after="60"/>
        <w:jc w:val="center"/>
      </w:pPr>
      <w:r>
        <w:rPr>
          <w:noProof/>
        </w:rPr>
        <w:drawing>
          <wp:inline distT="0" distB="0" distL="0" distR="0">
            <wp:extent cx="5334000" cy="333375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56. </w:t>
      </w:r>
      <w:r>
        <w:rPr>
          <w:i/>
          <w:iCs/>
          <w:color w:val="4A5568"/>
          <w:sz w:val="18"/>
          <w:szCs w:val="18"/>
        </w:rPr>
        <w:t>Módulo Clientes — confirmación de eliminación</w:t>
      </w:r>
    </w:p>
    <w:p w:rsidR="0046796C" w:rsidRDefault="00000000">
      <w:pPr>
        <w:pStyle w:val="Ttulo1"/>
        <w:pageBreakBefore/>
      </w:pPr>
      <w:r>
        <w:lastRenderedPageBreak/>
        <w:t>Módulo Reservas</w:t>
      </w:r>
    </w:p>
    <w:p w:rsidR="0046796C" w:rsidRDefault="00000000">
      <w:pPr>
        <w:spacing w:after="120" w:line="480" w:lineRule="auto"/>
      </w:pPr>
      <w:r>
        <w:t>El módulo de Reservas es el corazón operativo del sistema Aura Travel. Gestiona el ciclo completo de una reserva: desde la selección de fechas, alojamiento y servicios por parte del cliente, hasta la confirmación, ejecución, finalización o cancelación por parte del hospedaje. Este módulo se compone de dos grandes vistas: la vista del administrador, que gestiona todas las reservas del sistema, y la vista del cliente, orientada al proceso de reserva y a la gestión de sus reservas propias.</w:t>
      </w:r>
    </w:p>
    <w:p w:rsidR="0046796C" w:rsidRDefault="00000000">
      <w:pPr>
        <w:pStyle w:val="Ttulo2"/>
      </w:pPr>
      <w:r>
        <w:t>Vista del Administrador — Gestión de Reservas</w:t>
      </w:r>
    </w:p>
    <w:p w:rsidR="0046796C" w:rsidRDefault="00000000">
      <w:pPr>
        <w:spacing w:after="120" w:line="480" w:lineRule="auto"/>
      </w:pPr>
      <w:r>
        <w:t>El administrador accede al listado completo de todas las reservas del sistema desde el menú lateral. La parte superior muestra tarjetas resumen con las métricas clave: Total, Pendientes, Confirmadas, En Proceso e Ingresos Totales. Debajo, un conjunto de pestañas permite filtrar el listado por estado.</w:t>
      </w:r>
    </w:p>
    <w:p w:rsidR="0046796C" w:rsidRDefault="00000000">
      <w:pPr>
        <w:spacing w:after="120" w:line="480" w:lineRule="auto"/>
      </w:pPr>
      <w:r>
        <w:t>Cada reserva aparece en una tarjeta con su número, estado, cliente, fechas y monto.</w:t>
      </w:r>
    </w:p>
    <w:p w:rsidR="0046796C" w:rsidRDefault="00000000">
      <w:pPr>
        <w:keepNext/>
        <w:spacing w:before="200" w:after="60"/>
        <w:jc w:val="center"/>
      </w:pPr>
      <w:r>
        <w:rPr>
          <w:noProof/>
        </w:rPr>
        <w:drawing>
          <wp:inline distT="0" distB="0" distL="0" distR="0">
            <wp:extent cx="5334000" cy="333375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57. </w:t>
      </w:r>
      <w:r>
        <w:rPr>
          <w:i/>
          <w:iCs/>
          <w:color w:val="4A5568"/>
          <w:sz w:val="18"/>
          <w:szCs w:val="18"/>
        </w:rPr>
        <w:t>Módulo Reservas (Admin) — listado completo con filtros</w:t>
      </w:r>
    </w:p>
    <w:p w:rsidR="0046796C" w:rsidRDefault="00000000">
      <w:pPr>
        <w:pStyle w:val="Ttulo2"/>
      </w:pPr>
      <w:r>
        <w:t>Vista del Administrador — Crear Reserva</w:t>
      </w:r>
    </w:p>
    <w:p w:rsidR="0046796C" w:rsidRDefault="00000000">
      <w:pPr>
        <w:spacing w:after="120" w:line="480" w:lineRule="auto"/>
      </w:pPr>
      <w:r>
        <w:lastRenderedPageBreak/>
        <w:t>El administrador puede crear una reserva manualmente, eligiendo el cliente y viendo el resumen del pago.</w:t>
      </w:r>
    </w:p>
    <w:p w:rsidR="0046796C" w:rsidRDefault="00000000">
      <w:pPr>
        <w:keepNext/>
        <w:spacing w:before="200" w:after="60"/>
        <w:jc w:val="center"/>
      </w:pPr>
      <w:r>
        <w:rPr>
          <w:noProof/>
        </w:rPr>
        <w:drawing>
          <wp:inline distT="0" distB="0" distL="0" distR="0">
            <wp:extent cx="5334000" cy="333375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58. </w:t>
      </w:r>
      <w:r>
        <w:rPr>
          <w:i/>
          <w:iCs/>
          <w:color w:val="4A5568"/>
          <w:sz w:val="18"/>
          <w:szCs w:val="18"/>
        </w:rPr>
        <w:t>Formulario Nueva Reserva desde el panel administrativo</w:t>
      </w:r>
    </w:p>
    <w:p w:rsidR="0046796C" w:rsidRDefault="00000000">
      <w:pPr>
        <w:spacing w:after="120" w:line="480" w:lineRule="auto"/>
      </w:pPr>
      <w:r>
        <w:t>Si aplica una temporada especial, el sistema muestra el recargo correspondiente de forma automática.</w:t>
      </w:r>
    </w:p>
    <w:p w:rsidR="0046796C" w:rsidRDefault="00000000">
      <w:pPr>
        <w:pStyle w:val="Ttulo2"/>
      </w:pPr>
      <w:r>
        <w:t>Vista del Administrador — Detalle de Reserva</w:t>
      </w:r>
    </w:p>
    <w:p w:rsidR="0046796C" w:rsidRDefault="00000000">
      <w:pPr>
        <w:spacing w:after="120" w:line="480" w:lineRule="auto"/>
      </w:pPr>
      <w:r>
        <w:t>Muestra el detalle completo de una reserva: cliente, alojamiento, fechas y pago.</w:t>
      </w:r>
    </w:p>
    <w:p w:rsidR="0046796C" w:rsidRDefault="00000000">
      <w:pPr>
        <w:keepNext/>
        <w:spacing w:before="200" w:after="60"/>
        <w:jc w:val="center"/>
      </w:pPr>
      <w:r>
        <w:rPr>
          <w:noProof/>
        </w:rPr>
        <w:lastRenderedPageBreak/>
        <w:drawing>
          <wp:inline distT="0" distB="0" distL="0" distR="0">
            <wp:extent cx="5334000" cy="333375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59. </w:t>
      </w:r>
      <w:r>
        <w:rPr>
          <w:i/>
          <w:iCs/>
          <w:color w:val="4A5568"/>
          <w:sz w:val="18"/>
          <w:szCs w:val="18"/>
        </w:rPr>
        <w:t>Detalle de Reserva (vista administrador)</w:t>
      </w:r>
    </w:p>
    <w:p w:rsidR="0046796C" w:rsidRDefault="00000000">
      <w:pPr>
        <w:pStyle w:val="Ttulo2"/>
      </w:pPr>
      <w:r>
        <w:t>Vista del Administrador — Editar Reserva</w:t>
      </w:r>
    </w:p>
    <w:p w:rsidR="0046796C" w:rsidRDefault="00000000">
      <w:pPr>
        <w:spacing w:after="120" w:line="480" w:lineRule="auto"/>
      </w:pPr>
      <w:r>
        <w:t>Permite editar los servicios y las fechas de una reserva mientras se pueda modificar.</w:t>
      </w:r>
    </w:p>
    <w:p w:rsidR="0046796C" w:rsidRDefault="00000000">
      <w:pPr>
        <w:keepNext/>
        <w:spacing w:before="200" w:after="60"/>
        <w:jc w:val="center"/>
      </w:pPr>
      <w:r>
        <w:rPr>
          <w:noProof/>
        </w:rPr>
        <w:drawing>
          <wp:inline distT="0" distB="0" distL="0" distR="0">
            <wp:extent cx="5334000" cy="33337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60. </w:t>
      </w:r>
      <w:r>
        <w:rPr>
          <w:i/>
          <w:iCs/>
          <w:color w:val="4A5568"/>
          <w:sz w:val="18"/>
          <w:szCs w:val="18"/>
        </w:rPr>
        <w:t>Edición de Reserva (vista administrador)</w:t>
      </w:r>
    </w:p>
    <w:p w:rsidR="0046796C" w:rsidRDefault="00000000">
      <w:pPr>
        <w:pStyle w:val="Ttulo2"/>
      </w:pPr>
      <w:r>
        <w:t>Vista del Administrador — Cambio de Estado</w:t>
      </w:r>
    </w:p>
    <w:p w:rsidR="0046796C" w:rsidRDefault="00000000">
      <w:pPr>
        <w:spacing w:after="120" w:line="480" w:lineRule="auto"/>
      </w:pPr>
      <w:r>
        <w:lastRenderedPageBreak/>
        <w:t>El sistema gestiona el ciclo de vida de las reservas mediante un flujo unidireccional de estados, diseñado para preservar la integridad histórica y evitar operaciones inconsistentes. Los estados y sus transiciones válidas son los siguientes:</w:t>
      </w:r>
    </w:p>
    <w:p w:rsidR="0046796C" w:rsidRDefault="00000000">
      <w:pPr>
        <w:pStyle w:val="Prrafodelista"/>
        <w:numPr>
          <w:ilvl w:val="0"/>
          <w:numId w:val="1"/>
        </w:numPr>
        <w:spacing w:after="80" w:line="480" w:lineRule="auto"/>
      </w:pPr>
      <w:r>
        <w:t>Pendiente: estado inicial de toda reserva recién creada. Puede transitar a En Proceso (al iniciar la estadía) o Cancelada.</w:t>
      </w:r>
    </w:p>
    <w:p w:rsidR="0046796C" w:rsidRDefault="00000000">
      <w:pPr>
        <w:pStyle w:val="Prrafodelista"/>
        <w:numPr>
          <w:ilvl w:val="0"/>
          <w:numId w:val="1"/>
        </w:numPr>
        <w:spacing w:after="80" w:line="480" w:lineRule="auto"/>
      </w:pPr>
      <w:r>
        <w:t>Confirmada: la reserva ha sido validada y el pago verificado. Puede transitar a En Proceso o Cancelada.</w:t>
      </w:r>
    </w:p>
    <w:p w:rsidR="0046796C" w:rsidRDefault="00000000">
      <w:pPr>
        <w:pStyle w:val="Prrafodelista"/>
        <w:numPr>
          <w:ilvl w:val="0"/>
          <w:numId w:val="1"/>
        </w:numPr>
        <w:spacing w:after="80" w:line="480" w:lineRule="auto"/>
      </w:pPr>
      <w:r>
        <w:t>En Proceso: el huésped se encuentra hospedado. Solo puede transitar a Completada.</w:t>
      </w:r>
    </w:p>
    <w:p w:rsidR="0046796C" w:rsidRDefault="00000000">
      <w:pPr>
        <w:pStyle w:val="Prrafodelista"/>
        <w:numPr>
          <w:ilvl w:val="0"/>
          <w:numId w:val="1"/>
        </w:numPr>
        <w:spacing w:after="80" w:line="480" w:lineRule="auto"/>
      </w:pPr>
      <w:r>
        <w:t>Completada: la reserva ha finalizado exitosamente. Es un estado inmutable y no admite cambios posteriores.</w:t>
      </w:r>
    </w:p>
    <w:p w:rsidR="0046796C" w:rsidRDefault="00000000">
      <w:pPr>
        <w:pStyle w:val="Prrafodelista"/>
        <w:numPr>
          <w:ilvl w:val="0"/>
          <w:numId w:val="1"/>
        </w:numPr>
        <w:spacing w:after="80" w:line="480" w:lineRule="auto"/>
      </w:pPr>
      <w:r>
        <w:t>Cancelada: la reserva ha sido cancelada. Es un estado inmutable y no admite reactivación.</w:t>
      </w:r>
    </w:p>
    <w:p w:rsidR="0046796C" w:rsidRDefault="00000000">
      <w:pPr>
        <w:keepNext/>
        <w:spacing w:before="200" w:after="60"/>
        <w:jc w:val="center"/>
      </w:pPr>
      <w:r>
        <w:rPr>
          <w:noProof/>
        </w:rPr>
        <w:drawing>
          <wp:inline distT="0" distB="0" distL="0" distR="0">
            <wp:extent cx="5334000" cy="333375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61. </w:t>
      </w:r>
      <w:r>
        <w:rPr>
          <w:i/>
          <w:iCs/>
          <w:color w:val="4A5568"/>
          <w:sz w:val="18"/>
          <w:szCs w:val="18"/>
        </w:rPr>
        <w:t>Módulo Reservas — estados y transiciones (Pendiente, En Proceso, Completada)</w:t>
      </w:r>
    </w:p>
    <w:p w:rsidR="0046796C" w:rsidRDefault="00000000">
      <w:pPr>
        <w:spacing w:after="120" w:line="480" w:lineRule="auto"/>
      </w:pPr>
      <w:r>
        <w:t>Una reserva Completada o Cancelada ya no se puede modificar.</w:t>
      </w:r>
    </w:p>
    <w:p w:rsidR="0046796C" w:rsidRDefault="00000000">
      <w:pPr>
        <w:pStyle w:val="Ttulo2"/>
      </w:pPr>
      <w:r>
        <w:t>Vista del Cliente — Mis Reservas</w:t>
      </w:r>
    </w:p>
    <w:p w:rsidR="0046796C" w:rsidRDefault="00000000">
      <w:pPr>
        <w:spacing w:after="120" w:line="480" w:lineRule="auto"/>
      </w:pPr>
      <w:r>
        <w:lastRenderedPageBreak/>
        <w:t>Muestra las reservas del cliente en tarjetas, con acceso para crear una nueva.</w:t>
      </w:r>
    </w:p>
    <w:p w:rsidR="0046796C" w:rsidRDefault="00000000">
      <w:pPr>
        <w:keepNext/>
        <w:spacing w:before="200" w:after="60"/>
        <w:jc w:val="center"/>
      </w:pPr>
      <w:r>
        <w:rPr>
          <w:noProof/>
        </w:rPr>
        <w:drawing>
          <wp:inline distT="0" distB="0" distL="0" distR="0">
            <wp:extent cx="5334000" cy="333375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62. </w:t>
      </w:r>
      <w:r>
        <w:rPr>
          <w:i/>
          <w:iCs/>
          <w:color w:val="4A5568"/>
          <w:sz w:val="18"/>
          <w:szCs w:val="18"/>
        </w:rPr>
        <w:t>Vista Mis Reservas del cliente</w:t>
      </w:r>
    </w:p>
    <w:p w:rsidR="0046796C" w:rsidRDefault="00000000">
      <w:pPr>
        <w:pStyle w:val="Ttulo2"/>
      </w:pPr>
      <w:r>
        <w:t>Vista del Cliente — Crear Nueva Reserva</w:t>
      </w:r>
    </w:p>
    <w:p w:rsidR="0046796C" w:rsidRDefault="00000000">
      <w:pPr>
        <w:spacing w:after="120" w:line="480" w:lineRule="auto"/>
      </w:pPr>
      <w:r>
        <w:t>El cliente accede al flujo de creación de reserva desde el botón «Nueva Reserva» de su panel. El proceso se estructura en cuatro pasos, con un resumen dinámico del pago visible en la columna derecha durante todo el flujo.</w:t>
      </w:r>
    </w:p>
    <w:p w:rsidR="0046796C" w:rsidRDefault="00000000">
      <w:pPr>
        <w:pStyle w:val="Ttulo3"/>
      </w:pPr>
      <w:r>
        <w:t>Paso 1 — Selección de Fechas</w:t>
      </w:r>
    </w:p>
    <w:p w:rsidR="0046796C" w:rsidRDefault="00000000">
      <w:pPr>
        <w:spacing w:after="120" w:line="480" w:lineRule="auto"/>
      </w:pPr>
      <w:r>
        <w:t>Se eligen las fechas de entrada y salida, y el número de personas.</w:t>
      </w:r>
    </w:p>
    <w:p w:rsidR="0046796C" w:rsidRDefault="00000000">
      <w:pPr>
        <w:keepNext/>
        <w:spacing w:before="200" w:after="60"/>
        <w:jc w:val="center"/>
      </w:pPr>
      <w:r>
        <w:rPr>
          <w:noProof/>
        </w:rPr>
        <w:lastRenderedPageBreak/>
        <w:drawing>
          <wp:inline distT="0" distB="0" distL="0" distR="0">
            <wp:extent cx="5334000" cy="333375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63. </w:t>
      </w:r>
      <w:r>
        <w:rPr>
          <w:i/>
          <w:iCs/>
          <w:color w:val="4A5568"/>
          <w:sz w:val="18"/>
          <w:szCs w:val="18"/>
        </w:rPr>
        <w:t>Nueva Reserva del cliente — Paso 1: fechas y personas</w:t>
      </w:r>
    </w:p>
    <w:p w:rsidR="0046796C" w:rsidRDefault="00000000">
      <w:pPr>
        <w:pStyle w:val="Ttulo3"/>
      </w:pPr>
      <w:r>
        <w:t>Paso 2 — Selección de Alojamiento</w:t>
      </w:r>
    </w:p>
    <w:p w:rsidR="0046796C" w:rsidRDefault="00000000">
      <w:pPr>
        <w:spacing w:after="120" w:line="480" w:lineRule="auto"/>
      </w:pPr>
      <w:r>
        <w:t>Se elige el alojamiento (habitación, cabaña o paquete) y se ve el resumen del pago.</w:t>
      </w:r>
    </w:p>
    <w:p w:rsidR="0046796C" w:rsidRDefault="00000000">
      <w:pPr>
        <w:keepNext/>
        <w:spacing w:before="200" w:after="60"/>
        <w:jc w:val="center"/>
      </w:pPr>
      <w:r>
        <w:rPr>
          <w:noProof/>
        </w:rPr>
        <w:drawing>
          <wp:inline distT="0" distB="0" distL="0" distR="0">
            <wp:extent cx="5334000" cy="333375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64. </w:t>
      </w:r>
      <w:r>
        <w:rPr>
          <w:i/>
          <w:iCs/>
          <w:color w:val="4A5568"/>
          <w:sz w:val="18"/>
          <w:szCs w:val="18"/>
        </w:rPr>
        <w:t>Nueva Reserva del cliente — Paso 2: selección de alojamiento</w:t>
      </w:r>
    </w:p>
    <w:p w:rsidR="0046796C" w:rsidRDefault="00000000">
      <w:pPr>
        <w:pStyle w:val="Ttulo3"/>
      </w:pPr>
      <w:r>
        <w:t>Paso 3 — Servicios Adicionales</w:t>
      </w:r>
    </w:p>
    <w:p w:rsidR="0046796C" w:rsidRDefault="00000000">
      <w:pPr>
        <w:spacing w:after="120" w:line="480" w:lineRule="auto"/>
      </w:pPr>
      <w:r>
        <w:t>Se pueden agregar servicios adicionales a la reserva.</w:t>
      </w:r>
    </w:p>
    <w:p w:rsidR="0046796C" w:rsidRDefault="00000000">
      <w:pPr>
        <w:keepNext/>
        <w:spacing w:before="200" w:after="60"/>
        <w:jc w:val="center"/>
      </w:pPr>
      <w:r>
        <w:rPr>
          <w:noProof/>
        </w:rPr>
        <w:lastRenderedPageBreak/>
        <w:drawing>
          <wp:inline distT="0" distB="0" distL="0" distR="0">
            <wp:extent cx="5334000" cy="333375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65. </w:t>
      </w:r>
      <w:r>
        <w:rPr>
          <w:i/>
          <w:iCs/>
          <w:color w:val="4A5568"/>
          <w:sz w:val="18"/>
          <w:szCs w:val="18"/>
        </w:rPr>
        <w:t>Nueva Reserva del cliente — Paso 3: servicios adicionales</w:t>
      </w:r>
    </w:p>
    <w:p w:rsidR="0046796C" w:rsidRDefault="00000000">
      <w:pPr>
        <w:pStyle w:val="Ttulo3"/>
      </w:pPr>
      <w:r>
        <w:t>Paso 4 — Método de Pago y Confirmación</w:t>
      </w:r>
    </w:p>
    <w:p w:rsidR="0046796C" w:rsidRDefault="00000000">
      <w:pPr>
        <w:spacing w:after="120" w:line="480" w:lineRule="auto"/>
      </w:pPr>
      <w:r>
        <w:t>Se elige el método de pago y se aceptan los términos antes de confirmar.</w:t>
      </w:r>
    </w:p>
    <w:p w:rsidR="0046796C" w:rsidRDefault="00000000">
      <w:pPr>
        <w:keepNext/>
        <w:spacing w:before="200" w:after="60"/>
        <w:jc w:val="center"/>
      </w:pPr>
      <w:r>
        <w:rPr>
          <w:noProof/>
        </w:rPr>
        <w:drawing>
          <wp:inline distT="0" distB="0" distL="0" distR="0">
            <wp:extent cx="5334000" cy="333375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66. </w:t>
      </w:r>
      <w:r>
        <w:rPr>
          <w:i/>
          <w:iCs/>
          <w:color w:val="4A5568"/>
          <w:sz w:val="18"/>
          <w:szCs w:val="18"/>
        </w:rPr>
        <w:t>Nueva Reserva del cliente — Paso 4: método de pago y términos</w:t>
      </w:r>
    </w:p>
    <w:p w:rsidR="0046796C" w:rsidRDefault="00000000">
      <w:pPr>
        <w:spacing w:after="120" w:line="480" w:lineRule="auto"/>
      </w:pPr>
      <w:r>
        <w:t>También se recuerdan las horas de check-in y check-out, y que la reserva queda pendiente hasta confirmar el pago.</w:t>
      </w:r>
    </w:p>
    <w:p w:rsidR="0046796C" w:rsidRDefault="00000000">
      <w:pPr>
        <w:pStyle w:val="Ttulo2"/>
      </w:pPr>
      <w:r>
        <w:lastRenderedPageBreak/>
        <w:t>Vista del Cliente — Detalle de Reserva</w:t>
      </w:r>
    </w:p>
    <w:p w:rsidR="0046796C" w:rsidRDefault="00000000">
      <w:pPr>
        <w:spacing w:after="120" w:line="480" w:lineRule="auto"/>
      </w:pPr>
      <w:r>
        <w:t>Muestra el detalle completo de la reserva del cliente: alojamiento, servicios y pago.</w:t>
      </w:r>
    </w:p>
    <w:p w:rsidR="0046796C" w:rsidRDefault="00000000">
      <w:pPr>
        <w:keepNext/>
        <w:spacing w:before="200" w:after="60"/>
        <w:jc w:val="center"/>
      </w:pPr>
      <w:r>
        <w:rPr>
          <w:noProof/>
        </w:rPr>
        <w:drawing>
          <wp:inline distT="0" distB="0" distL="0" distR="0">
            <wp:extent cx="5334000" cy="333375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334000" cy="333375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67. </w:t>
      </w:r>
      <w:r>
        <w:rPr>
          <w:i/>
          <w:iCs/>
          <w:color w:val="4A5568"/>
          <w:sz w:val="18"/>
          <w:szCs w:val="18"/>
        </w:rPr>
        <w:t>Detalle de Reserva (vista cliente)</w:t>
      </w:r>
    </w:p>
    <w:p w:rsidR="0046796C" w:rsidRDefault="00000000">
      <w:pPr>
        <w:pStyle w:val="Ttulo2"/>
      </w:pPr>
      <w:r>
        <w:t>Vista del Cliente — Editar Reserva</w:t>
      </w:r>
    </w:p>
    <w:p w:rsidR="0046796C" w:rsidRDefault="00000000">
      <w:pPr>
        <w:spacing w:after="120" w:line="480" w:lineRule="auto"/>
      </w:pPr>
      <w:r>
        <w:t>Permite modificar los servicios y las fechas de la reserva mientras se pueda editar.</w:t>
      </w:r>
    </w:p>
    <w:p w:rsidR="0046796C" w:rsidRDefault="00000000">
      <w:pPr>
        <w:keepNext/>
        <w:spacing w:before="200" w:after="60"/>
        <w:jc w:val="center"/>
      </w:pPr>
      <w:r>
        <w:rPr>
          <w:noProof/>
        </w:rPr>
        <w:drawing>
          <wp:inline distT="0" distB="0" distL="0" distR="0">
            <wp:extent cx="5334000" cy="2447925"/>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334000" cy="2447925"/>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68. </w:t>
      </w:r>
      <w:r>
        <w:rPr>
          <w:i/>
          <w:iCs/>
          <w:color w:val="4A5568"/>
          <w:sz w:val="18"/>
          <w:szCs w:val="18"/>
        </w:rPr>
        <w:t>Edición de Reserva (vista cliente)</w:t>
      </w:r>
    </w:p>
    <w:p w:rsidR="0046796C" w:rsidRDefault="00000000">
      <w:pPr>
        <w:pStyle w:val="Ttulo2"/>
      </w:pPr>
      <w:r>
        <w:t>Vista del Cliente — Cancelar Reserva</w:t>
      </w:r>
    </w:p>
    <w:p w:rsidR="0046796C" w:rsidRDefault="00000000">
      <w:pPr>
        <w:spacing w:after="120" w:line="480" w:lineRule="auto"/>
      </w:pPr>
      <w:r>
        <w:lastRenderedPageBreak/>
        <w:t>El cliente puede cancelar su reserva en cualquier momento antes de la fecha de llegada, salvo cuando esta se encuentre en estado Completada. Al iniciar el proceso, el sistema despliega un modal de confirmación que le informa sobre las implicaciones económicas de la cancelación según la política del hospedaje, con un resumen financiero claro.</w:t>
      </w:r>
    </w:p>
    <w:p w:rsidR="0046796C" w:rsidRDefault="00000000">
      <w:pPr>
        <w:spacing w:after="120" w:line="480" w:lineRule="auto"/>
      </w:pPr>
      <w:r>
        <w:t>La política de cancelación se aplica de forma automática por el sistema:</w:t>
      </w:r>
    </w:p>
    <w:p w:rsidR="0046796C" w:rsidRDefault="00000000">
      <w:pPr>
        <w:pStyle w:val="Prrafodelista"/>
        <w:numPr>
          <w:ilvl w:val="0"/>
          <w:numId w:val="1"/>
        </w:numPr>
        <w:spacing w:after="80" w:line="480" w:lineRule="auto"/>
      </w:pPr>
      <w:r>
        <w:t>Si la cancelación se realiza con siete (7) o más días de anticipación a la fecha de llegada, el sistema clasifica la cancelación como gratuita y no se aplica penalización sobre el monto pagado.</w:t>
      </w:r>
    </w:p>
    <w:p w:rsidR="0046796C" w:rsidRDefault="00000000">
      <w:pPr>
        <w:pStyle w:val="Prrafodelista"/>
        <w:numPr>
          <w:ilvl w:val="0"/>
          <w:numId w:val="1"/>
        </w:numPr>
        <w:spacing w:after="80" w:line="480" w:lineRule="auto"/>
      </w:pPr>
      <w:r>
        <w:t>Si se cancela con menos de 7 días de anticipación, se retiene el 40 % como penalización.</w:t>
      </w:r>
    </w:p>
    <w:p w:rsidR="0046796C" w:rsidRDefault="00000000">
      <w:pPr>
        <w:keepNext/>
        <w:spacing w:before="200" w:after="60"/>
        <w:jc w:val="center"/>
      </w:pPr>
      <w:r>
        <w:rPr>
          <w:noProof/>
        </w:rPr>
        <w:drawing>
          <wp:inline distT="0" distB="0" distL="0" distR="0">
            <wp:extent cx="5334000" cy="248602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334000" cy="2486025"/>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69. </w:t>
      </w:r>
      <w:r>
        <w:rPr>
          <w:i/>
          <w:iCs/>
          <w:color w:val="4A5568"/>
          <w:sz w:val="18"/>
          <w:szCs w:val="18"/>
        </w:rPr>
        <w:t>Modal de Confirmación de Cancelación con política de reembolso</w:t>
      </w:r>
    </w:p>
    <w:p w:rsidR="0046796C" w:rsidRDefault="00000000">
      <w:pPr>
        <w:spacing w:after="120" w:line="480" w:lineRule="auto"/>
      </w:pPr>
      <w:r>
        <w:t>Al confirmar la cancelación, se muestra el resumen final: total, penalización y reembolso.</w:t>
      </w:r>
    </w:p>
    <w:p w:rsidR="0046796C" w:rsidRDefault="0046796C">
      <w:pPr>
        <w:keepNext/>
        <w:spacing w:before="200" w:after="60"/>
        <w:jc w:val="center"/>
      </w:pPr>
    </w:p>
    <w:p w:rsidR="0046796C" w:rsidRDefault="00000000">
      <w:pPr>
        <w:spacing w:before="40" w:after="240"/>
        <w:jc w:val="center"/>
      </w:pPr>
      <w:r>
        <w:rPr>
          <w:b/>
          <w:bCs/>
          <w:i/>
          <w:iCs/>
          <w:color w:val="1E3A5F"/>
          <w:sz w:val="18"/>
          <w:szCs w:val="18"/>
        </w:rPr>
        <w:t xml:space="preserve">Figura 70. </w:t>
      </w:r>
      <w:r>
        <w:rPr>
          <w:i/>
          <w:iCs/>
          <w:color w:val="4A5568"/>
          <w:sz w:val="18"/>
          <w:szCs w:val="18"/>
        </w:rPr>
        <w:t>Resultado de Cancelación con desglose de penalización</w:t>
      </w:r>
    </w:p>
    <w:p w:rsidR="0046796C" w:rsidRDefault="00000000">
      <w:pPr>
        <w:pStyle w:val="Ttulo2"/>
      </w:pPr>
      <w:r>
        <w:t>Cancelación Automática por Impago</w:t>
      </w:r>
    </w:p>
    <w:p w:rsidR="0046796C" w:rsidRDefault="00000000">
      <w:pPr>
        <w:spacing w:after="120" w:line="480" w:lineRule="auto"/>
      </w:pPr>
      <w:r>
        <w:t>Si una reserva pendiente no se paga en una hora, el sistema la cancela automáticamente</w:t>
      </w:r>
      <w:r w:rsidR="00C010C6">
        <w:t xml:space="preserve"> y si faltan menos de 3 dias ara la fecha de inicio no se reembola dinero</w:t>
      </w:r>
    </w:p>
    <w:p w:rsidR="00C010C6" w:rsidRDefault="00C010C6">
      <w:pPr>
        <w:spacing w:after="120" w:line="480" w:lineRule="auto"/>
      </w:pPr>
      <w:r w:rsidRPr="00C010C6">
        <w:lastRenderedPageBreak/>
        <w:drawing>
          <wp:inline distT="0" distB="0" distL="0" distR="0" wp14:anchorId="1D074A65" wp14:editId="67AE49A8">
            <wp:extent cx="5731510" cy="5027930"/>
            <wp:effectExtent l="0" t="0" r="2540" b="127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5027930"/>
                    </a:xfrm>
                    <a:prstGeom prst="rect">
                      <a:avLst/>
                    </a:prstGeom>
                  </pic:spPr>
                </pic:pic>
              </a:graphicData>
            </a:graphic>
          </wp:inline>
        </w:drawing>
      </w:r>
    </w:p>
    <w:p w:rsidR="0046796C" w:rsidRDefault="0046796C">
      <w:pPr>
        <w:keepNext/>
        <w:spacing w:before="200" w:after="60"/>
        <w:jc w:val="center"/>
      </w:pPr>
    </w:p>
    <w:p w:rsidR="0046796C" w:rsidRDefault="00000000">
      <w:pPr>
        <w:spacing w:before="40" w:after="240"/>
        <w:jc w:val="center"/>
      </w:pPr>
      <w:r>
        <w:rPr>
          <w:b/>
          <w:bCs/>
          <w:i/>
          <w:iCs/>
          <w:color w:val="1E3A5F"/>
          <w:sz w:val="18"/>
          <w:szCs w:val="18"/>
        </w:rPr>
        <w:t xml:space="preserve">Figura 71. </w:t>
      </w:r>
      <w:r>
        <w:rPr>
          <w:i/>
          <w:iCs/>
          <w:color w:val="4A5568"/>
          <w:sz w:val="18"/>
          <w:szCs w:val="18"/>
        </w:rPr>
        <w:t>Vista pública tras vaciar el carrito o sin reservas activas</w:t>
      </w:r>
    </w:p>
    <w:p w:rsidR="0046796C" w:rsidRDefault="00000000">
      <w:pPr>
        <w:pStyle w:val="Ttulo1"/>
        <w:pageBreakBefore/>
      </w:pPr>
      <w:r>
        <w:lastRenderedPageBreak/>
        <w:t>Notificaciones por Correo Electrónico</w:t>
      </w:r>
    </w:p>
    <w:p w:rsidR="0046796C" w:rsidRDefault="00000000">
      <w:pPr>
        <w:spacing w:after="120" w:line="480" w:lineRule="auto"/>
      </w:pPr>
      <w:r>
        <w:t>Aura Travel utiliza el correo electrónico como principal canal de comunicación transaccional con sus clientes. Todas las notificaciones se envían a través del servicio Brevo, con un remitente identificado como «Aura Travel» y un diseño gráfico consistente con la identidad de marca del hospedaje: azul marino elegante, acentos dorados, tipografía serif para los títulos y sans-serif para el cuerpo de texto.</w:t>
      </w:r>
    </w:p>
    <w:p w:rsidR="0046796C" w:rsidRDefault="00000000">
      <w:pPr>
        <w:spacing w:after="120" w:line="480" w:lineRule="auto"/>
      </w:pPr>
      <w:r>
        <w:t>El sistema envía cinco tipos de correos automáticos, cada uno asociado a un evento específico del ciclo de vida del cliente y de la reserva:</w:t>
      </w:r>
    </w:p>
    <w:p w:rsidR="0046796C" w:rsidRDefault="00000000">
      <w:pPr>
        <w:pStyle w:val="Ttulo2"/>
      </w:pPr>
      <w:r>
        <w:t>Correo de Verificación de Correo Electrónico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Cuándo se envía</w:t>
            </w:r>
          </w:p>
        </w:tc>
        <w:tc>
          <w:tcPr>
            <w:tcW w:w="6000" w:type="dxa"/>
            <w:tcMar>
              <w:top w:w="100" w:type="dxa"/>
              <w:left w:w="150" w:type="dxa"/>
              <w:bottom w:w="100" w:type="dxa"/>
              <w:right w:w="150" w:type="dxa"/>
            </w:tcMar>
          </w:tcPr>
          <w:p w:rsidR="0046796C" w:rsidRDefault="00000000">
            <w:r>
              <w:rPr>
                <w:sz w:val="20"/>
                <w:szCs w:val="20"/>
              </w:rPr>
              <w:t>Inmediatamente después del registro de una nueva cuenta</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Destinatario</w:t>
            </w:r>
          </w:p>
        </w:tc>
        <w:tc>
          <w:tcPr>
            <w:tcW w:w="6000" w:type="dxa"/>
            <w:tcMar>
              <w:top w:w="100" w:type="dxa"/>
              <w:left w:w="150" w:type="dxa"/>
              <w:bottom w:w="100" w:type="dxa"/>
              <w:right w:w="150" w:type="dxa"/>
            </w:tcMar>
          </w:tcPr>
          <w:p w:rsidR="0046796C" w:rsidRDefault="00000000">
            <w:r>
              <w:rPr>
                <w:sz w:val="20"/>
                <w:szCs w:val="20"/>
              </w:rPr>
              <w:t>El correo electrónico registrado por el usuario</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Asunto</w:t>
            </w:r>
          </w:p>
        </w:tc>
        <w:tc>
          <w:tcPr>
            <w:tcW w:w="6000" w:type="dxa"/>
            <w:tcMar>
              <w:top w:w="100" w:type="dxa"/>
              <w:left w:w="150" w:type="dxa"/>
              <w:bottom w:w="100" w:type="dxa"/>
              <w:right w:w="150" w:type="dxa"/>
            </w:tcMar>
          </w:tcPr>
          <w:p w:rsidR="0046796C" w:rsidRDefault="00000000">
            <w:r>
              <w:rPr>
                <w:sz w:val="20"/>
                <w:szCs w:val="20"/>
              </w:rPr>
              <w:t>Aura Travel · Verifica tu correo electrónico</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Contenido</w:t>
            </w:r>
          </w:p>
        </w:tc>
        <w:tc>
          <w:tcPr>
            <w:tcW w:w="6000" w:type="dxa"/>
            <w:tcMar>
              <w:top w:w="100" w:type="dxa"/>
              <w:left w:w="150" w:type="dxa"/>
              <w:bottom w:w="100" w:type="dxa"/>
              <w:right w:w="150" w:type="dxa"/>
            </w:tcMar>
          </w:tcPr>
          <w:p w:rsidR="0046796C" w:rsidRDefault="00000000">
            <w:r>
              <w:rPr>
                <w:sz w:val="20"/>
                <w:szCs w:val="20"/>
              </w:rPr>
              <w:t>Mensaje de bienvenida, explicación del proceso y botón «VERIFICAR MI CORREO» con enlace de un solo uso</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Acción esperada</w:t>
            </w:r>
          </w:p>
        </w:tc>
        <w:tc>
          <w:tcPr>
            <w:tcW w:w="6000" w:type="dxa"/>
            <w:tcMar>
              <w:top w:w="100" w:type="dxa"/>
              <w:left w:w="150" w:type="dxa"/>
              <w:bottom w:w="100" w:type="dxa"/>
              <w:right w:w="150" w:type="dxa"/>
            </w:tcMar>
          </w:tcPr>
          <w:p w:rsidR="0046796C" w:rsidRDefault="00000000">
            <w:r>
              <w:rPr>
                <w:sz w:val="20"/>
                <w:szCs w:val="20"/>
              </w:rPr>
              <w:t>El usuario hace clic en el botón para activar su cuenta</w:t>
            </w:r>
          </w:p>
        </w:tc>
      </w:tr>
    </w:tbl>
    <w:p w:rsidR="0046796C" w:rsidRDefault="0046796C">
      <w:pPr>
        <w:spacing w:after="100"/>
      </w:pPr>
    </w:p>
    <w:p w:rsidR="0046796C" w:rsidRDefault="00000000">
      <w:pPr>
        <w:spacing w:after="120" w:line="480" w:lineRule="auto"/>
      </w:pPr>
      <w:r>
        <w:t>El correo de verificación mantiene el diseño de la marca, con un botón para activar la cuenta.</w:t>
      </w:r>
    </w:p>
    <w:p w:rsidR="0046796C" w:rsidRDefault="00000000">
      <w:pPr>
        <w:keepNext/>
        <w:spacing w:before="200" w:after="60"/>
        <w:jc w:val="center"/>
      </w:pPr>
      <w:r>
        <w:rPr>
          <w:noProof/>
        </w:rPr>
        <w:lastRenderedPageBreak/>
        <w:drawing>
          <wp:inline distT="0" distB="0" distL="0" distR="0">
            <wp:extent cx="3752850" cy="457200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3752850" cy="457200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72. </w:t>
      </w:r>
      <w:r>
        <w:rPr>
          <w:i/>
          <w:iCs/>
          <w:color w:val="4A5568"/>
          <w:sz w:val="18"/>
          <w:szCs w:val="18"/>
        </w:rPr>
        <w:t>Correo de Verificación de Cuenta</w:t>
      </w:r>
    </w:p>
    <w:p w:rsidR="0046796C" w:rsidRDefault="00000000">
      <w:pPr>
        <w:pStyle w:val="Ttulo2"/>
      </w:pPr>
      <w:r>
        <w:t>Correo de Recuperación de Contraseña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Cuándo se envía</w:t>
            </w:r>
          </w:p>
        </w:tc>
        <w:tc>
          <w:tcPr>
            <w:tcW w:w="6000" w:type="dxa"/>
            <w:tcMar>
              <w:top w:w="100" w:type="dxa"/>
              <w:left w:w="150" w:type="dxa"/>
              <w:bottom w:w="100" w:type="dxa"/>
              <w:right w:w="150" w:type="dxa"/>
            </w:tcMar>
          </w:tcPr>
          <w:p w:rsidR="0046796C" w:rsidRDefault="00000000">
            <w:r>
              <w:rPr>
                <w:sz w:val="20"/>
                <w:szCs w:val="20"/>
              </w:rPr>
              <w:t>Cuando el usuario solicita restablecer su contraseña desde el formulario correspondiente</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Destinatario</w:t>
            </w:r>
          </w:p>
        </w:tc>
        <w:tc>
          <w:tcPr>
            <w:tcW w:w="6000" w:type="dxa"/>
            <w:tcMar>
              <w:top w:w="100" w:type="dxa"/>
              <w:left w:w="150" w:type="dxa"/>
              <w:bottom w:w="100" w:type="dxa"/>
              <w:right w:w="150" w:type="dxa"/>
            </w:tcMar>
          </w:tcPr>
          <w:p w:rsidR="0046796C" w:rsidRDefault="00000000">
            <w:r>
              <w:rPr>
                <w:sz w:val="20"/>
                <w:szCs w:val="20"/>
              </w:rPr>
              <w:t>El correo electrónico registrado por el usuario</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Asunto</w:t>
            </w:r>
          </w:p>
        </w:tc>
        <w:tc>
          <w:tcPr>
            <w:tcW w:w="6000" w:type="dxa"/>
            <w:tcMar>
              <w:top w:w="100" w:type="dxa"/>
              <w:left w:w="150" w:type="dxa"/>
              <w:bottom w:w="100" w:type="dxa"/>
              <w:right w:w="150" w:type="dxa"/>
            </w:tcMar>
          </w:tcPr>
          <w:p w:rsidR="0046796C" w:rsidRDefault="00000000">
            <w:r>
              <w:rPr>
                <w:sz w:val="20"/>
                <w:szCs w:val="20"/>
              </w:rPr>
              <w:t>Aura Travel · Restablece tu contraseña</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Contenido</w:t>
            </w:r>
          </w:p>
        </w:tc>
        <w:tc>
          <w:tcPr>
            <w:tcW w:w="6000" w:type="dxa"/>
            <w:tcMar>
              <w:top w:w="100" w:type="dxa"/>
              <w:left w:w="150" w:type="dxa"/>
              <w:bottom w:w="100" w:type="dxa"/>
              <w:right w:w="150" w:type="dxa"/>
            </w:tcMar>
          </w:tcPr>
          <w:p w:rsidR="0046796C" w:rsidRDefault="00000000">
            <w:r>
              <w:rPr>
                <w:sz w:val="20"/>
                <w:szCs w:val="20"/>
              </w:rPr>
              <w:t>Instrucciones para restablecer la contraseña y botón «RESTABLECER CONTRASEÑA» con enlace único y tiempo limitado</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Acción esperada</w:t>
            </w:r>
          </w:p>
        </w:tc>
        <w:tc>
          <w:tcPr>
            <w:tcW w:w="6000" w:type="dxa"/>
            <w:tcMar>
              <w:top w:w="100" w:type="dxa"/>
              <w:left w:w="150" w:type="dxa"/>
              <w:bottom w:w="100" w:type="dxa"/>
              <w:right w:w="150" w:type="dxa"/>
            </w:tcMar>
          </w:tcPr>
          <w:p w:rsidR="0046796C" w:rsidRDefault="00000000">
            <w:r>
              <w:rPr>
                <w:sz w:val="20"/>
                <w:szCs w:val="20"/>
              </w:rPr>
              <w:t>El usuario hace clic en el botón y define una nueva contraseña</w:t>
            </w:r>
          </w:p>
        </w:tc>
      </w:tr>
    </w:tbl>
    <w:p w:rsidR="0046796C" w:rsidRDefault="0046796C">
      <w:pPr>
        <w:spacing w:after="100"/>
      </w:pPr>
    </w:p>
    <w:p w:rsidR="0046796C" w:rsidRDefault="00000000">
      <w:pPr>
        <w:spacing w:after="120" w:line="480" w:lineRule="auto"/>
      </w:pPr>
      <w:r>
        <w:t>Este correo también sigue el diseño visual de la marca.</w:t>
      </w:r>
    </w:p>
    <w:p w:rsidR="0046796C" w:rsidRDefault="00000000">
      <w:pPr>
        <w:keepNext/>
        <w:spacing w:before="200" w:after="60"/>
        <w:jc w:val="center"/>
      </w:pPr>
      <w:r>
        <w:rPr>
          <w:noProof/>
        </w:rPr>
        <w:lastRenderedPageBreak/>
        <w:drawing>
          <wp:inline distT="0" distB="0" distL="0" distR="0">
            <wp:extent cx="3630924" cy="457200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3630924" cy="457200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73. </w:t>
      </w:r>
      <w:r>
        <w:rPr>
          <w:i/>
          <w:iCs/>
          <w:color w:val="4A5568"/>
          <w:sz w:val="18"/>
          <w:szCs w:val="18"/>
        </w:rPr>
        <w:t>Correo de Recuperación de Contraseña</w:t>
      </w:r>
    </w:p>
    <w:p w:rsidR="0046796C" w:rsidRDefault="00000000">
      <w:pPr>
        <w:pStyle w:val="Ttulo2"/>
      </w:pPr>
      <w:r>
        <w:t>Correo de Reserva Pendiente de Pago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Cuándo se envía</w:t>
            </w:r>
          </w:p>
        </w:tc>
        <w:tc>
          <w:tcPr>
            <w:tcW w:w="6000" w:type="dxa"/>
            <w:tcMar>
              <w:top w:w="100" w:type="dxa"/>
              <w:left w:w="150" w:type="dxa"/>
              <w:bottom w:w="100" w:type="dxa"/>
              <w:right w:w="150" w:type="dxa"/>
            </w:tcMar>
          </w:tcPr>
          <w:p w:rsidR="0046796C" w:rsidRDefault="00000000">
            <w:r>
              <w:rPr>
                <w:sz w:val="20"/>
                <w:szCs w:val="20"/>
              </w:rPr>
              <w:t>Al crear una nueva reserva, antes de que el pago sea verificado</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Destinatario</w:t>
            </w:r>
          </w:p>
        </w:tc>
        <w:tc>
          <w:tcPr>
            <w:tcW w:w="6000" w:type="dxa"/>
            <w:tcMar>
              <w:top w:w="100" w:type="dxa"/>
              <w:left w:w="150" w:type="dxa"/>
              <w:bottom w:w="100" w:type="dxa"/>
              <w:right w:w="150" w:type="dxa"/>
            </w:tcMar>
          </w:tcPr>
          <w:p w:rsidR="0046796C" w:rsidRDefault="00000000">
            <w:r>
              <w:rPr>
                <w:sz w:val="20"/>
                <w:szCs w:val="20"/>
              </w:rPr>
              <w:t>El cliente titular de la reserva</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Asunto</w:t>
            </w:r>
          </w:p>
        </w:tc>
        <w:tc>
          <w:tcPr>
            <w:tcW w:w="6000" w:type="dxa"/>
            <w:tcMar>
              <w:top w:w="100" w:type="dxa"/>
              <w:left w:w="150" w:type="dxa"/>
              <w:bottom w:w="100" w:type="dxa"/>
              <w:right w:w="150" w:type="dxa"/>
            </w:tcMar>
          </w:tcPr>
          <w:p w:rsidR="0046796C" w:rsidRDefault="00000000">
            <w:r>
              <w:rPr>
                <w:sz w:val="20"/>
                <w:szCs w:val="20"/>
              </w:rPr>
              <w:t>Aura Travel · Tu reserva #[ID] está pendiente de confirmación</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Contenido</w:t>
            </w:r>
          </w:p>
        </w:tc>
        <w:tc>
          <w:tcPr>
            <w:tcW w:w="6000" w:type="dxa"/>
            <w:tcMar>
              <w:top w:w="100" w:type="dxa"/>
              <w:left w:w="150" w:type="dxa"/>
              <w:bottom w:w="100" w:type="dxa"/>
              <w:right w:w="150" w:type="dxa"/>
            </w:tcMar>
          </w:tcPr>
          <w:p w:rsidR="0046796C" w:rsidRDefault="00000000">
            <w:r>
              <w:rPr>
                <w:sz w:val="20"/>
                <w:szCs w:val="20"/>
              </w:rPr>
              <w:t>Resumen de la reserva, instrucciones de pago y aviso de expiración</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Acción esperada</w:t>
            </w:r>
          </w:p>
        </w:tc>
        <w:tc>
          <w:tcPr>
            <w:tcW w:w="6000" w:type="dxa"/>
            <w:tcMar>
              <w:top w:w="100" w:type="dxa"/>
              <w:left w:w="150" w:type="dxa"/>
              <w:bottom w:w="100" w:type="dxa"/>
              <w:right w:w="150" w:type="dxa"/>
            </w:tcMar>
          </w:tcPr>
          <w:p w:rsidR="0046796C" w:rsidRDefault="00000000">
            <w:r>
              <w:rPr>
                <w:sz w:val="20"/>
                <w:szCs w:val="20"/>
              </w:rPr>
              <w:t>El cliente realiza el pago y envía el comprobante al canal de contacto indicado</w:t>
            </w:r>
          </w:p>
        </w:tc>
      </w:tr>
    </w:tbl>
    <w:p w:rsidR="0046796C" w:rsidRDefault="0046796C">
      <w:pPr>
        <w:spacing w:after="100"/>
      </w:pPr>
    </w:p>
    <w:p w:rsidR="0046796C" w:rsidRDefault="00000000">
      <w:pPr>
        <w:spacing w:after="120" w:line="480" w:lineRule="auto"/>
      </w:pPr>
      <w:r>
        <w:t>El correo incluye los datos de la reserva y la información para hacer el pago.</w:t>
      </w:r>
    </w:p>
    <w:p w:rsidR="0046796C" w:rsidRDefault="00000000">
      <w:pPr>
        <w:keepNext/>
        <w:spacing w:before="200" w:after="60"/>
        <w:jc w:val="center"/>
      </w:pPr>
      <w:r>
        <w:rPr>
          <w:noProof/>
        </w:rPr>
        <w:lastRenderedPageBreak/>
        <w:drawing>
          <wp:inline distT="0" distB="0" distL="0" distR="0">
            <wp:extent cx="2895600" cy="457200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2895600" cy="457200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74. </w:t>
      </w:r>
      <w:r>
        <w:rPr>
          <w:i/>
          <w:iCs/>
          <w:color w:val="4A5568"/>
          <w:sz w:val="18"/>
          <w:szCs w:val="18"/>
        </w:rPr>
        <w:t>Correo de Reserva Pendiente de Pago</w:t>
      </w:r>
    </w:p>
    <w:p w:rsidR="0046796C" w:rsidRDefault="00000000">
      <w:pPr>
        <w:pStyle w:val="Ttulo2"/>
      </w:pPr>
      <w:r>
        <w:t>Correo de Reserva Confirmada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Cuándo se envía</w:t>
            </w:r>
          </w:p>
        </w:tc>
        <w:tc>
          <w:tcPr>
            <w:tcW w:w="6000" w:type="dxa"/>
            <w:tcMar>
              <w:top w:w="100" w:type="dxa"/>
              <w:left w:w="150" w:type="dxa"/>
              <w:bottom w:w="100" w:type="dxa"/>
              <w:right w:w="150" w:type="dxa"/>
            </w:tcMar>
          </w:tcPr>
          <w:p w:rsidR="0046796C" w:rsidRDefault="00000000">
            <w:r>
              <w:rPr>
                <w:sz w:val="20"/>
                <w:szCs w:val="20"/>
              </w:rPr>
              <w:t>Cuando el administrador verifica el pago y confirma la reserva</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Destinatario</w:t>
            </w:r>
          </w:p>
        </w:tc>
        <w:tc>
          <w:tcPr>
            <w:tcW w:w="6000" w:type="dxa"/>
            <w:tcMar>
              <w:top w:w="100" w:type="dxa"/>
              <w:left w:w="150" w:type="dxa"/>
              <w:bottom w:w="100" w:type="dxa"/>
              <w:right w:w="150" w:type="dxa"/>
            </w:tcMar>
          </w:tcPr>
          <w:p w:rsidR="0046796C" w:rsidRDefault="00000000">
            <w:r>
              <w:rPr>
                <w:sz w:val="20"/>
                <w:szCs w:val="20"/>
              </w:rPr>
              <w:t>El cliente titular de la reserva</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Asunto</w:t>
            </w:r>
          </w:p>
        </w:tc>
        <w:tc>
          <w:tcPr>
            <w:tcW w:w="6000" w:type="dxa"/>
            <w:tcMar>
              <w:top w:w="100" w:type="dxa"/>
              <w:left w:w="150" w:type="dxa"/>
              <w:bottom w:w="100" w:type="dxa"/>
              <w:right w:w="150" w:type="dxa"/>
            </w:tcMar>
          </w:tcPr>
          <w:p w:rsidR="0046796C" w:rsidRDefault="00000000">
            <w:r>
              <w:rPr>
                <w:sz w:val="20"/>
                <w:szCs w:val="20"/>
              </w:rPr>
              <w:t>Aura Travel · Reserva confirmada #[ID]</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Contenido</w:t>
            </w:r>
          </w:p>
        </w:tc>
        <w:tc>
          <w:tcPr>
            <w:tcW w:w="6000" w:type="dxa"/>
            <w:tcMar>
              <w:top w:w="100" w:type="dxa"/>
              <w:left w:w="150" w:type="dxa"/>
              <w:bottom w:w="100" w:type="dxa"/>
              <w:right w:w="150" w:type="dxa"/>
            </w:tcMar>
          </w:tcPr>
          <w:p w:rsidR="0046796C" w:rsidRDefault="00000000">
            <w:r>
              <w:rPr>
                <w:sz w:val="20"/>
                <w:szCs w:val="20"/>
              </w:rPr>
              <w:t>Mensaje de confirmación, resumen de la reserva e información para la llegada</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Acción esperada</w:t>
            </w:r>
          </w:p>
        </w:tc>
        <w:tc>
          <w:tcPr>
            <w:tcW w:w="6000" w:type="dxa"/>
            <w:tcMar>
              <w:top w:w="100" w:type="dxa"/>
              <w:left w:w="150" w:type="dxa"/>
              <w:bottom w:w="100" w:type="dxa"/>
              <w:right w:w="150" w:type="dxa"/>
            </w:tcMar>
          </w:tcPr>
          <w:p w:rsidR="0046796C" w:rsidRDefault="00000000">
            <w:r>
              <w:rPr>
                <w:sz w:val="20"/>
                <w:szCs w:val="20"/>
              </w:rPr>
              <w:t>El cliente conserva el correo como comprobante y se prepara para su estadía</w:t>
            </w:r>
          </w:p>
        </w:tc>
      </w:tr>
    </w:tbl>
    <w:p w:rsidR="0046796C" w:rsidRDefault="0046796C">
      <w:pPr>
        <w:spacing w:after="100"/>
      </w:pPr>
    </w:p>
    <w:p w:rsidR="0046796C" w:rsidRDefault="00000000">
      <w:pPr>
        <w:spacing w:after="120" w:line="480" w:lineRule="auto"/>
      </w:pPr>
      <w:r>
        <w:t>El correo confirma la reserva y da la información para la llegada.</w:t>
      </w:r>
    </w:p>
    <w:p w:rsidR="0046796C" w:rsidRDefault="00000000">
      <w:pPr>
        <w:keepNext/>
        <w:spacing w:before="200" w:after="60"/>
        <w:jc w:val="center"/>
      </w:pPr>
      <w:r>
        <w:rPr>
          <w:noProof/>
        </w:rPr>
        <w:lastRenderedPageBreak/>
        <w:drawing>
          <wp:inline distT="0" distB="0" distL="0" distR="0">
            <wp:extent cx="3114675" cy="4572000"/>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3114675" cy="457200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75. </w:t>
      </w:r>
      <w:r>
        <w:rPr>
          <w:i/>
          <w:iCs/>
          <w:color w:val="4A5568"/>
          <w:sz w:val="18"/>
          <w:szCs w:val="18"/>
        </w:rPr>
        <w:t>Correo de Reserva Confirmada</w:t>
      </w:r>
    </w:p>
    <w:p w:rsidR="0046796C" w:rsidRDefault="00000000">
      <w:pPr>
        <w:pStyle w:val="Ttulo2"/>
      </w:pPr>
      <w:r>
        <w:t>Correo de Reserva Cancelada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Cuándo se envía</w:t>
            </w:r>
          </w:p>
        </w:tc>
        <w:tc>
          <w:tcPr>
            <w:tcW w:w="6000" w:type="dxa"/>
            <w:tcMar>
              <w:top w:w="100" w:type="dxa"/>
              <w:left w:w="150" w:type="dxa"/>
              <w:bottom w:w="100" w:type="dxa"/>
              <w:right w:w="150" w:type="dxa"/>
            </w:tcMar>
          </w:tcPr>
          <w:p w:rsidR="0046796C" w:rsidRDefault="00000000">
            <w:r>
              <w:rPr>
                <w:sz w:val="20"/>
                <w:szCs w:val="20"/>
              </w:rPr>
              <w:t>Cuando una reserva es cancelada, ya sea por el cliente, por el administrador o por el proceso automático de expiración</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Destinatario</w:t>
            </w:r>
          </w:p>
        </w:tc>
        <w:tc>
          <w:tcPr>
            <w:tcW w:w="6000" w:type="dxa"/>
            <w:tcMar>
              <w:top w:w="100" w:type="dxa"/>
              <w:left w:w="150" w:type="dxa"/>
              <w:bottom w:w="100" w:type="dxa"/>
              <w:right w:w="150" w:type="dxa"/>
            </w:tcMar>
          </w:tcPr>
          <w:p w:rsidR="0046796C" w:rsidRDefault="00000000">
            <w:r>
              <w:rPr>
                <w:sz w:val="20"/>
                <w:szCs w:val="20"/>
              </w:rPr>
              <w:t>El cliente titular de la reserva</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Asunto</w:t>
            </w:r>
          </w:p>
        </w:tc>
        <w:tc>
          <w:tcPr>
            <w:tcW w:w="6000" w:type="dxa"/>
            <w:tcMar>
              <w:top w:w="100" w:type="dxa"/>
              <w:left w:w="150" w:type="dxa"/>
              <w:bottom w:w="100" w:type="dxa"/>
              <w:right w:w="150" w:type="dxa"/>
            </w:tcMar>
          </w:tcPr>
          <w:p w:rsidR="0046796C" w:rsidRDefault="00000000">
            <w:r>
              <w:rPr>
                <w:sz w:val="20"/>
                <w:szCs w:val="20"/>
              </w:rPr>
              <w:t>Aura Travel · Reserva cancelada #[ID]</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Contenido</w:t>
            </w:r>
          </w:p>
        </w:tc>
        <w:tc>
          <w:tcPr>
            <w:tcW w:w="6000" w:type="dxa"/>
            <w:tcMar>
              <w:top w:w="100" w:type="dxa"/>
              <w:left w:w="150" w:type="dxa"/>
              <w:bottom w:w="100" w:type="dxa"/>
              <w:right w:w="150" w:type="dxa"/>
            </w:tcMar>
          </w:tcPr>
          <w:p w:rsidR="0046796C" w:rsidRDefault="00000000">
            <w:r>
              <w:rPr>
                <w:sz w:val="20"/>
                <w:szCs w:val="20"/>
              </w:rPr>
              <w:t>Notificación de cancelación, desglose de la política aplicada y monto reembolsable</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Acción esperada</w:t>
            </w:r>
          </w:p>
        </w:tc>
        <w:tc>
          <w:tcPr>
            <w:tcW w:w="6000" w:type="dxa"/>
            <w:tcMar>
              <w:top w:w="100" w:type="dxa"/>
              <w:left w:w="150" w:type="dxa"/>
              <w:bottom w:w="100" w:type="dxa"/>
              <w:right w:w="150" w:type="dxa"/>
            </w:tcMar>
          </w:tcPr>
          <w:p w:rsidR="0046796C" w:rsidRDefault="00000000">
            <w:r>
              <w:rPr>
                <w:sz w:val="20"/>
                <w:szCs w:val="20"/>
              </w:rPr>
              <w:t>El cliente recibe la notificación y coordina el reembolso, si aplica</w:t>
            </w:r>
          </w:p>
        </w:tc>
      </w:tr>
    </w:tbl>
    <w:p w:rsidR="0046796C" w:rsidRDefault="0046796C">
      <w:pPr>
        <w:spacing w:after="100"/>
      </w:pPr>
    </w:p>
    <w:p w:rsidR="0046796C" w:rsidRDefault="00000000">
      <w:pPr>
        <w:spacing w:after="120" w:line="480" w:lineRule="auto"/>
      </w:pPr>
      <w:r>
        <w:t>El correo explica si la cancelación tuvo penalización o fue gratuita, con los montos.</w:t>
      </w:r>
    </w:p>
    <w:p w:rsidR="0046796C" w:rsidRDefault="00000000">
      <w:pPr>
        <w:keepNext/>
        <w:spacing w:before="200" w:after="60"/>
        <w:jc w:val="center"/>
      </w:pPr>
      <w:r>
        <w:rPr>
          <w:noProof/>
        </w:rPr>
        <w:lastRenderedPageBreak/>
        <w:drawing>
          <wp:inline distT="0" distB="0" distL="0" distR="0">
            <wp:extent cx="3009900" cy="457200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3009900" cy="4572000"/>
                    </a:xfrm>
                    <a:prstGeom prst="rect">
                      <a:avLst/>
                    </a:prstGeom>
                  </pic:spPr>
                </pic:pic>
              </a:graphicData>
            </a:graphic>
          </wp:inline>
        </w:drawing>
      </w:r>
    </w:p>
    <w:p w:rsidR="0046796C" w:rsidRDefault="00000000">
      <w:pPr>
        <w:spacing w:before="40" w:after="240"/>
        <w:jc w:val="center"/>
      </w:pPr>
      <w:r>
        <w:rPr>
          <w:b/>
          <w:bCs/>
          <w:i/>
          <w:iCs/>
          <w:color w:val="1E3A5F"/>
          <w:sz w:val="18"/>
          <w:szCs w:val="18"/>
        </w:rPr>
        <w:t xml:space="preserve">Figura 76. </w:t>
      </w:r>
      <w:r>
        <w:rPr>
          <w:i/>
          <w:iCs/>
          <w:color w:val="4A5568"/>
          <w:sz w:val="18"/>
          <w:szCs w:val="18"/>
        </w:rPr>
        <w:t>Correo de Reserva Cancelada</w:t>
      </w:r>
    </w:p>
    <w:p w:rsidR="0046796C" w:rsidRDefault="00000000">
      <w:pPr>
        <w:pStyle w:val="Ttulo2"/>
      </w:pPr>
      <w:r>
        <w:t>Consideraciones Generales</w:t>
      </w:r>
    </w:p>
    <w:p w:rsidR="0046796C" w:rsidRDefault="00000000">
      <w:pPr>
        <w:spacing w:after="120" w:line="480" w:lineRule="auto"/>
      </w:pPr>
      <w:r>
        <w:t>Todos los correos se envían de forma asíncrona para no afectar el rendimiento de la aplicación. En caso de fallo en el envío (por ejemplo, si el servicio de Brevo no responde), el sistema registra el error y la operación principal (registro, reserva, cancelación) no se ve afectada. Los enlaces de acción (verificación, recuperación) son de un solo uso y expiran automáticamente después de un tiempo determinado, por razones de seguridad.</w:t>
      </w:r>
    </w:p>
    <w:p w:rsidR="0046796C" w:rsidRDefault="00000000">
      <w:pPr>
        <w:pStyle w:val="Ttulo1"/>
        <w:pageBreakBefore/>
      </w:pPr>
      <w:r>
        <w:lastRenderedPageBreak/>
        <w:t>Otras Funcionalidades</w:t>
      </w:r>
    </w:p>
    <w:p w:rsidR="0046796C" w:rsidRDefault="00000000">
      <w:pPr>
        <w:spacing w:after="120" w:line="480" w:lineRule="auto"/>
      </w:pPr>
      <w:r>
        <w:t>Además de los módulos operativos descritos en las secciones anteriores, el sistema Aura Travel incorpora un conjunto de funcionalidades transversales que enriquecen la experiencia de uso, tanto para los clientes como para el personal administrativo.</w:t>
      </w:r>
    </w:p>
    <w:p w:rsidR="0046796C" w:rsidRDefault="00000000">
      <w:pPr>
        <w:pStyle w:val="Ttulo2"/>
      </w:pPr>
      <w:r>
        <w:t>Notificaciones Dentro del Sistema</w:t>
      </w:r>
    </w:p>
    <w:p w:rsidR="0046796C" w:rsidRDefault="00000000">
      <w:pPr>
        <w:spacing w:after="120" w:line="480" w:lineRule="auto"/>
      </w:pPr>
      <w:r>
        <w:t>El sistema muestra notificaciones emergentes (toasts) para informar al usuario sobre el resultado de sus acciones. Las notificaciones se clasifican en cuatro tipos: éxito (color verde), información (color azul), advertencia (color amarillo) y error (color rojo). Cada notificación se muestra en la esquina superior derecha de la pantalla durante unos segundos y luego desaparece automáticamente.</w:t>
      </w:r>
    </w:p>
    <w:p w:rsidR="0046796C" w:rsidRDefault="00000000">
      <w:pPr>
        <w:pStyle w:val="Ttulo2"/>
      </w:pPr>
      <w:r>
        <w:t>Búsqueda y Filtrado en Tablas</w:t>
      </w:r>
    </w:p>
    <w:p w:rsidR="0046796C" w:rsidRDefault="00000000">
      <w:pPr>
        <w:spacing w:after="120" w:line="480" w:lineRule="auto"/>
      </w:pPr>
      <w:r>
        <w:t>Los módulos administrativos que gestionan listados extensos (Clientes, Reservas, Usuarios) incorporan un campo de búsqueda por texto libre y filtros por estado o categoría. La búsqueda se ejecuta en tiempo real conforme el administrador escribe, sin necesidad de recargar la página.</w:t>
      </w:r>
    </w:p>
    <w:p w:rsidR="0046796C" w:rsidRDefault="00000000">
      <w:pPr>
        <w:pStyle w:val="Ttulo2"/>
      </w:pPr>
      <w:r>
        <w:t>Paginación</w:t>
      </w:r>
    </w:p>
    <w:p w:rsidR="0046796C" w:rsidRDefault="00000000">
      <w:pPr>
        <w:spacing w:after="120" w:line="480" w:lineRule="auto"/>
      </w:pPr>
      <w:r>
        <w:t>Los listados con muchos registros se organizan en páginas para no saturar la interfaz. Cada página muestra un número fijo de registros y ofrece controles inferiores para desplazarse entre páginas.</w:t>
      </w:r>
    </w:p>
    <w:p w:rsidR="0046796C" w:rsidRDefault="00000000">
      <w:pPr>
        <w:pStyle w:val="Ttulo2"/>
      </w:pPr>
      <w:r>
        <w:t>Diseño Adaptable (Responsive)</w:t>
      </w:r>
    </w:p>
    <w:p w:rsidR="0046796C" w:rsidRDefault="00000000">
      <w:pPr>
        <w:spacing w:after="120" w:line="480" w:lineRule="auto"/>
      </w:pPr>
      <w:r>
        <w:t>Todas las vistas del sistema —tanto públicas como administrativas— están diseñadas para adaptarse a diferentes tamaños de pantalla. El usuario puede acceder desde una computadora de escritorio, una tableta o un teléfono móvil, y la interfaz se reorganiza para conservar su usabilidad.</w:t>
      </w:r>
    </w:p>
    <w:p w:rsidR="0046796C" w:rsidRDefault="00000000">
      <w:pPr>
        <w:pStyle w:val="Ttulo2"/>
      </w:pPr>
      <w:r>
        <w:t>Sesión Persistente</w:t>
      </w:r>
    </w:p>
    <w:p w:rsidR="0046796C" w:rsidRDefault="00000000">
      <w:pPr>
        <w:spacing w:after="120" w:line="480" w:lineRule="auto"/>
      </w:pPr>
      <w:r>
        <w:lastRenderedPageBreak/>
        <w:t>Cuando el usuario marca la opción «Recordarme» durante el inicio de sesión, el sistema extiende la duración del token de autenticación, permitiéndole permanecer conectado durante un periodo más prolongado sin necesidad de volver a ingresar sus credenciales.</w:t>
      </w:r>
    </w:p>
    <w:p w:rsidR="0046796C" w:rsidRDefault="00000000">
      <w:pPr>
        <w:pStyle w:val="Ttulo2"/>
      </w:pPr>
      <w:r>
        <w:t>Integridad Referencial</w:t>
      </w:r>
    </w:p>
    <w:p w:rsidR="0046796C" w:rsidRDefault="00000000">
      <w:pPr>
        <w:spacing w:after="120" w:line="480" w:lineRule="auto"/>
      </w:pPr>
      <w:r>
        <w:t>El sistema protege la integridad de los datos mediante restricciones de integridad referencial. Ello significa que un registro no puede ser eliminado si otros registros dependen de él (por ejemplo, no se puede eliminar una habitación que tiene reservas asociadas).</w:t>
      </w:r>
    </w:p>
    <w:p w:rsidR="0046796C" w:rsidRDefault="00000000">
      <w:pPr>
        <w:pStyle w:val="Ttulo2"/>
      </w:pPr>
      <w:r>
        <w:t>Registro de Auditoría</w:t>
      </w:r>
    </w:p>
    <w:p w:rsidR="0046796C" w:rsidRDefault="00000000">
      <w:pPr>
        <w:spacing w:after="120" w:line="480" w:lineRule="auto"/>
      </w:pPr>
      <w:r>
        <w:t>Cada operación relevante del sistema (creación, modificación, eliminación de registros, cambios de estado de reserva) queda registrada con la fecha, la hora y el usuario que la ejecutó.</w:t>
      </w:r>
    </w:p>
    <w:p w:rsidR="0046796C" w:rsidRDefault="00000000">
      <w:pPr>
        <w:pStyle w:val="Ttulo2"/>
      </w:pPr>
      <w:r>
        <w:t>Localización en Español</w:t>
      </w:r>
    </w:p>
    <w:p w:rsidR="0046796C" w:rsidRDefault="00000000">
      <w:pPr>
        <w:spacing w:after="120" w:line="480" w:lineRule="auto"/>
      </w:pPr>
      <w:r>
        <w:t>Todas las interfaces del sistema, mensajes, notificaciones, correos electrónicos, formatos de fecha y calendarios se presentan en idioma español. Los montos se expresan en pesos colombianos (COP) con el símbolo $ y separadores de miles según la convención local.</w:t>
      </w:r>
    </w:p>
    <w:p w:rsidR="0046796C" w:rsidRDefault="00000000">
      <w:pPr>
        <w:pStyle w:val="Ttulo1"/>
        <w:pageBreakBefore/>
      </w:pPr>
      <w:r>
        <w:lastRenderedPageBreak/>
        <w:t>Glosario</w:t>
      </w:r>
    </w:p>
    <w:p w:rsidR="0046796C" w:rsidRDefault="00000000">
      <w:pPr>
        <w:spacing w:after="120" w:line="480" w:lineRule="auto"/>
      </w:pPr>
      <w:r>
        <w:t>A continuación se define un conjunto de términos técnicos y de negocio utilizados a lo largo del presente manual, con el propósito de facilitar su lectura y comprensión.</w:t>
      </w:r>
    </w:p>
    <w:p w:rsidR="0046796C" w:rsidRDefault="0046796C">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Alojamiento</w:t>
            </w:r>
          </w:p>
        </w:tc>
        <w:tc>
          <w:tcPr>
            <w:tcW w:w="6000" w:type="dxa"/>
            <w:tcMar>
              <w:top w:w="100" w:type="dxa"/>
              <w:left w:w="150" w:type="dxa"/>
              <w:bottom w:w="100" w:type="dxa"/>
              <w:right w:w="150" w:type="dxa"/>
            </w:tcMar>
          </w:tcPr>
          <w:p w:rsidR="0046796C" w:rsidRDefault="00000000">
            <w:r>
              <w:rPr>
                <w:sz w:val="20"/>
                <w:szCs w:val="20"/>
              </w:rPr>
              <w:t>Término genérico que agrupa habitaciones, cabañas y paquetes: todo elemento del catálogo del hospedaje sobre el cual puede realizarse una reserva.</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Backend</w:t>
            </w:r>
          </w:p>
        </w:tc>
        <w:tc>
          <w:tcPr>
            <w:tcW w:w="6000" w:type="dxa"/>
            <w:tcMar>
              <w:top w:w="100" w:type="dxa"/>
              <w:left w:w="150" w:type="dxa"/>
              <w:bottom w:w="100" w:type="dxa"/>
              <w:right w:w="150" w:type="dxa"/>
            </w:tcMar>
          </w:tcPr>
          <w:p w:rsidR="0046796C" w:rsidRDefault="00000000">
            <w:r>
              <w:rPr>
                <w:sz w:val="20"/>
                <w:szCs w:val="20"/>
              </w:rPr>
              <w:t>Componente del sistema encargado del procesamiento, la lógica de negocio y la interacción con la base de datos. En Aura Travel, el backend está desarrollado en Node.js con Express y desplegado en Render.</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Bcrypt</w:t>
            </w:r>
          </w:p>
        </w:tc>
        <w:tc>
          <w:tcPr>
            <w:tcW w:w="6000" w:type="dxa"/>
            <w:tcMar>
              <w:top w:w="100" w:type="dxa"/>
              <w:left w:w="150" w:type="dxa"/>
              <w:bottom w:w="100" w:type="dxa"/>
              <w:right w:w="150" w:type="dxa"/>
            </w:tcMar>
          </w:tcPr>
          <w:p w:rsidR="0046796C" w:rsidRDefault="00000000">
            <w:r>
              <w:rPr>
                <w:sz w:val="20"/>
                <w:szCs w:val="20"/>
              </w:rPr>
              <w:t>Algoritmo criptográfico utilizado para almacenar contraseñas de forma segura.</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Brevo</w:t>
            </w:r>
          </w:p>
        </w:tc>
        <w:tc>
          <w:tcPr>
            <w:tcW w:w="6000" w:type="dxa"/>
            <w:tcMar>
              <w:top w:w="100" w:type="dxa"/>
              <w:left w:w="150" w:type="dxa"/>
              <w:bottom w:w="100" w:type="dxa"/>
              <w:right w:w="150" w:type="dxa"/>
            </w:tcMar>
          </w:tcPr>
          <w:p w:rsidR="0046796C" w:rsidRDefault="00000000">
            <w:r>
              <w:rPr>
                <w:sz w:val="20"/>
                <w:szCs w:val="20"/>
              </w:rPr>
              <w:t>Servicio externo de envío de correos transaccionales utilizado por Aura Travel para todas sus notificaciones.</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Check-in</w:t>
            </w:r>
          </w:p>
        </w:tc>
        <w:tc>
          <w:tcPr>
            <w:tcW w:w="6000" w:type="dxa"/>
            <w:tcMar>
              <w:top w:w="100" w:type="dxa"/>
              <w:left w:w="150" w:type="dxa"/>
              <w:bottom w:w="100" w:type="dxa"/>
              <w:right w:w="150" w:type="dxa"/>
            </w:tcMar>
          </w:tcPr>
          <w:p w:rsidR="0046796C" w:rsidRDefault="00000000">
            <w:r>
              <w:rPr>
                <w:sz w:val="20"/>
                <w:szCs w:val="20"/>
              </w:rPr>
              <w:t>Hora oficial a partir de la cual el huésped puede ingresar al alojamiento reservado. En Aura Travel, por defecto, a las 3:00 PM.</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Check-out</w:t>
            </w:r>
          </w:p>
        </w:tc>
        <w:tc>
          <w:tcPr>
            <w:tcW w:w="6000" w:type="dxa"/>
            <w:tcMar>
              <w:top w:w="100" w:type="dxa"/>
              <w:left w:w="150" w:type="dxa"/>
              <w:bottom w:w="100" w:type="dxa"/>
              <w:right w:w="150" w:type="dxa"/>
            </w:tcMar>
          </w:tcPr>
          <w:p w:rsidR="0046796C" w:rsidRDefault="00000000">
            <w:r>
              <w:rPr>
                <w:sz w:val="20"/>
                <w:szCs w:val="20"/>
              </w:rPr>
              <w:t>Hora oficial hasta la cual el huésped debe abandonar el alojamiento reservado. En Aura Travel, por defecto, a las 12:00 PM.</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Cliente</w:t>
            </w:r>
          </w:p>
        </w:tc>
        <w:tc>
          <w:tcPr>
            <w:tcW w:w="6000" w:type="dxa"/>
            <w:tcMar>
              <w:top w:w="100" w:type="dxa"/>
              <w:left w:w="150" w:type="dxa"/>
              <w:bottom w:w="100" w:type="dxa"/>
              <w:right w:w="150" w:type="dxa"/>
            </w:tcMar>
          </w:tcPr>
          <w:p w:rsidR="0046796C" w:rsidRDefault="00000000">
            <w:r>
              <w:rPr>
                <w:sz w:val="20"/>
                <w:szCs w:val="20"/>
              </w:rPr>
              <w:t>Usuario final del hospedaje. Persona registrada en el sistema con rol Cliente, con capacidad para realizar reservas y gestionar su historial.</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CRUD</w:t>
            </w:r>
          </w:p>
        </w:tc>
        <w:tc>
          <w:tcPr>
            <w:tcW w:w="6000" w:type="dxa"/>
            <w:tcMar>
              <w:top w:w="100" w:type="dxa"/>
              <w:left w:w="150" w:type="dxa"/>
              <w:bottom w:w="100" w:type="dxa"/>
              <w:right w:w="150" w:type="dxa"/>
            </w:tcMar>
          </w:tcPr>
          <w:p w:rsidR="0046796C" w:rsidRDefault="00000000">
            <w:r>
              <w:rPr>
                <w:sz w:val="20"/>
                <w:szCs w:val="20"/>
              </w:rPr>
              <w:t>Acrónimo en inglés que designa las cuatro operaciones básicas sobre datos: Create (Crear), Read (Leer), Update (Actualizar) y Delete (Eliminar).</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Cron</w:t>
            </w:r>
          </w:p>
        </w:tc>
        <w:tc>
          <w:tcPr>
            <w:tcW w:w="6000" w:type="dxa"/>
            <w:tcMar>
              <w:top w:w="100" w:type="dxa"/>
              <w:left w:w="150" w:type="dxa"/>
              <w:bottom w:w="100" w:type="dxa"/>
              <w:right w:w="150" w:type="dxa"/>
            </w:tcMar>
          </w:tcPr>
          <w:p w:rsidR="0046796C" w:rsidRDefault="00000000">
            <w:r>
              <w:rPr>
                <w:sz w:val="20"/>
                <w:szCs w:val="20"/>
              </w:rPr>
              <w:t>Proceso automatizado que se ejecuta a intervalos regulares. En Aura Travel, el cron gestiona la cancelación automática de reservas pendientes de pago.</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Dashboard</w:t>
            </w:r>
          </w:p>
        </w:tc>
        <w:tc>
          <w:tcPr>
            <w:tcW w:w="6000" w:type="dxa"/>
            <w:tcMar>
              <w:top w:w="100" w:type="dxa"/>
              <w:left w:w="150" w:type="dxa"/>
              <w:bottom w:w="100" w:type="dxa"/>
              <w:right w:w="150" w:type="dxa"/>
            </w:tcMar>
          </w:tcPr>
          <w:p w:rsidR="0046796C" w:rsidRDefault="00000000">
            <w:r>
              <w:rPr>
                <w:sz w:val="20"/>
                <w:szCs w:val="20"/>
              </w:rPr>
              <w:t>Vista principal del panel administrativo que consolida indicadores clave, gráficas y rankings del negocio.</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Frontend</w:t>
            </w:r>
          </w:p>
        </w:tc>
        <w:tc>
          <w:tcPr>
            <w:tcW w:w="6000" w:type="dxa"/>
            <w:tcMar>
              <w:top w:w="100" w:type="dxa"/>
              <w:left w:w="150" w:type="dxa"/>
              <w:bottom w:w="100" w:type="dxa"/>
              <w:right w:w="150" w:type="dxa"/>
            </w:tcMar>
          </w:tcPr>
          <w:p w:rsidR="0046796C" w:rsidRDefault="00000000">
            <w:r>
              <w:rPr>
                <w:sz w:val="20"/>
                <w:szCs w:val="20"/>
              </w:rPr>
              <w:t>Componente del sistema que interactúa directamente con el usuario a través del navegador. En Aura Travel, el frontend está desarrollado en HTML, CSS y JavaScript puro, y desplegado en Vercel.</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lastRenderedPageBreak/>
              <w:t>Huésped</w:t>
            </w:r>
          </w:p>
        </w:tc>
        <w:tc>
          <w:tcPr>
            <w:tcW w:w="6000" w:type="dxa"/>
            <w:tcMar>
              <w:top w:w="100" w:type="dxa"/>
              <w:left w:w="150" w:type="dxa"/>
              <w:bottom w:w="100" w:type="dxa"/>
              <w:right w:w="150" w:type="dxa"/>
            </w:tcMar>
          </w:tcPr>
          <w:p w:rsidR="0046796C" w:rsidRDefault="00000000">
            <w:r>
              <w:rPr>
                <w:sz w:val="20"/>
                <w:szCs w:val="20"/>
              </w:rPr>
              <w:t>Persona que se aloja efectivamente en el hospedaje como parte de una reserva. No debe confundirse con Cliente, ya que un cliente puede reservar para varios huéspedes.</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JWT (JSON Web Token)</w:t>
            </w:r>
          </w:p>
        </w:tc>
        <w:tc>
          <w:tcPr>
            <w:tcW w:w="6000" w:type="dxa"/>
            <w:tcMar>
              <w:top w:w="100" w:type="dxa"/>
              <w:left w:w="150" w:type="dxa"/>
              <w:bottom w:w="100" w:type="dxa"/>
              <w:right w:w="150" w:type="dxa"/>
            </w:tcMar>
          </w:tcPr>
          <w:p w:rsidR="0046796C" w:rsidRDefault="00000000">
            <w:r>
              <w:rPr>
                <w:sz w:val="20"/>
                <w:szCs w:val="20"/>
              </w:rPr>
              <w:t>Estándar de token utilizado para autenticar sesiones de usuario sin necesidad de mantener el estado en el servidor.</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KPI</w:t>
            </w:r>
          </w:p>
        </w:tc>
        <w:tc>
          <w:tcPr>
            <w:tcW w:w="6000" w:type="dxa"/>
            <w:tcMar>
              <w:top w:w="100" w:type="dxa"/>
              <w:left w:w="150" w:type="dxa"/>
              <w:bottom w:w="100" w:type="dxa"/>
              <w:right w:w="150" w:type="dxa"/>
            </w:tcMar>
          </w:tcPr>
          <w:p w:rsidR="0046796C" w:rsidRDefault="00000000">
            <w:r>
              <w:rPr>
                <w:sz w:val="20"/>
                <w:szCs w:val="20"/>
              </w:rPr>
              <w:t>Key Performance Indicator. Indicador clave de desempeño. Métricas visuales que resumen el estado operativo del negocio en el Dashboard.</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MySQL</w:t>
            </w:r>
          </w:p>
        </w:tc>
        <w:tc>
          <w:tcPr>
            <w:tcW w:w="6000" w:type="dxa"/>
            <w:tcMar>
              <w:top w:w="100" w:type="dxa"/>
              <w:left w:w="150" w:type="dxa"/>
              <w:bottom w:w="100" w:type="dxa"/>
              <w:right w:w="150" w:type="dxa"/>
            </w:tcMar>
          </w:tcPr>
          <w:p w:rsidR="0046796C" w:rsidRDefault="00000000">
            <w:r>
              <w:rPr>
                <w:sz w:val="20"/>
                <w:szCs w:val="20"/>
              </w:rPr>
              <w:t>Sistema de gestión de bases de datos relacional utilizado por Aura Travel para almacenar toda la información del sistema.</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Paquete</w:t>
            </w:r>
          </w:p>
        </w:tc>
        <w:tc>
          <w:tcPr>
            <w:tcW w:w="6000" w:type="dxa"/>
            <w:tcMar>
              <w:top w:w="100" w:type="dxa"/>
              <w:left w:w="150" w:type="dxa"/>
              <w:bottom w:w="100" w:type="dxa"/>
              <w:right w:w="150" w:type="dxa"/>
            </w:tcMar>
          </w:tcPr>
          <w:p w:rsidR="0046796C" w:rsidRDefault="00000000">
            <w:r>
              <w:rPr>
                <w:sz w:val="20"/>
                <w:szCs w:val="20"/>
              </w:rPr>
              <w:t>Combinación de un alojamiento y uno o varios servicios adicionales, comercializados como un producto único a un precio integral.</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Recargo por huésped adicional</w:t>
            </w:r>
          </w:p>
        </w:tc>
        <w:tc>
          <w:tcPr>
            <w:tcW w:w="6000" w:type="dxa"/>
            <w:tcMar>
              <w:top w:w="100" w:type="dxa"/>
              <w:left w:w="150" w:type="dxa"/>
              <w:bottom w:w="100" w:type="dxa"/>
              <w:right w:w="150" w:type="dxa"/>
            </w:tcMar>
          </w:tcPr>
          <w:p w:rsidR="0046796C" w:rsidRDefault="00000000">
            <w:r>
              <w:rPr>
                <w:sz w:val="20"/>
                <w:szCs w:val="20"/>
              </w:rPr>
              <w:t>Recargo del 40 % que aplica el sistema por cada huésped que exceda la capacidad estándar del alojamiento.</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Reserva</w:t>
            </w:r>
          </w:p>
        </w:tc>
        <w:tc>
          <w:tcPr>
            <w:tcW w:w="6000" w:type="dxa"/>
            <w:tcMar>
              <w:top w:w="100" w:type="dxa"/>
              <w:left w:w="150" w:type="dxa"/>
              <w:bottom w:w="100" w:type="dxa"/>
              <w:right w:w="150" w:type="dxa"/>
            </w:tcMar>
          </w:tcPr>
          <w:p w:rsidR="0046796C" w:rsidRDefault="00000000">
            <w:r>
              <w:rPr>
                <w:sz w:val="20"/>
                <w:szCs w:val="20"/>
              </w:rPr>
              <w:t>Compromiso comercial entre el cliente y el hospedaje para ocupar un alojamiento en unas fechas determinadas, con eventual contratación de servicios adicionales.</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Rol</w:t>
            </w:r>
          </w:p>
        </w:tc>
        <w:tc>
          <w:tcPr>
            <w:tcW w:w="6000" w:type="dxa"/>
            <w:tcMar>
              <w:top w:w="100" w:type="dxa"/>
              <w:left w:w="150" w:type="dxa"/>
              <w:bottom w:w="100" w:type="dxa"/>
              <w:right w:w="150" w:type="dxa"/>
            </w:tcMar>
          </w:tcPr>
          <w:p w:rsidR="0046796C" w:rsidRDefault="00000000">
            <w:r>
              <w:rPr>
                <w:sz w:val="20"/>
                <w:szCs w:val="20"/>
              </w:rPr>
              <w:t>Nivel de permisos de un usuario dentro del sistema. Aura Travel maneja dos roles: Cliente y Administrador.</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Servicio</w:t>
            </w:r>
          </w:p>
        </w:tc>
        <w:tc>
          <w:tcPr>
            <w:tcW w:w="6000" w:type="dxa"/>
            <w:tcMar>
              <w:top w:w="100" w:type="dxa"/>
              <w:left w:w="150" w:type="dxa"/>
              <w:bottom w:w="100" w:type="dxa"/>
              <w:right w:w="150" w:type="dxa"/>
            </w:tcMar>
          </w:tcPr>
          <w:p w:rsidR="0046796C" w:rsidRDefault="00000000">
            <w:r>
              <w:rPr>
                <w:sz w:val="20"/>
                <w:szCs w:val="20"/>
              </w:rPr>
              <w:t>Producto adicional que el hospedaje ofrece a sus huéspedes (spa, cena romántica, masajes, etc.), contratable individualmente o como parte de un paquete.</w:t>
            </w:r>
          </w:p>
        </w:tc>
      </w:tr>
      <w:tr w:rsidR="0046796C">
        <w:tblPrEx>
          <w:tblCellMar>
            <w:top w:w="0" w:type="dxa"/>
            <w:bottom w:w="0" w:type="dxa"/>
          </w:tblCellMar>
        </w:tblPrEx>
        <w:tc>
          <w:tcPr>
            <w:tcW w:w="3000" w:type="dxa"/>
            <w:shd w:val="clear" w:color="auto" w:fill="F7FAFC"/>
            <w:tcMar>
              <w:top w:w="100" w:type="dxa"/>
              <w:left w:w="150" w:type="dxa"/>
              <w:bottom w:w="100" w:type="dxa"/>
              <w:right w:w="150" w:type="dxa"/>
            </w:tcMar>
          </w:tcPr>
          <w:p w:rsidR="0046796C" w:rsidRDefault="00000000">
            <w:r>
              <w:rPr>
                <w:b/>
                <w:bCs/>
                <w:color w:val="1E3A5F"/>
                <w:sz w:val="20"/>
                <w:szCs w:val="20"/>
              </w:rPr>
              <w:t>Token de verificación</w:t>
            </w:r>
          </w:p>
        </w:tc>
        <w:tc>
          <w:tcPr>
            <w:tcW w:w="6000" w:type="dxa"/>
            <w:tcMar>
              <w:top w:w="100" w:type="dxa"/>
              <w:left w:w="150" w:type="dxa"/>
              <w:bottom w:w="100" w:type="dxa"/>
              <w:right w:w="150" w:type="dxa"/>
            </w:tcMar>
          </w:tcPr>
          <w:p w:rsidR="0046796C" w:rsidRDefault="00000000">
            <w:r>
              <w:rPr>
                <w:sz w:val="20"/>
                <w:szCs w:val="20"/>
              </w:rPr>
              <w:t>Cadena única generada por el sistema, incluida en los correos de verificación de cuenta y recuperación de contraseña. Es de un solo uso y expira tras un tiempo determinado.</w:t>
            </w:r>
          </w:p>
        </w:tc>
      </w:tr>
    </w:tbl>
    <w:p w:rsidR="0046796C" w:rsidRDefault="00000000">
      <w:pPr>
        <w:pStyle w:val="Ttulo1"/>
        <w:pageBreakBefore/>
      </w:pPr>
      <w:r>
        <w:lastRenderedPageBreak/>
        <w:t>Webgrafía</w:t>
      </w:r>
    </w:p>
    <w:p w:rsidR="0046796C" w:rsidRDefault="00000000">
      <w:pPr>
        <w:spacing w:after="120" w:line="480" w:lineRule="auto"/>
      </w:pPr>
      <w:r>
        <w:t>Para la elaboración del sistema Aura Travel y del presente manual se consultaron las siguientes fuentes técnicas y normativas:</w:t>
      </w:r>
    </w:p>
    <w:p w:rsidR="0046796C" w:rsidRDefault="0046796C">
      <w:pPr>
        <w:spacing w:after="100"/>
      </w:pPr>
    </w:p>
    <w:p w:rsidR="0046796C" w:rsidRDefault="00000000">
      <w:pPr>
        <w:pStyle w:val="Prrafodelista"/>
        <w:numPr>
          <w:ilvl w:val="0"/>
          <w:numId w:val="1"/>
        </w:numPr>
        <w:spacing w:line="480" w:lineRule="auto"/>
        <w:ind w:hanging="720"/>
      </w:pPr>
      <w:r>
        <w:t>Aiven Ltd. (2026). Aiven for MySQL Documentation. https://aiven.io/docs</w:t>
      </w:r>
    </w:p>
    <w:p w:rsidR="0046796C" w:rsidRDefault="00000000">
      <w:pPr>
        <w:pStyle w:val="Prrafodelista"/>
        <w:numPr>
          <w:ilvl w:val="0"/>
          <w:numId w:val="1"/>
        </w:numPr>
        <w:spacing w:line="480" w:lineRule="auto"/>
        <w:ind w:hanging="720"/>
      </w:pPr>
      <w:r>
        <w:t>Brevo. (2026). Transactional Email API Documentation. https://developers.brevo.com</w:t>
      </w:r>
    </w:p>
    <w:p w:rsidR="0046796C" w:rsidRDefault="00000000">
      <w:pPr>
        <w:pStyle w:val="Prrafodelista"/>
        <w:numPr>
          <w:ilvl w:val="0"/>
          <w:numId w:val="1"/>
        </w:numPr>
        <w:spacing w:line="480" w:lineRule="auto"/>
        <w:ind w:hanging="720"/>
      </w:pPr>
      <w:r>
        <w:t>Chart.js. (2026). Chart.js Documentation. https://www.chartjs.org/docs</w:t>
      </w:r>
    </w:p>
    <w:p w:rsidR="0046796C" w:rsidRDefault="00000000">
      <w:pPr>
        <w:pStyle w:val="Prrafodelista"/>
        <w:numPr>
          <w:ilvl w:val="0"/>
          <w:numId w:val="1"/>
        </w:numPr>
        <w:spacing w:line="480" w:lineRule="auto"/>
        <w:ind w:hanging="720"/>
      </w:pPr>
      <w:r>
        <w:t>Congreso de la República de Colombia. (1982). Ley 23 de 1982. Sobre derechos de autor.</w:t>
      </w:r>
    </w:p>
    <w:p w:rsidR="0046796C" w:rsidRDefault="00000000">
      <w:pPr>
        <w:pStyle w:val="Prrafodelista"/>
        <w:numPr>
          <w:ilvl w:val="0"/>
          <w:numId w:val="1"/>
        </w:numPr>
        <w:spacing w:line="480" w:lineRule="auto"/>
        <w:ind w:hanging="720"/>
      </w:pPr>
      <w:r>
        <w:t>Congreso de la República de Colombia. (2012). Ley 1581 de 2012. Por la cual se dictan disposiciones generales para la protección de datos personales.</w:t>
      </w:r>
    </w:p>
    <w:p w:rsidR="0046796C" w:rsidRDefault="00000000">
      <w:pPr>
        <w:pStyle w:val="Prrafodelista"/>
        <w:numPr>
          <w:ilvl w:val="0"/>
          <w:numId w:val="1"/>
        </w:numPr>
        <w:spacing w:line="480" w:lineRule="auto"/>
        <w:ind w:hanging="720"/>
      </w:pPr>
      <w:r>
        <w:t>Express. (2026). Express.js — Fast, unopinionated, minimalist web framework for Node.js. https://expressjs.com</w:t>
      </w:r>
    </w:p>
    <w:p w:rsidR="0046796C" w:rsidRDefault="00000000">
      <w:pPr>
        <w:pStyle w:val="Prrafodelista"/>
        <w:numPr>
          <w:ilvl w:val="0"/>
          <w:numId w:val="1"/>
        </w:numPr>
        <w:spacing w:line="480" w:lineRule="auto"/>
        <w:ind w:hanging="720"/>
      </w:pPr>
      <w:r>
        <w:t>JSON Web Tokens. (2026). Introduction to JSON Web Tokens. https://jwt.io/introduction</w:t>
      </w:r>
    </w:p>
    <w:p w:rsidR="0046796C" w:rsidRDefault="00000000">
      <w:pPr>
        <w:pStyle w:val="Prrafodelista"/>
        <w:numPr>
          <w:ilvl w:val="0"/>
          <w:numId w:val="1"/>
        </w:numPr>
        <w:spacing w:line="480" w:lineRule="auto"/>
        <w:ind w:hanging="720"/>
      </w:pPr>
      <w:r>
        <w:t>MDN Web Docs. (2026). Mozilla Developer Network. https://developer.mozilla.org</w:t>
      </w:r>
    </w:p>
    <w:p w:rsidR="0046796C" w:rsidRDefault="00000000">
      <w:pPr>
        <w:pStyle w:val="Prrafodelista"/>
        <w:numPr>
          <w:ilvl w:val="0"/>
          <w:numId w:val="1"/>
        </w:numPr>
        <w:spacing w:line="480" w:lineRule="auto"/>
        <w:ind w:hanging="720"/>
      </w:pPr>
      <w:r>
        <w:t>MySQL. (2026). MySQL 8.0 Reference Manual. https://dev.mysql.com/doc</w:t>
      </w:r>
    </w:p>
    <w:p w:rsidR="0046796C" w:rsidRDefault="00000000">
      <w:pPr>
        <w:pStyle w:val="Prrafodelista"/>
        <w:numPr>
          <w:ilvl w:val="0"/>
          <w:numId w:val="1"/>
        </w:numPr>
        <w:spacing w:line="480" w:lineRule="auto"/>
        <w:ind w:hanging="720"/>
      </w:pPr>
      <w:r>
        <w:t>Node.js Foundation. (2026). Node.js Documentation. https://nodejs.org/docs</w:t>
      </w:r>
    </w:p>
    <w:p w:rsidR="0046796C" w:rsidRDefault="00000000">
      <w:pPr>
        <w:pStyle w:val="Prrafodelista"/>
        <w:numPr>
          <w:ilvl w:val="0"/>
          <w:numId w:val="1"/>
        </w:numPr>
        <w:spacing w:line="480" w:lineRule="auto"/>
        <w:ind w:hanging="720"/>
      </w:pPr>
      <w:r>
        <w:t>Render Services Inc. (2026). Render Deployment Documentation. https://render.com/docs</w:t>
      </w:r>
    </w:p>
    <w:p w:rsidR="0046796C" w:rsidRDefault="00000000">
      <w:pPr>
        <w:pStyle w:val="Prrafodelista"/>
        <w:numPr>
          <w:ilvl w:val="0"/>
          <w:numId w:val="1"/>
        </w:numPr>
        <w:spacing w:line="480" w:lineRule="auto"/>
        <w:ind w:hanging="720"/>
      </w:pPr>
      <w:r>
        <w:t>Vercel Inc. (2026). Vercel Platform Documentation. https://vercel.com/docs</w:t>
      </w:r>
    </w:p>
    <w:sectPr w:rsidR="0046796C">
      <w:footerReference w:type="default" r:id="rId8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277C" w:rsidRDefault="0066277C">
      <w:pPr>
        <w:spacing w:line="240" w:lineRule="auto"/>
      </w:pPr>
      <w:r>
        <w:separator/>
      </w:r>
    </w:p>
  </w:endnote>
  <w:endnote w:type="continuationSeparator" w:id="0">
    <w:p w:rsidR="0066277C" w:rsidRDefault="006627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6796C" w:rsidRDefault="00000000">
    <w:pPr>
      <w:jc w:val="center"/>
    </w:pPr>
    <w:r>
      <w:rPr>
        <w:color w:val="4A5568"/>
        <w:sz w:val="18"/>
        <w:szCs w:val="18"/>
      </w:rPr>
      <w:t xml:space="preserve">Aura Travel · Manual de Usuario · Página </w:t>
    </w:r>
    <w:r>
      <w:rPr>
        <w:color w:val="4A5568"/>
        <w:sz w:val="18"/>
        <w:szCs w:val="18"/>
      </w:rPr>
      <w:fldChar w:fldCharType="begin"/>
    </w:r>
    <w:r>
      <w:rPr>
        <w:color w:val="4A5568"/>
        <w:sz w:val="18"/>
        <w:szCs w:val="18"/>
      </w:rPr>
      <w:instrText>PAGE</w:instrText>
    </w:r>
    <w:r>
      <w:rPr>
        <w:color w:val="4A5568"/>
        <w:sz w:val="18"/>
        <w:szCs w:val="18"/>
      </w:rPr>
      <w:fldChar w:fldCharType="separate"/>
    </w:r>
    <w:r w:rsidR="00F5539A">
      <w:rPr>
        <w:noProof/>
        <w:color w:val="4A5568"/>
        <w:sz w:val="18"/>
        <w:szCs w:val="18"/>
      </w:rPr>
      <w:t>1</w:t>
    </w:r>
    <w:r>
      <w:rPr>
        <w:color w:val="4A5568"/>
        <w:sz w:val="18"/>
        <w:szCs w:val="18"/>
      </w:rPr>
      <w:fldChar w:fldCharType="end"/>
    </w:r>
    <w:r>
      <w:rPr>
        <w:color w:val="4A5568"/>
        <w:sz w:val="18"/>
        <w:szCs w:val="18"/>
      </w:rPr>
      <w:t xml:space="preserve"> de </w:t>
    </w:r>
    <w:r>
      <w:rPr>
        <w:color w:val="4A5568"/>
        <w:sz w:val="18"/>
        <w:szCs w:val="18"/>
      </w:rPr>
      <w:fldChar w:fldCharType="begin"/>
    </w:r>
    <w:r>
      <w:rPr>
        <w:color w:val="4A5568"/>
        <w:sz w:val="18"/>
        <w:szCs w:val="18"/>
      </w:rPr>
      <w:instrText>NUMPAGES</w:instrText>
    </w:r>
    <w:r>
      <w:rPr>
        <w:color w:val="4A5568"/>
        <w:sz w:val="18"/>
        <w:szCs w:val="18"/>
      </w:rPr>
      <w:fldChar w:fldCharType="separate"/>
    </w:r>
    <w:r w:rsidR="00F5539A">
      <w:rPr>
        <w:noProof/>
        <w:color w:val="4A5568"/>
        <w:sz w:val="18"/>
        <w:szCs w:val="18"/>
      </w:rPr>
      <w:t>2</w:t>
    </w:r>
    <w:r>
      <w:rPr>
        <w:color w:val="4A55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277C" w:rsidRDefault="0066277C">
      <w:pPr>
        <w:spacing w:line="240" w:lineRule="auto"/>
      </w:pPr>
      <w:r>
        <w:separator/>
      </w:r>
    </w:p>
  </w:footnote>
  <w:footnote w:type="continuationSeparator" w:id="0">
    <w:p w:rsidR="0066277C" w:rsidRDefault="006627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7627D"/>
    <w:multiLevelType w:val="hybridMultilevel"/>
    <w:tmpl w:val="59F688DA"/>
    <w:lvl w:ilvl="0" w:tplc="B5C276B0">
      <w:start w:val="1"/>
      <w:numFmt w:val="bullet"/>
      <w:lvlText w:val="●"/>
      <w:lvlJc w:val="left"/>
      <w:pPr>
        <w:ind w:left="720" w:hanging="360"/>
      </w:pPr>
    </w:lvl>
    <w:lvl w:ilvl="1" w:tplc="D706A192">
      <w:start w:val="1"/>
      <w:numFmt w:val="bullet"/>
      <w:lvlText w:val="○"/>
      <w:lvlJc w:val="left"/>
      <w:pPr>
        <w:ind w:left="1440" w:hanging="360"/>
      </w:pPr>
    </w:lvl>
    <w:lvl w:ilvl="2" w:tplc="CC9C0D08">
      <w:start w:val="1"/>
      <w:numFmt w:val="bullet"/>
      <w:lvlText w:val="■"/>
      <w:lvlJc w:val="left"/>
      <w:pPr>
        <w:ind w:left="2160" w:hanging="360"/>
      </w:pPr>
    </w:lvl>
    <w:lvl w:ilvl="3" w:tplc="4F226516">
      <w:start w:val="1"/>
      <w:numFmt w:val="bullet"/>
      <w:lvlText w:val="●"/>
      <w:lvlJc w:val="left"/>
      <w:pPr>
        <w:ind w:left="2880" w:hanging="360"/>
      </w:pPr>
    </w:lvl>
    <w:lvl w:ilvl="4" w:tplc="94B8C09A">
      <w:start w:val="1"/>
      <w:numFmt w:val="bullet"/>
      <w:lvlText w:val="○"/>
      <w:lvlJc w:val="left"/>
      <w:pPr>
        <w:ind w:left="3600" w:hanging="360"/>
      </w:pPr>
    </w:lvl>
    <w:lvl w:ilvl="5" w:tplc="7678376A">
      <w:start w:val="1"/>
      <w:numFmt w:val="bullet"/>
      <w:lvlText w:val="■"/>
      <w:lvlJc w:val="left"/>
      <w:pPr>
        <w:ind w:left="4320" w:hanging="360"/>
      </w:pPr>
    </w:lvl>
    <w:lvl w:ilvl="6" w:tplc="687A9C3A">
      <w:start w:val="1"/>
      <w:numFmt w:val="bullet"/>
      <w:lvlText w:val="●"/>
      <w:lvlJc w:val="left"/>
      <w:pPr>
        <w:ind w:left="5040" w:hanging="360"/>
      </w:pPr>
    </w:lvl>
    <w:lvl w:ilvl="7" w:tplc="C8863A36">
      <w:start w:val="1"/>
      <w:numFmt w:val="bullet"/>
      <w:lvlText w:val="●"/>
      <w:lvlJc w:val="left"/>
      <w:pPr>
        <w:ind w:left="5760" w:hanging="360"/>
      </w:pPr>
    </w:lvl>
    <w:lvl w:ilvl="8" w:tplc="8102A9C2">
      <w:start w:val="1"/>
      <w:numFmt w:val="bullet"/>
      <w:lvlText w:val="●"/>
      <w:lvlJc w:val="left"/>
      <w:pPr>
        <w:ind w:left="6480" w:hanging="360"/>
      </w:pPr>
    </w:lvl>
  </w:abstractNum>
  <w:num w:numId="1" w16cid:durableId="1581940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96C"/>
    <w:rsid w:val="0046796C"/>
    <w:rsid w:val="0066277C"/>
    <w:rsid w:val="00C010C6"/>
    <w:rsid w:val="00F553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0ACC2"/>
  <w15:docId w15:val="{DF096FDC-8D72-4CAA-A471-E548580D9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rFonts w:ascii="Georgia" w:eastAsia="Georgia" w:hAnsi="Georgia" w:cs="Georgia"/>
      <w:b/>
      <w:bCs/>
      <w:color w:val="1E3A5F"/>
      <w:sz w:val="32"/>
      <w:szCs w:val="32"/>
    </w:rPr>
  </w:style>
  <w:style w:type="paragraph" w:styleId="Ttulo2">
    <w:name w:val="heading 2"/>
    <w:uiPriority w:val="9"/>
    <w:unhideWhenUsed/>
    <w:qFormat/>
    <w:pPr>
      <w:spacing w:before="300" w:after="160"/>
      <w:outlineLvl w:val="1"/>
    </w:pPr>
    <w:rPr>
      <w:rFonts w:ascii="Georgia" w:eastAsia="Georgia" w:hAnsi="Georgia" w:cs="Georgia"/>
      <w:b/>
      <w:bCs/>
      <w:color w:val="1E3A5F"/>
      <w:sz w:val="26"/>
      <w:szCs w:val="26"/>
    </w:rPr>
  </w:style>
  <w:style w:type="paragraph" w:styleId="Ttulo3">
    <w:name w:val="heading 3"/>
    <w:uiPriority w:val="9"/>
    <w:unhideWhenUsed/>
    <w:qFormat/>
    <w:pPr>
      <w:spacing w:before="240" w:after="120"/>
      <w:outlineLvl w:val="2"/>
    </w:pPr>
    <w:rPr>
      <w:b/>
      <w:bCs/>
      <w:color w:val="2D374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7.jpg"/><Relationship Id="rId68" Type="http://schemas.openxmlformats.org/officeDocument/2006/relationships/image" Target="media/image62.jpg"/><Relationship Id="rId84" Type="http://schemas.openxmlformats.org/officeDocument/2006/relationships/fontTable" Target="fontTable.xml"/><Relationship Id="rId16" Type="http://schemas.openxmlformats.org/officeDocument/2006/relationships/image" Target="media/image10.jpg"/><Relationship Id="rId11" Type="http://schemas.openxmlformats.org/officeDocument/2006/relationships/image" Target="media/image5.jpg"/><Relationship Id="rId32" Type="http://schemas.openxmlformats.org/officeDocument/2006/relationships/image" Target="media/image26.png"/><Relationship Id="rId37" Type="http://schemas.openxmlformats.org/officeDocument/2006/relationships/image" Target="media/image31.jpg"/><Relationship Id="rId53" Type="http://schemas.openxmlformats.org/officeDocument/2006/relationships/image" Target="media/image47.jpg"/><Relationship Id="rId58" Type="http://schemas.openxmlformats.org/officeDocument/2006/relationships/image" Target="media/image52.jpg"/><Relationship Id="rId74" Type="http://schemas.openxmlformats.org/officeDocument/2006/relationships/image" Target="media/image68.jpg"/><Relationship Id="rId79" Type="http://schemas.openxmlformats.org/officeDocument/2006/relationships/image" Target="media/image73.jpg"/><Relationship Id="rId5" Type="http://schemas.openxmlformats.org/officeDocument/2006/relationships/footnotes" Target="footnotes.xml"/><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58.jpg"/><Relationship Id="rId69" Type="http://schemas.openxmlformats.org/officeDocument/2006/relationships/image" Target="media/image63.jpg"/><Relationship Id="rId77" Type="http://schemas.openxmlformats.org/officeDocument/2006/relationships/image" Target="media/image71.png"/><Relationship Id="rId8" Type="http://schemas.openxmlformats.org/officeDocument/2006/relationships/image" Target="media/image2.jpg"/><Relationship Id="rId51" Type="http://schemas.openxmlformats.org/officeDocument/2006/relationships/image" Target="media/image45.jpg"/><Relationship Id="rId72" Type="http://schemas.openxmlformats.org/officeDocument/2006/relationships/image" Target="media/image66.jpg"/><Relationship Id="rId80" Type="http://schemas.openxmlformats.org/officeDocument/2006/relationships/image" Target="media/image74.jp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jpg"/><Relationship Id="rId70" Type="http://schemas.openxmlformats.org/officeDocument/2006/relationships/image" Target="media/image64.jpg"/><Relationship Id="rId75" Type="http://schemas.openxmlformats.org/officeDocument/2006/relationships/image" Target="media/image69.jpg"/><Relationship Id="rId83"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image" Target="media/image67.jpg"/><Relationship Id="rId78" Type="http://schemas.openxmlformats.org/officeDocument/2006/relationships/image" Target="media/image72.jpg"/><Relationship Id="rId81" Type="http://schemas.openxmlformats.org/officeDocument/2006/relationships/image" Target="media/image75.jp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jpg"/><Relationship Id="rId34" Type="http://schemas.openxmlformats.org/officeDocument/2006/relationships/image" Target="media/image28.png"/><Relationship Id="rId50" Type="http://schemas.openxmlformats.org/officeDocument/2006/relationships/image" Target="media/image44.jpg"/><Relationship Id="rId55" Type="http://schemas.openxmlformats.org/officeDocument/2006/relationships/image" Target="media/image49.jpg"/><Relationship Id="rId76" Type="http://schemas.openxmlformats.org/officeDocument/2006/relationships/image" Target="media/image70.jpg"/><Relationship Id="rId7" Type="http://schemas.openxmlformats.org/officeDocument/2006/relationships/image" Target="media/image1.jpg"/><Relationship Id="rId71" Type="http://schemas.openxmlformats.org/officeDocument/2006/relationships/image" Target="media/image65.jp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4.jpg"/><Relationship Id="rId45" Type="http://schemas.openxmlformats.org/officeDocument/2006/relationships/image" Target="media/image39.jpg"/><Relationship Id="rId66" Type="http://schemas.openxmlformats.org/officeDocument/2006/relationships/image" Target="media/image60.jpg"/><Relationship Id="rId61" Type="http://schemas.openxmlformats.org/officeDocument/2006/relationships/image" Target="media/image55.jpg"/><Relationship Id="rId82" Type="http://schemas.openxmlformats.org/officeDocument/2006/relationships/image" Target="media/image7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79</Pages>
  <Words>7898</Words>
  <Characters>43444</Characters>
  <Application>Microsoft Office Word</Application>
  <DocSecurity>0</DocSecurity>
  <Lines>362</Lines>
  <Paragraphs>102</Paragraphs>
  <ScaleCrop>false</ScaleCrop>
  <Company/>
  <LinksUpToDate>false</LinksUpToDate>
  <CharactersWithSpaces>51240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Aura Travel</dc:title>
  <dc:creator>Aura Travel — SENA Ficha 3312967</dc:creator>
  <cp:lastModifiedBy>acer</cp:lastModifiedBy>
  <cp:revision>3</cp:revision>
  <dcterms:created xsi:type="dcterms:W3CDTF">2026-07-03T04:44:00Z</dcterms:created>
  <dcterms:modified xsi:type="dcterms:W3CDTF">2026-07-07T14:57:00Z</dcterms:modified>
</cp:coreProperties>
</file>