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8D1" w:rsidRDefault="009328D1">
      <w:pPr>
        <w:rPr>
          <w:rFonts w:ascii="黑体" w:eastAsia="黑体" w:hint="eastAsia"/>
          <w:sz w:val="28"/>
          <w:szCs w:val="36"/>
        </w:rPr>
      </w:pPr>
      <w:bookmarkStart w:id="0" w:name="_GoBack"/>
      <w:bookmarkEnd w:id="0"/>
      <w:r>
        <w:rPr>
          <w:rFonts w:ascii="黑体" w:eastAsia="黑体" w:hint="eastAsia"/>
          <w:sz w:val="28"/>
          <w:szCs w:val="36"/>
        </w:rPr>
        <w:t>附件：</w:t>
      </w:r>
    </w:p>
    <w:p w:rsidR="009328D1" w:rsidRDefault="009328D1">
      <w:pPr>
        <w:jc w:val="center"/>
        <w:rPr>
          <w:rFonts w:ascii="黑体" w:eastAsia="黑体" w:hint="eastAsia"/>
          <w:b/>
          <w:bCs/>
          <w:sz w:val="36"/>
          <w:szCs w:val="36"/>
        </w:rPr>
      </w:pPr>
      <w:r>
        <w:rPr>
          <w:rFonts w:ascii="黑体" w:eastAsia="黑体" w:hint="eastAsia"/>
          <w:b/>
          <w:bCs/>
          <w:sz w:val="36"/>
          <w:szCs w:val="36"/>
        </w:rPr>
        <w:t>南京银行代理保险业务管理办法</w:t>
      </w:r>
    </w:p>
    <w:p w:rsidR="009328D1" w:rsidRDefault="009328D1">
      <w:pPr>
        <w:spacing w:line="360" w:lineRule="auto"/>
        <w:ind w:firstLineChars="200" w:firstLine="482"/>
        <w:rPr>
          <w:rFonts w:ascii="宋体" w:hAnsi="宋体" w:hint="eastAsia"/>
          <w:b/>
          <w:bCs/>
          <w:sz w:val="24"/>
          <w:szCs w:val="36"/>
        </w:rPr>
      </w:pPr>
    </w:p>
    <w:p w:rsidR="009328D1" w:rsidRDefault="009328D1">
      <w:pPr>
        <w:spacing w:line="360" w:lineRule="auto"/>
        <w:jc w:val="center"/>
        <w:rPr>
          <w:rFonts w:ascii="黑体" w:eastAsia="黑体" w:hAnsi="宋体" w:hint="eastAsia"/>
          <w:bCs/>
          <w:sz w:val="24"/>
          <w:szCs w:val="36"/>
        </w:rPr>
      </w:pPr>
      <w:r>
        <w:rPr>
          <w:rFonts w:ascii="黑体" w:eastAsia="黑体" w:hAnsi="宋体" w:hint="eastAsia"/>
          <w:bCs/>
          <w:sz w:val="24"/>
          <w:szCs w:val="36"/>
        </w:rPr>
        <w:t>第一章  总则</w:t>
      </w:r>
    </w:p>
    <w:p w:rsidR="009328D1" w:rsidRDefault="009328D1" w:rsidP="00B0681C">
      <w:pPr>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第一条</w:t>
      </w:r>
      <w:r>
        <w:rPr>
          <w:rFonts w:ascii="宋体" w:hAnsi="宋体" w:hint="eastAsia"/>
          <w:sz w:val="24"/>
          <w:szCs w:val="32"/>
        </w:rPr>
        <w:t xml:space="preserve"> 为规范</w:t>
      </w:r>
      <w:r w:rsidR="00CE6A00">
        <w:rPr>
          <w:rFonts w:ascii="宋体" w:hAnsi="宋体" w:hint="eastAsia"/>
          <w:sz w:val="24"/>
          <w:szCs w:val="32"/>
        </w:rPr>
        <w:t>本行</w:t>
      </w:r>
      <w:r>
        <w:rPr>
          <w:rFonts w:ascii="宋体" w:hAnsi="宋体" w:hint="eastAsia"/>
          <w:sz w:val="24"/>
          <w:szCs w:val="32"/>
        </w:rPr>
        <w:t>代理保险业务管理，促进代理保险业务发展，根据《商业银行法》、《保险法》、《保险兼业代理管理暂行办法》</w:t>
      </w:r>
      <w:r w:rsidR="00C57C8A">
        <w:rPr>
          <w:rFonts w:ascii="宋体" w:hAnsi="宋体" w:hint="eastAsia"/>
          <w:sz w:val="24"/>
          <w:szCs w:val="32"/>
        </w:rPr>
        <w:t>、</w:t>
      </w:r>
      <w:r>
        <w:rPr>
          <w:rFonts w:ascii="宋体" w:hAnsi="宋体" w:hint="eastAsia"/>
          <w:sz w:val="24"/>
          <w:szCs w:val="32"/>
        </w:rPr>
        <w:t>《商业银行代理保险业务监管指引》</w:t>
      </w:r>
      <w:r w:rsidR="003D0A1C">
        <w:rPr>
          <w:rFonts w:ascii="宋体" w:hAnsi="宋体" w:hint="eastAsia"/>
          <w:sz w:val="24"/>
          <w:szCs w:val="32"/>
        </w:rPr>
        <w:t>和《</w:t>
      </w:r>
      <w:r w:rsidR="00C57C8A">
        <w:rPr>
          <w:rFonts w:ascii="宋体" w:hAnsi="宋体" w:hint="eastAsia"/>
          <w:sz w:val="24"/>
          <w:szCs w:val="32"/>
        </w:rPr>
        <w:t>中国保监会 中国银监会进一步规范商业银行代理保险业务销售行为的通知》</w:t>
      </w:r>
      <w:r>
        <w:rPr>
          <w:rFonts w:ascii="宋体" w:hAnsi="宋体" w:hint="eastAsia"/>
          <w:sz w:val="24"/>
          <w:szCs w:val="32"/>
        </w:rPr>
        <w:t>等有关法律法规，</w:t>
      </w:r>
      <w:r w:rsidR="00CE6A00">
        <w:rPr>
          <w:rFonts w:ascii="宋体" w:hAnsi="宋体" w:hint="eastAsia"/>
          <w:sz w:val="24"/>
          <w:szCs w:val="32"/>
        </w:rPr>
        <w:t>制定</w:t>
      </w:r>
      <w:r>
        <w:rPr>
          <w:rFonts w:ascii="宋体" w:hAnsi="宋体" w:hint="eastAsia"/>
          <w:sz w:val="24"/>
          <w:szCs w:val="32"/>
        </w:rPr>
        <w:t>本办法。</w:t>
      </w:r>
    </w:p>
    <w:p w:rsidR="009328D1" w:rsidRDefault="009328D1" w:rsidP="00B0681C">
      <w:pPr>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第二条</w:t>
      </w:r>
      <w:r>
        <w:rPr>
          <w:rFonts w:ascii="宋体" w:hAnsi="宋体" w:hint="eastAsia"/>
          <w:sz w:val="24"/>
          <w:szCs w:val="32"/>
        </w:rPr>
        <w:t xml:space="preserve"> 本办法适用于</w:t>
      </w:r>
      <w:r w:rsidR="00CE6A00">
        <w:rPr>
          <w:rFonts w:ascii="宋体" w:hAnsi="宋体" w:hint="eastAsia"/>
          <w:sz w:val="24"/>
          <w:szCs w:val="32"/>
        </w:rPr>
        <w:t>本行</w:t>
      </w:r>
      <w:r>
        <w:rPr>
          <w:rFonts w:ascii="宋体" w:hAnsi="宋体" w:hint="eastAsia"/>
          <w:sz w:val="24"/>
          <w:szCs w:val="32"/>
        </w:rPr>
        <w:t>各分支机构。各分行可根据本办法制定代理保险业务操作办法和实施细则。</w:t>
      </w:r>
    </w:p>
    <w:p w:rsidR="009328D1" w:rsidRDefault="009328D1" w:rsidP="00B0681C">
      <w:pPr>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第三条</w:t>
      </w:r>
      <w:r>
        <w:rPr>
          <w:rFonts w:ascii="宋体" w:hAnsi="宋体" w:hint="eastAsia"/>
          <w:sz w:val="24"/>
          <w:szCs w:val="32"/>
        </w:rPr>
        <w:t xml:space="preserve"> 代理保险业务是指在我国现行法律制度下，</w:t>
      </w:r>
      <w:r w:rsidR="00CE6A00">
        <w:rPr>
          <w:rFonts w:ascii="宋体" w:hAnsi="宋体" w:hint="eastAsia"/>
          <w:sz w:val="24"/>
          <w:szCs w:val="32"/>
        </w:rPr>
        <w:t>本行</w:t>
      </w:r>
      <w:r>
        <w:rPr>
          <w:rFonts w:ascii="宋体" w:hAnsi="宋体"/>
          <w:sz w:val="24"/>
          <w:szCs w:val="32"/>
        </w:rPr>
        <w:t>接受保险公司委托，在保险公司授权的范围内，代理保险公司销售保险产品及提供相关服务，并依法向保险公司收取代理</w:t>
      </w:r>
      <w:r>
        <w:rPr>
          <w:rFonts w:ascii="宋体" w:hAnsi="宋体" w:hint="eastAsia"/>
          <w:sz w:val="24"/>
          <w:szCs w:val="32"/>
        </w:rPr>
        <w:t>费用</w:t>
      </w:r>
      <w:r>
        <w:rPr>
          <w:rFonts w:ascii="宋体" w:hAnsi="宋体"/>
          <w:sz w:val="24"/>
          <w:szCs w:val="32"/>
        </w:rPr>
        <w:t>的经营活动。</w:t>
      </w:r>
    </w:p>
    <w:p w:rsidR="009328D1" w:rsidRDefault="009328D1" w:rsidP="00B0681C">
      <w:pPr>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第四条</w:t>
      </w:r>
      <w:r>
        <w:rPr>
          <w:rFonts w:ascii="宋体" w:hAnsi="宋体" w:hint="eastAsia"/>
          <w:sz w:val="24"/>
          <w:szCs w:val="32"/>
        </w:rPr>
        <w:t xml:space="preserve"> 发展代理保险业务的指导思想是：以客户为中心，通过实施代理保险业务的统一营销和统一管理，推进与保险公司的整体合作，提高代理保险业务对</w:t>
      </w:r>
      <w:r w:rsidR="00CE6A00">
        <w:rPr>
          <w:rFonts w:ascii="宋体" w:hAnsi="宋体" w:hint="eastAsia"/>
          <w:sz w:val="24"/>
          <w:szCs w:val="32"/>
        </w:rPr>
        <w:t>本行</w:t>
      </w:r>
      <w:r>
        <w:rPr>
          <w:rFonts w:ascii="宋体" w:hAnsi="宋体" w:hint="eastAsia"/>
          <w:sz w:val="24"/>
          <w:szCs w:val="32"/>
        </w:rPr>
        <w:t>利润的贡献度。</w:t>
      </w:r>
    </w:p>
    <w:p w:rsidR="009328D1" w:rsidRDefault="009328D1">
      <w:pPr>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第五条</w:t>
      </w:r>
      <w:r>
        <w:rPr>
          <w:rFonts w:ascii="宋体" w:hAnsi="宋体" w:hint="eastAsia"/>
          <w:sz w:val="24"/>
          <w:szCs w:val="32"/>
        </w:rPr>
        <w:t xml:space="preserve"> 发展代理保险业务的原则</w:t>
      </w:r>
      <w:r w:rsidR="0095010C">
        <w:rPr>
          <w:rFonts w:ascii="宋体" w:hAnsi="宋体" w:hint="eastAsia"/>
          <w:sz w:val="24"/>
          <w:szCs w:val="32"/>
        </w:rPr>
        <w:t>。</w:t>
      </w:r>
    </w:p>
    <w:p w:rsidR="009328D1" w:rsidRDefault="009328D1">
      <w:pPr>
        <w:adjustRightInd w:val="0"/>
        <w:snapToGrid w:val="0"/>
        <w:spacing w:line="360" w:lineRule="auto"/>
        <w:ind w:firstLineChars="200" w:firstLine="480"/>
        <w:rPr>
          <w:rFonts w:ascii="宋体" w:hAnsi="宋体" w:hint="eastAsia"/>
          <w:sz w:val="24"/>
          <w:szCs w:val="32"/>
        </w:rPr>
      </w:pPr>
      <w:r>
        <w:rPr>
          <w:rFonts w:ascii="宋体" w:hAnsi="宋体" w:hint="eastAsia"/>
          <w:sz w:val="24"/>
          <w:szCs w:val="32"/>
        </w:rPr>
        <w:t>（一）统一管理。加强业务统一管理，实行授权管理制度，实施对保险公司的统一管理。</w:t>
      </w:r>
    </w:p>
    <w:p w:rsidR="009328D1" w:rsidRDefault="009328D1">
      <w:pPr>
        <w:adjustRightInd w:val="0"/>
        <w:snapToGrid w:val="0"/>
        <w:spacing w:line="360" w:lineRule="auto"/>
        <w:ind w:firstLineChars="200" w:firstLine="480"/>
        <w:rPr>
          <w:rFonts w:ascii="宋体" w:hAnsi="宋体" w:hint="eastAsia"/>
          <w:sz w:val="24"/>
          <w:szCs w:val="32"/>
        </w:rPr>
      </w:pPr>
      <w:r>
        <w:rPr>
          <w:rFonts w:ascii="宋体" w:hAnsi="宋体" w:hint="eastAsia"/>
          <w:sz w:val="24"/>
          <w:szCs w:val="32"/>
        </w:rPr>
        <w:t>（二）注重效益。在互惠互利的基础上，与保险公司开展业务合作，提高代理保险业务的整体效益。</w:t>
      </w:r>
    </w:p>
    <w:p w:rsidR="009328D1" w:rsidRDefault="009328D1">
      <w:pPr>
        <w:adjustRightInd w:val="0"/>
        <w:snapToGrid w:val="0"/>
        <w:spacing w:line="360" w:lineRule="auto"/>
        <w:ind w:firstLineChars="200" w:firstLine="480"/>
        <w:rPr>
          <w:rFonts w:ascii="宋体" w:hAnsi="宋体" w:hint="eastAsia"/>
          <w:sz w:val="24"/>
          <w:szCs w:val="32"/>
        </w:rPr>
      </w:pPr>
      <w:r>
        <w:rPr>
          <w:rFonts w:ascii="宋体" w:hAnsi="宋体" w:hint="eastAsia"/>
          <w:sz w:val="24"/>
          <w:szCs w:val="32"/>
        </w:rPr>
        <w:t>（三）合规经营。严格遵守国家有关代理保险业务的法律法规，在依法合规的前提下与保险公司开展业务合作。</w:t>
      </w:r>
    </w:p>
    <w:p w:rsidR="009328D1" w:rsidRDefault="009328D1">
      <w:pPr>
        <w:adjustRightInd w:val="0"/>
        <w:snapToGrid w:val="0"/>
        <w:spacing w:line="360" w:lineRule="auto"/>
        <w:ind w:firstLineChars="200" w:firstLine="480"/>
        <w:rPr>
          <w:rFonts w:ascii="宋体" w:hAnsi="宋体" w:hint="eastAsia"/>
          <w:sz w:val="24"/>
          <w:szCs w:val="32"/>
        </w:rPr>
      </w:pPr>
      <w:r>
        <w:rPr>
          <w:rFonts w:ascii="宋体" w:hAnsi="宋体" w:hint="eastAsia"/>
          <w:sz w:val="24"/>
          <w:szCs w:val="32"/>
        </w:rPr>
        <w:t>（四）防范风险。加强内控建设，强化对各种风险的识别和防范，确保规范开展业务。</w:t>
      </w:r>
    </w:p>
    <w:p w:rsidR="009328D1" w:rsidRDefault="009328D1">
      <w:pPr>
        <w:spacing w:line="360" w:lineRule="auto"/>
        <w:ind w:firstLineChars="200" w:firstLine="482"/>
        <w:rPr>
          <w:rFonts w:ascii="宋体" w:hAnsi="宋体" w:hint="eastAsia"/>
          <w:b/>
          <w:sz w:val="24"/>
          <w:szCs w:val="36"/>
        </w:rPr>
      </w:pPr>
    </w:p>
    <w:p w:rsidR="009328D1" w:rsidRDefault="009328D1">
      <w:pPr>
        <w:spacing w:line="360" w:lineRule="auto"/>
        <w:jc w:val="center"/>
        <w:rPr>
          <w:rFonts w:ascii="黑体" w:eastAsia="黑体" w:hAnsi="宋体"/>
          <w:bCs/>
          <w:sz w:val="24"/>
          <w:szCs w:val="36"/>
        </w:rPr>
      </w:pPr>
      <w:r>
        <w:rPr>
          <w:rFonts w:ascii="黑体" w:eastAsia="黑体" w:hAnsi="宋体" w:hint="eastAsia"/>
          <w:bCs/>
          <w:sz w:val="24"/>
          <w:szCs w:val="36"/>
        </w:rPr>
        <w:t>第二章  代理保险业务种类范围</w:t>
      </w:r>
    </w:p>
    <w:p w:rsidR="009328D1" w:rsidRDefault="009328D1" w:rsidP="00B0681C">
      <w:pPr>
        <w:tabs>
          <w:tab w:val="num" w:pos="2595"/>
        </w:tabs>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lastRenderedPageBreak/>
        <w:t>第六条</w:t>
      </w:r>
      <w:r>
        <w:rPr>
          <w:rFonts w:ascii="宋体" w:hAnsi="宋体" w:hint="eastAsia"/>
          <w:sz w:val="24"/>
          <w:szCs w:val="32"/>
        </w:rPr>
        <w:t xml:space="preserve"> </w:t>
      </w:r>
      <w:r w:rsidR="00CE6A00">
        <w:rPr>
          <w:rFonts w:ascii="宋体" w:hAnsi="宋体" w:hint="eastAsia"/>
          <w:sz w:val="24"/>
          <w:szCs w:val="32"/>
        </w:rPr>
        <w:t>本行</w:t>
      </w:r>
      <w:r w:rsidRPr="00CA4686">
        <w:rPr>
          <w:rFonts w:ascii="宋体" w:hAnsi="宋体" w:hint="eastAsia"/>
          <w:sz w:val="24"/>
          <w:szCs w:val="32"/>
          <w:highlight w:val="yellow"/>
          <w:rPrChange w:id="1" w:author="kkk" w:date="2015-12-30T11:55:00Z">
            <w:rPr>
              <w:rFonts w:ascii="宋体" w:hAnsi="宋体" w:hint="eastAsia"/>
              <w:sz w:val="24"/>
              <w:szCs w:val="32"/>
            </w:rPr>
          </w:rPrChange>
        </w:rPr>
        <w:t>代理保险业务种类为：人寿保险、健康保险、意外伤害保险、家庭财产保险、机动车辆保险等。</w:t>
      </w:r>
    </w:p>
    <w:p w:rsidR="009328D1" w:rsidRDefault="009328D1">
      <w:pPr>
        <w:tabs>
          <w:tab w:val="num" w:pos="2595"/>
        </w:tabs>
        <w:adjustRightInd w:val="0"/>
        <w:snapToGrid w:val="0"/>
        <w:spacing w:line="360" w:lineRule="auto"/>
        <w:ind w:firstLineChars="200" w:firstLine="482"/>
        <w:rPr>
          <w:rFonts w:ascii="宋体" w:hAnsi="宋体"/>
          <w:sz w:val="24"/>
          <w:szCs w:val="32"/>
        </w:rPr>
      </w:pPr>
      <w:r>
        <w:rPr>
          <w:rFonts w:ascii="宋体" w:hAnsi="宋体" w:hint="eastAsia"/>
          <w:b/>
          <w:bCs/>
          <w:sz w:val="24"/>
          <w:szCs w:val="32"/>
        </w:rPr>
        <w:t>第七条</w:t>
      </w:r>
      <w:r>
        <w:rPr>
          <w:rFonts w:ascii="宋体" w:hAnsi="宋体" w:hint="eastAsia"/>
          <w:sz w:val="24"/>
          <w:szCs w:val="32"/>
        </w:rPr>
        <w:t xml:space="preserve"> </w:t>
      </w:r>
      <w:r w:rsidR="00CE6A00">
        <w:rPr>
          <w:rFonts w:ascii="宋体" w:hAnsi="宋体" w:hint="eastAsia"/>
          <w:sz w:val="24"/>
          <w:szCs w:val="32"/>
        </w:rPr>
        <w:t>本行</w:t>
      </w:r>
      <w:r>
        <w:rPr>
          <w:rFonts w:ascii="宋体" w:hAnsi="宋体" w:hint="eastAsia"/>
          <w:sz w:val="24"/>
          <w:szCs w:val="32"/>
        </w:rPr>
        <w:t>代理保险业务包括</w:t>
      </w:r>
      <w:r w:rsidRPr="00CA4686">
        <w:rPr>
          <w:rFonts w:ascii="宋体" w:hAnsi="宋体" w:hint="eastAsia"/>
          <w:sz w:val="24"/>
          <w:szCs w:val="32"/>
          <w:u w:val="thick"/>
          <w:rPrChange w:id="2" w:author="kkk" w:date="2015-12-30T11:55:00Z">
            <w:rPr>
              <w:rFonts w:ascii="宋体" w:hAnsi="宋体" w:hint="eastAsia"/>
              <w:sz w:val="24"/>
              <w:szCs w:val="32"/>
            </w:rPr>
          </w:rPrChange>
        </w:rPr>
        <w:t>代理销售保险业务和代收代付保险业务。</w:t>
      </w:r>
    </w:p>
    <w:p w:rsidR="009328D1" w:rsidRDefault="009328D1">
      <w:pPr>
        <w:pStyle w:val="a8"/>
      </w:pPr>
      <w:r>
        <w:rPr>
          <w:rFonts w:hint="eastAsia"/>
        </w:rPr>
        <w:t>（一）代理销售保险业务分为</w:t>
      </w:r>
      <w:r w:rsidRPr="00CA4686">
        <w:rPr>
          <w:rFonts w:hint="eastAsia"/>
          <w:highlight w:val="yellow"/>
          <w:rPrChange w:id="3" w:author="kkk" w:date="2015-12-30T11:57:00Z">
            <w:rPr>
              <w:rFonts w:hint="eastAsia"/>
            </w:rPr>
          </w:rPrChange>
        </w:rPr>
        <w:t>代理销售寿险和代理销售财险业务</w:t>
      </w:r>
      <w:r w:rsidR="0095010C">
        <w:rPr>
          <w:rFonts w:hint="eastAsia"/>
        </w:rPr>
        <w:t>，</w:t>
      </w:r>
      <w:r>
        <w:rPr>
          <w:rFonts w:hint="eastAsia"/>
        </w:rPr>
        <w:t>是指</w:t>
      </w:r>
      <w:r w:rsidR="00CE6A00">
        <w:rPr>
          <w:rFonts w:hint="eastAsia"/>
        </w:rPr>
        <w:t>本行</w:t>
      </w:r>
      <w:r>
        <w:rPr>
          <w:rFonts w:hint="eastAsia"/>
        </w:rPr>
        <w:t>接受保险公司的委托，作为</w:t>
      </w:r>
      <w:r w:rsidRPr="00CA4686">
        <w:rPr>
          <w:rFonts w:hint="eastAsia"/>
          <w:highlight w:val="yellow"/>
          <w:rPrChange w:id="4" w:author="kkk" w:date="2015-12-30T11:55:00Z">
            <w:rPr>
              <w:rFonts w:hint="eastAsia"/>
            </w:rPr>
          </w:rPrChange>
        </w:rPr>
        <w:t>兼业代理人</w:t>
      </w:r>
      <w:r>
        <w:rPr>
          <w:rFonts w:hint="eastAsia"/>
        </w:rPr>
        <w:t>，在授权范围内代理保险公司向客户销售寿险和财险产品，并依法收取手续费的代理保险业务。</w:t>
      </w:r>
    </w:p>
    <w:p w:rsidR="009328D1" w:rsidRDefault="009328D1">
      <w:pPr>
        <w:adjustRightInd w:val="0"/>
        <w:snapToGrid w:val="0"/>
        <w:spacing w:line="360" w:lineRule="auto"/>
        <w:ind w:firstLineChars="200" w:firstLine="480"/>
        <w:rPr>
          <w:rFonts w:ascii="宋体" w:hAnsi="宋体" w:hint="eastAsia"/>
          <w:sz w:val="24"/>
          <w:szCs w:val="32"/>
        </w:rPr>
      </w:pPr>
      <w:r>
        <w:rPr>
          <w:rFonts w:ascii="宋体" w:hAnsi="宋体" w:hint="eastAsia"/>
          <w:sz w:val="24"/>
          <w:szCs w:val="32"/>
        </w:rPr>
        <w:t>（二）代收代付保险业务分为</w:t>
      </w:r>
      <w:r w:rsidRPr="00CA4686">
        <w:rPr>
          <w:rFonts w:ascii="宋体" w:hAnsi="宋体" w:hint="eastAsia"/>
          <w:sz w:val="24"/>
          <w:szCs w:val="32"/>
          <w:highlight w:val="yellow"/>
          <w:rPrChange w:id="5" w:author="kkk" w:date="2015-12-30T11:57:00Z">
            <w:rPr>
              <w:rFonts w:ascii="宋体" w:hAnsi="宋体" w:hint="eastAsia"/>
              <w:sz w:val="24"/>
              <w:szCs w:val="32"/>
            </w:rPr>
          </w:rPrChange>
        </w:rPr>
        <w:t>代理收取保险费业务和代理支付保险金业务</w:t>
      </w:r>
      <w:r w:rsidR="00563AFA">
        <w:rPr>
          <w:rFonts w:ascii="宋体" w:hAnsi="宋体" w:hint="eastAsia"/>
          <w:sz w:val="24"/>
          <w:szCs w:val="32"/>
        </w:rPr>
        <w:t>，</w:t>
      </w:r>
      <w:r>
        <w:rPr>
          <w:rFonts w:ascii="宋体" w:hAnsi="宋体" w:hint="eastAsia"/>
          <w:sz w:val="24"/>
          <w:szCs w:val="32"/>
        </w:rPr>
        <w:t>是指</w:t>
      </w:r>
      <w:r w:rsidR="00CE6A00">
        <w:rPr>
          <w:rFonts w:ascii="宋体" w:hAnsi="宋体" w:hint="eastAsia"/>
          <w:sz w:val="24"/>
          <w:szCs w:val="32"/>
        </w:rPr>
        <w:t>本行</w:t>
      </w:r>
      <w:r>
        <w:rPr>
          <w:rFonts w:ascii="宋体" w:hAnsi="宋体" w:hint="eastAsia"/>
          <w:sz w:val="24"/>
          <w:szCs w:val="32"/>
        </w:rPr>
        <w:t>代理保险公司收取其业务员或投保人缴纳的保险费，以及代理保险公司向被保险人或受益人支付保险金、撤退保险费或保单红利的代理保险业务。</w:t>
      </w:r>
    </w:p>
    <w:p w:rsidR="009328D1" w:rsidRDefault="009328D1" w:rsidP="00B0681C">
      <w:pPr>
        <w:adjustRightInd w:val="0"/>
        <w:snapToGrid w:val="0"/>
        <w:spacing w:line="360" w:lineRule="auto"/>
        <w:ind w:firstLineChars="200" w:firstLine="482"/>
        <w:rPr>
          <w:rFonts w:ascii="宋体" w:hAnsi="宋体"/>
          <w:sz w:val="24"/>
          <w:szCs w:val="32"/>
        </w:rPr>
      </w:pPr>
      <w:r>
        <w:rPr>
          <w:rFonts w:ascii="宋体" w:hAnsi="宋体" w:hint="eastAsia"/>
          <w:b/>
          <w:bCs/>
          <w:sz w:val="24"/>
          <w:szCs w:val="32"/>
        </w:rPr>
        <w:t>第八条</w:t>
      </w:r>
      <w:r>
        <w:rPr>
          <w:rFonts w:ascii="宋体" w:hAnsi="宋体" w:hint="eastAsia"/>
          <w:sz w:val="24"/>
          <w:szCs w:val="32"/>
        </w:rPr>
        <w:t xml:space="preserve"> </w:t>
      </w:r>
      <w:r w:rsidR="00CE6A00">
        <w:rPr>
          <w:rFonts w:ascii="宋体" w:hAnsi="宋体" w:hint="eastAsia"/>
          <w:sz w:val="24"/>
          <w:szCs w:val="32"/>
        </w:rPr>
        <w:t>本行</w:t>
      </w:r>
      <w:r>
        <w:rPr>
          <w:rFonts w:ascii="宋体" w:hAnsi="宋体" w:hint="eastAsia"/>
          <w:sz w:val="24"/>
          <w:szCs w:val="32"/>
        </w:rPr>
        <w:t>代理销售的保险产品，必须</w:t>
      </w:r>
      <w:r>
        <w:rPr>
          <w:rFonts w:ascii="宋体" w:hAnsi="宋体"/>
          <w:sz w:val="24"/>
          <w:szCs w:val="32"/>
        </w:rPr>
        <w:t xml:space="preserve">是按照中国保监会保险产品审批备案管理的有关规定，经过中国保监会审批或备案的保险产品。 </w:t>
      </w:r>
    </w:p>
    <w:p w:rsidR="009328D1" w:rsidRDefault="009328D1" w:rsidP="00B0681C">
      <w:pPr>
        <w:tabs>
          <w:tab w:val="num" w:pos="2595"/>
        </w:tabs>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第九条</w:t>
      </w:r>
      <w:r>
        <w:rPr>
          <w:rFonts w:ascii="宋体" w:hAnsi="宋体" w:hint="eastAsia"/>
          <w:sz w:val="24"/>
          <w:szCs w:val="32"/>
        </w:rPr>
        <w:t xml:space="preserve"> 各分支机构应按照《保险兼业代理业务许可证》列明的兼业代理机构可以代理销售的险种范围开展业务。</w:t>
      </w:r>
    </w:p>
    <w:p w:rsidR="009328D1" w:rsidRDefault="009328D1" w:rsidP="00B0681C">
      <w:pPr>
        <w:tabs>
          <w:tab w:val="num" w:pos="2595"/>
        </w:tabs>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第十条</w:t>
      </w:r>
      <w:r>
        <w:rPr>
          <w:rFonts w:ascii="宋体" w:hAnsi="宋体" w:hint="eastAsia"/>
          <w:sz w:val="24"/>
          <w:szCs w:val="32"/>
        </w:rPr>
        <w:t xml:space="preserve"> 各分支机构销售</w:t>
      </w:r>
      <w:r>
        <w:rPr>
          <w:rFonts w:ascii="宋体" w:hAnsi="宋体"/>
          <w:sz w:val="24"/>
          <w:szCs w:val="32"/>
        </w:rPr>
        <w:t>保险公司委托销售的保险产品，保单封面主体部分应当以显著的</w:t>
      </w:r>
      <w:r>
        <w:rPr>
          <w:rFonts w:ascii="宋体" w:hAnsi="宋体" w:hint="eastAsia"/>
          <w:sz w:val="24"/>
          <w:szCs w:val="32"/>
        </w:rPr>
        <w:t>字体</w:t>
      </w:r>
      <w:r>
        <w:rPr>
          <w:rFonts w:ascii="宋体" w:hAnsi="宋体"/>
          <w:sz w:val="24"/>
          <w:szCs w:val="32"/>
        </w:rPr>
        <w:t>印有“保险单”或“保险合同”字样、保险公司名称等内容，保险合同中应当包含保险条款及其</w:t>
      </w:r>
      <w:r w:rsidR="00563AFA">
        <w:rPr>
          <w:rFonts w:ascii="宋体" w:hAnsi="宋体" w:hint="eastAsia"/>
          <w:sz w:val="24"/>
          <w:szCs w:val="32"/>
        </w:rPr>
        <w:t>它</w:t>
      </w:r>
      <w:r>
        <w:rPr>
          <w:rFonts w:ascii="宋体" w:hAnsi="宋体"/>
          <w:sz w:val="24"/>
          <w:szCs w:val="32"/>
        </w:rPr>
        <w:t>合同要件</w:t>
      </w:r>
      <w:r>
        <w:rPr>
          <w:rFonts w:ascii="宋体" w:hAnsi="宋体" w:hint="eastAsia"/>
          <w:sz w:val="24"/>
          <w:szCs w:val="32"/>
        </w:rPr>
        <w:t>。</w:t>
      </w:r>
    </w:p>
    <w:p w:rsidR="009328D1" w:rsidRDefault="009328D1" w:rsidP="00B0681C">
      <w:pPr>
        <w:tabs>
          <w:tab w:val="num" w:pos="2595"/>
        </w:tabs>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第十一条</w:t>
      </w:r>
      <w:r>
        <w:rPr>
          <w:rFonts w:ascii="宋体" w:hAnsi="宋体" w:hint="eastAsia"/>
          <w:sz w:val="24"/>
          <w:szCs w:val="32"/>
        </w:rPr>
        <w:t xml:space="preserve"> 各分支机构必须严格按照合同书的约定，在合作保险公司授权的范围内以合作保险公司的名义办理代理保险业务。 </w:t>
      </w:r>
    </w:p>
    <w:p w:rsidR="009328D1" w:rsidRDefault="009328D1">
      <w:pPr>
        <w:tabs>
          <w:tab w:val="num" w:pos="2595"/>
        </w:tabs>
        <w:adjustRightInd w:val="0"/>
        <w:snapToGrid w:val="0"/>
        <w:spacing w:line="360" w:lineRule="auto"/>
        <w:ind w:firstLineChars="200" w:firstLine="482"/>
        <w:rPr>
          <w:rFonts w:ascii="宋体" w:hAnsi="宋体" w:hint="eastAsia"/>
          <w:sz w:val="24"/>
          <w:szCs w:val="32"/>
        </w:rPr>
      </w:pPr>
      <w:r>
        <w:rPr>
          <w:rFonts w:ascii="宋体" w:hAnsi="宋体" w:hint="eastAsia"/>
          <w:b/>
          <w:bCs/>
          <w:sz w:val="24"/>
          <w:szCs w:val="32"/>
        </w:rPr>
        <w:t>第十二条</w:t>
      </w:r>
      <w:r>
        <w:rPr>
          <w:rFonts w:ascii="宋体" w:hAnsi="宋体" w:hint="eastAsia"/>
          <w:sz w:val="24"/>
          <w:szCs w:val="32"/>
        </w:rPr>
        <w:t xml:space="preserve"> 各分支机构</w:t>
      </w:r>
      <w:r>
        <w:rPr>
          <w:rFonts w:ascii="宋体" w:hAnsi="宋体"/>
          <w:sz w:val="24"/>
          <w:szCs w:val="32"/>
        </w:rPr>
        <w:t>不得将代理保险业务转委托给其他机构或个人。</w:t>
      </w:r>
    </w:p>
    <w:p w:rsidR="009328D1" w:rsidRDefault="009328D1">
      <w:pPr>
        <w:tabs>
          <w:tab w:val="num" w:pos="2595"/>
        </w:tabs>
        <w:adjustRightInd w:val="0"/>
        <w:snapToGrid w:val="0"/>
        <w:spacing w:line="360" w:lineRule="auto"/>
        <w:ind w:leftChars="8" w:left="17" w:firstLineChars="200" w:firstLine="480"/>
        <w:rPr>
          <w:rFonts w:ascii="宋体" w:hAnsi="宋体" w:hint="eastAsia"/>
          <w:sz w:val="24"/>
          <w:szCs w:val="32"/>
        </w:rPr>
      </w:pPr>
    </w:p>
    <w:p w:rsidR="009328D1" w:rsidRDefault="009328D1">
      <w:pPr>
        <w:spacing w:line="360" w:lineRule="auto"/>
        <w:jc w:val="center"/>
        <w:rPr>
          <w:rFonts w:ascii="黑体" w:eastAsia="黑体" w:hAnsi="宋体" w:hint="eastAsia"/>
          <w:bCs/>
          <w:sz w:val="24"/>
          <w:szCs w:val="36"/>
        </w:rPr>
      </w:pPr>
      <w:r>
        <w:rPr>
          <w:rFonts w:ascii="黑体" w:eastAsia="黑体" w:hAnsi="宋体" w:hint="eastAsia"/>
          <w:bCs/>
          <w:sz w:val="24"/>
          <w:szCs w:val="36"/>
        </w:rPr>
        <w:t>第三章</w:t>
      </w:r>
      <w:r>
        <w:rPr>
          <w:rFonts w:ascii="黑体" w:eastAsia="黑体" w:hAnsi="宋体"/>
          <w:bCs/>
          <w:sz w:val="24"/>
          <w:szCs w:val="36"/>
        </w:rPr>
        <w:t xml:space="preserve">  </w:t>
      </w:r>
      <w:r>
        <w:rPr>
          <w:rFonts w:ascii="黑体" w:eastAsia="黑体" w:hAnsi="宋体" w:hint="eastAsia"/>
          <w:bCs/>
          <w:sz w:val="24"/>
          <w:szCs w:val="36"/>
        </w:rPr>
        <w:t>业务管理机构与职能</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第十三条</w:t>
      </w:r>
      <w:r>
        <w:rPr>
          <w:rFonts w:ascii="宋体" w:hAnsi="宋体"/>
          <w:sz w:val="24"/>
          <w:szCs w:val="32"/>
        </w:rPr>
        <w:t xml:space="preserve"> </w:t>
      </w:r>
      <w:r>
        <w:rPr>
          <w:rFonts w:ascii="宋体" w:hAnsi="宋体" w:hint="eastAsia"/>
          <w:sz w:val="24"/>
          <w:szCs w:val="32"/>
        </w:rPr>
        <w:t>本行代理保险业务组织机构包括：总行个人业务部、计划财务部、信息技术部、</w:t>
      </w:r>
      <w:r w:rsidR="009370C1">
        <w:rPr>
          <w:rFonts w:ascii="宋体" w:hAnsi="宋体" w:hint="eastAsia"/>
          <w:sz w:val="24"/>
          <w:szCs w:val="32"/>
        </w:rPr>
        <w:t>法律合规</w:t>
      </w:r>
      <w:r>
        <w:rPr>
          <w:rFonts w:ascii="宋体" w:hAnsi="宋体" w:hint="eastAsia"/>
          <w:sz w:val="24"/>
          <w:szCs w:val="32"/>
        </w:rPr>
        <w:t>部、营运管理部、会计结算部及具备保险兼业代理资质的</w:t>
      </w:r>
      <w:r w:rsidR="00CE6A00">
        <w:rPr>
          <w:rFonts w:ascii="宋体" w:hAnsi="宋体" w:hint="eastAsia"/>
          <w:sz w:val="24"/>
          <w:szCs w:val="32"/>
        </w:rPr>
        <w:t>本行</w:t>
      </w:r>
      <w:r>
        <w:rPr>
          <w:rFonts w:ascii="宋体" w:hAnsi="宋体" w:hint="eastAsia"/>
          <w:sz w:val="24"/>
          <w:szCs w:val="32"/>
        </w:rPr>
        <w:t>营业网点。</w:t>
      </w:r>
    </w:p>
    <w:p w:rsidR="009328D1" w:rsidRDefault="009328D1">
      <w:pPr>
        <w:adjustRightInd w:val="0"/>
        <w:snapToGrid w:val="0"/>
        <w:spacing w:line="360" w:lineRule="auto"/>
        <w:ind w:firstLineChars="200" w:firstLine="482"/>
        <w:rPr>
          <w:rFonts w:ascii="宋体" w:hAnsi="宋体" w:hint="eastAsia"/>
          <w:sz w:val="24"/>
          <w:szCs w:val="32"/>
        </w:rPr>
      </w:pPr>
      <w:r>
        <w:rPr>
          <w:rFonts w:ascii="宋体" w:hAnsi="宋体" w:hint="eastAsia"/>
          <w:b/>
          <w:sz w:val="24"/>
          <w:szCs w:val="32"/>
        </w:rPr>
        <w:t>第十四条</w:t>
      </w:r>
      <w:r>
        <w:rPr>
          <w:rFonts w:ascii="宋体" w:hAnsi="宋体" w:hint="eastAsia"/>
          <w:sz w:val="24"/>
          <w:szCs w:val="32"/>
        </w:rPr>
        <w:t xml:space="preserve"> 总行个人业务部是全行代理面向个人客户销售的保险业务的营销管理</w:t>
      </w:r>
      <w:r w:rsidR="0074451A">
        <w:rPr>
          <w:rFonts w:ascii="宋体" w:hAnsi="宋体" w:hint="eastAsia"/>
          <w:sz w:val="24"/>
          <w:szCs w:val="32"/>
        </w:rPr>
        <w:t>部室</w:t>
      </w:r>
      <w:r>
        <w:rPr>
          <w:rFonts w:ascii="宋体" w:hAnsi="宋体" w:hint="eastAsia"/>
          <w:sz w:val="24"/>
          <w:szCs w:val="32"/>
        </w:rPr>
        <w:t>，主要职能为：</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（一）负责研究</w:t>
      </w:r>
      <w:r w:rsidR="00563AFA">
        <w:rPr>
          <w:rFonts w:ascii="宋体" w:hAnsi="宋体" w:hint="eastAsia"/>
          <w:sz w:val="24"/>
          <w:szCs w:val="32"/>
        </w:rPr>
        <w:t>制定</w:t>
      </w:r>
      <w:r>
        <w:rPr>
          <w:rFonts w:ascii="宋体" w:hAnsi="宋体" w:hint="eastAsia"/>
          <w:sz w:val="24"/>
          <w:szCs w:val="32"/>
        </w:rPr>
        <w:t>南京银行代理保险业务发展规划和年度营销目标，并将年度经营任务分解、下达全行各</w:t>
      </w:r>
      <w:r w:rsidR="003D0A1C">
        <w:rPr>
          <w:rFonts w:ascii="宋体" w:hAnsi="宋体" w:hint="eastAsia"/>
          <w:sz w:val="24"/>
          <w:szCs w:val="32"/>
        </w:rPr>
        <w:t>分行</w:t>
      </w:r>
      <w:r>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lastRenderedPageBreak/>
        <w:t>（二）负责拟订、修改和完善</w:t>
      </w:r>
      <w:r w:rsidR="00CE6A00">
        <w:rPr>
          <w:rFonts w:ascii="宋体" w:hAnsi="宋体" w:hint="eastAsia"/>
          <w:sz w:val="24"/>
          <w:szCs w:val="32"/>
        </w:rPr>
        <w:t>本行</w:t>
      </w:r>
      <w:r>
        <w:rPr>
          <w:rFonts w:ascii="宋体" w:hAnsi="宋体" w:hint="eastAsia"/>
          <w:sz w:val="24"/>
          <w:szCs w:val="32"/>
        </w:rPr>
        <w:t>代理保险业务相关管理制度和业务操作规程；</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（三）负责对合作保险公司</w:t>
      </w:r>
      <w:r w:rsidR="0074451A">
        <w:rPr>
          <w:rFonts w:ascii="宋体" w:hAnsi="宋体" w:hint="eastAsia"/>
          <w:sz w:val="24"/>
          <w:szCs w:val="32"/>
        </w:rPr>
        <w:t>进行</w:t>
      </w:r>
      <w:r>
        <w:rPr>
          <w:rFonts w:ascii="宋体" w:hAnsi="宋体" w:hint="eastAsia"/>
          <w:sz w:val="24"/>
          <w:szCs w:val="32"/>
        </w:rPr>
        <w:t>尽职调查</w:t>
      </w:r>
      <w:r w:rsidR="0074451A">
        <w:rPr>
          <w:rFonts w:ascii="宋体" w:hAnsi="宋体" w:hint="eastAsia"/>
          <w:sz w:val="24"/>
          <w:szCs w:val="32"/>
        </w:rPr>
        <w:t>，</w:t>
      </w:r>
      <w:r>
        <w:rPr>
          <w:rFonts w:ascii="宋体" w:hAnsi="宋体" w:hint="eastAsia"/>
          <w:sz w:val="24"/>
          <w:szCs w:val="32"/>
        </w:rPr>
        <w:t>按照监管部门有关规定和要求，选择合作保险公司并签订相关业务合作协议，对行内代理保险资源进行协调配置；按年度对合作保险机构开展业务评价，根据评价结果，对合作保险机构实施准入和退出；</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（四）协调总行有关部</w:t>
      </w:r>
      <w:r w:rsidR="0074451A">
        <w:rPr>
          <w:rFonts w:ascii="宋体" w:hAnsi="宋体" w:hint="eastAsia"/>
          <w:sz w:val="24"/>
          <w:szCs w:val="32"/>
        </w:rPr>
        <w:t>室</w:t>
      </w:r>
      <w:r>
        <w:rPr>
          <w:rFonts w:ascii="宋体" w:hAnsi="宋体" w:hint="eastAsia"/>
          <w:sz w:val="24"/>
          <w:szCs w:val="32"/>
        </w:rPr>
        <w:t>，建立代理保险业务监督激励机制，负责对各分支机构代理保险业务进行营销指导，督促各分支机构制定营销方案，组织全行代理保险业务综合考评；</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 xml:space="preserve">（五）负责全行代理保险业务销售人员、代理机构的资质管理，负责全行保险业务数据统计、分析和上报； </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（六）</w:t>
      </w:r>
      <w:r w:rsidR="0074451A">
        <w:rPr>
          <w:rFonts w:ascii="宋体" w:hAnsi="宋体" w:hint="eastAsia"/>
          <w:sz w:val="24"/>
          <w:szCs w:val="32"/>
        </w:rPr>
        <w:t>负责</w:t>
      </w:r>
      <w:r>
        <w:rPr>
          <w:rFonts w:ascii="宋体" w:hAnsi="宋体" w:hint="eastAsia"/>
          <w:sz w:val="24"/>
          <w:szCs w:val="32"/>
        </w:rPr>
        <w:t>组织全行代理保险业务培训和市场调研</w:t>
      </w:r>
      <w:r w:rsidR="0074451A">
        <w:rPr>
          <w:rFonts w:ascii="宋体" w:hAnsi="宋体" w:hint="eastAsia"/>
          <w:sz w:val="24"/>
          <w:szCs w:val="32"/>
        </w:rPr>
        <w:t>，</w:t>
      </w:r>
      <w:r>
        <w:rPr>
          <w:rFonts w:ascii="宋体" w:hAnsi="宋体"/>
          <w:sz w:val="24"/>
          <w:szCs w:val="32"/>
        </w:rPr>
        <w:t>与</w:t>
      </w:r>
      <w:r>
        <w:rPr>
          <w:rFonts w:ascii="宋体" w:hAnsi="宋体" w:hint="eastAsia"/>
          <w:sz w:val="24"/>
          <w:szCs w:val="32"/>
        </w:rPr>
        <w:t>合作</w:t>
      </w:r>
      <w:r>
        <w:rPr>
          <w:rFonts w:ascii="宋体" w:hAnsi="宋体"/>
          <w:sz w:val="24"/>
          <w:szCs w:val="32"/>
        </w:rPr>
        <w:t>保险公司共同</w:t>
      </w:r>
      <w:r w:rsidR="0074451A">
        <w:rPr>
          <w:rFonts w:ascii="宋体" w:hAnsi="宋体"/>
          <w:sz w:val="24"/>
          <w:szCs w:val="32"/>
        </w:rPr>
        <w:t>制</w:t>
      </w:r>
      <w:r w:rsidR="0074451A">
        <w:rPr>
          <w:rFonts w:ascii="宋体" w:hAnsi="宋体" w:hint="eastAsia"/>
          <w:sz w:val="24"/>
          <w:szCs w:val="32"/>
        </w:rPr>
        <w:t>定</w:t>
      </w:r>
      <w:r>
        <w:rPr>
          <w:rFonts w:ascii="宋体" w:hAnsi="宋体" w:hint="eastAsia"/>
          <w:sz w:val="24"/>
          <w:szCs w:val="32"/>
        </w:rPr>
        <w:t>代理保险业务</w:t>
      </w:r>
      <w:r>
        <w:rPr>
          <w:rFonts w:ascii="宋体" w:hAnsi="宋体"/>
          <w:sz w:val="24"/>
          <w:szCs w:val="32"/>
        </w:rPr>
        <w:t>从业人员培训计划</w:t>
      </w:r>
      <w:r>
        <w:rPr>
          <w:rFonts w:ascii="宋体" w:hAnsi="宋体" w:hint="eastAsia"/>
          <w:sz w:val="24"/>
          <w:szCs w:val="32"/>
        </w:rPr>
        <w:t>并组织实施</w:t>
      </w:r>
      <w:r>
        <w:rPr>
          <w:rFonts w:ascii="宋体" w:hAnsi="宋体"/>
          <w:sz w:val="24"/>
          <w:szCs w:val="32"/>
        </w:rPr>
        <w:t>，使代理人员掌握相关业务知识及法律、法规，增强其业务素质及各项技能，不断提高代理保险</w:t>
      </w:r>
      <w:r>
        <w:rPr>
          <w:rFonts w:ascii="宋体" w:hAnsi="宋体" w:hint="eastAsia"/>
          <w:sz w:val="24"/>
          <w:szCs w:val="32"/>
        </w:rPr>
        <w:t>业务</w:t>
      </w:r>
      <w:r>
        <w:rPr>
          <w:rFonts w:ascii="宋体" w:hAnsi="宋体"/>
          <w:sz w:val="24"/>
          <w:szCs w:val="32"/>
        </w:rPr>
        <w:t>水平</w:t>
      </w:r>
      <w:r>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（七）负责与代理保险监管机构的沟通和协调。</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第十五条</w:t>
      </w:r>
      <w:r>
        <w:rPr>
          <w:rFonts w:ascii="宋体" w:hAnsi="宋体" w:hint="eastAsia"/>
          <w:sz w:val="24"/>
          <w:szCs w:val="32"/>
        </w:rPr>
        <w:t xml:space="preserve"> 总行计划财务部主要职能</w:t>
      </w:r>
      <w:r w:rsidR="0074451A">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本行代理保险会计核算制度管理部</w:t>
      </w:r>
      <w:r w:rsidR="0074451A">
        <w:rPr>
          <w:rFonts w:ascii="宋体" w:hAnsi="宋体" w:hint="eastAsia"/>
          <w:sz w:val="24"/>
          <w:szCs w:val="32"/>
        </w:rPr>
        <w:t>室。</w:t>
      </w:r>
      <w:r>
        <w:rPr>
          <w:rFonts w:ascii="宋体" w:hAnsi="宋体" w:hint="eastAsia"/>
          <w:sz w:val="24"/>
          <w:szCs w:val="32"/>
        </w:rPr>
        <w:t>负责代理保险业务相关会计制度制定、会计科目设置、账务处理、税务处理及</w:t>
      </w:r>
      <w:r w:rsidR="008E7358">
        <w:rPr>
          <w:rFonts w:ascii="宋体" w:hAnsi="宋体" w:hint="eastAsia"/>
          <w:sz w:val="24"/>
          <w:szCs w:val="32"/>
        </w:rPr>
        <w:t>省内各分支机构</w:t>
      </w:r>
      <w:r>
        <w:rPr>
          <w:rFonts w:ascii="宋体" w:hAnsi="宋体" w:hint="eastAsia"/>
          <w:sz w:val="24"/>
          <w:szCs w:val="32"/>
        </w:rPr>
        <w:t>代理保险手续费结算工作，对代理保险业务的考核过程和考核结果进行核对和检查。</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第十六条</w:t>
      </w:r>
      <w:r>
        <w:rPr>
          <w:rFonts w:ascii="宋体" w:hAnsi="宋体" w:hint="eastAsia"/>
          <w:sz w:val="24"/>
          <w:szCs w:val="32"/>
        </w:rPr>
        <w:t xml:space="preserve"> 总行信息技术部主要职能</w:t>
      </w:r>
      <w:r w:rsidR="0074451A">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本行代理保险业务技术系统支持部</w:t>
      </w:r>
      <w:r w:rsidR="0074451A">
        <w:rPr>
          <w:rFonts w:ascii="宋体" w:hAnsi="宋体" w:hint="eastAsia"/>
          <w:sz w:val="24"/>
          <w:szCs w:val="32"/>
        </w:rPr>
        <w:t>室。</w:t>
      </w:r>
      <w:r>
        <w:rPr>
          <w:rFonts w:ascii="宋体" w:hAnsi="宋体" w:hint="eastAsia"/>
          <w:sz w:val="24"/>
          <w:szCs w:val="32"/>
        </w:rPr>
        <w:t>负责本行银保通系统的开发及维护工作。</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第十七条</w:t>
      </w:r>
      <w:r>
        <w:rPr>
          <w:rFonts w:ascii="宋体" w:hAnsi="宋体" w:hint="eastAsia"/>
          <w:sz w:val="24"/>
          <w:szCs w:val="32"/>
        </w:rPr>
        <w:t xml:space="preserve"> 总行</w:t>
      </w:r>
      <w:r w:rsidR="005B1A88">
        <w:rPr>
          <w:rFonts w:ascii="宋体" w:hAnsi="宋体" w:hint="eastAsia"/>
          <w:sz w:val="24"/>
          <w:szCs w:val="32"/>
        </w:rPr>
        <w:t>法律合规</w:t>
      </w:r>
      <w:r>
        <w:rPr>
          <w:rFonts w:ascii="宋体" w:hAnsi="宋体" w:hint="eastAsia"/>
          <w:sz w:val="24"/>
          <w:szCs w:val="32"/>
        </w:rPr>
        <w:t>部主要职能</w:t>
      </w:r>
      <w:r w:rsidR="0074451A">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本行代理保险业务风险管理部</w:t>
      </w:r>
      <w:r w:rsidR="0074451A">
        <w:rPr>
          <w:rFonts w:ascii="宋体" w:hAnsi="宋体" w:hint="eastAsia"/>
          <w:sz w:val="24"/>
          <w:szCs w:val="32"/>
        </w:rPr>
        <w:t>室。</w:t>
      </w:r>
      <w:r>
        <w:rPr>
          <w:rFonts w:ascii="宋体" w:hAnsi="宋体" w:hint="eastAsia"/>
          <w:sz w:val="24"/>
          <w:szCs w:val="32"/>
        </w:rPr>
        <w:t>针对本行代理保险业务的特点，</w:t>
      </w:r>
      <w:r w:rsidR="005B1A88">
        <w:rPr>
          <w:rFonts w:ascii="宋体" w:hAnsi="宋体" w:hint="eastAsia"/>
          <w:sz w:val="24"/>
          <w:szCs w:val="32"/>
        </w:rPr>
        <w:t>结合法律合规和风险管理的要求</w:t>
      </w:r>
      <w:r>
        <w:rPr>
          <w:rFonts w:ascii="宋体" w:hAnsi="宋体" w:hint="eastAsia"/>
          <w:sz w:val="24"/>
          <w:szCs w:val="32"/>
        </w:rPr>
        <w:t>，对本行代理保险业务出具风险管理意见及建议。</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第十八条</w:t>
      </w:r>
      <w:r>
        <w:rPr>
          <w:rFonts w:ascii="宋体" w:hAnsi="宋体" w:hint="eastAsia"/>
          <w:sz w:val="24"/>
          <w:szCs w:val="32"/>
        </w:rPr>
        <w:t xml:space="preserve"> 总行会计结算部主要职能</w:t>
      </w:r>
      <w:r w:rsidR="0074451A">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本行代理保险业务重要空白凭证管理部</w:t>
      </w:r>
      <w:r w:rsidR="0074451A">
        <w:rPr>
          <w:rFonts w:ascii="宋体" w:hAnsi="宋体" w:hint="eastAsia"/>
          <w:sz w:val="24"/>
          <w:szCs w:val="32"/>
        </w:rPr>
        <w:t>室。</w:t>
      </w:r>
      <w:r>
        <w:rPr>
          <w:rFonts w:ascii="宋体" w:hAnsi="宋体" w:hint="eastAsia"/>
          <w:sz w:val="24"/>
          <w:szCs w:val="32"/>
        </w:rPr>
        <w:t>负责全行代理保险业务重要空白凭证的管理及检查工作。</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第十九条</w:t>
      </w:r>
      <w:r>
        <w:rPr>
          <w:rFonts w:ascii="宋体" w:hAnsi="宋体" w:hint="eastAsia"/>
          <w:sz w:val="24"/>
          <w:szCs w:val="32"/>
        </w:rPr>
        <w:t xml:space="preserve"> 总行营运管理部主要职能</w:t>
      </w:r>
      <w:r w:rsidR="0074451A">
        <w:rPr>
          <w:rFonts w:ascii="宋体" w:hAnsi="宋体" w:hint="eastAsia"/>
          <w:sz w:val="24"/>
          <w:szCs w:val="32"/>
        </w:rPr>
        <w:t>。</w:t>
      </w:r>
    </w:p>
    <w:p w:rsidR="009328D1" w:rsidRDefault="009328D1">
      <w:pPr>
        <w:adjustRightInd w:val="0"/>
        <w:snapToGrid w:val="0"/>
        <w:spacing w:line="360" w:lineRule="auto"/>
        <w:ind w:leftChars="8" w:left="17" w:firstLineChars="200" w:firstLine="480"/>
        <w:rPr>
          <w:rFonts w:ascii="宋体" w:hAnsi="宋体" w:hint="eastAsia"/>
          <w:sz w:val="24"/>
          <w:szCs w:val="32"/>
        </w:rPr>
      </w:pPr>
      <w:r>
        <w:rPr>
          <w:rFonts w:ascii="宋体" w:hAnsi="宋体" w:hint="eastAsia"/>
          <w:sz w:val="24"/>
          <w:szCs w:val="32"/>
        </w:rPr>
        <w:t>本行代理保险业务的资金清算</w:t>
      </w:r>
      <w:r w:rsidR="0074451A">
        <w:rPr>
          <w:rFonts w:ascii="宋体" w:hAnsi="宋体" w:hint="eastAsia"/>
          <w:sz w:val="24"/>
          <w:szCs w:val="32"/>
        </w:rPr>
        <w:t>部室</w:t>
      </w:r>
      <w:r>
        <w:rPr>
          <w:rFonts w:ascii="宋体" w:hAnsi="宋体" w:hint="eastAsia"/>
          <w:sz w:val="24"/>
          <w:szCs w:val="32"/>
        </w:rPr>
        <w:t>，负责银保通系统参数设置及代理保险费的资金清算和划付。</w:t>
      </w:r>
    </w:p>
    <w:p w:rsidR="00AA4CBA" w:rsidRPr="00B0681C" w:rsidRDefault="009328D1" w:rsidP="00764783">
      <w:pPr>
        <w:pStyle w:val="a3"/>
        <w:spacing w:line="360" w:lineRule="auto"/>
        <w:ind w:firstLineChars="196" w:firstLine="472"/>
        <w:rPr>
          <w:rFonts w:ascii="宋体" w:eastAsia="宋体" w:hAnsi="宋体" w:hint="eastAsia"/>
          <w:szCs w:val="32"/>
        </w:rPr>
      </w:pPr>
      <w:r w:rsidRPr="00B0681C">
        <w:rPr>
          <w:rFonts w:ascii="宋体" w:eastAsia="宋体" w:hAnsi="宋体" w:hint="eastAsia"/>
          <w:b/>
          <w:szCs w:val="32"/>
        </w:rPr>
        <w:lastRenderedPageBreak/>
        <w:t xml:space="preserve">第二十条 </w:t>
      </w:r>
      <w:r w:rsidRPr="00B0681C">
        <w:rPr>
          <w:rFonts w:ascii="宋体" w:eastAsia="宋体" w:hAnsi="宋体" w:hint="eastAsia"/>
          <w:szCs w:val="32"/>
        </w:rPr>
        <w:t>各分行营运管理部具体负责代理保险业务重要空白保单等凭证的日常管理及监督检查工</w:t>
      </w:r>
      <w:r w:rsidR="00AA4CBA" w:rsidRPr="00B0681C">
        <w:rPr>
          <w:rFonts w:ascii="宋体" w:eastAsia="宋体" w:hAnsi="宋体" w:hint="eastAsia"/>
          <w:szCs w:val="32"/>
        </w:rPr>
        <w:t>作。</w:t>
      </w:r>
    </w:p>
    <w:p w:rsidR="009328D1" w:rsidRDefault="009328D1" w:rsidP="00764783">
      <w:pPr>
        <w:pStyle w:val="a3"/>
        <w:spacing w:line="360" w:lineRule="auto"/>
        <w:ind w:firstLineChars="196" w:firstLine="472"/>
        <w:rPr>
          <w:rFonts w:ascii="宋体" w:eastAsia="宋体" w:hAnsi="宋体" w:hint="eastAsia"/>
          <w:szCs w:val="32"/>
        </w:rPr>
      </w:pPr>
      <w:r>
        <w:rPr>
          <w:rFonts w:ascii="宋体" w:eastAsia="宋体" w:hAnsi="宋体" w:hint="eastAsia"/>
          <w:b/>
          <w:bCs/>
          <w:szCs w:val="32"/>
        </w:rPr>
        <w:t>第二十一条</w:t>
      </w:r>
      <w:r>
        <w:rPr>
          <w:rFonts w:ascii="宋体" w:eastAsia="宋体" w:hAnsi="宋体" w:hint="eastAsia"/>
          <w:b/>
          <w:szCs w:val="32"/>
        </w:rPr>
        <w:t xml:space="preserve"> </w:t>
      </w:r>
      <w:r>
        <w:rPr>
          <w:rFonts w:ascii="宋体" w:eastAsia="宋体" w:hAnsi="宋体" w:hint="eastAsia"/>
          <w:szCs w:val="32"/>
        </w:rPr>
        <w:t>各分行个人业务部是各单位代理保险业务营销管理和推动部门，应设专人负责代理保险业务工作。其主要职责为：</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（一）根据总行统一部署和要求，开展代理保险业务；</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（二）根据总行下达的代理保险业务年度营销任务，制定辖内工作计划和考核办法，分解目标任务，并组织实施；</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（三）统管辖内营业网点《保险兼业代理许可证》的申请、换发和注销，负责组织辖内保险代理业务岗位人员参加保险代理从业资格考试并取得《保险代理人资格证书》；</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（四）制定辖内代理保险业务培训计划并组织实施；</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（五）向总行个人业务部提交行业动态、市场需求、业务发展和同业竞争等有关情况，提出相关工作建议。</w:t>
      </w:r>
    </w:p>
    <w:p w:rsidR="009328D1" w:rsidRDefault="009328D1">
      <w:pPr>
        <w:pStyle w:val="a3"/>
        <w:spacing w:line="360" w:lineRule="auto"/>
        <w:ind w:firstLineChars="200" w:firstLine="480"/>
        <w:rPr>
          <w:rFonts w:ascii="宋体" w:eastAsia="宋体" w:hAnsi="宋体" w:hint="eastAsia"/>
          <w:szCs w:val="32"/>
        </w:rPr>
      </w:pPr>
    </w:p>
    <w:p w:rsidR="009328D1" w:rsidRDefault="009328D1">
      <w:pPr>
        <w:pStyle w:val="a3"/>
        <w:spacing w:line="360" w:lineRule="auto"/>
        <w:jc w:val="center"/>
        <w:rPr>
          <w:rFonts w:ascii="黑体" w:eastAsia="黑体" w:hAnsi="宋体"/>
          <w:bCs/>
          <w:szCs w:val="32"/>
        </w:rPr>
      </w:pPr>
      <w:r>
        <w:rPr>
          <w:rFonts w:ascii="黑体" w:eastAsia="黑体" w:hAnsi="宋体"/>
          <w:bCs/>
        </w:rPr>
        <w:t>第</w:t>
      </w:r>
      <w:r>
        <w:rPr>
          <w:rFonts w:ascii="黑体" w:eastAsia="黑体" w:hAnsi="宋体" w:hint="eastAsia"/>
          <w:bCs/>
        </w:rPr>
        <w:t>四</w:t>
      </w:r>
      <w:r>
        <w:rPr>
          <w:rFonts w:ascii="黑体" w:eastAsia="黑体" w:hAnsi="宋体"/>
          <w:bCs/>
        </w:rPr>
        <w:t xml:space="preserve">章　</w:t>
      </w:r>
      <w:r>
        <w:rPr>
          <w:rFonts w:ascii="黑体" w:eastAsia="黑体" w:hAnsi="宋体" w:hint="eastAsia"/>
          <w:bCs/>
        </w:rPr>
        <w:t>分支机构开办</w:t>
      </w:r>
      <w:r>
        <w:rPr>
          <w:rFonts w:ascii="黑体" w:eastAsia="黑体" w:hAnsi="宋体"/>
          <w:bCs/>
        </w:rPr>
        <w:t>代理保险</w:t>
      </w:r>
      <w:r>
        <w:rPr>
          <w:rFonts w:ascii="黑体" w:eastAsia="黑体" w:hAnsi="宋体" w:hint="eastAsia"/>
          <w:bCs/>
        </w:rPr>
        <w:t>业务流程</w:t>
      </w:r>
    </w:p>
    <w:p w:rsidR="009328D1" w:rsidRDefault="009328D1" w:rsidP="00B0681C">
      <w:pPr>
        <w:pStyle w:val="a3"/>
        <w:spacing w:line="360" w:lineRule="auto"/>
        <w:ind w:firstLineChars="200" w:firstLine="482"/>
        <w:rPr>
          <w:rFonts w:ascii="宋体" w:eastAsia="宋体" w:hAnsi="宋体"/>
          <w:szCs w:val="32"/>
        </w:rPr>
      </w:pPr>
      <w:r>
        <w:rPr>
          <w:rFonts w:ascii="宋体" w:eastAsia="宋体" w:hAnsi="宋体" w:hint="eastAsia"/>
          <w:b/>
          <w:szCs w:val="32"/>
        </w:rPr>
        <w:t xml:space="preserve">第二十二条 </w:t>
      </w:r>
      <w:r w:rsidR="00CE6A00">
        <w:rPr>
          <w:rFonts w:ascii="宋体" w:eastAsia="宋体" w:hAnsi="宋体" w:hint="eastAsia"/>
          <w:szCs w:val="32"/>
        </w:rPr>
        <w:t>本行</w:t>
      </w:r>
      <w:r>
        <w:rPr>
          <w:rFonts w:ascii="宋体" w:eastAsia="宋体" w:hAnsi="宋体"/>
          <w:szCs w:val="32"/>
        </w:rPr>
        <w:t>各</w:t>
      </w:r>
      <w:r>
        <w:rPr>
          <w:rFonts w:ascii="宋体" w:eastAsia="宋体" w:hAnsi="宋体" w:hint="eastAsia"/>
          <w:szCs w:val="32"/>
        </w:rPr>
        <w:t>分支机构开办</w:t>
      </w:r>
      <w:r>
        <w:rPr>
          <w:rFonts w:ascii="宋体" w:eastAsia="宋体" w:hAnsi="宋体"/>
          <w:szCs w:val="32"/>
        </w:rPr>
        <w:t>代理保险</w:t>
      </w:r>
      <w:r>
        <w:rPr>
          <w:rFonts w:ascii="宋体" w:eastAsia="宋体" w:hAnsi="宋体" w:hint="eastAsia"/>
          <w:szCs w:val="32"/>
        </w:rPr>
        <w:t>业务</w:t>
      </w:r>
      <w:r>
        <w:rPr>
          <w:rFonts w:ascii="宋体" w:eastAsia="宋体" w:hAnsi="宋体"/>
          <w:szCs w:val="32"/>
        </w:rPr>
        <w:t>应</w:t>
      </w:r>
      <w:r>
        <w:rPr>
          <w:rFonts w:ascii="宋体" w:eastAsia="宋体" w:hAnsi="宋体" w:hint="eastAsia"/>
          <w:szCs w:val="32"/>
        </w:rPr>
        <w:t>首先</w:t>
      </w:r>
      <w:r>
        <w:rPr>
          <w:rFonts w:ascii="宋体" w:eastAsia="宋体" w:hAnsi="宋体"/>
          <w:szCs w:val="32"/>
        </w:rPr>
        <w:t>取得</w:t>
      </w:r>
      <w:r>
        <w:rPr>
          <w:rFonts w:ascii="宋体" w:eastAsia="宋体" w:hAnsi="宋体" w:hint="eastAsia"/>
          <w:szCs w:val="32"/>
        </w:rPr>
        <w:t>所在地保险监督管理部门</w:t>
      </w:r>
      <w:r>
        <w:rPr>
          <w:rFonts w:ascii="宋体" w:eastAsia="宋体" w:hAnsi="宋体"/>
          <w:szCs w:val="32"/>
        </w:rPr>
        <w:t>核发的《保险兼业代理业务许可证》</w:t>
      </w:r>
      <w:r>
        <w:rPr>
          <w:rFonts w:ascii="宋体" w:eastAsia="宋体" w:hAnsi="宋体" w:hint="eastAsia"/>
          <w:szCs w:val="32"/>
        </w:rPr>
        <w:t>，必须具备合格资质的保险营销人员，并与合作保险公司签订相关业务合作协议</w:t>
      </w:r>
      <w:r>
        <w:rPr>
          <w:rFonts w:ascii="宋体" w:eastAsia="宋体" w:hAnsi="宋体"/>
          <w:szCs w:val="32"/>
        </w:rPr>
        <w:t>。</w:t>
      </w:r>
    </w:p>
    <w:p w:rsidR="009328D1" w:rsidRDefault="009328D1" w:rsidP="000D5266">
      <w:pPr>
        <w:pStyle w:val="a3"/>
        <w:spacing w:line="360" w:lineRule="auto"/>
        <w:ind w:firstLineChars="196" w:firstLine="472"/>
        <w:rPr>
          <w:rFonts w:ascii="宋体" w:eastAsia="宋体" w:hAnsi="宋体"/>
          <w:szCs w:val="32"/>
        </w:rPr>
      </w:pPr>
      <w:r>
        <w:rPr>
          <w:rFonts w:ascii="宋体" w:eastAsia="宋体" w:hAnsi="宋体" w:hint="eastAsia"/>
          <w:b/>
          <w:szCs w:val="32"/>
        </w:rPr>
        <w:t>第二十三条</w:t>
      </w:r>
      <w:r w:rsidR="00CE6A00">
        <w:rPr>
          <w:rFonts w:ascii="宋体" w:eastAsia="宋体" w:hAnsi="宋体" w:hint="eastAsia"/>
          <w:b/>
          <w:szCs w:val="32"/>
        </w:rPr>
        <w:t xml:space="preserve"> </w:t>
      </w:r>
      <w:r w:rsidR="00CE6A00">
        <w:rPr>
          <w:rFonts w:ascii="宋体" w:eastAsia="宋体" w:hAnsi="宋体" w:hint="eastAsia"/>
          <w:szCs w:val="32"/>
        </w:rPr>
        <w:t>本行</w:t>
      </w:r>
      <w:r>
        <w:rPr>
          <w:rFonts w:ascii="宋体" w:eastAsia="宋体" w:hAnsi="宋体" w:hint="eastAsia"/>
          <w:szCs w:val="32"/>
        </w:rPr>
        <w:t>江苏地区</w:t>
      </w:r>
      <w:r>
        <w:rPr>
          <w:rFonts w:ascii="宋体" w:eastAsia="宋体" w:hAnsi="宋体"/>
          <w:szCs w:val="32"/>
        </w:rPr>
        <w:t>各分支机构的《保险兼业代理业务许可证》</w:t>
      </w:r>
      <w:r>
        <w:rPr>
          <w:rFonts w:ascii="宋体" w:eastAsia="宋体" w:hAnsi="宋体" w:hint="eastAsia"/>
          <w:szCs w:val="32"/>
        </w:rPr>
        <w:t>由总行个人业务部集中统一办理，江苏省外各分行自行</w:t>
      </w:r>
      <w:r>
        <w:rPr>
          <w:rFonts w:ascii="宋体" w:eastAsia="宋体" w:hAnsi="宋体"/>
          <w:szCs w:val="32"/>
        </w:rPr>
        <w:t>向</w:t>
      </w:r>
      <w:r>
        <w:rPr>
          <w:rFonts w:ascii="宋体" w:eastAsia="宋体" w:hAnsi="宋体" w:hint="eastAsia"/>
          <w:szCs w:val="32"/>
        </w:rPr>
        <w:t>当地保险监督管理部门</w:t>
      </w:r>
      <w:r>
        <w:rPr>
          <w:rFonts w:ascii="宋体" w:eastAsia="宋体" w:hAnsi="宋体"/>
          <w:szCs w:val="32"/>
        </w:rPr>
        <w:t>申请办理《保险兼业代理业务许可证》；各分支机构必须在《保险兼业代理业务许可证》有效期满</w:t>
      </w:r>
      <w:r w:rsidR="00F4613B">
        <w:rPr>
          <w:rFonts w:ascii="宋体" w:eastAsia="宋体" w:hAnsi="宋体"/>
          <w:szCs w:val="32"/>
        </w:rPr>
        <w:t>前</w:t>
      </w:r>
      <w:r w:rsidR="00F4613B">
        <w:rPr>
          <w:rFonts w:ascii="宋体" w:eastAsia="宋体" w:hAnsi="宋体" w:hint="eastAsia"/>
          <w:szCs w:val="32"/>
        </w:rPr>
        <w:t>两</w:t>
      </w:r>
      <w:r w:rsidR="00F4613B">
        <w:rPr>
          <w:rFonts w:ascii="宋体" w:eastAsia="宋体" w:hAnsi="宋体"/>
          <w:szCs w:val="32"/>
        </w:rPr>
        <w:t>个月内</w:t>
      </w:r>
      <w:r>
        <w:rPr>
          <w:rFonts w:ascii="宋体" w:eastAsia="宋体" w:hAnsi="宋体"/>
          <w:szCs w:val="32"/>
        </w:rPr>
        <w:t>申请办理换发新的许可证。</w:t>
      </w:r>
    </w:p>
    <w:p w:rsidR="009328D1" w:rsidRDefault="009328D1" w:rsidP="00B0681C">
      <w:pPr>
        <w:pStyle w:val="a3"/>
        <w:spacing w:line="360" w:lineRule="auto"/>
        <w:ind w:firstLineChars="200" w:firstLine="482"/>
        <w:rPr>
          <w:rFonts w:ascii="宋体" w:eastAsia="宋体" w:hAnsi="宋体"/>
          <w:szCs w:val="32"/>
        </w:rPr>
      </w:pPr>
      <w:r>
        <w:rPr>
          <w:rFonts w:ascii="宋体" w:eastAsia="宋体" w:hAnsi="宋体" w:hint="eastAsia"/>
          <w:b/>
          <w:szCs w:val="32"/>
        </w:rPr>
        <w:t>第</w:t>
      </w:r>
      <w:r>
        <w:rPr>
          <w:rFonts w:ascii="宋体" w:eastAsia="宋体" w:hAnsi="宋体" w:hint="eastAsia"/>
          <w:b/>
          <w:bCs/>
          <w:szCs w:val="32"/>
        </w:rPr>
        <w:t>二十四</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szCs w:val="32"/>
        </w:rPr>
        <w:t>申请办理《保险兼业代理业务许可证》，应提供下列文件：</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szCs w:val="32"/>
        </w:rPr>
        <w:t>（一）</w:t>
      </w:r>
      <w:r>
        <w:rPr>
          <w:rFonts w:ascii="宋体" w:eastAsia="宋体" w:hAnsi="宋体" w:hint="eastAsia"/>
          <w:szCs w:val="32"/>
        </w:rPr>
        <w:t>《保险兼业代理业务资格申请书》；</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szCs w:val="32"/>
        </w:rPr>
        <w:t>（二）</w:t>
      </w:r>
      <w:r>
        <w:rPr>
          <w:rFonts w:ascii="宋体" w:eastAsia="宋体" w:hAnsi="宋体" w:hint="eastAsia"/>
          <w:szCs w:val="32"/>
        </w:rPr>
        <w:t>《保险兼业代理机构设立申请表》；</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szCs w:val="32"/>
        </w:rPr>
        <w:t>（三）</w:t>
      </w:r>
      <w:r>
        <w:rPr>
          <w:rFonts w:ascii="宋体" w:eastAsia="宋体" w:hAnsi="宋体" w:hint="eastAsia"/>
          <w:szCs w:val="32"/>
        </w:rPr>
        <w:t>办理保险兼业代理业务的分支机构的汇总情况清单（含电子版）；</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szCs w:val="32"/>
        </w:rPr>
        <w:t>（四）</w:t>
      </w:r>
      <w:r>
        <w:rPr>
          <w:rFonts w:ascii="宋体" w:eastAsia="宋体" w:hAnsi="宋体" w:hint="eastAsia"/>
          <w:szCs w:val="32"/>
        </w:rPr>
        <w:t>保险代理业务人员汇总清单（含电子版）；</w:t>
      </w:r>
    </w:p>
    <w:p w:rsidR="009328D1" w:rsidRDefault="009328D1" w:rsidP="00A63EBF">
      <w:pPr>
        <w:pStyle w:val="a3"/>
        <w:tabs>
          <w:tab w:val="left" w:pos="4524"/>
        </w:tabs>
        <w:spacing w:line="360" w:lineRule="auto"/>
        <w:ind w:firstLineChars="200" w:firstLine="480"/>
        <w:rPr>
          <w:rFonts w:ascii="宋体" w:eastAsia="宋体" w:hAnsi="宋体" w:hint="eastAsia"/>
          <w:szCs w:val="32"/>
        </w:rPr>
      </w:pPr>
      <w:r>
        <w:rPr>
          <w:rFonts w:ascii="宋体" w:eastAsia="宋体" w:hAnsi="宋体"/>
          <w:szCs w:val="32"/>
        </w:rPr>
        <w:lastRenderedPageBreak/>
        <w:t>（五）</w:t>
      </w:r>
      <w:r>
        <w:rPr>
          <w:rFonts w:ascii="宋体" w:eastAsia="宋体" w:hAnsi="宋体" w:hint="eastAsia"/>
          <w:szCs w:val="32"/>
        </w:rPr>
        <w:t>保险兼业代理资格申报电脑数据盘；</w:t>
      </w:r>
    </w:p>
    <w:p w:rsidR="009328D1" w:rsidRDefault="009328D1">
      <w:pPr>
        <w:pStyle w:val="a3"/>
        <w:spacing w:line="360" w:lineRule="auto"/>
        <w:ind w:firstLineChars="200" w:firstLine="480"/>
        <w:rPr>
          <w:rFonts w:ascii="宋体" w:eastAsia="宋体" w:hAnsi="宋体"/>
          <w:szCs w:val="32"/>
        </w:rPr>
      </w:pPr>
      <w:r>
        <w:rPr>
          <w:rFonts w:ascii="宋体" w:eastAsia="宋体" w:hAnsi="宋体"/>
          <w:szCs w:val="32"/>
        </w:rPr>
        <w:t>（</w:t>
      </w:r>
      <w:r>
        <w:rPr>
          <w:rFonts w:ascii="宋体" w:eastAsia="宋体" w:hAnsi="宋体" w:hint="eastAsia"/>
          <w:szCs w:val="32"/>
        </w:rPr>
        <w:t>六</w:t>
      </w:r>
      <w:r>
        <w:rPr>
          <w:rFonts w:ascii="宋体" w:eastAsia="宋体" w:hAnsi="宋体"/>
          <w:szCs w:val="32"/>
        </w:rPr>
        <w:t>）保监会规定提供的</w:t>
      </w:r>
      <w:r w:rsidR="00F4613B">
        <w:rPr>
          <w:rFonts w:ascii="宋体" w:eastAsia="宋体" w:hAnsi="宋体"/>
          <w:szCs w:val="32"/>
        </w:rPr>
        <w:t>其</w:t>
      </w:r>
      <w:r w:rsidR="00F4613B">
        <w:rPr>
          <w:rFonts w:ascii="宋体" w:eastAsia="宋体" w:hAnsi="宋体" w:hint="eastAsia"/>
          <w:szCs w:val="32"/>
        </w:rPr>
        <w:t>它</w:t>
      </w:r>
      <w:r>
        <w:rPr>
          <w:rFonts w:ascii="宋体" w:eastAsia="宋体" w:hAnsi="宋体"/>
          <w:szCs w:val="32"/>
        </w:rPr>
        <w:t>文件、资料。</w:t>
      </w:r>
    </w:p>
    <w:p w:rsidR="009328D1" w:rsidRDefault="009328D1" w:rsidP="00B0681C">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Pr>
          <w:rFonts w:ascii="宋体" w:eastAsia="宋体" w:hAnsi="宋体" w:hint="eastAsia"/>
          <w:b/>
          <w:bCs/>
          <w:szCs w:val="32"/>
        </w:rPr>
        <w:t>二十五</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szCs w:val="32"/>
        </w:rPr>
        <w:t>各分支机构必须将《保险兼业代理业务许可证》放置于办公或营业场所的明显位置，以备监督管理部门和投保人查验。</w:t>
      </w:r>
      <w:r>
        <w:rPr>
          <w:rFonts w:ascii="宋体" w:eastAsia="宋体" w:hAnsi="宋体" w:hint="eastAsia"/>
          <w:szCs w:val="32"/>
        </w:rPr>
        <w:t>同时，将上述证明文件复印件上报总行备案。</w:t>
      </w:r>
    </w:p>
    <w:p w:rsidR="009328D1" w:rsidRDefault="009328D1">
      <w:pPr>
        <w:adjustRightInd w:val="0"/>
        <w:snapToGrid w:val="0"/>
        <w:spacing w:line="360" w:lineRule="auto"/>
        <w:ind w:leftChars="8" w:left="17" w:firstLineChars="200" w:firstLine="482"/>
        <w:rPr>
          <w:rFonts w:ascii="宋体" w:hAnsi="宋体" w:hint="eastAsia"/>
          <w:sz w:val="24"/>
          <w:szCs w:val="32"/>
        </w:rPr>
      </w:pPr>
      <w:r>
        <w:rPr>
          <w:rFonts w:ascii="宋体" w:hAnsi="宋体" w:hint="eastAsia"/>
          <w:b/>
          <w:sz w:val="24"/>
          <w:szCs w:val="32"/>
        </w:rPr>
        <w:t>第二十六条</w:t>
      </w:r>
      <w:r w:rsidR="00CE6A00">
        <w:rPr>
          <w:rFonts w:ascii="宋体" w:hAnsi="宋体" w:hint="eastAsia"/>
          <w:b/>
          <w:sz w:val="24"/>
          <w:szCs w:val="32"/>
        </w:rPr>
        <w:t xml:space="preserve"> </w:t>
      </w:r>
      <w:r>
        <w:rPr>
          <w:rFonts w:ascii="宋体" w:hAnsi="宋体" w:hint="eastAsia"/>
          <w:sz w:val="24"/>
          <w:szCs w:val="32"/>
        </w:rPr>
        <w:t>保险业务合作协议的签订。保险代理协议和银保通系统协议由总行统一与合作保险公司的总公司或省级分公司签订。各江苏省内分行须在总行签订的保险代理协议范围内选择合作保险机构开展保险代理业务，各江苏省外分行确因业务发展需要与所在地省级保险公司签订《保险兼业代理协议》的，应得到总行授权同意，协议内容须提交总行审查，在代理协议签订后及时向总行备案。</w:t>
      </w:r>
    </w:p>
    <w:p w:rsidR="009328D1" w:rsidRDefault="009328D1">
      <w:pPr>
        <w:pStyle w:val="a3"/>
        <w:spacing w:line="360" w:lineRule="auto"/>
        <w:ind w:firstLineChars="200" w:firstLine="482"/>
        <w:rPr>
          <w:rFonts w:ascii="宋体" w:eastAsia="宋体" w:hAnsi="宋体"/>
          <w:szCs w:val="32"/>
        </w:rPr>
      </w:pPr>
      <w:r>
        <w:rPr>
          <w:rFonts w:ascii="宋体" w:eastAsia="宋体" w:hAnsi="宋体" w:hint="eastAsia"/>
          <w:b/>
          <w:szCs w:val="32"/>
        </w:rPr>
        <w:t>第二十七条</w:t>
      </w:r>
      <w:r w:rsidR="00CE6A00">
        <w:rPr>
          <w:rFonts w:ascii="宋体" w:eastAsia="宋体" w:hAnsi="宋体" w:hint="eastAsia"/>
          <w:b/>
          <w:szCs w:val="32"/>
        </w:rPr>
        <w:t xml:space="preserve"> </w:t>
      </w:r>
      <w:r>
        <w:rPr>
          <w:rFonts w:ascii="宋体" w:eastAsia="宋体" w:hAnsi="宋体"/>
          <w:szCs w:val="32"/>
        </w:rPr>
        <w:t>各分支机构</w:t>
      </w:r>
      <w:r>
        <w:rPr>
          <w:rFonts w:ascii="宋体" w:eastAsia="宋体" w:hAnsi="宋体" w:hint="eastAsia"/>
          <w:szCs w:val="32"/>
        </w:rPr>
        <w:t>在正式开办业务前，须</w:t>
      </w:r>
      <w:r>
        <w:rPr>
          <w:rFonts w:ascii="宋体" w:eastAsia="宋体" w:hAnsi="宋体"/>
          <w:szCs w:val="32"/>
        </w:rPr>
        <w:t>持</w:t>
      </w:r>
      <w:r>
        <w:rPr>
          <w:rFonts w:ascii="宋体" w:eastAsia="宋体" w:hAnsi="宋体" w:hint="eastAsia"/>
          <w:szCs w:val="32"/>
        </w:rPr>
        <w:t>《</w:t>
      </w:r>
      <w:r>
        <w:rPr>
          <w:rFonts w:ascii="宋体" w:eastAsia="宋体" w:hAnsi="宋体"/>
          <w:szCs w:val="32"/>
        </w:rPr>
        <w:t>保险兼业代理业务许可证》</w:t>
      </w:r>
      <w:r>
        <w:rPr>
          <w:rFonts w:ascii="宋体" w:eastAsia="宋体" w:hAnsi="宋体" w:hint="eastAsia"/>
          <w:szCs w:val="32"/>
        </w:rPr>
        <w:t>以及总</w:t>
      </w:r>
      <w:r>
        <w:rPr>
          <w:rFonts w:ascii="宋体" w:eastAsia="宋体" w:hAnsi="宋体"/>
          <w:szCs w:val="32"/>
        </w:rPr>
        <w:t>行授权</w:t>
      </w:r>
      <w:r>
        <w:rPr>
          <w:rFonts w:ascii="宋体" w:eastAsia="宋体" w:hAnsi="宋体" w:hint="eastAsia"/>
          <w:szCs w:val="32"/>
        </w:rPr>
        <w:t>开展代理保险业务</w:t>
      </w:r>
      <w:r>
        <w:rPr>
          <w:rFonts w:ascii="宋体" w:eastAsia="宋体" w:hAnsi="宋体"/>
          <w:szCs w:val="32"/>
        </w:rPr>
        <w:t>文件，</w:t>
      </w:r>
      <w:r>
        <w:rPr>
          <w:rFonts w:ascii="宋体" w:eastAsia="宋体" w:hAnsi="宋体" w:hint="eastAsia"/>
          <w:szCs w:val="32"/>
        </w:rPr>
        <w:t>到所在地银行业监督管理部门</w:t>
      </w:r>
      <w:r>
        <w:rPr>
          <w:rFonts w:ascii="宋体" w:eastAsia="宋体" w:hAnsi="宋体"/>
          <w:szCs w:val="32"/>
        </w:rPr>
        <w:t>办理备案手续</w:t>
      </w:r>
      <w:r>
        <w:rPr>
          <w:rFonts w:ascii="宋体" w:eastAsia="宋体" w:hAnsi="宋体" w:hint="eastAsia"/>
          <w:szCs w:val="32"/>
        </w:rPr>
        <w:t>；在取得监管部门同意后，方可开办代理保险业务</w:t>
      </w:r>
      <w:r>
        <w:rPr>
          <w:rFonts w:ascii="宋体" w:eastAsia="宋体" w:hAnsi="宋体"/>
          <w:szCs w:val="32"/>
        </w:rPr>
        <w:t>。</w:t>
      </w:r>
    </w:p>
    <w:p w:rsidR="009328D1" w:rsidRDefault="009328D1">
      <w:pPr>
        <w:pStyle w:val="a3"/>
        <w:spacing w:line="360" w:lineRule="auto"/>
        <w:ind w:firstLineChars="200" w:firstLine="482"/>
        <w:rPr>
          <w:rFonts w:ascii="宋体" w:eastAsia="宋体" w:hAnsi="宋体" w:hint="eastAsia"/>
          <w:b/>
          <w:bCs/>
          <w:szCs w:val="36"/>
        </w:rPr>
      </w:pPr>
    </w:p>
    <w:p w:rsidR="009328D1" w:rsidRDefault="009328D1">
      <w:pPr>
        <w:pStyle w:val="a3"/>
        <w:spacing w:line="360" w:lineRule="auto"/>
        <w:jc w:val="center"/>
        <w:rPr>
          <w:rFonts w:ascii="黑体" w:eastAsia="黑体" w:hAnsi="宋体" w:hint="eastAsia"/>
          <w:szCs w:val="36"/>
        </w:rPr>
      </w:pPr>
      <w:r>
        <w:rPr>
          <w:rFonts w:ascii="黑体" w:eastAsia="黑体" w:hAnsi="宋体" w:hint="eastAsia"/>
          <w:szCs w:val="36"/>
        </w:rPr>
        <w:t>第五章  代理保险业务操作要求</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第二十八条</w:t>
      </w:r>
      <w:r w:rsidR="00CE6A00">
        <w:rPr>
          <w:rFonts w:ascii="宋体" w:eastAsia="宋体" w:hAnsi="宋体" w:hint="eastAsia"/>
          <w:szCs w:val="32"/>
        </w:rPr>
        <w:t xml:space="preserve"> </w:t>
      </w:r>
      <w:r>
        <w:rPr>
          <w:rFonts w:ascii="宋体" w:eastAsia="宋体" w:hAnsi="宋体" w:hint="eastAsia"/>
          <w:szCs w:val="32"/>
        </w:rPr>
        <w:t>代理保险业务经办人员</w:t>
      </w:r>
      <w:r w:rsidR="00DC60DA">
        <w:rPr>
          <w:rFonts w:ascii="宋体" w:eastAsia="宋体" w:hAnsi="宋体" w:hint="eastAsia"/>
          <w:szCs w:val="32"/>
        </w:rPr>
        <w:t>应请投保人本人填写投保单，</w:t>
      </w:r>
      <w:r>
        <w:rPr>
          <w:rFonts w:ascii="宋体" w:eastAsia="宋体" w:hAnsi="宋体" w:hint="eastAsia"/>
          <w:szCs w:val="32"/>
        </w:rPr>
        <w:t>在商定承保条件和费率的情况下要求投保人签章确认。</w:t>
      </w:r>
      <w:r w:rsidR="00DC60DA">
        <w:rPr>
          <w:rFonts w:ascii="宋体" w:eastAsia="宋体" w:hAnsi="宋体" w:hint="eastAsia"/>
          <w:szCs w:val="32"/>
        </w:rPr>
        <w:t>有下列情形的，可由</w:t>
      </w:r>
      <w:r w:rsidR="00F2202E">
        <w:rPr>
          <w:rFonts w:ascii="宋体" w:eastAsia="宋体" w:hAnsi="宋体" w:hint="eastAsia"/>
          <w:szCs w:val="32"/>
        </w:rPr>
        <w:t>销售人员代填：</w:t>
      </w:r>
    </w:p>
    <w:p w:rsidR="00F2202E" w:rsidRDefault="00F4613B" w:rsidP="00F4613B">
      <w:pPr>
        <w:pStyle w:val="a3"/>
        <w:spacing w:line="360" w:lineRule="auto"/>
        <w:ind w:firstLineChars="200" w:firstLine="480"/>
        <w:rPr>
          <w:rFonts w:ascii="宋体" w:eastAsia="宋体" w:hAnsi="宋体" w:hint="eastAsia"/>
          <w:szCs w:val="32"/>
        </w:rPr>
      </w:pPr>
      <w:r>
        <w:rPr>
          <w:rFonts w:ascii="宋体" w:eastAsia="宋体" w:hAnsi="宋体" w:hint="eastAsia"/>
          <w:szCs w:val="32"/>
        </w:rPr>
        <w:t>（一）</w:t>
      </w:r>
      <w:r w:rsidR="00F2202E">
        <w:rPr>
          <w:rFonts w:ascii="宋体" w:eastAsia="宋体" w:hAnsi="宋体" w:hint="eastAsia"/>
          <w:szCs w:val="32"/>
        </w:rPr>
        <w:t>投保人填写有困难，并进行了书面授权；</w:t>
      </w:r>
    </w:p>
    <w:p w:rsidR="00F2202E" w:rsidRDefault="00F4613B" w:rsidP="00F4613B">
      <w:pPr>
        <w:pStyle w:val="a3"/>
        <w:spacing w:line="360" w:lineRule="auto"/>
        <w:ind w:firstLineChars="200" w:firstLine="480"/>
        <w:rPr>
          <w:rFonts w:ascii="宋体" w:eastAsia="宋体" w:hAnsi="宋体" w:hint="eastAsia"/>
          <w:szCs w:val="32"/>
        </w:rPr>
      </w:pPr>
      <w:r>
        <w:rPr>
          <w:rFonts w:ascii="宋体" w:eastAsia="宋体" w:hAnsi="宋体" w:hint="eastAsia"/>
          <w:szCs w:val="32"/>
        </w:rPr>
        <w:t>（二）</w:t>
      </w:r>
      <w:r w:rsidR="00F2202E">
        <w:rPr>
          <w:rFonts w:ascii="宋体" w:eastAsia="宋体" w:hAnsi="宋体" w:hint="eastAsia"/>
          <w:szCs w:val="32"/>
        </w:rPr>
        <w:t>投保人填写有困难，且无法书面授权，在录音或录像的情况下进行了口头授权。</w:t>
      </w:r>
    </w:p>
    <w:p w:rsidR="00F2202E" w:rsidRDefault="00F2202E" w:rsidP="00B22CE5">
      <w:pPr>
        <w:pStyle w:val="a3"/>
        <w:spacing w:line="360" w:lineRule="auto"/>
        <w:ind w:firstLineChars="250" w:firstLine="600"/>
        <w:rPr>
          <w:rFonts w:ascii="宋体" w:eastAsia="宋体" w:hAnsi="宋体" w:hint="eastAsia"/>
          <w:szCs w:val="32"/>
        </w:rPr>
      </w:pPr>
      <w:r>
        <w:rPr>
          <w:rFonts w:ascii="宋体" w:eastAsia="宋体" w:hAnsi="宋体" w:hint="eastAsia"/>
          <w:szCs w:val="32"/>
        </w:rPr>
        <w:t>在代填过程中，销售人员应与投保人逐项核对填写内容，按投保人描述填写投保单。填写后，投保人确认投保单填写内容为自已真实意思表示后签字或盖章。</w:t>
      </w:r>
    </w:p>
    <w:p w:rsidR="00B22CE5" w:rsidRDefault="00B22CE5" w:rsidP="008125A9">
      <w:pPr>
        <w:pStyle w:val="a3"/>
        <w:spacing w:line="360" w:lineRule="auto"/>
        <w:ind w:firstLineChars="200" w:firstLine="480"/>
        <w:rPr>
          <w:rFonts w:ascii="宋体" w:eastAsia="宋体" w:hAnsi="宋体" w:hint="eastAsia"/>
          <w:szCs w:val="32"/>
        </w:rPr>
      </w:pPr>
      <w:r>
        <w:rPr>
          <w:rFonts w:ascii="宋体" w:eastAsia="宋体" w:hAnsi="宋体" w:hint="eastAsia"/>
          <w:szCs w:val="32"/>
        </w:rPr>
        <w:t>书面授权文件、录音、录像等资料由经办网点</w:t>
      </w:r>
      <w:r w:rsidR="00C61279">
        <w:rPr>
          <w:rFonts w:ascii="宋体" w:eastAsia="宋体" w:hAnsi="宋体" w:hint="eastAsia"/>
          <w:szCs w:val="32"/>
        </w:rPr>
        <w:t>保管</w:t>
      </w:r>
      <w:r w:rsidR="00F4613B">
        <w:rPr>
          <w:rFonts w:ascii="宋体" w:eastAsia="宋体" w:hAnsi="宋体" w:hint="eastAsia"/>
          <w:szCs w:val="32"/>
        </w:rPr>
        <w:t>，</w:t>
      </w:r>
      <w:r w:rsidR="00C61279">
        <w:rPr>
          <w:rFonts w:ascii="宋体" w:eastAsia="宋体" w:hAnsi="宋体" w:hint="eastAsia"/>
          <w:szCs w:val="32"/>
        </w:rPr>
        <w:t>并同时</w:t>
      </w:r>
      <w:r>
        <w:rPr>
          <w:rFonts w:ascii="宋体" w:eastAsia="宋体" w:hAnsi="宋体" w:hint="eastAsia"/>
          <w:szCs w:val="32"/>
        </w:rPr>
        <w:t>交由保险公司进行归档管理。</w:t>
      </w:r>
    </w:p>
    <w:p w:rsidR="00B22CE5" w:rsidRDefault="00B22CE5" w:rsidP="00B22CE5">
      <w:pPr>
        <w:pStyle w:val="a3"/>
        <w:spacing w:line="360" w:lineRule="auto"/>
        <w:rPr>
          <w:rFonts w:ascii="宋体" w:eastAsia="宋体" w:hAnsi="宋体" w:hint="eastAsia"/>
          <w:szCs w:val="32"/>
        </w:rPr>
      </w:pPr>
      <w:r>
        <w:rPr>
          <w:rFonts w:ascii="宋体" w:eastAsia="宋体" w:hAnsi="宋体" w:hint="eastAsia"/>
          <w:szCs w:val="32"/>
        </w:rPr>
        <w:t xml:space="preserve">    </w:t>
      </w:r>
      <w:r w:rsidRPr="000D5266">
        <w:rPr>
          <w:rFonts w:ascii="宋体" w:eastAsia="宋体" w:hAnsi="宋体" w:hint="eastAsia"/>
          <w:b/>
          <w:szCs w:val="32"/>
        </w:rPr>
        <w:t>第二十九条</w:t>
      </w:r>
      <w:r>
        <w:rPr>
          <w:rFonts w:ascii="宋体" w:eastAsia="宋体" w:hAnsi="宋体" w:hint="eastAsia"/>
          <w:szCs w:val="32"/>
        </w:rPr>
        <w:t xml:space="preserve"> 各分支机构代理保险业务经办人员应当对投保人进行需求分析与风险承受能力测评，根据评估结果推荐保险产品，把合适的产品销售给有需求和承受能力的客户。</w:t>
      </w:r>
    </w:p>
    <w:p w:rsidR="009328D1" w:rsidRDefault="00B22CE5" w:rsidP="00B0681C">
      <w:pPr>
        <w:pStyle w:val="a3"/>
        <w:spacing w:line="360" w:lineRule="auto"/>
        <w:ind w:firstLineChars="250" w:firstLine="602"/>
        <w:rPr>
          <w:rFonts w:ascii="宋体" w:eastAsia="宋体" w:hAnsi="宋体" w:hint="eastAsia"/>
          <w:szCs w:val="32"/>
        </w:rPr>
      </w:pPr>
      <w:r>
        <w:rPr>
          <w:rFonts w:ascii="宋体" w:eastAsia="宋体" w:hAnsi="宋体" w:hint="eastAsia"/>
          <w:b/>
          <w:szCs w:val="32"/>
        </w:rPr>
        <w:lastRenderedPageBreak/>
        <w:t>第三十</w:t>
      </w:r>
      <w:r w:rsidR="009328D1">
        <w:rPr>
          <w:rFonts w:ascii="宋体" w:eastAsia="宋体" w:hAnsi="宋体" w:hint="eastAsia"/>
          <w:b/>
          <w:szCs w:val="32"/>
        </w:rPr>
        <w:t>条</w:t>
      </w:r>
      <w:r w:rsidR="00CE6A00">
        <w:rPr>
          <w:rFonts w:ascii="宋体" w:eastAsia="宋体" w:hAnsi="宋体" w:hint="eastAsia"/>
          <w:szCs w:val="32"/>
        </w:rPr>
        <w:t xml:space="preserve"> </w:t>
      </w:r>
      <w:r w:rsidR="009328D1">
        <w:rPr>
          <w:rFonts w:ascii="宋体" w:eastAsia="宋体" w:hAnsi="宋体" w:hint="eastAsia"/>
          <w:szCs w:val="32"/>
        </w:rPr>
        <w:t>代理经办人员应对已填写的投保单认真审核，审核项目如下：</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（一）投保人、被保险人、受益人的关系；</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（二）保险期限及有否倒签承保日期；</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（三）投保金额是否合理，是否注明承保方式；</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（四）附加承保条件是否齐全或者合理；</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（五）附加费率是否合理，保费计算是否正确；</w:t>
      </w:r>
    </w:p>
    <w:p w:rsidR="009328D1" w:rsidRDefault="009328D1" w:rsidP="000D5266">
      <w:pPr>
        <w:pStyle w:val="a3"/>
        <w:spacing w:line="360" w:lineRule="auto"/>
        <w:ind w:firstLineChars="200" w:firstLine="480"/>
        <w:rPr>
          <w:rFonts w:ascii="宋体" w:eastAsia="宋体" w:hAnsi="宋体" w:hint="eastAsia"/>
          <w:szCs w:val="32"/>
        </w:rPr>
      </w:pPr>
      <w:r>
        <w:rPr>
          <w:rFonts w:ascii="宋体" w:eastAsia="宋体" w:hAnsi="宋体" w:hint="eastAsia"/>
          <w:szCs w:val="32"/>
        </w:rPr>
        <w:t>（六）保险项目是否超越代理权限。</w:t>
      </w:r>
    </w:p>
    <w:p w:rsidR="004348EE" w:rsidRDefault="009328D1" w:rsidP="001F2CFA">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8125A9">
        <w:rPr>
          <w:rFonts w:ascii="宋体" w:eastAsia="宋体" w:hAnsi="宋体" w:hint="eastAsia"/>
          <w:b/>
          <w:szCs w:val="32"/>
        </w:rPr>
        <w:t>一</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保费必须由投保人自愿缴纳，各分支机构不得强行代扣保费</w:t>
      </w:r>
      <w:r w:rsidR="001F2CFA">
        <w:rPr>
          <w:rFonts w:ascii="宋体" w:eastAsia="宋体" w:hAnsi="宋体" w:hint="eastAsia"/>
          <w:szCs w:val="32"/>
        </w:rPr>
        <w:t>，</w:t>
      </w:r>
      <w:r w:rsidR="00E25BD3" w:rsidRPr="00CA4686">
        <w:rPr>
          <w:rFonts w:ascii="宋体" w:eastAsia="宋体" w:hAnsi="宋体" w:hint="eastAsia"/>
          <w:szCs w:val="32"/>
          <w:highlight w:val="yellow"/>
          <w:rPrChange w:id="6" w:author="kkk" w:date="2015-12-30T12:00:00Z">
            <w:rPr>
              <w:rFonts w:ascii="宋体" w:eastAsia="宋体" w:hAnsi="宋体" w:hint="eastAsia"/>
              <w:szCs w:val="32"/>
            </w:rPr>
          </w:rPrChange>
        </w:rPr>
        <w:t>对于期缴的续交保费在我们进行代扣的保险产品，由</w:t>
      </w:r>
      <w:r w:rsidR="001F2CFA" w:rsidRPr="00CA4686">
        <w:rPr>
          <w:rFonts w:ascii="宋体" w:eastAsia="宋体" w:hAnsi="宋体" w:hint="eastAsia"/>
          <w:szCs w:val="32"/>
          <w:highlight w:val="yellow"/>
          <w:rPrChange w:id="7" w:author="kkk" w:date="2015-12-30T12:00:00Z">
            <w:rPr>
              <w:rFonts w:ascii="宋体" w:eastAsia="宋体" w:hAnsi="宋体" w:hint="eastAsia"/>
              <w:szCs w:val="32"/>
            </w:rPr>
          </w:rPrChange>
        </w:rPr>
        <w:t>投保人填写独立于投保单等</w:t>
      </w:r>
      <w:r w:rsidR="00F4613B" w:rsidRPr="00CA4686">
        <w:rPr>
          <w:rFonts w:ascii="宋体" w:eastAsia="宋体" w:hAnsi="宋体" w:hint="eastAsia"/>
          <w:szCs w:val="32"/>
          <w:highlight w:val="yellow"/>
          <w:rPrChange w:id="8" w:author="kkk" w:date="2015-12-30T12:00:00Z">
            <w:rPr>
              <w:rFonts w:ascii="宋体" w:eastAsia="宋体" w:hAnsi="宋体" w:hint="eastAsia"/>
              <w:szCs w:val="32"/>
            </w:rPr>
          </w:rPrChange>
        </w:rPr>
        <w:t>其它</w:t>
      </w:r>
      <w:r w:rsidR="001F2CFA" w:rsidRPr="00CA4686">
        <w:rPr>
          <w:rFonts w:ascii="宋体" w:eastAsia="宋体" w:hAnsi="宋体" w:hint="eastAsia"/>
          <w:szCs w:val="32"/>
          <w:highlight w:val="yellow"/>
          <w:rPrChange w:id="9" w:author="kkk" w:date="2015-12-30T12:00:00Z">
            <w:rPr>
              <w:rFonts w:ascii="宋体" w:eastAsia="宋体" w:hAnsi="宋体" w:hint="eastAsia"/>
              <w:szCs w:val="32"/>
            </w:rPr>
          </w:rPrChange>
        </w:rPr>
        <w:t>单证和资料的《南京银行代销保费自动转账授权书》</w:t>
      </w:r>
      <w:r w:rsidR="00E25BD3" w:rsidRPr="00CA4686">
        <w:rPr>
          <w:rFonts w:ascii="宋体" w:eastAsia="宋体" w:hAnsi="宋体" w:hint="eastAsia"/>
          <w:szCs w:val="32"/>
          <w:highlight w:val="yellow"/>
          <w:rPrChange w:id="10" w:author="kkk" w:date="2015-12-30T12:00:00Z">
            <w:rPr>
              <w:rFonts w:ascii="宋体" w:eastAsia="宋体" w:hAnsi="宋体" w:hint="eastAsia"/>
              <w:szCs w:val="32"/>
            </w:rPr>
          </w:rPrChange>
        </w:rPr>
        <w:t>，</w:t>
      </w:r>
      <w:r w:rsidR="00E25BD3">
        <w:rPr>
          <w:rFonts w:ascii="宋体" w:eastAsia="宋体" w:hAnsi="宋体" w:hint="eastAsia"/>
          <w:szCs w:val="32"/>
        </w:rPr>
        <w:t>授权书一式三联，其中一联放入传票，随传票上交；一联随保险材料交于保险公司；一联交于客户。</w:t>
      </w:r>
    </w:p>
    <w:p w:rsidR="00B22CE5" w:rsidRDefault="008125A9" w:rsidP="00B0681C">
      <w:pPr>
        <w:pStyle w:val="a3"/>
        <w:spacing w:line="360" w:lineRule="auto"/>
        <w:ind w:firstLineChars="200" w:firstLine="482"/>
        <w:rPr>
          <w:rFonts w:ascii="宋体" w:eastAsia="宋体" w:hAnsi="宋体" w:hint="eastAsia"/>
          <w:szCs w:val="32"/>
        </w:rPr>
      </w:pPr>
      <w:r w:rsidRPr="000D5266">
        <w:rPr>
          <w:rFonts w:ascii="宋体" w:eastAsia="宋体" w:hAnsi="宋体" w:hint="eastAsia"/>
          <w:b/>
          <w:szCs w:val="32"/>
        </w:rPr>
        <w:t xml:space="preserve">第三十二条 </w:t>
      </w:r>
      <w:r w:rsidR="00767D43">
        <w:rPr>
          <w:rFonts w:ascii="宋体" w:eastAsia="宋体" w:hAnsi="宋体" w:hint="eastAsia"/>
          <w:szCs w:val="32"/>
        </w:rPr>
        <w:t>各分支机构经办人员应向投保人提供完整合同材料，包括投保提示书、投保单、保险单、保险条款、产品说明书、现金价值表等。</w:t>
      </w:r>
    </w:p>
    <w:p w:rsidR="009328D1" w:rsidRDefault="009328D1" w:rsidP="00B0681C">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767D43">
        <w:rPr>
          <w:rFonts w:ascii="宋体" w:eastAsia="宋体" w:hAnsi="宋体" w:hint="eastAsia"/>
          <w:b/>
          <w:szCs w:val="32"/>
        </w:rPr>
        <w:t>三</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各分支机构必须严格执行合作保险公司规定的承保险种及其条款和费率；使用的保险单证必须是合作保险公司统一印制的专用保险单证，单证和印章必须相符。</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767D43">
        <w:rPr>
          <w:rFonts w:ascii="宋体" w:eastAsia="宋体" w:hAnsi="宋体" w:hint="eastAsia"/>
          <w:b/>
          <w:szCs w:val="32"/>
        </w:rPr>
        <w:t>四</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各保险合作公司开户行应协助</w:t>
      </w:r>
      <w:r w:rsidRPr="00CA4686">
        <w:rPr>
          <w:rFonts w:ascii="宋体" w:eastAsia="宋体" w:hAnsi="宋体" w:hint="eastAsia"/>
          <w:szCs w:val="32"/>
          <w:highlight w:val="yellow"/>
          <w:rPrChange w:id="11" w:author="kkk" w:date="2015-12-30T12:00:00Z">
            <w:rPr>
              <w:rFonts w:ascii="宋体" w:eastAsia="宋体" w:hAnsi="宋体" w:hint="eastAsia"/>
              <w:szCs w:val="32"/>
            </w:rPr>
          </w:rPrChange>
        </w:rPr>
        <w:t>合作保险公司在</w:t>
      </w:r>
      <w:r w:rsidR="00CE6A00" w:rsidRPr="00CA4686">
        <w:rPr>
          <w:rFonts w:ascii="宋体" w:eastAsia="宋体" w:hAnsi="宋体" w:hint="eastAsia"/>
          <w:szCs w:val="32"/>
          <w:highlight w:val="yellow"/>
          <w:rPrChange w:id="12" w:author="kkk" w:date="2015-12-30T12:00:00Z">
            <w:rPr>
              <w:rFonts w:ascii="宋体" w:eastAsia="宋体" w:hAnsi="宋体" w:hint="eastAsia"/>
              <w:szCs w:val="32"/>
            </w:rPr>
          </w:rPrChange>
        </w:rPr>
        <w:t>本行</w:t>
      </w:r>
      <w:r w:rsidRPr="00CA4686">
        <w:rPr>
          <w:rFonts w:ascii="宋体" w:eastAsia="宋体" w:hAnsi="宋体" w:hint="eastAsia"/>
          <w:szCs w:val="32"/>
          <w:highlight w:val="yellow"/>
          <w:rPrChange w:id="13" w:author="kkk" w:date="2015-12-30T12:00:00Z">
            <w:rPr>
              <w:rFonts w:ascii="宋体" w:eastAsia="宋体" w:hAnsi="宋体" w:hint="eastAsia"/>
              <w:szCs w:val="32"/>
            </w:rPr>
          </w:rPrChange>
        </w:rPr>
        <w:t>开立专用资金账户</w:t>
      </w:r>
      <w:r>
        <w:rPr>
          <w:rFonts w:ascii="宋体" w:eastAsia="宋体" w:hAnsi="宋体" w:hint="eastAsia"/>
          <w:szCs w:val="32"/>
        </w:rPr>
        <w:t>，用于保费的收缴和划拨。</w:t>
      </w:r>
    </w:p>
    <w:p w:rsidR="009328D1" w:rsidRDefault="009328D1" w:rsidP="00B0681C">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767D43">
        <w:rPr>
          <w:rFonts w:ascii="宋体" w:eastAsia="宋体" w:hAnsi="宋体" w:hint="eastAsia"/>
          <w:b/>
          <w:szCs w:val="32"/>
        </w:rPr>
        <w:t>五</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各保险合作公司开户行应严格按照协议规定的时间和结算方式与合作保险公司结算保费，不得挤占和挪用保费。</w:t>
      </w:r>
    </w:p>
    <w:p w:rsidR="009328D1" w:rsidRDefault="009328D1">
      <w:pPr>
        <w:pStyle w:val="a3"/>
        <w:spacing w:line="360" w:lineRule="auto"/>
        <w:rPr>
          <w:rFonts w:ascii="宋体" w:eastAsia="宋体" w:hAnsi="宋体" w:hint="eastAsia"/>
          <w:b/>
          <w:bCs/>
          <w:szCs w:val="36"/>
        </w:rPr>
      </w:pPr>
    </w:p>
    <w:p w:rsidR="009328D1" w:rsidRDefault="009328D1">
      <w:pPr>
        <w:pStyle w:val="a3"/>
        <w:spacing w:line="360" w:lineRule="auto"/>
        <w:jc w:val="center"/>
        <w:rPr>
          <w:rFonts w:ascii="黑体" w:eastAsia="黑体" w:hAnsi="宋体" w:hint="eastAsia"/>
          <w:szCs w:val="36"/>
        </w:rPr>
      </w:pPr>
      <w:r>
        <w:rPr>
          <w:rFonts w:ascii="黑体" w:eastAsia="黑体" w:hAnsi="宋体" w:hint="eastAsia"/>
          <w:szCs w:val="36"/>
        </w:rPr>
        <w:t>第六章　代理保险业务管理要求</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767D43">
        <w:rPr>
          <w:rFonts w:ascii="宋体" w:eastAsia="宋体" w:hAnsi="宋体" w:hint="eastAsia"/>
          <w:b/>
          <w:szCs w:val="32"/>
        </w:rPr>
        <w:t>六</w:t>
      </w:r>
      <w:r>
        <w:rPr>
          <w:rFonts w:ascii="宋体" w:eastAsia="宋体" w:hAnsi="宋体" w:hint="eastAsia"/>
          <w:b/>
          <w:szCs w:val="32"/>
        </w:rPr>
        <w:t>条</w:t>
      </w:r>
      <w:r w:rsidR="00CE6A00">
        <w:rPr>
          <w:rFonts w:ascii="宋体" w:eastAsia="宋体" w:hAnsi="宋体" w:hint="eastAsia"/>
          <w:szCs w:val="32"/>
        </w:rPr>
        <w:t xml:space="preserve"> </w:t>
      </w:r>
      <w:r w:rsidRPr="00CA4686">
        <w:rPr>
          <w:rFonts w:ascii="宋体" w:eastAsia="宋体" w:hAnsi="宋体" w:hint="eastAsia"/>
          <w:szCs w:val="32"/>
          <w:highlight w:val="yellow"/>
          <w:rPrChange w:id="14" w:author="kkk" w:date="2015-12-30T12:00:00Z">
            <w:rPr>
              <w:rFonts w:ascii="宋体" w:eastAsia="宋体" w:hAnsi="宋体" w:hint="eastAsia"/>
              <w:szCs w:val="32"/>
            </w:rPr>
          </w:rPrChange>
        </w:rPr>
        <w:t>代理保险手续费</w:t>
      </w:r>
      <w:r>
        <w:rPr>
          <w:rFonts w:ascii="宋体" w:eastAsia="宋体" w:hAnsi="宋体" w:hint="eastAsia"/>
          <w:szCs w:val="32"/>
        </w:rPr>
        <w:t>是合作保险公司按照各分支机构实收保费的规定比例支付给各分支机构的中间业务收入。手续费收入要全额按照规定纳入各分支机构中间业务收入科目。不得以保费收入抵扣代理手续费收入，不得以任何名义、任何形式接受协议规定手续费之外的</w:t>
      </w:r>
      <w:r w:rsidR="00F4613B">
        <w:rPr>
          <w:rFonts w:ascii="宋体" w:eastAsia="宋体" w:hAnsi="宋体" w:hint="eastAsia"/>
          <w:szCs w:val="32"/>
        </w:rPr>
        <w:t>其它</w:t>
      </w:r>
      <w:r>
        <w:rPr>
          <w:rFonts w:ascii="宋体" w:eastAsia="宋体" w:hAnsi="宋体" w:hint="eastAsia"/>
          <w:szCs w:val="32"/>
        </w:rPr>
        <w:t>费用。</w:t>
      </w:r>
    </w:p>
    <w:p w:rsidR="009328D1" w:rsidRDefault="009328D1">
      <w:pPr>
        <w:pStyle w:val="a3"/>
        <w:spacing w:line="360" w:lineRule="auto"/>
        <w:ind w:firstLineChars="200" w:firstLine="482"/>
        <w:rPr>
          <w:rFonts w:ascii="宋体" w:eastAsia="宋体" w:hAnsi="宋体" w:hint="eastAsia"/>
          <w:b/>
          <w:szCs w:val="32"/>
        </w:rPr>
      </w:pPr>
      <w:r>
        <w:rPr>
          <w:rFonts w:ascii="宋体" w:eastAsia="宋体" w:hAnsi="宋体" w:hint="eastAsia"/>
          <w:b/>
          <w:bCs/>
          <w:szCs w:val="32"/>
        </w:rPr>
        <w:t>第三十</w:t>
      </w:r>
      <w:r w:rsidR="00767D43">
        <w:rPr>
          <w:rFonts w:ascii="宋体" w:eastAsia="宋体" w:hAnsi="宋体" w:hint="eastAsia"/>
          <w:b/>
          <w:bCs/>
          <w:szCs w:val="32"/>
        </w:rPr>
        <w:t>七</w:t>
      </w:r>
      <w:r>
        <w:rPr>
          <w:rFonts w:ascii="宋体" w:eastAsia="宋体" w:hAnsi="宋体" w:hint="eastAsia"/>
          <w:b/>
          <w:bCs/>
          <w:szCs w:val="32"/>
        </w:rPr>
        <w:t xml:space="preserve">条 </w:t>
      </w:r>
      <w:r>
        <w:rPr>
          <w:rFonts w:ascii="宋体" w:eastAsia="宋体" w:hAnsi="宋体" w:hint="eastAsia"/>
          <w:szCs w:val="32"/>
        </w:rPr>
        <w:t>代理保险手续费收入原则上由</w:t>
      </w:r>
      <w:r>
        <w:rPr>
          <w:rFonts w:ascii="宋体" w:eastAsia="宋体" w:hAnsi="宋体"/>
          <w:szCs w:val="32"/>
        </w:rPr>
        <w:t>保险公司总公司</w:t>
      </w:r>
      <w:r>
        <w:rPr>
          <w:rFonts w:ascii="宋体" w:eastAsia="宋体" w:hAnsi="宋体" w:hint="eastAsia"/>
          <w:szCs w:val="32"/>
        </w:rPr>
        <w:t>或省级分公司</w:t>
      </w:r>
      <w:r>
        <w:rPr>
          <w:rFonts w:ascii="宋体" w:eastAsia="宋体" w:hAnsi="宋体"/>
          <w:szCs w:val="32"/>
        </w:rPr>
        <w:t>集中统</w:t>
      </w:r>
      <w:r>
        <w:rPr>
          <w:rFonts w:ascii="宋体" w:eastAsia="宋体" w:hAnsi="宋体"/>
          <w:szCs w:val="32"/>
        </w:rPr>
        <w:lastRenderedPageBreak/>
        <w:t>一向总行</w:t>
      </w:r>
      <w:r>
        <w:rPr>
          <w:rFonts w:ascii="宋体" w:eastAsia="宋体" w:hAnsi="宋体" w:hint="eastAsia"/>
          <w:szCs w:val="32"/>
        </w:rPr>
        <w:t>办理转账</w:t>
      </w:r>
      <w:r>
        <w:rPr>
          <w:rFonts w:ascii="宋体" w:eastAsia="宋体" w:hAnsi="宋体"/>
          <w:szCs w:val="32"/>
        </w:rPr>
        <w:t>支付</w:t>
      </w:r>
      <w:r>
        <w:rPr>
          <w:rFonts w:ascii="宋体" w:eastAsia="宋体" w:hAnsi="宋体" w:hint="eastAsia"/>
          <w:szCs w:val="32"/>
        </w:rPr>
        <w:t>，省外分行单独签订产品兼业代理协议的，</w:t>
      </w:r>
      <w:r>
        <w:rPr>
          <w:rFonts w:ascii="宋体" w:eastAsia="宋体" w:hAnsi="宋体"/>
          <w:szCs w:val="32"/>
        </w:rPr>
        <w:t>应当通过保险公司</w:t>
      </w:r>
      <w:r>
        <w:rPr>
          <w:rFonts w:ascii="宋体" w:eastAsia="宋体" w:hAnsi="宋体" w:hint="eastAsia"/>
          <w:szCs w:val="32"/>
        </w:rPr>
        <w:t>省级</w:t>
      </w:r>
      <w:r>
        <w:rPr>
          <w:rFonts w:ascii="宋体" w:eastAsia="宋体" w:hAnsi="宋体"/>
          <w:szCs w:val="32"/>
        </w:rPr>
        <w:t>分</w:t>
      </w:r>
      <w:r>
        <w:rPr>
          <w:rFonts w:ascii="宋体" w:eastAsia="宋体" w:hAnsi="宋体" w:hint="eastAsia"/>
          <w:szCs w:val="32"/>
        </w:rPr>
        <w:t>公司</w:t>
      </w:r>
      <w:r>
        <w:rPr>
          <w:rFonts w:ascii="宋体" w:eastAsia="宋体" w:hAnsi="宋体"/>
          <w:szCs w:val="32"/>
        </w:rPr>
        <w:t>向</w:t>
      </w:r>
      <w:r>
        <w:rPr>
          <w:rFonts w:ascii="宋体" w:eastAsia="宋体" w:hAnsi="宋体" w:hint="eastAsia"/>
          <w:szCs w:val="32"/>
        </w:rPr>
        <w:t>分行办理</w:t>
      </w:r>
      <w:r>
        <w:rPr>
          <w:rFonts w:ascii="宋体" w:eastAsia="宋体" w:hAnsi="宋体"/>
          <w:szCs w:val="32"/>
        </w:rPr>
        <w:t>转账支付</w:t>
      </w:r>
      <w:r>
        <w:rPr>
          <w:rFonts w:ascii="宋体" w:eastAsia="宋体" w:hAnsi="宋体" w:hint="eastAsia"/>
          <w:szCs w:val="32"/>
        </w:rPr>
        <w:t>。</w:t>
      </w:r>
      <w:r>
        <w:rPr>
          <w:rFonts w:ascii="宋体" w:eastAsia="宋体" w:hAnsi="宋体"/>
          <w:b/>
          <w:szCs w:val="32"/>
        </w:rPr>
        <w:t xml:space="preserve"> </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第三十</w:t>
      </w:r>
      <w:r w:rsidR="001F2CFA">
        <w:rPr>
          <w:rFonts w:ascii="宋体" w:eastAsia="宋体" w:hAnsi="宋体" w:hint="eastAsia"/>
          <w:b/>
          <w:szCs w:val="32"/>
        </w:rPr>
        <w:t>八</w:t>
      </w:r>
      <w:r>
        <w:rPr>
          <w:rFonts w:ascii="宋体" w:eastAsia="宋体" w:hAnsi="宋体" w:hint="eastAsia"/>
          <w:b/>
          <w:szCs w:val="32"/>
        </w:rPr>
        <w:t>条</w:t>
      </w:r>
      <w:r>
        <w:rPr>
          <w:rFonts w:ascii="宋体" w:eastAsia="宋体" w:hAnsi="宋体" w:hint="eastAsia"/>
          <w:szCs w:val="32"/>
        </w:rPr>
        <w:t xml:space="preserve"> 各分支机构开展代理保险代理业务，应当按照国家税务总局、保监会有关保险中介服务发票的规定，在收取代理手续费收入时，向保险公司开具</w:t>
      </w:r>
      <w:r w:rsidRPr="00CA4686">
        <w:rPr>
          <w:rFonts w:ascii="宋体" w:eastAsia="宋体" w:hAnsi="宋体" w:hint="eastAsia"/>
          <w:szCs w:val="32"/>
          <w:highlight w:val="yellow"/>
          <w:rPrChange w:id="15" w:author="kkk" w:date="2015-12-30T12:01:00Z">
            <w:rPr>
              <w:rFonts w:ascii="宋体" w:eastAsia="宋体" w:hAnsi="宋体" w:hint="eastAsia"/>
              <w:szCs w:val="32"/>
            </w:rPr>
          </w:rPrChange>
        </w:rPr>
        <w:t>《保险中介服务统一发票》。</w:t>
      </w:r>
    </w:p>
    <w:p w:rsidR="009328D1" w:rsidRDefault="009328D1">
      <w:pPr>
        <w:pStyle w:val="a3"/>
        <w:spacing w:line="360" w:lineRule="auto"/>
        <w:ind w:firstLineChars="200" w:firstLine="482"/>
        <w:rPr>
          <w:rFonts w:ascii="宋体" w:eastAsia="宋体" w:hAnsi="宋体" w:hint="eastAsia"/>
          <w:bCs/>
          <w:szCs w:val="32"/>
        </w:rPr>
      </w:pPr>
      <w:r>
        <w:rPr>
          <w:rFonts w:ascii="宋体" w:eastAsia="宋体" w:hAnsi="宋体" w:hint="eastAsia"/>
          <w:b/>
          <w:szCs w:val="32"/>
        </w:rPr>
        <w:t>第三十</w:t>
      </w:r>
      <w:r w:rsidR="001F2CFA">
        <w:rPr>
          <w:rFonts w:ascii="宋体" w:eastAsia="宋体" w:hAnsi="宋体" w:hint="eastAsia"/>
          <w:b/>
          <w:szCs w:val="32"/>
        </w:rPr>
        <w:t>九</w:t>
      </w:r>
      <w:r>
        <w:rPr>
          <w:rFonts w:ascii="宋体" w:eastAsia="宋体" w:hAnsi="宋体" w:hint="eastAsia"/>
          <w:b/>
          <w:szCs w:val="32"/>
        </w:rPr>
        <w:t xml:space="preserve">条 </w:t>
      </w:r>
      <w:r>
        <w:rPr>
          <w:rFonts w:ascii="宋体" w:eastAsia="宋体" w:hAnsi="宋体" w:hint="eastAsia"/>
          <w:bCs/>
          <w:szCs w:val="32"/>
        </w:rPr>
        <w:t>开展代理保险的</w:t>
      </w:r>
      <w:r>
        <w:rPr>
          <w:rFonts w:ascii="宋体" w:eastAsia="宋体" w:hAnsi="宋体" w:hint="eastAsia"/>
          <w:szCs w:val="32"/>
        </w:rPr>
        <w:t>各分支机构可以与不超过</w:t>
      </w:r>
      <w:r>
        <w:rPr>
          <w:rFonts w:ascii="宋体" w:eastAsia="宋体" w:hAnsi="宋体" w:hint="eastAsia"/>
          <w:bCs/>
          <w:szCs w:val="32"/>
        </w:rPr>
        <w:t>监管部门规定数量的</w:t>
      </w:r>
      <w:r>
        <w:rPr>
          <w:rFonts w:ascii="宋体" w:eastAsia="宋体" w:hAnsi="宋体" w:hint="eastAsia"/>
          <w:szCs w:val="32"/>
        </w:rPr>
        <w:t>保险公司建立保险兼业代理关系，</w:t>
      </w:r>
      <w:r w:rsidR="008125A9">
        <w:rPr>
          <w:rFonts w:ascii="宋体" w:eastAsia="宋体" w:hAnsi="宋体" w:hint="eastAsia"/>
          <w:szCs w:val="32"/>
        </w:rPr>
        <w:t>每个网点在同一会计年度内不得与超过3家保险公司开展保险业务合作。</w:t>
      </w:r>
      <w:r>
        <w:rPr>
          <w:rFonts w:ascii="宋体" w:eastAsia="宋体" w:hAnsi="宋体" w:hint="eastAsia"/>
          <w:szCs w:val="32"/>
        </w:rPr>
        <w:t>各分支机构应根据自身业务发展情况和风险管控能力在总行授权下合理确定合作的保险公司数量。</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sidR="001F2CFA">
        <w:rPr>
          <w:rFonts w:ascii="宋体" w:eastAsia="宋体" w:hAnsi="宋体" w:hint="eastAsia"/>
          <w:b/>
          <w:szCs w:val="32"/>
        </w:rPr>
        <w:t>四十</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重要保险单证主要是指合作保险公司的保险单。各</w:t>
      </w:r>
      <w:r w:rsidR="00F4613B">
        <w:rPr>
          <w:rFonts w:ascii="宋体" w:eastAsia="宋体" w:hAnsi="宋体" w:hint="eastAsia"/>
          <w:szCs w:val="32"/>
        </w:rPr>
        <w:t>分支机构</w:t>
      </w:r>
      <w:r>
        <w:rPr>
          <w:rFonts w:ascii="宋体" w:eastAsia="宋体" w:hAnsi="宋体" w:hint="eastAsia"/>
          <w:szCs w:val="32"/>
        </w:rPr>
        <w:t>应将保险重要单证纳入其重要空白凭证管理体系，由专人负责登记、签收、发放、收回。</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重要保险单证要严格按照流水号的顺序使用，不得跳号、空号，作废单证要加盖作废章并妥善保管，对遗失的单证，各分支机构应及时通知合作保险公司，由双方协商处理。</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单证使用后，要按照使用、作废或遗失等用途及时填写销号单销号。将所出售的有效单证、作废单证、销号单和单证回收统计表一同全部交回合作保险公司。</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sidR="001F2CFA">
        <w:rPr>
          <w:rFonts w:ascii="宋体" w:eastAsia="宋体" w:hAnsi="宋体" w:hint="eastAsia"/>
          <w:b/>
          <w:szCs w:val="32"/>
        </w:rPr>
        <w:t>四十一</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各分支机构要切实抓好风险防范管理，对保费收入不按规定入账、串通投保人骗保等违法违纪行为，根据情节轻重给予行政处罚或追究其刑事责任。</w:t>
      </w:r>
    </w:p>
    <w:p w:rsidR="009328D1" w:rsidRDefault="009328D1" w:rsidP="00B0681C">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二</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分支机构对其合作保险公司业务，严格按照代理保险合同规定的项目范围开展业务，每季度结束后十个工作日内向总行个人业务部报送代理保险业务报告。总行个人业务部对各分支机构的代理保险业务情况进行定期通报。</w:t>
      </w:r>
    </w:p>
    <w:p w:rsidR="009328D1" w:rsidRDefault="009328D1" w:rsidP="00B0681C">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三</w:t>
      </w:r>
      <w:r>
        <w:rPr>
          <w:rFonts w:ascii="宋体" w:eastAsia="宋体" w:hAnsi="宋体" w:hint="eastAsia"/>
          <w:b/>
          <w:szCs w:val="32"/>
        </w:rPr>
        <w:t>条</w:t>
      </w:r>
      <w:r w:rsidR="00CE6A00">
        <w:rPr>
          <w:rFonts w:ascii="宋体" w:eastAsia="宋体" w:hAnsi="宋体" w:hint="eastAsia"/>
          <w:szCs w:val="32"/>
        </w:rPr>
        <w:t xml:space="preserve"> </w:t>
      </w:r>
      <w:r w:rsidRPr="00712E4A">
        <w:rPr>
          <w:rFonts w:ascii="宋体" w:eastAsia="宋体" w:hAnsi="宋体" w:hint="eastAsia"/>
          <w:szCs w:val="32"/>
        </w:rPr>
        <w:t>各分支机构应</w:t>
      </w:r>
      <w:r w:rsidR="00712E4A">
        <w:rPr>
          <w:rFonts w:ascii="宋体" w:eastAsia="宋体" w:hAnsi="宋体" w:hint="eastAsia"/>
          <w:szCs w:val="32"/>
        </w:rPr>
        <w:t>在</w:t>
      </w:r>
      <w:r w:rsidRPr="00712E4A">
        <w:rPr>
          <w:rFonts w:ascii="宋体" w:eastAsia="宋体" w:hAnsi="宋体" w:hint="eastAsia"/>
          <w:szCs w:val="32"/>
        </w:rPr>
        <w:t>“公私互动、交叉营销”</w:t>
      </w:r>
      <w:r w:rsidR="00712E4A">
        <w:rPr>
          <w:rFonts w:ascii="宋体" w:eastAsia="宋体" w:hAnsi="宋体" w:hint="eastAsia"/>
          <w:szCs w:val="32"/>
        </w:rPr>
        <w:t>的同时</w:t>
      </w:r>
      <w:r w:rsidRPr="00712E4A">
        <w:rPr>
          <w:rFonts w:ascii="宋体" w:eastAsia="宋体" w:hAnsi="宋体" w:hint="eastAsia"/>
          <w:szCs w:val="32"/>
        </w:rPr>
        <w:t>，充</w:t>
      </w:r>
      <w:r>
        <w:rPr>
          <w:rFonts w:ascii="宋体" w:eastAsia="宋体" w:hAnsi="宋体" w:hint="eastAsia"/>
          <w:szCs w:val="32"/>
        </w:rPr>
        <w:t>分挖掘所拥有的客户群体资源，为客户提供代理保险服务。</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四</w:t>
      </w:r>
      <w:r>
        <w:rPr>
          <w:rFonts w:ascii="宋体" w:eastAsia="宋体" w:hAnsi="宋体" w:hint="eastAsia"/>
          <w:b/>
          <w:szCs w:val="32"/>
        </w:rPr>
        <w:t>条</w:t>
      </w:r>
      <w:r w:rsidR="00CE6A00">
        <w:rPr>
          <w:rFonts w:ascii="宋体" w:eastAsia="宋体" w:hAnsi="宋体" w:hint="eastAsia"/>
          <w:szCs w:val="32"/>
        </w:rPr>
        <w:t xml:space="preserve"> </w:t>
      </w:r>
      <w:r>
        <w:rPr>
          <w:rFonts w:ascii="宋体" w:eastAsia="宋体" w:hAnsi="宋体" w:hint="eastAsia"/>
          <w:szCs w:val="32"/>
        </w:rPr>
        <w:t>各分支机构应加强与合作保险公司的合作，强化</w:t>
      </w:r>
      <w:r w:rsidR="00CE6A00">
        <w:rPr>
          <w:rFonts w:ascii="宋体" w:eastAsia="宋体" w:hAnsi="宋体" w:hint="eastAsia"/>
          <w:szCs w:val="32"/>
        </w:rPr>
        <w:t>本行</w:t>
      </w:r>
      <w:r>
        <w:rPr>
          <w:rFonts w:ascii="宋体" w:eastAsia="宋体" w:hAnsi="宋体" w:hint="eastAsia"/>
          <w:szCs w:val="32"/>
        </w:rPr>
        <w:t>代理人员的资格培训，组织员工参加保险兼业代理人资格考试，切实抓好代理保险从业岗位人员的队伍建设。</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各分支机构代理保险销售人员应持《保险销售从业人员资格证书》上岗，其中，</w:t>
      </w:r>
      <w:r>
        <w:rPr>
          <w:rFonts w:ascii="宋体" w:eastAsia="宋体" w:hAnsi="宋体" w:hint="eastAsia"/>
          <w:szCs w:val="32"/>
        </w:rPr>
        <w:lastRenderedPageBreak/>
        <w:t xml:space="preserve">投资连结保险销售人员还应至少有1年以上保险销售经验，接受过不少于40小时培训的专项培训并无不良纪录。 </w:t>
      </w:r>
    </w:p>
    <w:p w:rsidR="009328D1" w:rsidRDefault="009328D1">
      <w:pPr>
        <w:pStyle w:val="a3"/>
        <w:spacing w:line="360" w:lineRule="auto"/>
        <w:ind w:firstLineChars="200" w:firstLine="480"/>
        <w:rPr>
          <w:rFonts w:ascii="宋体" w:eastAsia="宋体" w:hAnsi="宋体" w:hint="eastAsia"/>
          <w:szCs w:val="32"/>
        </w:rPr>
      </w:pPr>
    </w:p>
    <w:p w:rsidR="009328D1" w:rsidRDefault="009328D1">
      <w:pPr>
        <w:pStyle w:val="a3"/>
        <w:spacing w:line="360" w:lineRule="auto"/>
        <w:jc w:val="center"/>
        <w:rPr>
          <w:rFonts w:ascii="黑体" w:eastAsia="黑体" w:hAnsi="宋体" w:hint="eastAsia"/>
          <w:szCs w:val="36"/>
        </w:rPr>
      </w:pPr>
      <w:r>
        <w:rPr>
          <w:rFonts w:ascii="黑体" w:eastAsia="黑体" w:hAnsi="宋体" w:hint="eastAsia"/>
          <w:szCs w:val="36"/>
        </w:rPr>
        <w:t>第七章  保险产品宣传及营销行为要求</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五</w:t>
      </w:r>
      <w:r>
        <w:rPr>
          <w:rFonts w:ascii="宋体" w:eastAsia="宋体" w:hAnsi="宋体" w:hint="eastAsia"/>
          <w:b/>
          <w:szCs w:val="32"/>
        </w:rPr>
        <w:t xml:space="preserve">条 </w:t>
      </w:r>
      <w:r>
        <w:rPr>
          <w:rFonts w:ascii="宋体" w:eastAsia="宋体" w:hAnsi="宋体" w:hint="eastAsia"/>
          <w:szCs w:val="32"/>
        </w:rPr>
        <w:t>各分支机构应正确宣传代理保险产品，不得将代理保险产品作为一般储蓄产品进行大众化推销，不得误导客户购买与其风险认知和承受能力不相符合的保险产品。</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六</w:t>
      </w:r>
      <w:r>
        <w:rPr>
          <w:rFonts w:ascii="宋体" w:eastAsia="宋体" w:hAnsi="宋体" w:hint="eastAsia"/>
          <w:b/>
          <w:szCs w:val="32"/>
        </w:rPr>
        <w:t xml:space="preserve">条 </w:t>
      </w:r>
      <w:r>
        <w:rPr>
          <w:rFonts w:ascii="宋体" w:eastAsia="宋体" w:hAnsi="宋体" w:hint="eastAsia"/>
          <w:szCs w:val="32"/>
        </w:rPr>
        <w:t>各代理保险业务分支机构的代理保险产品宣传资料由保险公司总公司或者经其授权的省级分公司统一印制，各分支机构</w:t>
      </w:r>
      <w:r>
        <w:rPr>
          <w:rFonts w:ascii="宋体" w:eastAsia="宋体" w:hAnsi="宋体"/>
          <w:szCs w:val="32"/>
        </w:rPr>
        <w:t>不得擅自印制代销</w:t>
      </w:r>
      <w:r>
        <w:rPr>
          <w:rFonts w:ascii="宋体" w:eastAsia="宋体" w:hAnsi="宋体" w:hint="eastAsia"/>
          <w:szCs w:val="32"/>
        </w:rPr>
        <w:t>保险</w:t>
      </w:r>
      <w:r>
        <w:rPr>
          <w:rFonts w:ascii="宋体" w:eastAsia="宋体" w:hAnsi="宋体"/>
          <w:szCs w:val="32"/>
        </w:rPr>
        <w:t>产品的宣传资料或变更</w:t>
      </w:r>
      <w:r>
        <w:rPr>
          <w:rFonts w:ascii="宋体" w:eastAsia="宋体" w:hAnsi="宋体" w:hint="eastAsia"/>
          <w:szCs w:val="32"/>
        </w:rPr>
        <w:t>保险</w:t>
      </w:r>
      <w:r>
        <w:rPr>
          <w:rFonts w:ascii="宋体" w:eastAsia="宋体" w:hAnsi="宋体"/>
          <w:szCs w:val="32"/>
        </w:rPr>
        <w:t xml:space="preserve">产品宣传资料的内容。 </w:t>
      </w:r>
    </w:p>
    <w:p w:rsidR="00B0681C" w:rsidRDefault="00B0681C" w:rsidP="00B0681C">
      <w:pPr>
        <w:pStyle w:val="a3"/>
        <w:spacing w:line="360" w:lineRule="auto"/>
        <w:ind w:firstLineChars="200" w:firstLine="480"/>
        <w:rPr>
          <w:rFonts w:ascii="宋体" w:eastAsia="宋体" w:hAnsi="宋体" w:hint="eastAsia"/>
          <w:szCs w:val="32"/>
        </w:rPr>
      </w:pPr>
      <w:r>
        <w:rPr>
          <w:rFonts w:ascii="宋体" w:eastAsia="宋体" w:hAnsi="宋体" w:hint="eastAsia"/>
          <w:szCs w:val="32"/>
        </w:rPr>
        <w:t>各经营机构应当在网点公示代理保险产品清单，包括代理保险公司的名称和产品种类等信息</w:t>
      </w:r>
      <w:r w:rsidR="001F2CFA">
        <w:rPr>
          <w:rFonts w:ascii="宋体" w:eastAsia="宋体" w:hAnsi="宋体" w:hint="eastAsia"/>
          <w:szCs w:val="32"/>
        </w:rPr>
        <w:t>以及投保提示书。</w:t>
      </w:r>
    </w:p>
    <w:p w:rsidR="00767D43"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第四十</w:t>
      </w:r>
      <w:r w:rsidR="001F2CFA">
        <w:rPr>
          <w:rFonts w:ascii="宋体" w:eastAsia="宋体" w:hAnsi="宋体" w:hint="eastAsia"/>
          <w:b/>
          <w:szCs w:val="32"/>
        </w:rPr>
        <w:t>七</w:t>
      </w:r>
      <w:r>
        <w:rPr>
          <w:rFonts w:ascii="宋体" w:eastAsia="宋体" w:hAnsi="宋体" w:hint="eastAsia"/>
          <w:b/>
          <w:szCs w:val="32"/>
        </w:rPr>
        <w:t xml:space="preserve">条 </w:t>
      </w:r>
      <w:r>
        <w:rPr>
          <w:rFonts w:ascii="宋体" w:eastAsia="宋体" w:hAnsi="宋体" w:hint="eastAsia"/>
          <w:szCs w:val="32"/>
        </w:rPr>
        <w:t>各代理保险业务分支机构</w:t>
      </w:r>
      <w:r>
        <w:rPr>
          <w:rFonts w:ascii="宋体" w:eastAsia="宋体" w:hAnsi="宋体"/>
          <w:szCs w:val="32"/>
        </w:rPr>
        <w:t>在产品销售过程中应当以书面形式向投保人提供保险监管部门要求的投保提示书、产品说明书，应当引导投保人在投保单上填写真实完整的客户信息，并在人身保险新型产品投保书上抄录有关声明，不得代抄录有关声明或代投保人或被保险人签名</w:t>
      </w:r>
      <w:r w:rsidR="00FF6863">
        <w:rPr>
          <w:rFonts w:ascii="宋体" w:eastAsia="宋体" w:hAnsi="宋体" w:hint="eastAsia"/>
          <w:szCs w:val="32"/>
        </w:rPr>
        <w:t>。</w:t>
      </w:r>
    </w:p>
    <w:p w:rsidR="009328D1" w:rsidRDefault="009328D1" w:rsidP="00767D43">
      <w:pPr>
        <w:pStyle w:val="a3"/>
        <w:spacing w:line="360" w:lineRule="auto"/>
        <w:ind w:firstLineChars="200" w:firstLine="482"/>
        <w:rPr>
          <w:rFonts w:ascii="宋体" w:eastAsia="宋体" w:hAnsi="宋体"/>
          <w:b/>
          <w:szCs w:val="32"/>
        </w:rPr>
      </w:pPr>
      <w:r>
        <w:rPr>
          <w:rFonts w:ascii="宋体" w:eastAsia="宋体" w:hAnsi="宋体" w:hint="eastAsia"/>
          <w:b/>
          <w:szCs w:val="32"/>
        </w:rPr>
        <w:t>第四十</w:t>
      </w:r>
      <w:r w:rsidR="001F2CFA">
        <w:rPr>
          <w:rFonts w:ascii="宋体" w:eastAsia="宋体" w:hAnsi="宋体" w:hint="eastAsia"/>
          <w:b/>
          <w:szCs w:val="32"/>
        </w:rPr>
        <w:t>八</w:t>
      </w:r>
      <w:r>
        <w:rPr>
          <w:rFonts w:ascii="宋体" w:eastAsia="宋体" w:hAnsi="宋体" w:hint="eastAsia"/>
          <w:b/>
          <w:szCs w:val="32"/>
        </w:rPr>
        <w:t xml:space="preserve">条 </w:t>
      </w:r>
      <w:r>
        <w:rPr>
          <w:rFonts w:ascii="宋体" w:eastAsia="宋体" w:hAnsi="宋体" w:hint="eastAsia"/>
          <w:szCs w:val="32"/>
        </w:rPr>
        <w:t>各分支机构</w:t>
      </w:r>
      <w:r>
        <w:rPr>
          <w:rFonts w:ascii="宋体" w:eastAsia="宋体" w:hAnsi="宋体"/>
          <w:szCs w:val="32"/>
        </w:rPr>
        <w:t>销售人员在销售过程中</w:t>
      </w:r>
      <w:r>
        <w:rPr>
          <w:rFonts w:ascii="宋体" w:eastAsia="宋体" w:hAnsi="宋体" w:hint="eastAsia"/>
          <w:szCs w:val="32"/>
        </w:rPr>
        <w:t>应</w:t>
      </w:r>
      <w:r>
        <w:rPr>
          <w:rFonts w:ascii="宋体" w:eastAsia="宋体" w:hAnsi="宋体"/>
          <w:szCs w:val="32"/>
        </w:rPr>
        <w:t>全面客观介绍保险产品，按保险条款将保险责任、责任免除、退保费用、保单现金价值、缴费期限、犹豫期等重要事项明确告知客户。</w:t>
      </w:r>
      <w:r>
        <w:rPr>
          <w:rFonts w:ascii="宋体" w:eastAsia="宋体" w:hAnsi="宋体"/>
          <w:b/>
          <w:szCs w:val="32"/>
        </w:rPr>
        <w:t xml:space="preserve"> </w:t>
      </w:r>
    </w:p>
    <w:p w:rsidR="009328D1" w:rsidRDefault="009328D1">
      <w:pPr>
        <w:pStyle w:val="a3"/>
        <w:spacing w:line="360" w:lineRule="auto"/>
        <w:ind w:firstLineChars="200" w:firstLine="482"/>
        <w:rPr>
          <w:rFonts w:ascii="宋体" w:eastAsia="宋体" w:hAnsi="宋体"/>
          <w:szCs w:val="32"/>
        </w:rPr>
      </w:pPr>
      <w:r>
        <w:rPr>
          <w:rFonts w:ascii="宋体" w:eastAsia="宋体" w:hAnsi="宋体" w:hint="eastAsia"/>
          <w:b/>
          <w:szCs w:val="32"/>
        </w:rPr>
        <w:t>第四十</w:t>
      </w:r>
      <w:r w:rsidR="001F2CFA">
        <w:rPr>
          <w:rFonts w:ascii="宋体" w:eastAsia="宋体" w:hAnsi="宋体" w:hint="eastAsia"/>
          <w:b/>
          <w:szCs w:val="32"/>
        </w:rPr>
        <w:t>九</w:t>
      </w:r>
      <w:r>
        <w:rPr>
          <w:rFonts w:ascii="宋体" w:eastAsia="宋体" w:hAnsi="宋体" w:hint="eastAsia"/>
          <w:b/>
          <w:szCs w:val="32"/>
        </w:rPr>
        <w:t xml:space="preserve">条 </w:t>
      </w:r>
      <w:r>
        <w:rPr>
          <w:rFonts w:ascii="宋体" w:eastAsia="宋体" w:hAnsi="宋体" w:hint="eastAsia"/>
          <w:szCs w:val="32"/>
        </w:rPr>
        <w:t>各分支机构</w:t>
      </w:r>
      <w:r>
        <w:rPr>
          <w:rFonts w:ascii="宋体" w:eastAsia="宋体" w:hAnsi="宋体"/>
          <w:szCs w:val="32"/>
        </w:rPr>
        <w:t xml:space="preserve">销售人员不得进行误导销售或错误销售。在销售过程中不得将保险产品与储蓄存款、银行理财产品等混淆，不得使用“银行和保险公司联合推出”、“银行推出”、“银行理财新业务”等不当用语，不得套用“本金”、“利息”、“存入”等概念，不得将保险产品的利益与银行存款收益、国债收益等进行片面类比，不得夸大或变相夸大保险合同的收益，不得承诺固定分红收益。 </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sidR="001F2CFA">
        <w:rPr>
          <w:rFonts w:ascii="宋体" w:eastAsia="宋体" w:hAnsi="宋体" w:hint="eastAsia"/>
          <w:b/>
          <w:szCs w:val="32"/>
        </w:rPr>
        <w:t>五十</w:t>
      </w:r>
      <w:r>
        <w:rPr>
          <w:rFonts w:ascii="宋体" w:eastAsia="宋体" w:hAnsi="宋体" w:hint="eastAsia"/>
          <w:b/>
          <w:szCs w:val="32"/>
        </w:rPr>
        <w:t>条</w:t>
      </w:r>
      <w:r>
        <w:rPr>
          <w:rFonts w:ascii="宋体" w:eastAsia="宋体" w:hAnsi="宋体" w:hint="eastAsia"/>
          <w:szCs w:val="32"/>
        </w:rPr>
        <w:t xml:space="preserve"> 各分支机构代理保险业务销售人员应提醒客户注意银行保险产品的经营主体是保险公司，主动向客户出示保险条款、产品说明书等资料，提醒客户阅读投保提示书。</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lastRenderedPageBreak/>
        <w:t>第</w:t>
      </w:r>
      <w:r w:rsidR="001F2CFA">
        <w:rPr>
          <w:rFonts w:ascii="宋体" w:eastAsia="宋体" w:hAnsi="宋体" w:hint="eastAsia"/>
          <w:b/>
          <w:szCs w:val="32"/>
        </w:rPr>
        <w:t>五十一</w:t>
      </w:r>
      <w:r>
        <w:rPr>
          <w:rFonts w:ascii="宋体" w:eastAsia="宋体" w:hAnsi="宋体" w:hint="eastAsia"/>
          <w:b/>
          <w:szCs w:val="32"/>
        </w:rPr>
        <w:t xml:space="preserve">条 </w:t>
      </w:r>
      <w:r>
        <w:rPr>
          <w:rFonts w:ascii="宋体" w:eastAsia="宋体" w:hAnsi="宋体" w:hint="eastAsia"/>
          <w:szCs w:val="32"/>
        </w:rPr>
        <w:t>各分支机构代理保险业务销售人员</w:t>
      </w:r>
      <w:r>
        <w:rPr>
          <w:rFonts w:ascii="宋体" w:eastAsia="宋体" w:hAnsi="宋体"/>
          <w:szCs w:val="32"/>
        </w:rPr>
        <w:t>在产品销售过程中应当以书面形式向投保人提供保险监管部门要求的投保提示书、产品说明书，应当引导投保人在投保单上填写真实完整的客户信息，并在人身保险新型产品投保书上抄录有关声明，不得代抄录有关声明或代投保人或被保险人签名</w:t>
      </w:r>
      <w:r>
        <w:rPr>
          <w:rFonts w:ascii="宋体" w:eastAsia="宋体" w:hAnsi="宋体" w:hint="eastAsia"/>
          <w:szCs w:val="32"/>
        </w:rPr>
        <w:t>。</w:t>
      </w:r>
      <w:r>
        <w:rPr>
          <w:rFonts w:ascii="宋体" w:eastAsia="宋体" w:hAnsi="宋体"/>
          <w:szCs w:val="32"/>
        </w:rPr>
        <w:t xml:space="preserve"> </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Pr>
          <w:rFonts w:ascii="宋体" w:eastAsia="宋体" w:hAnsi="宋体" w:hint="eastAsia"/>
          <w:b/>
          <w:bCs/>
          <w:szCs w:val="32"/>
        </w:rPr>
        <w:t>五</w:t>
      </w:r>
      <w:r>
        <w:rPr>
          <w:rFonts w:ascii="宋体" w:eastAsia="宋体" w:hAnsi="宋体"/>
          <w:b/>
          <w:bCs/>
          <w:szCs w:val="32"/>
        </w:rPr>
        <w:t>十</w:t>
      </w:r>
      <w:r w:rsidR="001F2CFA">
        <w:rPr>
          <w:rFonts w:ascii="宋体" w:eastAsia="宋体" w:hAnsi="宋体" w:hint="eastAsia"/>
          <w:b/>
          <w:bCs/>
          <w:szCs w:val="32"/>
        </w:rPr>
        <w:t>二</w:t>
      </w:r>
      <w:r>
        <w:rPr>
          <w:rFonts w:ascii="宋体" w:eastAsia="宋体" w:hAnsi="宋体" w:hint="eastAsia"/>
          <w:b/>
          <w:szCs w:val="32"/>
        </w:rPr>
        <w:t>条</w:t>
      </w:r>
      <w:r>
        <w:rPr>
          <w:rFonts w:ascii="宋体" w:eastAsia="宋体" w:hAnsi="宋体" w:hint="eastAsia"/>
          <w:szCs w:val="32"/>
        </w:rPr>
        <w:t xml:space="preserve"> 各分支机构代理保险业务</w:t>
      </w:r>
      <w:r>
        <w:rPr>
          <w:rFonts w:ascii="宋体" w:eastAsia="宋体" w:hAnsi="宋体"/>
          <w:szCs w:val="32"/>
        </w:rPr>
        <w:t>销售人员在销售过程中</w:t>
      </w:r>
      <w:r>
        <w:rPr>
          <w:rFonts w:ascii="宋体" w:eastAsia="宋体" w:hAnsi="宋体" w:hint="eastAsia"/>
          <w:szCs w:val="32"/>
        </w:rPr>
        <w:t>应当</w:t>
      </w:r>
      <w:r>
        <w:rPr>
          <w:rFonts w:ascii="宋体" w:eastAsia="宋体" w:hAnsi="宋体"/>
          <w:szCs w:val="32"/>
        </w:rPr>
        <w:t>全面客观介绍保险产品，按保险条款将保险责任、责任免除、退保费用、</w:t>
      </w:r>
      <w:r>
        <w:rPr>
          <w:rFonts w:ascii="宋体" w:eastAsia="宋体" w:hAnsi="宋体" w:hint="eastAsia"/>
          <w:szCs w:val="32"/>
        </w:rPr>
        <w:t>保单现金价值</w:t>
      </w:r>
      <w:r>
        <w:rPr>
          <w:rFonts w:ascii="宋体" w:eastAsia="宋体" w:hAnsi="宋体"/>
          <w:szCs w:val="32"/>
        </w:rPr>
        <w:t xml:space="preserve">、缴费期限、犹豫期等重要事项明确告知客户。 </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b/>
          <w:bCs/>
          <w:szCs w:val="32"/>
        </w:rPr>
        <w:t>第</w:t>
      </w:r>
      <w:r>
        <w:rPr>
          <w:rFonts w:ascii="宋体" w:eastAsia="宋体" w:hAnsi="宋体" w:hint="eastAsia"/>
          <w:b/>
          <w:bCs/>
          <w:szCs w:val="32"/>
        </w:rPr>
        <w:t>五</w:t>
      </w:r>
      <w:r>
        <w:rPr>
          <w:rFonts w:ascii="宋体" w:eastAsia="宋体" w:hAnsi="宋体"/>
          <w:b/>
          <w:bCs/>
          <w:szCs w:val="32"/>
        </w:rPr>
        <w:t>十</w:t>
      </w:r>
      <w:r w:rsidR="001F2CFA">
        <w:rPr>
          <w:rFonts w:ascii="宋体" w:eastAsia="宋体" w:hAnsi="宋体" w:hint="eastAsia"/>
          <w:b/>
          <w:bCs/>
          <w:szCs w:val="32"/>
        </w:rPr>
        <w:t>三</w:t>
      </w:r>
      <w:r>
        <w:rPr>
          <w:rFonts w:ascii="宋体" w:eastAsia="宋体" w:hAnsi="宋体"/>
          <w:b/>
          <w:bCs/>
          <w:szCs w:val="32"/>
        </w:rPr>
        <w:t>条</w:t>
      </w:r>
      <w:r>
        <w:rPr>
          <w:rFonts w:ascii="宋体" w:eastAsia="宋体" w:hAnsi="宋体" w:hint="eastAsia"/>
          <w:b/>
          <w:bCs/>
          <w:szCs w:val="32"/>
        </w:rPr>
        <w:t xml:space="preserve"> </w:t>
      </w:r>
      <w:r>
        <w:rPr>
          <w:rFonts w:ascii="宋体" w:eastAsia="宋体" w:hAnsi="宋体" w:hint="eastAsia"/>
          <w:szCs w:val="32"/>
        </w:rPr>
        <w:t>各分支机构代理保险业务</w:t>
      </w:r>
      <w:r>
        <w:rPr>
          <w:rFonts w:ascii="宋体" w:eastAsia="宋体" w:hAnsi="宋体"/>
          <w:szCs w:val="32"/>
        </w:rPr>
        <w:t>销售人员不得以中奖、抽奖、送实物、送保险、产品停售等方式进行误导或诱导销售。</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四</w:t>
      </w:r>
      <w:r>
        <w:rPr>
          <w:rFonts w:ascii="宋体" w:eastAsia="宋体" w:hAnsi="宋体" w:hint="eastAsia"/>
          <w:b/>
          <w:szCs w:val="32"/>
        </w:rPr>
        <w:t>条</w:t>
      </w:r>
      <w:r>
        <w:rPr>
          <w:rFonts w:ascii="宋体" w:eastAsia="宋体" w:hAnsi="宋体" w:hint="eastAsia"/>
          <w:szCs w:val="32"/>
        </w:rPr>
        <w:t xml:space="preserve"> 未经授权，各分支机构代理保险业务销售人员不得对被保险人做出任何有关保险承保、赔偿或给付的承诺。</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五</w:t>
      </w:r>
      <w:r>
        <w:rPr>
          <w:rFonts w:ascii="宋体" w:eastAsia="宋体" w:hAnsi="宋体" w:hint="eastAsia"/>
          <w:b/>
          <w:szCs w:val="32"/>
        </w:rPr>
        <w:t>条</w:t>
      </w:r>
      <w:r>
        <w:rPr>
          <w:rFonts w:ascii="宋体" w:eastAsia="宋体" w:hAnsi="宋体" w:hint="eastAsia"/>
          <w:szCs w:val="32"/>
        </w:rPr>
        <w:t xml:space="preserve"> 各分支机构代理保险业务销售人员在销售过程中不得有下列行为： </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（一）强迫或者诱导投保人订立保险合同；</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（二）向投保人做出不实承诺或者夸大保险合同利益；</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（三）代替投保人签署投保单、保单回执、委托授权书等重要文件；</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（四）隐瞒责任免除、退保损失和犹豫期撤单权利等信息；</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（五）阻扰投保人履行如实告知义务；</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（六）使用含有欺诈、误导内容的产品宣传材料；</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（七）与其他保险公司的产品或者相关金融产品作片面比较；</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（八）销售投资连结、万能等新型人身保险产品时，隐瞒投资风险、费用扣除情况；</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（九）投保人终止有效保险合同、转投新的保险产品；</w:t>
      </w:r>
    </w:p>
    <w:p w:rsidR="009328D1" w:rsidRDefault="009328D1">
      <w:pPr>
        <w:pStyle w:val="a3"/>
        <w:spacing w:line="360" w:lineRule="auto"/>
        <w:ind w:firstLineChars="200" w:firstLine="480"/>
        <w:rPr>
          <w:rFonts w:ascii="宋体" w:eastAsia="宋体" w:hAnsi="宋体" w:hint="eastAsia"/>
          <w:szCs w:val="32"/>
        </w:rPr>
      </w:pPr>
      <w:r>
        <w:rPr>
          <w:rFonts w:ascii="宋体" w:eastAsia="宋体" w:hAnsi="宋体" w:hint="eastAsia"/>
          <w:szCs w:val="32"/>
        </w:rPr>
        <w:t>（十）利用行政处罚结果或者捏造、散布虚假事实，诋毁其他保险公司或个人信誉。</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六</w:t>
      </w:r>
      <w:r>
        <w:rPr>
          <w:rFonts w:ascii="宋体" w:eastAsia="宋体" w:hAnsi="宋体" w:hint="eastAsia"/>
          <w:b/>
          <w:szCs w:val="32"/>
        </w:rPr>
        <w:t xml:space="preserve">条 </w:t>
      </w:r>
      <w:r>
        <w:rPr>
          <w:rFonts w:ascii="宋体" w:eastAsia="宋体" w:hAnsi="宋体" w:hint="eastAsia"/>
          <w:szCs w:val="32"/>
        </w:rPr>
        <w:t>各分支机构代理保险业务销售人员在销售代理保险产品过程中，应严格遵守《反洗钱法》、《金融机构反洗钱规定》和《金融机构大额交易和可疑交易报告管理办法》、《金融机构客户身份识别和客户身份资料及交易记录保存管理办法》等</w:t>
      </w:r>
      <w:r>
        <w:rPr>
          <w:rFonts w:ascii="宋体" w:eastAsia="宋体" w:hAnsi="宋体" w:hint="eastAsia"/>
          <w:szCs w:val="32"/>
        </w:rPr>
        <w:lastRenderedPageBreak/>
        <w:t>有关反洗钱法律法规及监管要求，完善反洗钱内控制度，做好保险客户身份识别工作，留存投保客户身份证明和联系方式等资料。对于涉嫌洗钱的交易行为</w:t>
      </w:r>
      <w:r w:rsidR="00890542">
        <w:rPr>
          <w:rFonts w:ascii="宋体" w:eastAsia="宋体" w:hAnsi="宋体" w:hint="eastAsia"/>
          <w:szCs w:val="32"/>
        </w:rPr>
        <w:t>，</w:t>
      </w:r>
      <w:r>
        <w:rPr>
          <w:rFonts w:ascii="宋体" w:eastAsia="宋体" w:hAnsi="宋体" w:hint="eastAsia"/>
          <w:szCs w:val="32"/>
        </w:rPr>
        <w:t>应及时向反洗钱主管部门报告。</w:t>
      </w:r>
    </w:p>
    <w:p w:rsidR="009328D1" w:rsidRDefault="009328D1">
      <w:pPr>
        <w:pStyle w:val="a3"/>
        <w:spacing w:line="360" w:lineRule="auto"/>
        <w:ind w:firstLineChars="200" w:firstLine="480"/>
        <w:rPr>
          <w:rFonts w:ascii="宋体" w:eastAsia="宋体" w:hAnsi="宋体" w:hint="eastAsia"/>
          <w:szCs w:val="32"/>
        </w:rPr>
      </w:pPr>
    </w:p>
    <w:p w:rsidR="009328D1" w:rsidRDefault="009328D1">
      <w:pPr>
        <w:pStyle w:val="a3"/>
        <w:spacing w:line="360" w:lineRule="auto"/>
        <w:jc w:val="center"/>
        <w:rPr>
          <w:rFonts w:ascii="黑体" w:eastAsia="黑体" w:hAnsi="宋体" w:hint="eastAsia"/>
          <w:szCs w:val="36"/>
        </w:rPr>
      </w:pPr>
      <w:r>
        <w:rPr>
          <w:rFonts w:ascii="黑体" w:eastAsia="黑体" w:hAnsi="宋体" w:hint="eastAsia"/>
          <w:szCs w:val="36"/>
        </w:rPr>
        <w:t>第八章  售后服务及客户投诉管理</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七</w:t>
      </w:r>
      <w:r>
        <w:rPr>
          <w:rFonts w:ascii="宋体" w:eastAsia="宋体" w:hAnsi="宋体" w:hint="eastAsia"/>
          <w:b/>
          <w:szCs w:val="32"/>
        </w:rPr>
        <w:t xml:space="preserve">条 </w:t>
      </w:r>
      <w:r>
        <w:rPr>
          <w:rFonts w:ascii="宋体" w:eastAsia="宋体" w:hAnsi="宋体" w:hint="eastAsia"/>
          <w:szCs w:val="32"/>
        </w:rPr>
        <w:t>各代理保险业务分支机构应做好售后服务工作，根据相关监管规定做好信息披露工作，告知客户信息披露的频率和方式。</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八</w:t>
      </w:r>
      <w:r>
        <w:rPr>
          <w:rFonts w:ascii="宋体" w:eastAsia="宋体" w:hAnsi="宋体" w:hint="eastAsia"/>
          <w:b/>
          <w:szCs w:val="32"/>
        </w:rPr>
        <w:t>条</w:t>
      </w:r>
      <w:r>
        <w:rPr>
          <w:rFonts w:ascii="宋体" w:eastAsia="宋体" w:hAnsi="宋体" w:hint="eastAsia"/>
          <w:szCs w:val="32"/>
        </w:rPr>
        <w:t xml:space="preserve"> 各代理保险业务分支机构应做好客户投诉处理工作，明确告知客户投诉渠道，96400（江苏）或400-88-96400（全国）客户服务热线，切实维护客户合法权益。</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第五十</w:t>
      </w:r>
      <w:r w:rsidR="001F2CFA">
        <w:rPr>
          <w:rFonts w:ascii="宋体" w:eastAsia="宋体" w:hAnsi="宋体" w:hint="eastAsia"/>
          <w:b/>
          <w:szCs w:val="32"/>
        </w:rPr>
        <w:t>九</w:t>
      </w:r>
      <w:r>
        <w:rPr>
          <w:rFonts w:ascii="宋体" w:eastAsia="宋体" w:hAnsi="宋体" w:hint="eastAsia"/>
          <w:b/>
          <w:szCs w:val="32"/>
        </w:rPr>
        <w:t>条</w:t>
      </w:r>
      <w:r>
        <w:rPr>
          <w:rFonts w:ascii="宋体" w:eastAsia="宋体" w:hAnsi="宋体" w:hint="eastAsia"/>
          <w:szCs w:val="32"/>
        </w:rPr>
        <w:t xml:space="preserve"> 各代理保险业务分支机构应建立健全客户投诉处理工作制度，指定专人负责客户投诉处理，定期对客户投诉进行总结。同时</w:t>
      </w:r>
      <w:r w:rsidR="00890542">
        <w:rPr>
          <w:rFonts w:ascii="宋体" w:eastAsia="宋体" w:hAnsi="宋体" w:hint="eastAsia"/>
          <w:szCs w:val="32"/>
        </w:rPr>
        <w:t>，</w:t>
      </w:r>
      <w:r>
        <w:rPr>
          <w:rFonts w:ascii="宋体" w:eastAsia="宋体" w:hAnsi="宋体" w:hint="eastAsia"/>
          <w:szCs w:val="32"/>
        </w:rPr>
        <w:t>建立客户投诉档案，客户投诉档案保存时间不得少于五年。</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w:t>
      </w:r>
      <w:r w:rsidR="001F2CFA">
        <w:rPr>
          <w:rFonts w:ascii="宋体" w:eastAsia="宋体" w:hAnsi="宋体" w:hint="eastAsia"/>
          <w:b/>
          <w:szCs w:val="32"/>
        </w:rPr>
        <w:t>六十</w:t>
      </w:r>
      <w:r>
        <w:rPr>
          <w:rFonts w:ascii="宋体" w:eastAsia="宋体" w:hAnsi="宋体" w:hint="eastAsia"/>
          <w:b/>
          <w:szCs w:val="32"/>
        </w:rPr>
        <w:t>条</w:t>
      </w:r>
      <w:r>
        <w:rPr>
          <w:rFonts w:ascii="宋体" w:eastAsia="宋体" w:hAnsi="宋体" w:hint="eastAsia"/>
          <w:szCs w:val="32"/>
        </w:rPr>
        <w:t xml:space="preserve"> 各分支机构营业网点应建立客户投诉突发事件应急处置预案，对涉嫌严重违规或可能导致群体性事件的投诉</w:t>
      </w:r>
      <w:r w:rsidR="00890542">
        <w:rPr>
          <w:rFonts w:ascii="宋体" w:eastAsia="宋体" w:hAnsi="宋体" w:hint="eastAsia"/>
          <w:szCs w:val="32"/>
        </w:rPr>
        <w:t>，</w:t>
      </w:r>
      <w:r>
        <w:rPr>
          <w:rFonts w:ascii="宋体" w:eastAsia="宋体" w:hAnsi="宋体" w:hint="eastAsia"/>
          <w:szCs w:val="32"/>
        </w:rPr>
        <w:t>应立即向分行个人业务部、总行个人业务部及当地监管部门报告。</w:t>
      </w:r>
    </w:p>
    <w:p w:rsidR="009328D1" w:rsidRDefault="009328D1">
      <w:pPr>
        <w:pStyle w:val="a3"/>
        <w:spacing w:line="360" w:lineRule="auto"/>
        <w:ind w:firstLineChars="200" w:firstLine="482"/>
        <w:rPr>
          <w:rFonts w:ascii="宋体" w:eastAsia="宋体" w:hAnsi="宋体" w:hint="eastAsia"/>
          <w:b/>
          <w:bCs/>
          <w:szCs w:val="32"/>
        </w:rPr>
      </w:pPr>
    </w:p>
    <w:p w:rsidR="009328D1" w:rsidRDefault="009328D1">
      <w:pPr>
        <w:pStyle w:val="a3"/>
        <w:spacing w:line="360" w:lineRule="auto"/>
        <w:jc w:val="center"/>
        <w:rPr>
          <w:rFonts w:ascii="黑体" w:eastAsia="黑体" w:hAnsi="宋体" w:hint="eastAsia"/>
          <w:szCs w:val="36"/>
        </w:rPr>
      </w:pPr>
      <w:r>
        <w:rPr>
          <w:rFonts w:ascii="黑体" w:eastAsia="黑体" w:hAnsi="宋体" w:hint="eastAsia"/>
          <w:szCs w:val="36"/>
        </w:rPr>
        <w:t>第九章  代理保险业务风险管理</w:t>
      </w:r>
    </w:p>
    <w:p w:rsidR="009328D1" w:rsidRDefault="009328D1">
      <w:pPr>
        <w:pStyle w:val="a3"/>
        <w:spacing w:line="360" w:lineRule="auto"/>
        <w:ind w:firstLineChars="200" w:firstLine="482"/>
        <w:rPr>
          <w:rFonts w:ascii="宋体" w:eastAsia="宋体" w:hAnsi="宋体" w:hint="eastAsia"/>
          <w:bCs/>
          <w:szCs w:val="32"/>
        </w:rPr>
      </w:pPr>
      <w:r>
        <w:rPr>
          <w:rFonts w:ascii="宋体" w:eastAsia="宋体" w:hAnsi="宋体" w:hint="eastAsia"/>
          <w:b/>
          <w:bCs/>
          <w:szCs w:val="32"/>
        </w:rPr>
        <w:t>第</w:t>
      </w:r>
      <w:r w:rsidR="001F2CFA">
        <w:rPr>
          <w:rFonts w:ascii="宋体" w:eastAsia="宋体" w:hAnsi="宋体" w:hint="eastAsia"/>
          <w:b/>
          <w:bCs/>
          <w:szCs w:val="32"/>
        </w:rPr>
        <w:t>六十一</w:t>
      </w:r>
      <w:r>
        <w:rPr>
          <w:rFonts w:ascii="宋体" w:eastAsia="宋体" w:hAnsi="宋体" w:hint="eastAsia"/>
          <w:b/>
          <w:bCs/>
          <w:szCs w:val="32"/>
        </w:rPr>
        <w:t>条</w:t>
      </w:r>
      <w:r>
        <w:rPr>
          <w:rFonts w:ascii="宋体" w:eastAsia="宋体" w:hAnsi="宋体" w:hint="eastAsia"/>
          <w:bCs/>
          <w:szCs w:val="32"/>
        </w:rPr>
        <w:t xml:space="preserve"> </w:t>
      </w:r>
      <w:r>
        <w:rPr>
          <w:rFonts w:ascii="宋体" w:eastAsia="宋体" w:hAnsi="宋体" w:hint="eastAsia"/>
          <w:szCs w:val="32"/>
        </w:rPr>
        <w:t>各分支机构要牢固树立依法合规经营的意识，</w:t>
      </w:r>
      <w:r>
        <w:rPr>
          <w:rFonts w:ascii="宋体" w:eastAsia="宋体" w:hAnsi="宋体" w:hint="eastAsia"/>
          <w:bCs/>
          <w:szCs w:val="32"/>
        </w:rPr>
        <w:t>不断完善代理保险业务内控制度建设，加强对代理保险业务日常监督检查，纠正和治理</w:t>
      </w:r>
      <w:r>
        <w:rPr>
          <w:rFonts w:ascii="宋体" w:eastAsia="宋体" w:hAnsi="宋体" w:hint="eastAsia"/>
          <w:szCs w:val="32"/>
        </w:rPr>
        <w:t>不规范操作行为。</w:t>
      </w:r>
    </w:p>
    <w:p w:rsidR="009328D1" w:rsidRDefault="009328D1">
      <w:pPr>
        <w:pStyle w:val="a3"/>
        <w:spacing w:line="360" w:lineRule="auto"/>
        <w:ind w:firstLineChars="200" w:firstLine="482"/>
        <w:rPr>
          <w:rFonts w:ascii="宋体" w:eastAsia="宋体" w:hAnsi="宋体" w:hint="eastAsia"/>
          <w:b/>
          <w:bCs/>
          <w:szCs w:val="32"/>
        </w:rPr>
      </w:pPr>
      <w:r>
        <w:rPr>
          <w:rFonts w:ascii="宋体" w:eastAsia="宋体" w:hAnsi="宋体" w:hint="eastAsia"/>
          <w:b/>
          <w:bCs/>
          <w:szCs w:val="32"/>
        </w:rPr>
        <w:t>第</w:t>
      </w:r>
      <w:r>
        <w:rPr>
          <w:rFonts w:ascii="宋体" w:eastAsia="宋体" w:hAnsi="宋体" w:hint="eastAsia"/>
          <w:b/>
          <w:szCs w:val="32"/>
        </w:rPr>
        <w:t>六十</w:t>
      </w:r>
      <w:r w:rsidR="001F2CFA">
        <w:rPr>
          <w:rFonts w:ascii="宋体" w:eastAsia="宋体" w:hAnsi="宋体" w:hint="eastAsia"/>
          <w:b/>
          <w:szCs w:val="32"/>
        </w:rPr>
        <w:t>二</w:t>
      </w:r>
      <w:r>
        <w:rPr>
          <w:rFonts w:ascii="宋体" w:eastAsia="宋体" w:hAnsi="宋体" w:hint="eastAsia"/>
          <w:b/>
          <w:bCs/>
          <w:szCs w:val="32"/>
        </w:rPr>
        <w:t xml:space="preserve">条 </w:t>
      </w:r>
      <w:r>
        <w:rPr>
          <w:rFonts w:ascii="宋体" w:eastAsia="宋体" w:hAnsi="宋体" w:hint="eastAsia"/>
          <w:szCs w:val="32"/>
        </w:rPr>
        <w:t>总行根据开展代理保险可能出现的市场风险、信用风险、政策风险、法律风险和操作风险，建立风险预警信息监测系统和重要信息披露制度，定期发布保险市场政策面的改革动向、保险客户资金变动和流向、保险经营主体的改革变化情况，指导分</w:t>
      </w:r>
      <w:r w:rsidR="004244A8">
        <w:rPr>
          <w:rFonts w:ascii="宋体" w:eastAsia="宋体" w:hAnsi="宋体" w:hint="eastAsia"/>
          <w:szCs w:val="32"/>
        </w:rPr>
        <w:t>支机构</w:t>
      </w:r>
      <w:r>
        <w:rPr>
          <w:rFonts w:ascii="宋体" w:eastAsia="宋体" w:hAnsi="宋体" w:hint="eastAsia"/>
          <w:szCs w:val="32"/>
        </w:rPr>
        <w:t>实施代理保险风险管理。</w:t>
      </w:r>
    </w:p>
    <w:p w:rsidR="009328D1" w:rsidRDefault="009328D1">
      <w:pPr>
        <w:pStyle w:val="a3"/>
        <w:spacing w:line="360" w:lineRule="auto"/>
        <w:ind w:firstLineChars="200" w:firstLine="482"/>
        <w:rPr>
          <w:rFonts w:ascii="宋体" w:eastAsia="宋体" w:hAnsi="宋体" w:hint="eastAsia"/>
          <w:b/>
          <w:bCs/>
          <w:szCs w:val="32"/>
        </w:rPr>
      </w:pPr>
      <w:r>
        <w:rPr>
          <w:rFonts w:ascii="宋体" w:eastAsia="宋体" w:hAnsi="宋体" w:hint="eastAsia"/>
          <w:b/>
          <w:szCs w:val="32"/>
        </w:rPr>
        <w:t>第六十</w:t>
      </w:r>
      <w:r w:rsidR="001F2CFA">
        <w:rPr>
          <w:rFonts w:ascii="宋体" w:eastAsia="宋体" w:hAnsi="宋体" w:hint="eastAsia"/>
          <w:b/>
          <w:szCs w:val="32"/>
        </w:rPr>
        <w:t>三</w:t>
      </w:r>
      <w:r>
        <w:rPr>
          <w:rFonts w:ascii="宋体" w:eastAsia="宋体" w:hAnsi="宋体" w:hint="eastAsia"/>
          <w:b/>
          <w:szCs w:val="32"/>
        </w:rPr>
        <w:t>条</w:t>
      </w:r>
      <w:r>
        <w:rPr>
          <w:rFonts w:ascii="宋体" w:eastAsia="宋体" w:hAnsi="宋体" w:hint="eastAsia"/>
          <w:b/>
          <w:bCs/>
          <w:szCs w:val="32"/>
        </w:rPr>
        <w:t xml:space="preserve"> </w:t>
      </w:r>
      <w:r>
        <w:rPr>
          <w:rFonts w:ascii="宋体" w:eastAsia="宋体" w:hAnsi="宋体" w:hint="eastAsia"/>
          <w:szCs w:val="32"/>
        </w:rPr>
        <w:t>代理保险实行重大事项逐级报告制度，对于因保险公司经营风险所造成的偿付能力危机、因</w:t>
      </w:r>
      <w:r w:rsidR="004244A8">
        <w:rPr>
          <w:rFonts w:ascii="宋体" w:eastAsia="宋体" w:hAnsi="宋体" w:hint="eastAsia"/>
          <w:szCs w:val="32"/>
        </w:rPr>
        <w:t>本行</w:t>
      </w:r>
      <w:r>
        <w:rPr>
          <w:rFonts w:ascii="宋体" w:eastAsia="宋体" w:hAnsi="宋体" w:hint="eastAsia"/>
          <w:szCs w:val="32"/>
        </w:rPr>
        <w:t>操作风险引发的客户投诉等重大事项，各分支机构要及时逐级报告。</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bCs/>
          <w:szCs w:val="32"/>
        </w:rPr>
        <w:lastRenderedPageBreak/>
        <w:t>第六十</w:t>
      </w:r>
      <w:r w:rsidR="001F2CFA">
        <w:rPr>
          <w:rFonts w:ascii="宋体" w:eastAsia="宋体" w:hAnsi="宋体" w:hint="eastAsia"/>
          <w:b/>
          <w:bCs/>
          <w:szCs w:val="32"/>
        </w:rPr>
        <w:t>四</w:t>
      </w:r>
      <w:r>
        <w:rPr>
          <w:rFonts w:ascii="宋体" w:eastAsia="宋体" w:hAnsi="宋体" w:hint="eastAsia"/>
          <w:b/>
          <w:bCs/>
          <w:szCs w:val="32"/>
        </w:rPr>
        <w:t>条</w:t>
      </w:r>
      <w:r>
        <w:rPr>
          <w:rFonts w:ascii="宋体" w:eastAsia="宋体" w:hAnsi="宋体" w:hint="eastAsia"/>
          <w:b/>
          <w:szCs w:val="32"/>
        </w:rPr>
        <w:t xml:space="preserve"> </w:t>
      </w:r>
      <w:r>
        <w:rPr>
          <w:rFonts w:ascii="宋体" w:eastAsia="宋体" w:hAnsi="宋体" w:hint="eastAsia"/>
          <w:szCs w:val="32"/>
        </w:rPr>
        <w:t>各分支机构要建立健全代理保险从业人员资格认证、培训管理、职业操守等相关制度办法。</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bCs/>
          <w:szCs w:val="32"/>
        </w:rPr>
        <w:t>第六十</w:t>
      </w:r>
      <w:r w:rsidR="001F2CFA">
        <w:rPr>
          <w:rFonts w:ascii="宋体" w:eastAsia="宋体" w:hAnsi="宋体" w:hint="eastAsia"/>
          <w:b/>
          <w:bCs/>
          <w:szCs w:val="32"/>
        </w:rPr>
        <w:t>五</w:t>
      </w:r>
      <w:r>
        <w:rPr>
          <w:rFonts w:ascii="宋体" w:eastAsia="宋体" w:hAnsi="宋体" w:hint="eastAsia"/>
          <w:b/>
          <w:bCs/>
          <w:szCs w:val="32"/>
        </w:rPr>
        <w:t xml:space="preserve">条 </w:t>
      </w:r>
      <w:r>
        <w:rPr>
          <w:rFonts w:ascii="宋体" w:eastAsia="宋体" w:hAnsi="宋体" w:hint="eastAsia"/>
          <w:szCs w:val="32"/>
        </w:rPr>
        <w:t>各分支机构应定期组织对代理保险销售人员进行相关业务培训。培训内容应包括法律法规、业务知识、销售技能及职业道德等，每年培训时间不得少于监管部门规定时数。</w:t>
      </w:r>
    </w:p>
    <w:p w:rsidR="009328D1" w:rsidRDefault="009328D1">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第六十</w:t>
      </w:r>
      <w:r w:rsidR="001F2CFA">
        <w:rPr>
          <w:rFonts w:ascii="宋体" w:eastAsia="宋体" w:hAnsi="宋体" w:hint="eastAsia"/>
          <w:b/>
          <w:szCs w:val="32"/>
        </w:rPr>
        <w:t>六</w:t>
      </w:r>
      <w:r>
        <w:rPr>
          <w:rFonts w:ascii="宋体" w:eastAsia="宋体" w:hAnsi="宋体" w:hint="eastAsia"/>
          <w:b/>
          <w:szCs w:val="32"/>
        </w:rPr>
        <w:t>条</w:t>
      </w:r>
      <w:r>
        <w:rPr>
          <w:rFonts w:ascii="宋体" w:eastAsia="宋体" w:hAnsi="宋体" w:hint="eastAsia"/>
          <w:b/>
          <w:bCs/>
          <w:szCs w:val="32"/>
        </w:rPr>
        <w:t xml:space="preserve"> </w:t>
      </w:r>
      <w:r>
        <w:rPr>
          <w:rFonts w:ascii="宋体" w:eastAsia="宋体" w:hAnsi="宋体" w:hint="eastAsia"/>
          <w:bCs/>
          <w:szCs w:val="32"/>
        </w:rPr>
        <w:t>对于总行印发的代理保险业务方案，</w:t>
      </w:r>
      <w:r>
        <w:rPr>
          <w:rFonts w:ascii="宋体" w:eastAsia="宋体" w:hAnsi="宋体" w:hint="eastAsia"/>
          <w:szCs w:val="32"/>
        </w:rPr>
        <w:t>各分支机构</w:t>
      </w:r>
      <w:r>
        <w:rPr>
          <w:rFonts w:ascii="宋体" w:eastAsia="宋体" w:hAnsi="宋体" w:hint="eastAsia"/>
          <w:bCs/>
          <w:szCs w:val="32"/>
        </w:rPr>
        <w:t>要按照统一口径开展宣传</w:t>
      </w:r>
      <w:r w:rsidR="004244A8">
        <w:rPr>
          <w:rFonts w:ascii="宋体" w:eastAsia="宋体" w:hAnsi="宋体" w:hint="eastAsia"/>
          <w:bCs/>
          <w:szCs w:val="32"/>
        </w:rPr>
        <w:t>。</w:t>
      </w:r>
      <w:r>
        <w:rPr>
          <w:rFonts w:ascii="宋体" w:eastAsia="宋体" w:hAnsi="宋体" w:hint="eastAsia"/>
          <w:bCs/>
          <w:szCs w:val="32"/>
        </w:rPr>
        <w:t>同时</w:t>
      </w:r>
      <w:r w:rsidR="004244A8">
        <w:rPr>
          <w:rFonts w:ascii="宋体" w:eastAsia="宋体" w:hAnsi="宋体" w:hint="eastAsia"/>
          <w:bCs/>
          <w:szCs w:val="32"/>
        </w:rPr>
        <w:t>，</w:t>
      </w:r>
      <w:r>
        <w:rPr>
          <w:rFonts w:ascii="宋体" w:eastAsia="宋体" w:hAnsi="宋体" w:hint="eastAsia"/>
          <w:bCs/>
          <w:szCs w:val="32"/>
        </w:rPr>
        <w:t>各分支机构要加强产品研究、规范产品宣传。</w:t>
      </w:r>
    </w:p>
    <w:p w:rsidR="009328D1" w:rsidRDefault="009328D1">
      <w:pPr>
        <w:pStyle w:val="a3"/>
        <w:spacing w:line="360" w:lineRule="auto"/>
        <w:ind w:firstLineChars="200" w:firstLine="482"/>
        <w:rPr>
          <w:rFonts w:ascii="宋体" w:eastAsia="宋体" w:hAnsi="宋体" w:hint="eastAsia"/>
          <w:b/>
          <w:bCs/>
          <w:szCs w:val="32"/>
        </w:rPr>
      </w:pPr>
    </w:p>
    <w:p w:rsidR="009328D1" w:rsidRDefault="009328D1" w:rsidP="00B54D1B">
      <w:pPr>
        <w:pStyle w:val="a3"/>
        <w:spacing w:line="360" w:lineRule="auto"/>
        <w:jc w:val="center"/>
        <w:rPr>
          <w:rFonts w:ascii="黑体" w:eastAsia="黑体" w:hAnsi="宋体" w:hint="eastAsia"/>
          <w:szCs w:val="36"/>
        </w:rPr>
      </w:pPr>
      <w:r>
        <w:rPr>
          <w:rFonts w:ascii="黑体" w:eastAsia="黑体" w:hAnsi="宋体" w:hint="eastAsia"/>
          <w:szCs w:val="36"/>
        </w:rPr>
        <w:t>第十章  附则</w:t>
      </w:r>
    </w:p>
    <w:p w:rsidR="009328D1" w:rsidRDefault="009328D1" w:rsidP="00B54D1B">
      <w:pPr>
        <w:pStyle w:val="a3"/>
        <w:spacing w:line="360" w:lineRule="auto"/>
        <w:ind w:firstLineChars="200" w:firstLine="482"/>
        <w:rPr>
          <w:rFonts w:ascii="宋体" w:eastAsia="宋体" w:hAnsi="宋体" w:hint="eastAsia"/>
          <w:szCs w:val="32"/>
        </w:rPr>
      </w:pPr>
      <w:r>
        <w:rPr>
          <w:rFonts w:ascii="宋体" w:eastAsia="宋体" w:hAnsi="宋体" w:hint="eastAsia"/>
          <w:b/>
          <w:szCs w:val="32"/>
        </w:rPr>
        <w:t>第六十</w:t>
      </w:r>
      <w:r w:rsidR="001F2CFA">
        <w:rPr>
          <w:rFonts w:ascii="宋体" w:eastAsia="宋体" w:hAnsi="宋体" w:hint="eastAsia"/>
          <w:b/>
          <w:szCs w:val="32"/>
        </w:rPr>
        <w:t>七</w:t>
      </w:r>
      <w:r>
        <w:rPr>
          <w:rFonts w:ascii="宋体" w:eastAsia="宋体" w:hAnsi="宋体" w:hint="eastAsia"/>
          <w:b/>
          <w:szCs w:val="32"/>
        </w:rPr>
        <w:t>条</w:t>
      </w:r>
      <w:r>
        <w:rPr>
          <w:rFonts w:ascii="宋体" w:eastAsia="宋体" w:hAnsi="宋体" w:hint="eastAsia"/>
          <w:szCs w:val="32"/>
        </w:rPr>
        <w:t xml:space="preserve"> 本办法由南京银行</w:t>
      </w:r>
      <w:r w:rsidR="0095010C">
        <w:rPr>
          <w:rFonts w:ascii="宋体" w:eastAsia="宋体" w:hAnsi="宋体" w:hint="eastAsia"/>
          <w:szCs w:val="32"/>
        </w:rPr>
        <w:t>总行</w:t>
      </w:r>
      <w:r>
        <w:rPr>
          <w:rFonts w:ascii="宋体" w:eastAsia="宋体" w:hAnsi="宋体" w:hint="eastAsia"/>
          <w:szCs w:val="32"/>
        </w:rPr>
        <w:t>负责</w:t>
      </w:r>
      <w:r w:rsidR="00A3128E">
        <w:rPr>
          <w:rFonts w:ascii="宋体" w:eastAsia="宋体" w:hAnsi="宋体" w:hint="eastAsia"/>
          <w:szCs w:val="32"/>
        </w:rPr>
        <w:t>制定</w:t>
      </w:r>
      <w:r>
        <w:rPr>
          <w:rFonts w:ascii="宋体" w:eastAsia="宋体" w:hAnsi="宋体" w:hint="eastAsia"/>
          <w:szCs w:val="32"/>
        </w:rPr>
        <w:t>、解释和修改。</w:t>
      </w:r>
    </w:p>
    <w:p w:rsidR="009328D1" w:rsidRPr="00B54D1B" w:rsidRDefault="009328D1" w:rsidP="00B54D1B">
      <w:pPr>
        <w:spacing w:line="360" w:lineRule="auto"/>
        <w:ind w:firstLineChars="200" w:firstLine="482"/>
        <w:rPr>
          <w:rFonts w:ascii="宋体" w:hAnsi="宋体" w:hint="eastAsia"/>
          <w:sz w:val="24"/>
        </w:rPr>
      </w:pPr>
      <w:r w:rsidRPr="00B0681C">
        <w:rPr>
          <w:rFonts w:ascii="宋体" w:hAnsi="宋体" w:hint="eastAsia"/>
          <w:b/>
          <w:sz w:val="24"/>
        </w:rPr>
        <w:t>第六十</w:t>
      </w:r>
      <w:r w:rsidR="001F2CFA">
        <w:rPr>
          <w:rFonts w:ascii="宋体" w:hAnsi="宋体" w:hint="eastAsia"/>
          <w:b/>
          <w:sz w:val="24"/>
        </w:rPr>
        <w:t>八</w:t>
      </w:r>
      <w:r w:rsidRPr="00B0681C">
        <w:rPr>
          <w:rFonts w:ascii="宋体" w:hAnsi="宋体" w:hint="eastAsia"/>
          <w:b/>
          <w:sz w:val="24"/>
        </w:rPr>
        <w:t>条</w:t>
      </w:r>
      <w:r>
        <w:rPr>
          <w:rFonts w:ascii="宋体" w:hAnsi="宋体" w:hint="eastAsia"/>
          <w:b/>
          <w:szCs w:val="32"/>
        </w:rPr>
        <w:t xml:space="preserve"> </w:t>
      </w:r>
      <w:r w:rsidR="00B54D1B" w:rsidRPr="00B54D1B">
        <w:rPr>
          <w:rFonts w:ascii="宋体" w:hAnsi="宋体" w:hint="eastAsia"/>
          <w:sz w:val="24"/>
        </w:rPr>
        <w:t>本办法自公布之日起施行。原《南京银行代理保险业务管理办法》（宁银发〔2011〕363号）同时废止。</w:t>
      </w:r>
    </w:p>
    <w:sectPr w:rsidR="009328D1" w:rsidRPr="00B54D1B">
      <w:footerReference w:type="even" r:id="rId7"/>
      <w:footerReference w:type="default" r:id="rId8"/>
      <w:pgSz w:w="11906" w:h="16838"/>
      <w:pgMar w:top="1985" w:right="1531" w:bottom="1871"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DC1" w:rsidRDefault="00212DC1">
      <w:r>
        <w:separator/>
      </w:r>
    </w:p>
  </w:endnote>
  <w:endnote w:type="continuationSeparator" w:id="0">
    <w:p w:rsidR="00212DC1" w:rsidRDefault="0021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4A8" w:rsidRDefault="004244A8" w:rsidP="00CE6A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244A8" w:rsidRDefault="004244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4A8" w:rsidRDefault="004244A8" w:rsidP="00CE6A00">
    <w:pPr>
      <w:pStyle w:val="a4"/>
      <w:framePr w:wrap="around" w:vAnchor="text" w:hAnchor="margin" w:xAlign="center" w:y="1"/>
      <w:jc w:val="center"/>
      <w:rPr>
        <w:rStyle w:val="a5"/>
      </w:rPr>
    </w:pPr>
    <w:r>
      <w:rPr>
        <w:rStyle w:val="a5"/>
      </w:rPr>
      <w:fldChar w:fldCharType="begin"/>
    </w:r>
    <w:r>
      <w:rPr>
        <w:rStyle w:val="a5"/>
      </w:rPr>
      <w:instrText xml:space="preserve">PAGE  </w:instrText>
    </w:r>
    <w:r>
      <w:rPr>
        <w:rStyle w:val="a5"/>
      </w:rPr>
      <w:fldChar w:fldCharType="separate"/>
    </w:r>
    <w:r w:rsidR="009778CD">
      <w:rPr>
        <w:rStyle w:val="a5"/>
        <w:noProof/>
      </w:rPr>
      <w:t>1</w:t>
    </w:r>
    <w:r>
      <w:rPr>
        <w:rStyle w:val="a5"/>
      </w:rPr>
      <w:fldChar w:fldCharType="end"/>
    </w:r>
  </w:p>
  <w:p w:rsidR="004244A8" w:rsidRDefault="004244A8">
    <w:pPr>
      <w:pStyle w:val="a4"/>
      <w:framePr w:wrap="around" w:vAnchor="text" w:hAnchor="margin" w:xAlign="center" w:y="1"/>
      <w:rPr>
        <w:rStyle w:val="a5"/>
      </w:rPr>
    </w:pPr>
  </w:p>
  <w:p w:rsidR="004244A8" w:rsidRDefault="004244A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DC1" w:rsidRDefault="00212DC1">
      <w:r>
        <w:separator/>
      </w:r>
    </w:p>
  </w:footnote>
  <w:footnote w:type="continuationSeparator" w:id="0">
    <w:p w:rsidR="00212DC1" w:rsidRDefault="00212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E41"/>
    <w:multiLevelType w:val="hybridMultilevel"/>
    <w:tmpl w:val="5ECC51C4"/>
    <w:lvl w:ilvl="0" w:tplc="7C5C58F6">
      <w:start w:val="4"/>
      <w:numFmt w:val="japaneseCounting"/>
      <w:lvlText w:val="第%1条"/>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174C6292"/>
    <w:multiLevelType w:val="multilevel"/>
    <w:tmpl w:val="E6E213B8"/>
    <w:lvl w:ilvl="0">
      <w:start w:val="1"/>
      <w:numFmt w:val="japaneseCounting"/>
      <w:lvlText w:val="第%1条"/>
      <w:lvlJc w:val="left"/>
      <w:pPr>
        <w:tabs>
          <w:tab w:val="num" w:pos="3075"/>
        </w:tabs>
        <w:ind w:left="3075" w:hanging="1815"/>
      </w:pPr>
      <w:rPr>
        <w:b/>
        <w:lang w:val="en-US"/>
      </w:rPr>
    </w:lvl>
    <w:lvl w:ilvl="1">
      <w:start w:val="1"/>
      <w:numFmt w:val="decimal"/>
      <w:lvlText w:val="%2."/>
      <w:lvlJc w:val="left"/>
      <w:pPr>
        <w:tabs>
          <w:tab w:val="num" w:pos="2338"/>
        </w:tabs>
        <w:ind w:left="2338" w:hanging="360"/>
      </w:pPr>
    </w:lvl>
    <w:lvl w:ilvl="2">
      <w:start w:val="1"/>
      <w:numFmt w:val="decimal"/>
      <w:lvlText w:val="%3."/>
      <w:lvlJc w:val="left"/>
      <w:pPr>
        <w:tabs>
          <w:tab w:val="num" w:pos="3058"/>
        </w:tabs>
        <w:ind w:left="3058" w:hanging="360"/>
      </w:pPr>
    </w:lvl>
    <w:lvl w:ilvl="3">
      <w:start w:val="1"/>
      <w:numFmt w:val="decimal"/>
      <w:lvlText w:val="%4."/>
      <w:lvlJc w:val="left"/>
      <w:pPr>
        <w:tabs>
          <w:tab w:val="num" w:pos="3778"/>
        </w:tabs>
        <w:ind w:left="3778" w:hanging="360"/>
      </w:pPr>
    </w:lvl>
    <w:lvl w:ilvl="4">
      <w:start w:val="1"/>
      <w:numFmt w:val="decimal"/>
      <w:lvlText w:val="%5."/>
      <w:lvlJc w:val="left"/>
      <w:pPr>
        <w:tabs>
          <w:tab w:val="num" w:pos="4498"/>
        </w:tabs>
        <w:ind w:left="4498" w:hanging="360"/>
      </w:pPr>
    </w:lvl>
    <w:lvl w:ilvl="5">
      <w:start w:val="1"/>
      <w:numFmt w:val="decimal"/>
      <w:lvlText w:val="%6."/>
      <w:lvlJc w:val="left"/>
      <w:pPr>
        <w:tabs>
          <w:tab w:val="num" w:pos="5218"/>
        </w:tabs>
        <w:ind w:left="5218" w:hanging="360"/>
      </w:pPr>
    </w:lvl>
    <w:lvl w:ilvl="6">
      <w:start w:val="1"/>
      <w:numFmt w:val="decimal"/>
      <w:lvlText w:val="%7."/>
      <w:lvlJc w:val="left"/>
      <w:pPr>
        <w:tabs>
          <w:tab w:val="num" w:pos="5938"/>
        </w:tabs>
        <w:ind w:left="5938" w:hanging="360"/>
      </w:pPr>
    </w:lvl>
    <w:lvl w:ilvl="7">
      <w:start w:val="1"/>
      <w:numFmt w:val="decimal"/>
      <w:lvlText w:val="%8."/>
      <w:lvlJc w:val="left"/>
      <w:pPr>
        <w:tabs>
          <w:tab w:val="num" w:pos="6658"/>
        </w:tabs>
        <w:ind w:left="6658" w:hanging="360"/>
      </w:pPr>
    </w:lvl>
    <w:lvl w:ilvl="8">
      <w:start w:val="1"/>
      <w:numFmt w:val="decimal"/>
      <w:lvlText w:val="%9."/>
      <w:lvlJc w:val="left"/>
      <w:pPr>
        <w:tabs>
          <w:tab w:val="num" w:pos="7378"/>
        </w:tabs>
        <w:ind w:left="7378" w:hanging="360"/>
      </w:pPr>
    </w:lvl>
  </w:abstractNum>
  <w:abstractNum w:abstractNumId="2" w15:restartNumberingAfterBreak="0">
    <w:nsid w:val="25A84E23"/>
    <w:multiLevelType w:val="hybridMultilevel"/>
    <w:tmpl w:val="CC489550"/>
    <w:lvl w:ilvl="0" w:tplc="D57454B2">
      <w:start w:val="3"/>
      <w:numFmt w:val="japaneseCounting"/>
      <w:lvlText w:val="第%1条"/>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44397247"/>
    <w:multiLevelType w:val="hybridMultilevel"/>
    <w:tmpl w:val="005E85D6"/>
    <w:lvl w:ilvl="0" w:tplc="BF06D55E">
      <w:start w:val="4"/>
      <w:numFmt w:val="japaneseCounting"/>
      <w:lvlText w:val="第%1条"/>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4F290F35"/>
    <w:multiLevelType w:val="hybridMultilevel"/>
    <w:tmpl w:val="169E32C6"/>
    <w:lvl w:ilvl="0" w:tplc="6736EF76">
      <w:start w:val="1"/>
      <w:numFmt w:val="japaneseCounting"/>
      <w:lvlText w:val="第%1章"/>
      <w:lvlJc w:val="left"/>
      <w:pPr>
        <w:tabs>
          <w:tab w:val="num" w:pos="1260"/>
        </w:tabs>
        <w:ind w:left="1260" w:hanging="12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C07CD2"/>
    <w:multiLevelType w:val="hybridMultilevel"/>
    <w:tmpl w:val="E6E213B8"/>
    <w:lvl w:ilvl="0" w:tplc="E9A4D67E">
      <w:start w:val="1"/>
      <w:numFmt w:val="japaneseCounting"/>
      <w:lvlText w:val="第%1条"/>
      <w:lvlJc w:val="left"/>
      <w:pPr>
        <w:tabs>
          <w:tab w:val="num" w:pos="2535"/>
        </w:tabs>
        <w:ind w:left="2535" w:hanging="1815"/>
      </w:pPr>
      <w:rPr>
        <w:b/>
        <w:lang w:val="en-US"/>
      </w:rPr>
    </w:lvl>
    <w:lvl w:ilvl="1" w:tplc="04090019">
      <w:start w:val="1"/>
      <w:numFmt w:val="decimal"/>
      <w:lvlText w:val="%2."/>
      <w:lvlJc w:val="left"/>
      <w:pPr>
        <w:tabs>
          <w:tab w:val="num" w:pos="718"/>
        </w:tabs>
        <w:ind w:left="718" w:hanging="360"/>
      </w:pPr>
    </w:lvl>
    <w:lvl w:ilvl="2" w:tplc="0409001B">
      <w:start w:val="1"/>
      <w:numFmt w:val="decimal"/>
      <w:lvlText w:val="%3."/>
      <w:lvlJc w:val="left"/>
      <w:pPr>
        <w:tabs>
          <w:tab w:val="num" w:pos="1438"/>
        </w:tabs>
        <w:ind w:left="1438" w:hanging="360"/>
      </w:pPr>
    </w:lvl>
    <w:lvl w:ilvl="3" w:tplc="0409000F">
      <w:start w:val="1"/>
      <w:numFmt w:val="decimal"/>
      <w:lvlText w:val="%4."/>
      <w:lvlJc w:val="left"/>
      <w:pPr>
        <w:tabs>
          <w:tab w:val="num" w:pos="2158"/>
        </w:tabs>
        <w:ind w:left="2158" w:hanging="360"/>
      </w:pPr>
    </w:lvl>
    <w:lvl w:ilvl="4" w:tplc="04090019">
      <w:start w:val="1"/>
      <w:numFmt w:val="decimal"/>
      <w:lvlText w:val="%5."/>
      <w:lvlJc w:val="left"/>
      <w:pPr>
        <w:tabs>
          <w:tab w:val="num" w:pos="2878"/>
        </w:tabs>
        <w:ind w:left="2878" w:hanging="360"/>
      </w:pPr>
    </w:lvl>
    <w:lvl w:ilvl="5" w:tplc="0409001B">
      <w:start w:val="1"/>
      <w:numFmt w:val="decimal"/>
      <w:lvlText w:val="%6."/>
      <w:lvlJc w:val="left"/>
      <w:pPr>
        <w:tabs>
          <w:tab w:val="num" w:pos="3598"/>
        </w:tabs>
        <w:ind w:left="3598" w:hanging="360"/>
      </w:pPr>
    </w:lvl>
    <w:lvl w:ilvl="6" w:tplc="0409000F">
      <w:start w:val="1"/>
      <w:numFmt w:val="decimal"/>
      <w:lvlText w:val="%7."/>
      <w:lvlJc w:val="left"/>
      <w:pPr>
        <w:tabs>
          <w:tab w:val="num" w:pos="4318"/>
        </w:tabs>
        <w:ind w:left="4318" w:hanging="360"/>
      </w:pPr>
    </w:lvl>
    <w:lvl w:ilvl="7" w:tplc="04090019">
      <w:start w:val="1"/>
      <w:numFmt w:val="decimal"/>
      <w:lvlText w:val="%8."/>
      <w:lvlJc w:val="left"/>
      <w:pPr>
        <w:tabs>
          <w:tab w:val="num" w:pos="5038"/>
        </w:tabs>
        <w:ind w:left="5038" w:hanging="360"/>
      </w:pPr>
    </w:lvl>
    <w:lvl w:ilvl="8" w:tplc="0409001B">
      <w:start w:val="1"/>
      <w:numFmt w:val="decimal"/>
      <w:lvlText w:val="%9."/>
      <w:lvlJc w:val="left"/>
      <w:pPr>
        <w:tabs>
          <w:tab w:val="num" w:pos="5758"/>
        </w:tabs>
        <w:ind w:left="5758" w:hanging="360"/>
      </w:pPr>
    </w:lvl>
  </w:abstractNum>
  <w:abstractNum w:abstractNumId="6" w15:restartNumberingAfterBreak="0">
    <w:nsid w:val="667031B8"/>
    <w:multiLevelType w:val="hybridMultilevel"/>
    <w:tmpl w:val="077C6182"/>
    <w:lvl w:ilvl="0" w:tplc="AEB84AF4">
      <w:start w:val="2"/>
      <w:numFmt w:val="japaneseCounting"/>
      <w:lvlText w:val="第%1条"/>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683911E3"/>
    <w:multiLevelType w:val="hybridMultilevel"/>
    <w:tmpl w:val="058C39E8"/>
    <w:lvl w:ilvl="0" w:tplc="F5A2CEE2">
      <w:start w:val="1"/>
      <w:numFmt w:val="japaneseCounting"/>
      <w:lvlText w:val="（%1）"/>
      <w:lvlJc w:val="left"/>
      <w:pPr>
        <w:tabs>
          <w:tab w:val="num" w:pos="1200"/>
        </w:tabs>
        <w:ind w:left="1200" w:hanging="720"/>
      </w:pPr>
      <w:rPr>
        <w:rFonts w:hint="default"/>
        <w:lang w:val="en-US"/>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6"/>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28D1"/>
    <w:rsid w:val="00016767"/>
    <w:rsid w:val="00033B23"/>
    <w:rsid w:val="000B593F"/>
    <w:rsid w:val="000D5266"/>
    <w:rsid w:val="001F2CFA"/>
    <w:rsid w:val="00212DC1"/>
    <w:rsid w:val="002779D5"/>
    <w:rsid w:val="003B34F6"/>
    <w:rsid w:val="003D0A1C"/>
    <w:rsid w:val="004244A8"/>
    <w:rsid w:val="004348EE"/>
    <w:rsid w:val="00475946"/>
    <w:rsid w:val="005025B1"/>
    <w:rsid w:val="005170F8"/>
    <w:rsid w:val="00561121"/>
    <w:rsid w:val="00563AFA"/>
    <w:rsid w:val="005B1A88"/>
    <w:rsid w:val="005B1BAD"/>
    <w:rsid w:val="005C29A2"/>
    <w:rsid w:val="0066687A"/>
    <w:rsid w:val="00692008"/>
    <w:rsid w:val="00712E4A"/>
    <w:rsid w:val="007161B8"/>
    <w:rsid w:val="00733C80"/>
    <w:rsid w:val="0074451A"/>
    <w:rsid w:val="007520FE"/>
    <w:rsid w:val="00764783"/>
    <w:rsid w:val="00767D43"/>
    <w:rsid w:val="007C5B99"/>
    <w:rsid w:val="00812368"/>
    <w:rsid w:val="008125A9"/>
    <w:rsid w:val="00890542"/>
    <w:rsid w:val="008E7358"/>
    <w:rsid w:val="009328D1"/>
    <w:rsid w:val="009370C1"/>
    <w:rsid w:val="0095010C"/>
    <w:rsid w:val="009778CD"/>
    <w:rsid w:val="009813E2"/>
    <w:rsid w:val="00A3128E"/>
    <w:rsid w:val="00A63EBF"/>
    <w:rsid w:val="00AA4CBA"/>
    <w:rsid w:val="00AC2EFD"/>
    <w:rsid w:val="00B0681C"/>
    <w:rsid w:val="00B22CE5"/>
    <w:rsid w:val="00B31FA3"/>
    <w:rsid w:val="00B54D1B"/>
    <w:rsid w:val="00B70EB6"/>
    <w:rsid w:val="00C57C8A"/>
    <w:rsid w:val="00C57FE8"/>
    <w:rsid w:val="00C61279"/>
    <w:rsid w:val="00CA4686"/>
    <w:rsid w:val="00CA72BD"/>
    <w:rsid w:val="00CE6A00"/>
    <w:rsid w:val="00D05BFC"/>
    <w:rsid w:val="00DC60DA"/>
    <w:rsid w:val="00E25BD3"/>
    <w:rsid w:val="00E33D00"/>
    <w:rsid w:val="00EC340F"/>
    <w:rsid w:val="00F01FB6"/>
    <w:rsid w:val="00F2202E"/>
    <w:rsid w:val="00F4613B"/>
    <w:rsid w:val="00F67FEE"/>
    <w:rsid w:val="00FF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5E4AF4-ABAB-4150-B7C3-A2BC2819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rFonts w:eastAsia="Arial Unicode MS"/>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Char"/>
    <w:basedOn w:val="a"/>
    <w:pPr>
      <w:widowControl/>
      <w:spacing w:after="160" w:line="240" w:lineRule="exact"/>
      <w:jc w:val="left"/>
    </w:pPr>
    <w:rPr>
      <w:szCs w:val="20"/>
    </w:rPr>
  </w:style>
  <w:style w:type="paragraph" w:styleId="a3">
    <w:name w:val="Normal (Web)"/>
    <w:basedOn w:val="a"/>
    <w:rPr>
      <w:rFonts w:eastAsia="仿宋_GB2312"/>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Hyperlink"/>
    <w:rPr>
      <w:color w:val="0000FF"/>
      <w:u w:val="singl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Indent"/>
    <w:basedOn w:val="a"/>
    <w:pPr>
      <w:adjustRightInd w:val="0"/>
      <w:snapToGrid w:val="0"/>
      <w:spacing w:line="360" w:lineRule="auto"/>
      <w:ind w:leftChars="8" w:left="17" w:firstLineChars="200" w:firstLine="480"/>
    </w:pPr>
    <w:rPr>
      <w:rFonts w:ascii="宋体" w:hAnsi="宋体"/>
      <w:sz w:val="24"/>
      <w:szCs w:val="32"/>
    </w:rPr>
  </w:style>
  <w:style w:type="paragraph" w:styleId="a9">
    <w:name w:val="Balloon Text"/>
    <w:basedOn w:val="a"/>
    <w:semiHidden/>
    <w:rsid w:val="00C57C8A"/>
    <w:rPr>
      <w:sz w:val="18"/>
      <w:szCs w:val="18"/>
    </w:rPr>
  </w:style>
  <w:style w:type="character" w:styleId="aa">
    <w:name w:val="annotation reference"/>
    <w:semiHidden/>
    <w:rsid w:val="007161B8"/>
    <w:rPr>
      <w:sz w:val="21"/>
      <w:szCs w:val="21"/>
    </w:rPr>
  </w:style>
  <w:style w:type="paragraph" w:styleId="ab">
    <w:name w:val="annotation text"/>
    <w:basedOn w:val="a"/>
    <w:semiHidden/>
    <w:rsid w:val="007161B8"/>
    <w:pPr>
      <w:jc w:val="left"/>
    </w:pPr>
  </w:style>
  <w:style w:type="paragraph" w:styleId="ac">
    <w:name w:val="annotation subject"/>
    <w:basedOn w:val="ab"/>
    <w:next w:val="ab"/>
    <w:semiHidden/>
    <w:rsid w:val="00716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11</Pages>
  <Words>1131</Words>
  <Characters>6447</Characters>
  <Application>Microsoft Office Word</Application>
  <DocSecurity>0</DocSecurity>
  <Lines>53</Lines>
  <Paragraphs>15</Paragraphs>
  <ScaleCrop>false</ScaleCrop>
  <Company>jssy</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南京银行代理保险业务管理办法</dc:title>
  <dc:subject/>
  <dc:creator>粟辉</dc:creator>
  <cp:keywords/>
  <cp:lastModifiedBy>albertwuxinyu</cp:lastModifiedBy>
  <cp:revision>2</cp:revision>
  <cp:lastPrinted>2014-10-10T03:20:00Z</cp:lastPrinted>
  <dcterms:created xsi:type="dcterms:W3CDTF">2017-06-26T06:37:00Z</dcterms:created>
  <dcterms:modified xsi:type="dcterms:W3CDTF">2017-06-26T06:37:00Z</dcterms:modified>
</cp:coreProperties>
</file>