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>Kryssreferanser er som regel fra en mappe til en annen, men kan skje til/fra arkivdeler eller registreringer også</w:t>
      </w:r>
      <w:r w:rsidR="00AA0751">
        <w:t xml:space="preserve">. Hvis alle kryssreferansene er </w:t>
      </w:r>
      <w:proofErr w:type="gramStart"/>
      <w:r w:rsidR="00AA0751">
        <w:t>tilstede</w:t>
      </w:r>
      <w:proofErr w:type="gramEnd"/>
      <w:r w:rsidR="00AA0751">
        <w:t xml:space="preserve">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r>
        <w:t xml:space="preserve">BaseX </w:t>
      </w:r>
      <w:r w:rsidRPr="005A2717">
        <w:t>A_Kr2_Eksisterer_kryssreferansene_i_</w:t>
      </w:r>
      <w:proofErr w:type="gramStart"/>
      <w:r w:rsidRPr="005A2717">
        <w:t>uttrekket.xq</w:t>
      </w:r>
      <w:proofErr w:type="gramEnd"/>
      <w:r w:rsidR="000D609C">
        <w:t xml:space="preserve"> for sjekking av kryssreferanser. Hvis det er for mange som mangler i uttrekket (f.eks. over 25) bør disse skrives ut som vedlegg i stedet. </w:t>
      </w:r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12429087" w14:textId="32E14B52" w:rsidR="005A2717" w:rsidRDefault="005A2717" w:rsidP="005A2717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08134FC0" w14:textId="67E72CC0" w:rsidR="00EB1983" w:rsidRDefault="00EB1983" w:rsidP="005A2717"/>
    <w:p w14:paraId="2AAC9DD7" w14:textId="6472CD7C" w:rsidR="00EB1983" w:rsidRDefault="00EB1983" w:rsidP="005A2717">
      <w:r>
        <w:t>AND/OR</w:t>
      </w:r>
    </w:p>
    <w:p w14:paraId="448DFF8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43F09" w14:textId="77777777" w:rsidR="007D50BB" w:rsidRDefault="007D50BB" w:rsidP="00175380">
      <w:r>
        <w:separator/>
      </w:r>
    </w:p>
  </w:endnote>
  <w:endnote w:type="continuationSeparator" w:id="0">
    <w:p w14:paraId="362D39E4" w14:textId="77777777" w:rsidR="007D50BB" w:rsidRDefault="007D50B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8A788" w14:textId="77777777" w:rsidR="007D50BB" w:rsidRDefault="007D50BB" w:rsidP="00175380">
      <w:r>
        <w:separator/>
      </w:r>
    </w:p>
  </w:footnote>
  <w:footnote w:type="continuationSeparator" w:id="0">
    <w:p w14:paraId="76F71D3B" w14:textId="77777777" w:rsidR="007D50BB" w:rsidRDefault="007D50B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37CE6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5610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50BB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B1983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6DA38FD-7DDB-4CFA-8CAD-DAE5783C9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</TotalTime>
  <Pages>1</Pages>
  <Words>125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7</cp:revision>
  <cp:lastPrinted>2020-01-09T10:08:00Z</cp:lastPrinted>
  <dcterms:created xsi:type="dcterms:W3CDTF">2021-02-05T13:58:00Z</dcterms:created>
  <dcterms:modified xsi:type="dcterms:W3CDTF">2021-04-06T11:27:00Z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