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微软雅黑" w:eastAsia="微软雅黑" w:hAnsi="微软雅黑" w:cs="微软雅黑"/>
          <w:b w:val="0"/>
          <w:bCs w:val="0"/>
          <w:color w:val="auto"/>
          <w:kern w:val="2"/>
          <w:sz w:val="20"/>
          <w:szCs w:val="20"/>
          <w:lang w:val="zh-CN"/>
        </w:rPr>
        <w:id w:val="1212846781"/>
        <w:docPartObj>
          <w:docPartGallery w:val="Table of Contents"/>
          <w:docPartUnique/>
        </w:docPartObj>
      </w:sdtPr>
      <w:sdtEndPr/>
      <w:sdtContent>
        <w:p w:rsidR="001019B0" w:rsidRPr="00BC25AD" w:rsidRDefault="001019B0">
          <w:pPr>
            <w:pStyle w:val="TOC"/>
            <w:rPr>
              <w:rFonts w:ascii="微软雅黑" w:eastAsia="微软雅黑" w:hAnsi="微软雅黑"/>
              <w:sz w:val="20"/>
              <w:szCs w:val="20"/>
            </w:rPr>
          </w:pPr>
          <w:r w:rsidRPr="00BC25AD">
            <w:rPr>
              <w:rFonts w:ascii="微软雅黑" w:eastAsia="微软雅黑" w:hAnsi="微软雅黑"/>
              <w:sz w:val="20"/>
              <w:szCs w:val="20"/>
              <w:lang w:val="zh-CN"/>
            </w:rPr>
            <w:t>目录</w:t>
          </w:r>
        </w:p>
        <w:p w:rsidR="00755E6E" w:rsidRPr="00BC25AD" w:rsidRDefault="001019B0">
          <w:pPr>
            <w:pStyle w:val="10"/>
            <w:tabs>
              <w:tab w:val="right" w:leader="dot" w:pos="8296"/>
            </w:tabs>
            <w:rPr>
              <w:rFonts w:cstheme="minorBidi"/>
              <w:noProof/>
              <w:sz w:val="20"/>
              <w:szCs w:val="20"/>
            </w:rPr>
          </w:pPr>
          <w:r w:rsidRPr="00BC25AD">
            <w:rPr>
              <w:sz w:val="20"/>
              <w:szCs w:val="20"/>
            </w:rPr>
            <w:fldChar w:fldCharType="begin"/>
          </w:r>
          <w:r w:rsidRPr="00BC25AD">
            <w:rPr>
              <w:sz w:val="20"/>
              <w:szCs w:val="20"/>
            </w:rPr>
            <w:instrText xml:space="preserve"> TOC \o "1-3" \h \z \u </w:instrText>
          </w:r>
          <w:r w:rsidRPr="00BC25AD">
            <w:rPr>
              <w:sz w:val="20"/>
              <w:szCs w:val="20"/>
            </w:rPr>
            <w:fldChar w:fldCharType="separate"/>
          </w:r>
          <w:hyperlink w:anchor="_Toc320279286" w:history="1">
            <w:r w:rsidR="00755E6E" w:rsidRPr="00BC25AD">
              <w:rPr>
                <w:rStyle w:val="a8"/>
                <w:noProof/>
                <w:sz w:val="20"/>
                <w:szCs w:val="20"/>
              </w:rPr>
              <w:t>1.</w:t>
            </w:r>
            <w:r w:rsidR="00755E6E" w:rsidRPr="00BC25AD">
              <w:rPr>
                <w:rStyle w:val="a8"/>
                <w:rFonts w:hint="eastAsia"/>
                <w:noProof/>
                <w:sz w:val="20"/>
                <w:szCs w:val="20"/>
              </w:rPr>
              <w:t>概述</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_Toc320279286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2</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87" w:history="1">
            <w:r w:rsidR="00755E6E" w:rsidRPr="00BC25AD">
              <w:rPr>
                <w:rStyle w:val="a8"/>
                <w:noProof/>
                <w:sz w:val="20"/>
                <w:szCs w:val="20"/>
              </w:rPr>
              <w:t>1.1</w:t>
            </w:r>
            <w:r w:rsidR="00755E6E" w:rsidRPr="00BC25AD">
              <w:rPr>
                <w:rStyle w:val="a8"/>
                <w:rFonts w:hint="eastAsia"/>
                <w:noProof/>
                <w:sz w:val="20"/>
                <w:szCs w:val="20"/>
              </w:rPr>
              <w:t>测试步骤</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_Toc320279287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2</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88" w:history="1">
            <w:r w:rsidR="00755E6E" w:rsidRPr="00BC25AD">
              <w:rPr>
                <w:rStyle w:val="a8"/>
                <w:noProof/>
                <w:sz w:val="20"/>
                <w:szCs w:val="20"/>
              </w:rPr>
              <w:t>1.2</w:t>
            </w:r>
            <w:r w:rsidR="00755E6E" w:rsidRPr="00BC25AD">
              <w:rPr>
                <w:rStyle w:val="a8"/>
                <w:rFonts w:hint="eastAsia"/>
                <w:noProof/>
                <w:sz w:val="20"/>
                <w:szCs w:val="20"/>
              </w:rPr>
              <w:t>测试层次</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_Toc320279288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2</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89" w:history="1">
            <w:r w:rsidR="00755E6E" w:rsidRPr="00BC25AD">
              <w:rPr>
                <w:rStyle w:val="a8"/>
                <w:noProof/>
                <w:sz w:val="20"/>
                <w:szCs w:val="20"/>
              </w:rPr>
              <w:t>1.3Test</w:t>
            </w:r>
            <w:r w:rsidR="00755E6E" w:rsidRPr="00BC25AD">
              <w:rPr>
                <w:rStyle w:val="a8"/>
                <w:rFonts w:hint="eastAsia"/>
                <w:noProof/>
                <w:sz w:val="20"/>
                <w:szCs w:val="20"/>
              </w:rPr>
              <w:t>概念</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_Toc320279289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4</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90" w:history="1">
            <w:r w:rsidR="00755E6E" w:rsidRPr="00BC25AD">
              <w:rPr>
                <w:rStyle w:val="a8"/>
                <w:noProof/>
                <w:sz w:val="20"/>
                <w:szCs w:val="20"/>
              </w:rPr>
              <w:t>1.4Test</w:t>
            </w:r>
            <w:r w:rsidR="00755E6E" w:rsidRPr="00BC25AD">
              <w:rPr>
                <w:rStyle w:val="a8"/>
                <w:rFonts w:hint="eastAsia"/>
                <w:noProof/>
                <w:sz w:val="20"/>
                <w:szCs w:val="20"/>
              </w:rPr>
              <w:t>目的</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_Toc320279290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4</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91" w:history="1">
            <w:r w:rsidR="00755E6E" w:rsidRPr="00BC25AD">
              <w:rPr>
                <w:rStyle w:val="a8"/>
                <w:noProof/>
                <w:sz w:val="20"/>
                <w:szCs w:val="20"/>
              </w:rPr>
              <w:t>1.5 Fault, Error and Failure</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_Toc320279291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5</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92" w:history="1">
            <w:r w:rsidR="00755E6E" w:rsidRPr="00BC25AD">
              <w:rPr>
                <w:rStyle w:val="a8"/>
                <w:noProof/>
                <w:sz w:val="20"/>
                <w:szCs w:val="20"/>
              </w:rPr>
              <w:t>1.6Testing technology</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_Toc320279292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5</w:t>
            </w:r>
            <w:r w:rsidR="00755E6E" w:rsidRPr="00BC25AD">
              <w:rPr>
                <w:noProof/>
                <w:webHidden/>
                <w:sz w:val="20"/>
                <w:szCs w:val="20"/>
              </w:rPr>
              <w:fldChar w:fldCharType="end"/>
            </w:r>
          </w:hyperlink>
        </w:p>
        <w:p w:rsidR="00755E6E" w:rsidRPr="00BC25AD" w:rsidRDefault="007128E2">
          <w:pPr>
            <w:pStyle w:val="10"/>
            <w:tabs>
              <w:tab w:val="right" w:leader="dot" w:pos="8296"/>
            </w:tabs>
            <w:rPr>
              <w:rFonts w:cstheme="minorBidi"/>
              <w:noProof/>
              <w:sz w:val="20"/>
              <w:szCs w:val="20"/>
            </w:rPr>
          </w:pPr>
          <w:hyperlink w:anchor="_Toc320279293" w:history="1">
            <w:r w:rsidR="00755E6E" w:rsidRPr="00BC25AD">
              <w:rPr>
                <w:rStyle w:val="a8"/>
                <w:noProof/>
                <w:sz w:val="20"/>
                <w:szCs w:val="20"/>
              </w:rPr>
              <w:t>2.Black Box Testing</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_Toc320279293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9</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94" w:history="1">
            <w:r w:rsidR="00755E6E" w:rsidRPr="00BC25AD">
              <w:rPr>
                <w:rStyle w:val="a8"/>
                <w:noProof/>
                <w:sz w:val="20"/>
                <w:szCs w:val="20"/>
              </w:rPr>
              <w:t>2.1Domain testing</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_Toc320279294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9</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95" w:history="1">
            <w:r w:rsidR="00755E6E" w:rsidRPr="00BC25AD">
              <w:rPr>
                <w:rStyle w:val="a8"/>
                <w:noProof/>
                <w:sz w:val="20"/>
                <w:szCs w:val="20"/>
              </w:rPr>
              <w:t>2.2Boudary Value Analysis</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_Toc320279295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15</w:t>
            </w:r>
            <w:r w:rsidR="00755E6E" w:rsidRPr="00BC25AD">
              <w:rPr>
                <w:noProof/>
                <w:webHidden/>
                <w:sz w:val="20"/>
                <w:szCs w:val="20"/>
              </w:rPr>
              <w:fldChar w:fldCharType="end"/>
            </w:r>
          </w:hyperlink>
        </w:p>
        <w:p w:rsidR="00755E6E" w:rsidRPr="00BC25AD" w:rsidRDefault="007128E2" w:rsidP="00755E6E">
          <w:pPr>
            <w:pStyle w:val="30"/>
            <w:tabs>
              <w:tab w:val="right" w:leader="dot" w:pos="8296"/>
            </w:tabs>
            <w:ind w:left="960"/>
            <w:rPr>
              <w:rFonts w:cstheme="minorBidi"/>
              <w:noProof/>
              <w:sz w:val="20"/>
              <w:szCs w:val="20"/>
            </w:rPr>
          </w:pPr>
          <w:hyperlink w:anchor="_Toc320279296" w:history="1">
            <w:r w:rsidR="00755E6E" w:rsidRPr="00BC25AD">
              <w:rPr>
                <w:rStyle w:val="a8"/>
                <w:noProof/>
                <w:sz w:val="20"/>
                <w:szCs w:val="20"/>
              </w:rPr>
              <w:t>2.2.1On Point and Off Point</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_Toc320279296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15</w:t>
            </w:r>
            <w:r w:rsidR="00755E6E" w:rsidRPr="00BC25AD">
              <w:rPr>
                <w:noProof/>
                <w:webHidden/>
                <w:sz w:val="20"/>
                <w:szCs w:val="20"/>
              </w:rPr>
              <w:fldChar w:fldCharType="end"/>
            </w:r>
          </w:hyperlink>
        </w:p>
        <w:p w:rsidR="00755E6E" w:rsidRPr="00BC25AD" w:rsidRDefault="007128E2">
          <w:pPr>
            <w:pStyle w:val="10"/>
            <w:tabs>
              <w:tab w:val="right" w:leader="dot" w:pos="8296"/>
            </w:tabs>
            <w:rPr>
              <w:rFonts w:cstheme="minorBidi"/>
              <w:noProof/>
              <w:sz w:val="20"/>
              <w:szCs w:val="20"/>
            </w:rPr>
          </w:pPr>
          <w:hyperlink w:anchor="_Toc320279297" w:history="1">
            <w:r w:rsidR="00755E6E" w:rsidRPr="00BC25AD">
              <w:rPr>
                <w:rStyle w:val="a8"/>
                <w:noProof/>
                <w:sz w:val="20"/>
                <w:szCs w:val="20"/>
              </w:rPr>
              <w:t>3 White Box Testing</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_Toc320279297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16</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98" w:history="1">
            <w:r w:rsidR="00755E6E" w:rsidRPr="00BC25AD">
              <w:rPr>
                <w:rStyle w:val="a8"/>
                <w:noProof/>
                <w:sz w:val="20"/>
                <w:szCs w:val="20"/>
              </w:rPr>
              <w:t>3.1Graph Coverage</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_Toc320279298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16</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299" w:history="1">
            <w:r w:rsidR="00755E6E" w:rsidRPr="00BC25AD">
              <w:rPr>
                <w:rStyle w:val="a8"/>
                <w:noProof/>
                <w:sz w:val="20"/>
                <w:szCs w:val="20"/>
              </w:rPr>
              <w:t>3.2 Source Code Coverage</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_Toc320279299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20</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300" w:history="1">
            <w:r w:rsidR="00755E6E" w:rsidRPr="00BC25AD">
              <w:rPr>
                <w:rStyle w:val="a8"/>
                <w:noProof/>
                <w:sz w:val="20"/>
                <w:szCs w:val="20"/>
              </w:rPr>
              <w:t>3.3 Basis Path Testing</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_Toc320279300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24</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301" w:history="1">
            <w:r w:rsidR="00755E6E" w:rsidRPr="00BC25AD">
              <w:rPr>
                <w:rStyle w:val="a8"/>
                <w:noProof/>
                <w:sz w:val="20"/>
                <w:szCs w:val="20"/>
              </w:rPr>
              <w:t>3.4 Data Flow Criteria</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_Toc320279301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25</w:t>
            </w:r>
            <w:r w:rsidR="00755E6E" w:rsidRPr="00BC25AD">
              <w:rPr>
                <w:noProof/>
                <w:webHidden/>
                <w:sz w:val="20"/>
                <w:szCs w:val="20"/>
              </w:rPr>
              <w:fldChar w:fldCharType="end"/>
            </w:r>
          </w:hyperlink>
        </w:p>
        <w:p w:rsidR="00755E6E" w:rsidRPr="00BC25AD" w:rsidRDefault="007128E2" w:rsidP="00755E6E">
          <w:pPr>
            <w:pStyle w:val="20"/>
            <w:tabs>
              <w:tab w:val="right" w:leader="dot" w:pos="8296"/>
            </w:tabs>
            <w:ind w:left="480"/>
            <w:rPr>
              <w:rFonts w:cstheme="minorBidi"/>
              <w:noProof/>
              <w:sz w:val="20"/>
              <w:szCs w:val="20"/>
            </w:rPr>
          </w:pPr>
          <w:hyperlink w:anchor="_Toc320279302" w:history="1">
            <w:r w:rsidR="00755E6E" w:rsidRPr="00BC25AD">
              <w:rPr>
                <w:rStyle w:val="a8"/>
                <w:noProof/>
                <w:sz w:val="20"/>
                <w:szCs w:val="20"/>
              </w:rPr>
              <w:t>3.5Logical Coverage</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_Toc320279302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30</w:t>
            </w:r>
            <w:r w:rsidR="00755E6E" w:rsidRPr="00BC25AD">
              <w:rPr>
                <w:noProof/>
                <w:webHidden/>
                <w:sz w:val="20"/>
                <w:szCs w:val="20"/>
              </w:rPr>
              <w:fldChar w:fldCharType="end"/>
            </w:r>
          </w:hyperlink>
        </w:p>
        <w:p w:rsidR="00755E6E" w:rsidRPr="00BC25AD" w:rsidRDefault="007128E2" w:rsidP="00755E6E">
          <w:pPr>
            <w:pStyle w:val="30"/>
            <w:tabs>
              <w:tab w:val="right" w:leader="dot" w:pos="8296"/>
            </w:tabs>
            <w:ind w:left="960"/>
            <w:rPr>
              <w:rFonts w:cstheme="minorBidi"/>
              <w:noProof/>
              <w:sz w:val="20"/>
              <w:szCs w:val="20"/>
            </w:rPr>
          </w:pPr>
          <w:hyperlink w:anchor="_Toc320279303" w:history="1">
            <w:r w:rsidR="00755E6E" w:rsidRPr="00BC25AD">
              <w:rPr>
                <w:rStyle w:val="a8"/>
                <w:noProof/>
                <w:sz w:val="20"/>
                <w:szCs w:val="20"/>
              </w:rPr>
              <w:t>3.5.1Condition and Decision</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_Toc320279303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30</w:t>
            </w:r>
            <w:r w:rsidR="00755E6E" w:rsidRPr="00BC25AD">
              <w:rPr>
                <w:noProof/>
                <w:webHidden/>
                <w:sz w:val="20"/>
                <w:szCs w:val="20"/>
              </w:rPr>
              <w:fldChar w:fldCharType="end"/>
            </w:r>
          </w:hyperlink>
        </w:p>
        <w:p w:rsidR="00755E6E" w:rsidRPr="00BC25AD" w:rsidRDefault="007128E2" w:rsidP="00755E6E">
          <w:pPr>
            <w:pStyle w:val="30"/>
            <w:tabs>
              <w:tab w:val="right" w:leader="dot" w:pos="8296"/>
            </w:tabs>
            <w:ind w:left="960"/>
            <w:rPr>
              <w:rFonts w:cstheme="minorBidi"/>
              <w:noProof/>
              <w:sz w:val="20"/>
              <w:szCs w:val="20"/>
            </w:rPr>
          </w:pPr>
          <w:hyperlink w:anchor="_Toc320279304" w:history="1">
            <w:r w:rsidR="00755E6E" w:rsidRPr="00BC25AD">
              <w:rPr>
                <w:rStyle w:val="a8"/>
                <w:noProof/>
                <w:sz w:val="20"/>
                <w:szCs w:val="20"/>
              </w:rPr>
              <w:t>3.5.2Clause and Predicate</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_Toc320279304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32</w:t>
            </w:r>
            <w:r w:rsidR="00755E6E" w:rsidRPr="00BC25AD">
              <w:rPr>
                <w:noProof/>
                <w:webHidden/>
                <w:sz w:val="20"/>
                <w:szCs w:val="20"/>
              </w:rPr>
              <w:fldChar w:fldCharType="end"/>
            </w:r>
          </w:hyperlink>
        </w:p>
        <w:p w:rsidR="00755E6E" w:rsidRPr="00BC25AD" w:rsidRDefault="007128E2" w:rsidP="00755E6E">
          <w:pPr>
            <w:pStyle w:val="30"/>
            <w:tabs>
              <w:tab w:val="right" w:leader="dot" w:pos="8296"/>
            </w:tabs>
            <w:ind w:left="960"/>
            <w:rPr>
              <w:rFonts w:cstheme="minorBidi"/>
              <w:noProof/>
              <w:sz w:val="20"/>
              <w:szCs w:val="20"/>
            </w:rPr>
          </w:pPr>
          <w:hyperlink w:anchor="_Toc320279305" w:history="1">
            <w:r w:rsidR="00755E6E" w:rsidRPr="00BC25AD">
              <w:rPr>
                <w:rStyle w:val="a8"/>
                <w:noProof/>
                <w:sz w:val="20"/>
                <w:szCs w:val="20"/>
              </w:rPr>
              <w:t>3.5.3Fault-based Testing</w:t>
            </w:r>
            <w:r w:rsidR="00755E6E" w:rsidRPr="00BC25AD">
              <w:rPr>
                <w:noProof/>
                <w:webHidden/>
                <w:sz w:val="20"/>
                <w:szCs w:val="20"/>
              </w:rPr>
              <w:tab/>
            </w:r>
            <w:r w:rsidR="00755E6E" w:rsidRPr="00BC25AD">
              <w:rPr>
                <w:noProof/>
                <w:webHidden/>
                <w:sz w:val="20"/>
                <w:szCs w:val="20"/>
              </w:rPr>
              <w:fldChar w:fldCharType="begin"/>
            </w:r>
            <w:r w:rsidR="00755E6E" w:rsidRPr="00BC25AD">
              <w:rPr>
                <w:noProof/>
                <w:webHidden/>
                <w:sz w:val="20"/>
                <w:szCs w:val="20"/>
              </w:rPr>
              <w:instrText xml:space="preserve"> PAGEREF _Toc320279305 \h </w:instrText>
            </w:r>
            <w:r w:rsidR="00755E6E" w:rsidRPr="00BC25AD">
              <w:rPr>
                <w:noProof/>
                <w:webHidden/>
                <w:sz w:val="20"/>
                <w:szCs w:val="20"/>
              </w:rPr>
            </w:r>
            <w:r w:rsidR="00755E6E" w:rsidRPr="00BC25AD">
              <w:rPr>
                <w:noProof/>
                <w:webHidden/>
                <w:sz w:val="20"/>
                <w:szCs w:val="20"/>
              </w:rPr>
              <w:fldChar w:fldCharType="separate"/>
            </w:r>
            <w:r w:rsidR="00755E6E" w:rsidRPr="00BC25AD">
              <w:rPr>
                <w:noProof/>
                <w:webHidden/>
                <w:sz w:val="20"/>
                <w:szCs w:val="20"/>
              </w:rPr>
              <w:t>37</w:t>
            </w:r>
            <w:r w:rsidR="00755E6E" w:rsidRPr="00BC25AD">
              <w:rPr>
                <w:noProof/>
                <w:webHidden/>
                <w:sz w:val="20"/>
                <w:szCs w:val="20"/>
              </w:rPr>
              <w:fldChar w:fldCharType="end"/>
            </w:r>
          </w:hyperlink>
        </w:p>
        <w:p w:rsidR="001019B0" w:rsidRPr="00BC25AD" w:rsidRDefault="001019B0">
          <w:pPr>
            <w:rPr>
              <w:sz w:val="20"/>
              <w:szCs w:val="20"/>
            </w:rPr>
          </w:pPr>
          <w:r w:rsidRPr="00BC25AD">
            <w:rPr>
              <w:b/>
              <w:bCs/>
              <w:sz w:val="20"/>
              <w:szCs w:val="20"/>
              <w:lang w:val="zh-CN"/>
            </w:rPr>
            <w:lastRenderedPageBreak/>
            <w:fldChar w:fldCharType="end"/>
          </w:r>
        </w:p>
      </w:sdtContent>
    </w:sdt>
    <w:p w:rsidR="00111F0C" w:rsidRPr="00BC25AD" w:rsidRDefault="00111F0C" w:rsidP="00111F0C">
      <w:pPr>
        <w:pStyle w:val="1"/>
        <w:rPr>
          <w:sz w:val="20"/>
          <w:szCs w:val="20"/>
        </w:rPr>
      </w:pPr>
      <w:bookmarkStart w:id="0" w:name="_Toc320279286"/>
      <w:r w:rsidRPr="00BC25AD">
        <w:rPr>
          <w:rFonts w:hint="eastAsia"/>
          <w:sz w:val="20"/>
          <w:szCs w:val="20"/>
        </w:rPr>
        <w:t>1.概述</w:t>
      </w:r>
      <w:bookmarkEnd w:id="0"/>
    </w:p>
    <w:p w:rsidR="00C21214" w:rsidRPr="00BC25AD" w:rsidRDefault="00111F0C" w:rsidP="00111F0C">
      <w:pPr>
        <w:pStyle w:val="2"/>
        <w:ind w:left="240"/>
        <w:rPr>
          <w:rFonts w:ascii="微软雅黑" w:hAnsi="微软雅黑"/>
          <w:sz w:val="20"/>
          <w:szCs w:val="20"/>
        </w:rPr>
      </w:pPr>
      <w:bookmarkStart w:id="1" w:name="_Toc320279287"/>
      <w:r w:rsidRPr="00BC25AD">
        <w:rPr>
          <w:rFonts w:ascii="微软雅黑" w:hAnsi="微软雅黑" w:hint="eastAsia"/>
          <w:sz w:val="20"/>
          <w:szCs w:val="20"/>
        </w:rPr>
        <w:t>1.1</w:t>
      </w:r>
      <w:r w:rsidR="00C21214" w:rsidRPr="00BC25AD">
        <w:rPr>
          <w:rFonts w:ascii="微软雅黑" w:hAnsi="微软雅黑" w:hint="eastAsia"/>
          <w:sz w:val="20"/>
          <w:szCs w:val="20"/>
        </w:rPr>
        <w:t>测试步骤</w:t>
      </w:r>
      <w:bookmarkEnd w:id="1"/>
    </w:p>
    <w:p w:rsidR="00C21214" w:rsidRPr="00BC25AD" w:rsidRDefault="00C21214" w:rsidP="00C21214">
      <w:pPr>
        <w:widowControl/>
        <w:jc w:val="left"/>
        <w:rPr>
          <w:rFonts w:cs="宋体"/>
          <w:kern w:val="0"/>
          <w:sz w:val="20"/>
          <w:szCs w:val="20"/>
        </w:rPr>
      </w:pPr>
      <w:r w:rsidRPr="00BC25AD">
        <w:rPr>
          <w:rFonts w:cs="宋体"/>
          <w:noProof/>
          <w:color w:val="000000"/>
          <w:kern w:val="0"/>
          <w:sz w:val="20"/>
          <w:szCs w:val="20"/>
        </w:rPr>
        <w:drawing>
          <wp:inline distT="0" distB="0" distL="0" distR="0" wp14:anchorId="0739DF3E" wp14:editId="5235F589">
            <wp:extent cx="5950348" cy="4362450"/>
            <wp:effectExtent l="0" t="0" r="0" b="0"/>
            <wp:docPr id="17" name="图片 17" descr="C:\Users\JUSTIN~1\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USTIN~1\AppData\Local\Temp\enhtmlcli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348" cy="4362450"/>
                    </a:xfrm>
                    <a:prstGeom prst="rect">
                      <a:avLst/>
                    </a:prstGeom>
                    <a:noFill/>
                    <a:ln>
                      <a:noFill/>
                    </a:ln>
                  </pic:spPr>
                </pic:pic>
              </a:graphicData>
            </a:graphic>
          </wp:inline>
        </w:drawing>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此外，还有Test management， Test maintenance and Test documentation。</w:t>
      </w:r>
    </w:p>
    <w:p w:rsidR="00C21214" w:rsidRPr="00BC25AD" w:rsidRDefault="00C21214" w:rsidP="00C21214">
      <w:pPr>
        <w:widowControl/>
        <w:jc w:val="left"/>
        <w:rPr>
          <w:rFonts w:cs="宋体"/>
          <w:kern w:val="0"/>
          <w:sz w:val="20"/>
          <w:szCs w:val="20"/>
        </w:rPr>
      </w:pPr>
    </w:p>
    <w:p w:rsidR="00C21214" w:rsidRPr="00BC25AD" w:rsidRDefault="00111F0C" w:rsidP="00111F0C">
      <w:pPr>
        <w:pStyle w:val="2"/>
        <w:ind w:left="240"/>
        <w:rPr>
          <w:rFonts w:ascii="微软雅黑" w:hAnsi="微软雅黑"/>
          <w:sz w:val="20"/>
          <w:szCs w:val="20"/>
        </w:rPr>
      </w:pPr>
      <w:bookmarkStart w:id="2" w:name="_Toc320279288"/>
      <w:r w:rsidRPr="00BC25AD">
        <w:rPr>
          <w:rFonts w:ascii="微软雅黑" w:hAnsi="微软雅黑" w:hint="eastAsia"/>
          <w:sz w:val="20"/>
          <w:szCs w:val="20"/>
        </w:rPr>
        <w:t>1.2</w:t>
      </w:r>
      <w:r w:rsidR="00C21214" w:rsidRPr="00BC25AD">
        <w:rPr>
          <w:rFonts w:ascii="微软雅黑" w:hAnsi="微软雅黑" w:hint="eastAsia"/>
          <w:sz w:val="20"/>
          <w:szCs w:val="20"/>
        </w:rPr>
        <w:t>测试层次</w:t>
      </w:r>
      <w:bookmarkEnd w:id="2"/>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Acceptance testing:</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Is the software acceptable to the user?</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lastRenderedPageBreak/>
        <w:t>检验所开发的软件是否按软件需求规格说明中确定的软件功能、性能、约束及限制等技术要求进行工作。</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br/>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System testing:</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Test the overall functionality of the system</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指软件与该软件所属的系统对接并测试其接口的过程，目的是在真实工作环境下检验软件是否能与系统正确连接，并满足软件研制的系统目标。</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Integration testing:</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Test how modules interact with each other</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将经过单元测试的模块逐步进行组装和测试，验证程序和概要设计说明的一致性。</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 xml:space="preserve">Module </w:t>
      </w:r>
      <w:proofErr w:type="spellStart"/>
      <w:r w:rsidRPr="00BC25AD">
        <w:rPr>
          <w:rFonts w:cs="宋体" w:hint="eastAsia"/>
          <w:color w:val="000000"/>
          <w:kern w:val="0"/>
          <w:sz w:val="20"/>
          <w:szCs w:val="20"/>
        </w:rPr>
        <w:t>testing</w:t>
      </w:r>
      <w:proofErr w:type="gramStart"/>
      <w:r w:rsidRPr="00BC25AD">
        <w:rPr>
          <w:rFonts w:cs="宋体" w:hint="eastAsia"/>
          <w:color w:val="000000"/>
          <w:kern w:val="0"/>
          <w:sz w:val="20"/>
          <w:szCs w:val="20"/>
        </w:rPr>
        <w:t>:Test</w:t>
      </w:r>
      <w:proofErr w:type="spellEnd"/>
      <w:proofErr w:type="gramEnd"/>
      <w:r w:rsidRPr="00BC25AD">
        <w:rPr>
          <w:rFonts w:cs="宋体" w:hint="eastAsia"/>
          <w:color w:val="000000"/>
          <w:kern w:val="0"/>
          <w:sz w:val="20"/>
          <w:szCs w:val="20"/>
        </w:rPr>
        <w:t xml:space="preserve"> each class, file, module or component</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 xml:space="preserve">Unit </w:t>
      </w:r>
      <w:proofErr w:type="spellStart"/>
      <w:r w:rsidRPr="00BC25AD">
        <w:rPr>
          <w:rFonts w:cs="宋体" w:hint="eastAsia"/>
          <w:color w:val="000000"/>
          <w:kern w:val="0"/>
          <w:sz w:val="20"/>
          <w:szCs w:val="20"/>
        </w:rPr>
        <w:t>testing</w:t>
      </w:r>
      <w:proofErr w:type="gramStart"/>
      <w:r w:rsidRPr="00BC25AD">
        <w:rPr>
          <w:rFonts w:cs="宋体" w:hint="eastAsia"/>
          <w:color w:val="000000"/>
          <w:kern w:val="0"/>
          <w:sz w:val="20"/>
          <w:szCs w:val="20"/>
        </w:rPr>
        <w:t>:Test</w:t>
      </w:r>
      <w:proofErr w:type="spellEnd"/>
      <w:proofErr w:type="gramEnd"/>
      <w:r w:rsidRPr="00BC25AD">
        <w:rPr>
          <w:rFonts w:cs="宋体" w:hint="eastAsia"/>
          <w:color w:val="000000"/>
          <w:kern w:val="0"/>
          <w:sz w:val="20"/>
          <w:szCs w:val="20"/>
        </w:rPr>
        <w:t xml:space="preserve"> each unit(method) individually</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是对软件设计的最小单位：模块的测试，目的是检验每个软件单元能否正确地实现其功能满足其性能和接口要求。</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Validation : The process of evaluating software at the end of software development  to ensure compliance with intended usage.确认系统满足规格说明要求</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br/>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lastRenderedPageBreak/>
        <w:t>Verification : The process of determining whether the products of a given phase of the software development process fulfill the requirements established during the previous phase.是否能够满足用户需求</w:t>
      </w:r>
    </w:p>
    <w:p w:rsidR="00C21214" w:rsidRPr="00BC25AD" w:rsidRDefault="00C21214" w:rsidP="00C21214">
      <w:pPr>
        <w:widowControl/>
        <w:jc w:val="left"/>
        <w:rPr>
          <w:rFonts w:cs="宋体"/>
          <w:kern w:val="0"/>
          <w:sz w:val="20"/>
          <w:szCs w:val="20"/>
        </w:rPr>
      </w:pPr>
    </w:p>
    <w:p w:rsidR="00C21214" w:rsidRPr="00BC25AD" w:rsidRDefault="00111F0C" w:rsidP="00111F0C">
      <w:pPr>
        <w:pStyle w:val="2"/>
        <w:ind w:left="240"/>
        <w:rPr>
          <w:rFonts w:ascii="微软雅黑" w:hAnsi="微软雅黑"/>
          <w:sz w:val="20"/>
          <w:szCs w:val="20"/>
        </w:rPr>
      </w:pPr>
      <w:bookmarkStart w:id="3" w:name="_Toc320279289"/>
      <w:r w:rsidRPr="00BC25AD">
        <w:rPr>
          <w:rFonts w:ascii="微软雅黑" w:hAnsi="微软雅黑" w:hint="eastAsia"/>
          <w:sz w:val="20"/>
          <w:szCs w:val="20"/>
        </w:rPr>
        <w:t>1.3</w:t>
      </w:r>
      <w:r w:rsidR="00C21214" w:rsidRPr="00BC25AD">
        <w:rPr>
          <w:rFonts w:ascii="微软雅黑" w:hAnsi="微软雅黑" w:hint="eastAsia"/>
          <w:sz w:val="20"/>
          <w:szCs w:val="20"/>
        </w:rPr>
        <w:t>Test概念</w:t>
      </w:r>
      <w:bookmarkEnd w:id="3"/>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Finding inputs that cause the software to fail</w:t>
      </w: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（and Debugging is the processing of finding a fault given a failure.)</w:t>
      </w:r>
    </w:p>
    <w:p w:rsidR="00C21214" w:rsidRPr="00BC25AD" w:rsidRDefault="00C21214" w:rsidP="00C21214">
      <w:pPr>
        <w:widowControl/>
        <w:jc w:val="left"/>
        <w:rPr>
          <w:rFonts w:cs="宋体"/>
          <w:kern w:val="0"/>
          <w:sz w:val="20"/>
          <w:szCs w:val="20"/>
        </w:rPr>
      </w:pPr>
    </w:p>
    <w:p w:rsidR="00C21214" w:rsidRPr="00BC25AD" w:rsidRDefault="00111F0C" w:rsidP="00111F0C">
      <w:pPr>
        <w:pStyle w:val="2"/>
        <w:ind w:left="240"/>
        <w:rPr>
          <w:rFonts w:ascii="微软雅黑" w:hAnsi="微软雅黑"/>
          <w:sz w:val="20"/>
          <w:szCs w:val="20"/>
        </w:rPr>
      </w:pPr>
      <w:bookmarkStart w:id="4" w:name="_Toc320279290"/>
      <w:r w:rsidRPr="00BC25AD">
        <w:rPr>
          <w:rFonts w:ascii="微软雅黑" w:hAnsi="微软雅黑" w:hint="eastAsia"/>
          <w:sz w:val="20"/>
          <w:szCs w:val="20"/>
        </w:rPr>
        <w:t>1.4</w:t>
      </w:r>
      <w:r w:rsidR="00C21214" w:rsidRPr="00BC25AD">
        <w:rPr>
          <w:rFonts w:ascii="微软雅黑" w:hAnsi="微软雅黑" w:hint="eastAsia"/>
          <w:sz w:val="20"/>
          <w:szCs w:val="20"/>
        </w:rPr>
        <w:t>Test目的</w:t>
      </w:r>
      <w:bookmarkEnd w:id="4"/>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The goal of testing is to find bugs, find them as early as possible, and make sure they are fixed.</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The goal of a QA person is to create and enforce standards and methods to improve the development process so that bugs are prevented.</w:t>
      </w:r>
    </w:p>
    <w:p w:rsidR="00C21214" w:rsidRPr="00BC25AD" w:rsidRDefault="00C21214" w:rsidP="00C21214">
      <w:pPr>
        <w:widowControl/>
        <w:jc w:val="left"/>
        <w:rPr>
          <w:rFonts w:cs="宋体"/>
          <w:kern w:val="0"/>
          <w:sz w:val="20"/>
          <w:szCs w:val="20"/>
        </w:rPr>
      </w:pPr>
    </w:p>
    <w:p w:rsidR="00111F0C" w:rsidRPr="00BC25AD" w:rsidRDefault="00111F0C" w:rsidP="00111F0C">
      <w:pPr>
        <w:pStyle w:val="2"/>
        <w:ind w:left="240"/>
        <w:rPr>
          <w:rFonts w:ascii="微软雅黑" w:hAnsi="微软雅黑"/>
          <w:sz w:val="20"/>
          <w:szCs w:val="20"/>
        </w:rPr>
      </w:pPr>
      <w:bookmarkStart w:id="5" w:name="_Toc320279291"/>
      <w:r w:rsidRPr="00BC25AD">
        <w:rPr>
          <w:rFonts w:ascii="微软雅黑" w:hAnsi="微软雅黑" w:hint="eastAsia"/>
          <w:sz w:val="20"/>
          <w:szCs w:val="20"/>
        </w:rPr>
        <w:t>1.5 Fault, Error and Failure</w:t>
      </w:r>
      <w:bookmarkEnd w:id="5"/>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 xml:space="preserve">Software </w:t>
      </w:r>
      <w:proofErr w:type="gramStart"/>
      <w:r w:rsidRPr="00BC25AD">
        <w:rPr>
          <w:rFonts w:cs="宋体" w:hint="eastAsia"/>
          <w:color w:val="000000"/>
          <w:kern w:val="0"/>
          <w:sz w:val="20"/>
          <w:szCs w:val="20"/>
        </w:rPr>
        <w:t>Fault :</w:t>
      </w:r>
      <w:proofErr w:type="gramEnd"/>
      <w:r w:rsidRPr="00BC25AD">
        <w:rPr>
          <w:rFonts w:cs="宋体" w:hint="eastAsia"/>
          <w:color w:val="000000"/>
          <w:kern w:val="0"/>
          <w:sz w:val="20"/>
          <w:szCs w:val="20"/>
        </w:rPr>
        <w:t xml:space="preserve"> A </w:t>
      </w:r>
      <w:r w:rsidRPr="00BC25AD">
        <w:rPr>
          <w:rFonts w:cs="宋体" w:hint="eastAsia"/>
          <w:color w:val="FF0000"/>
          <w:kern w:val="0"/>
          <w:sz w:val="20"/>
          <w:szCs w:val="20"/>
        </w:rPr>
        <w:t>static</w:t>
      </w:r>
      <w:r w:rsidRPr="00BC25AD">
        <w:rPr>
          <w:rFonts w:cs="宋体" w:hint="eastAsia"/>
          <w:color w:val="000000"/>
          <w:kern w:val="0"/>
          <w:sz w:val="20"/>
          <w:szCs w:val="20"/>
        </w:rPr>
        <w:t xml:space="preserve"> defect in the software</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hint="eastAsia"/>
          <w:color w:val="000000"/>
          <w:kern w:val="0"/>
          <w:sz w:val="20"/>
          <w:szCs w:val="20"/>
        </w:rPr>
        <w:t xml:space="preserve">Software </w:t>
      </w:r>
      <w:proofErr w:type="gramStart"/>
      <w:r w:rsidRPr="00BC25AD">
        <w:rPr>
          <w:rFonts w:cs="宋体" w:hint="eastAsia"/>
          <w:color w:val="000000"/>
          <w:kern w:val="0"/>
          <w:sz w:val="20"/>
          <w:szCs w:val="20"/>
        </w:rPr>
        <w:t>Error :</w:t>
      </w:r>
      <w:proofErr w:type="gramEnd"/>
      <w:r w:rsidRPr="00BC25AD">
        <w:rPr>
          <w:rFonts w:cs="宋体" w:hint="eastAsia"/>
          <w:color w:val="000000"/>
          <w:kern w:val="0"/>
          <w:sz w:val="20"/>
          <w:szCs w:val="20"/>
        </w:rPr>
        <w:t xml:space="preserve"> An incorrect </w:t>
      </w:r>
      <w:r w:rsidRPr="00BC25AD">
        <w:rPr>
          <w:rFonts w:cs="宋体" w:hint="eastAsia"/>
          <w:color w:val="FF0000"/>
          <w:kern w:val="0"/>
          <w:sz w:val="20"/>
          <w:szCs w:val="20"/>
        </w:rPr>
        <w:t>internal state</w:t>
      </w:r>
      <w:r w:rsidRPr="00BC25AD">
        <w:rPr>
          <w:rFonts w:cs="宋体" w:hint="eastAsia"/>
          <w:color w:val="000000"/>
          <w:kern w:val="0"/>
          <w:sz w:val="20"/>
          <w:szCs w:val="20"/>
        </w:rPr>
        <w:t xml:space="preserve"> that is the manifestation of some fault</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lastRenderedPageBreak/>
        <w:t xml:space="preserve">Software </w:t>
      </w:r>
      <w:proofErr w:type="gramStart"/>
      <w:r w:rsidRPr="00BC25AD">
        <w:rPr>
          <w:rFonts w:cs="宋体"/>
          <w:kern w:val="0"/>
          <w:sz w:val="20"/>
          <w:szCs w:val="20"/>
        </w:rPr>
        <w:t>Failure :</w:t>
      </w:r>
      <w:proofErr w:type="gramEnd"/>
      <w:r w:rsidRPr="00BC25AD">
        <w:rPr>
          <w:rFonts w:cs="宋体"/>
          <w:kern w:val="0"/>
          <w:sz w:val="20"/>
          <w:szCs w:val="20"/>
        </w:rPr>
        <w:t xml:space="preserve"> External, incorrect </w:t>
      </w:r>
      <w:r w:rsidRPr="00BC25AD">
        <w:rPr>
          <w:rFonts w:cs="宋体"/>
          <w:color w:val="FF0000"/>
          <w:kern w:val="0"/>
          <w:sz w:val="20"/>
          <w:szCs w:val="20"/>
        </w:rPr>
        <w:t>behavior</w:t>
      </w:r>
      <w:r w:rsidRPr="00BC25AD">
        <w:rPr>
          <w:rFonts w:cs="宋体"/>
          <w:kern w:val="0"/>
          <w:sz w:val="20"/>
          <w:szCs w:val="20"/>
        </w:rPr>
        <w:t xml:space="preserve"> with respect to the requirements or other description of the expected behavior</w:t>
      </w:r>
    </w:p>
    <w:p w:rsidR="00C21214" w:rsidRPr="00BC25AD" w:rsidRDefault="00C21214" w:rsidP="00C21214">
      <w:pPr>
        <w:widowControl/>
        <w:jc w:val="left"/>
        <w:rPr>
          <w:rFonts w:cs="宋体"/>
          <w:kern w:val="0"/>
          <w:sz w:val="20"/>
          <w:szCs w:val="20"/>
        </w:rPr>
      </w:pPr>
    </w:p>
    <w:p w:rsidR="00C21214" w:rsidRPr="00BC25AD" w:rsidRDefault="00111F0C" w:rsidP="00111F0C">
      <w:pPr>
        <w:pStyle w:val="2"/>
        <w:ind w:left="240"/>
        <w:rPr>
          <w:rFonts w:ascii="微软雅黑" w:hAnsi="微软雅黑"/>
          <w:sz w:val="20"/>
          <w:szCs w:val="20"/>
        </w:rPr>
      </w:pPr>
      <w:bookmarkStart w:id="6" w:name="_Toc320279292"/>
      <w:r w:rsidRPr="00BC25AD">
        <w:rPr>
          <w:rFonts w:ascii="微软雅黑" w:hAnsi="微软雅黑" w:hint="eastAsia"/>
          <w:sz w:val="20"/>
          <w:szCs w:val="20"/>
        </w:rPr>
        <w:t>1.6Testing technology</w:t>
      </w:r>
      <w:bookmarkEnd w:id="6"/>
    </w:p>
    <w:p w:rsidR="00C21214" w:rsidRPr="00BC25AD" w:rsidRDefault="00C21214" w:rsidP="00C21214">
      <w:pPr>
        <w:widowControl/>
        <w:jc w:val="left"/>
        <w:rPr>
          <w:rFonts w:cs="宋体"/>
          <w:b/>
          <w:kern w:val="0"/>
          <w:sz w:val="20"/>
          <w:szCs w:val="20"/>
        </w:rPr>
      </w:pPr>
      <w:r w:rsidRPr="00BC25AD">
        <w:rPr>
          <w:rFonts w:cs="宋体"/>
          <w:b/>
          <w:kern w:val="0"/>
          <w:sz w:val="20"/>
          <w:szCs w:val="20"/>
        </w:rPr>
        <w:t>静态测试技术</w:t>
      </w:r>
    </w:p>
    <w:p w:rsidR="00C21214" w:rsidRPr="00BC25AD" w:rsidRDefault="00C21214" w:rsidP="00C21214">
      <w:pPr>
        <w:widowControl/>
        <w:jc w:val="left"/>
        <w:rPr>
          <w:rFonts w:cs="宋体"/>
          <w:kern w:val="0"/>
          <w:sz w:val="20"/>
          <w:szCs w:val="20"/>
        </w:rPr>
      </w:pPr>
      <w:r w:rsidRPr="00BC25AD">
        <w:rPr>
          <w:rFonts w:cs="宋体"/>
          <w:kern w:val="0"/>
          <w:sz w:val="20"/>
          <w:szCs w:val="20"/>
        </w:rPr>
        <w:t>定义：</w:t>
      </w:r>
      <w:r w:rsidRPr="00BC25AD">
        <w:rPr>
          <w:rFonts w:cs="宋体"/>
          <w:color w:val="FF0000"/>
          <w:kern w:val="0"/>
          <w:sz w:val="20"/>
          <w:szCs w:val="20"/>
        </w:rPr>
        <w:t>不执行</w:t>
      </w:r>
      <w:r w:rsidRPr="00BC25AD">
        <w:rPr>
          <w:rFonts w:cs="宋体"/>
          <w:kern w:val="0"/>
          <w:sz w:val="20"/>
          <w:szCs w:val="20"/>
        </w:rPr>
        <w:t>程序代码而寻找程序代码中可能存在的缺陷或评估程序代码的过程</w:t>
      </w:r>
    </w:p>
    <w:p w:rsidR="00C21214" w:rsidRPr="00BC25AD" w:rsidRDefault="00C21214" w:rsidP="00C21214">
      <w:pPr>
        <w:widowControl/>
        <w:numPr>
          <w:ilvl w:val="0"/>
          <w:numId w:val="1"/>
        </w:numPr>
        <w:spacing w:before="100" w:beforeAutospacing="1" w:after="100" w:afterAutospacing="1"/>
        <w:jc w:val="left"/>
        <w:rPr>
          <w:rFonts w:cs="宋体"/>
          <w:kern w:val="0"/>
          <w:sz w:val="20"/>
          <w:szCs w:val="20"/>
        </w:rPr>
      </w:pPr>
      <w:r w:rsidRPr="00BC25AD">
        <w:rPr>
          <w:rFonts w:cs="宋体"/>
          <w:kern w:val="0"/>
          <w:sz w:val="20"/>
          <w:szCs w:val="20"/>
        </w:rPr>
        <w:t>人工进行。</w:t>
      </w:r>
    </w:p>
    <w:p w:rsidR="00C21214" w:rsidRPr="00BC25AD" w:rsidRDefault="00C21214" w:rsidP="00C21214">
      <w:pPr>
        <w:widowControl/>
        <w:numPr>
          <w:ilvl w:val="0"/>
          <w:numId w:val="1"/>
        </w:numPr>
        <w:spacing w:before="100" w:beforeAutospacing="1" w:after="100" w:afterAutospacing="1"/>
        <w:ind w:left="1440"/>
        <w:jc w:val="left"/>
        <w:rPr>
          <w:rFonts w:cs="宋体"/>
          <w:kern w:val="0"/>
          <w:sz w:val="20"/>
          <w:szCs w:val="20"/>
        </w:rPr>
      </w:pPr>
    </w:p>
    <w:p w:rsidR="00C21214" w:rsidRPr="00BC25AD" w:rsidRDefault="00C21214" w:rsidP="00C21214">
      <w:pPr>
        <w:widowControl/>
        <w:numPr>
          <w:ilvl w:val="1"/>
          <w:numId w:val="1"/>
        </w:numPr>
        <w:spacing w:before="100" w:beforeAutospacing="1" w:after="100" w:afterAutospacing="1"/>
        <w:jc w:val="left"/>
        <w:rPr>
          <w:rFonts w:cs="宋体"/>
          <w:kern w:val="0"/>
          <w:sz w:val="20"/>
          <w:szCs w:val="20"/>
        </w:rPr>
      </w:pPr>
      <w:r w:rsidRPr="00BC25AD">
        <w:rPr>
          <w:rFonts w:cs="宋体"/>
          <w:kern w:val="0"/>
          <w:sz w:val="20"/>
          <w:szCs w:val="20"/>
        </w:rPr>
        <w:t>代码审查。</w:t>
      </w:r>
    </w:p>
    <w:p w:rsidR="00C21214" w:rsidRPr="00BC25AD" w:rsidRDefault="00C21214" w:rsidP="00C21214">
      <w:pPr>
        <w:widowControl/>
        <w:numPr>
          <w:ilvl w:val="1"/>
          <w:numId w:val="1"/>
        </w:numPr>
        <w:spacing w:before="100" w:beforeAutospacing="1" w:after="100" w:afterAutospacing="1"/>
        <w:jc w:val="left"/>
        <w:rPr>
          <w:rFonts w:cs="宋体"/>
          <w:kern w:val="0"/>
          <w:sz w:val="20"/>
          <w:szCs w:val="20"/>
        </w:rPr>
      </w:pPr>
      <w:r w:rsidRPr="00BC25AD">
        <w:rPr>
          <w:rFonts w:cs="宋体"/>
          <w:kern w:val="0"/>
          <w:sz w:val="20"/>
          <w:szCs w:val="20"/>
        </w:rPr>
        <w:t>代码走查。</w:t>
      </w:r>
    </w:p>
    <w:p w:rsidR="00C21214" w:rsidRPr="00BC25AD" w:rsidRDefault="00C21214" w:rsidP="00C21214">
      <w:pPr>
        <w:widowControl/>
        <w:numPr>
          <w:ilvl w:val="1"/>
          <w:numId w:val="1"/>
        </w:numPr>
        <w:spacing w:before="100" w:beforeAutospacing="1" w:after="100" w:afterAutospacing="1"/>
        <w:jc w:val="left"/>
        <w:rPr>
          <w:rFonts w:cs="宋体"/>
          <w:kern w:val="0"/>
          <w:sz w:val="20"/>
          <w:szCs w:val="20"/>
        </w:rPr>
      </w:pPr>
      <w:r w:rsidRPr="00BC25AD">
        <w:rPr>
          <w:rFonts w:cs="宋体"/>
          <w:kern w:val="0"/>
          <w:sz w:val="20"/>
          <w:szCs w:val="20"/>
        </w:rPr>
        <w:t>桌面检查。</w:t>
      </w:r>
    </w:p>
    <w:p w:rsidR="00C21214" w:rsidRPr="00BC25AD" w:rsidRDefault="00C21214" w:rsidP="00C21214">
      <w:pPr>
        <w:widowControl/>
        <w:numPr>
          <w:ilvl w:val="0"/>
          <w:numId w:val="2"/>
        </w:numPr>
        <w:spacing w:before="100" w:beforeAutospacing="1" w:after="100" w:afterAutospacing="1"/>
        <w:jc w:val="left"/>
        <w:rPr>
          <w:rFonts w:cs="宋体"/>
          <w:kern w:val="0"/>
          <w:sz w:val="20"/>
          <w:szCs w:val="20"/>
        </w:rPr>
      </w:pPr>
      <w:r w:rsidRPr="00BC25AD">
        <w:rPr>
          <w:rFonts w:cs="宋体"/>
          <w:kern w:val="0"/>
          <w:sz w:val="20"/>
          <w:szCs w:val="20"/>
        </w:rPr>
        <w:t>软件工具自动进行的静态分析。</w:t>
      </w:r>
    </w:p>
    <w:p w:rsidR="00C21214" w:rsidRPr="00BC25AD" w:rsidRDefault="00C21214" w:rsidP="00C21214">
      <w:pPr>
        <w:widowControl/>
        <w:jc w:val="left"/>
        <w:rPr>
          <w:rFonts w:cs="宋体"/>
          <w:b/>
          <w:kern w:val="0"/>
          <w:sz w:val="20"/>
          <w:szCs w:val="20"/>
        </w:rPr>
      </w:pPr>
      <w:r w:rsidRPr="00BC25AD">
        <w:rPr>
          <w:rFonts w:cs="宋体"/>
          <w:b/>
          <w:kern w:val="0"/>
          <w:sz w:val="20"/>
          <w:szCs w:val="20"/>
        </w:rPr>
        <w:t>动态测试技术</w:t>
      </w:r>
    </w:p>
    <w:p w:rsidR="00C21214" w:rsidRPr="00BC25AD" w:rsidRDefault="00C21214" w:rsidP="00C21214">
      <w:pPr>
        <w:widowControl/>
        <w:jc w:val="left"/>
        <w:rPr>
          <w:rFonts w:cs="宋体"/>
          <w:kern w:val="0"/>
          <w:sz w:val="20"/>
          <w:szCs w:val="20"/>
        </w:rPr>
      </w:pPr>
      <w:r w:rsidRPr="00BC25AD">
        <w:rPr>
          <w:rFonts w:cs="宋体"/>
          <w:kern w:val="0"/>
          <w:sz w:val="20"/>
          <w:szCs w:val="20"/>
        </w:rPr>
        <w:t>定义：通过在抽样测试数据上</w:t>
      </w:r>
      <w:r w:rsidRPr="00BC25AD">
        <w:rPr>
          <w:rFonts w:cs="宋体"/>
          <w:color w:val="FF0000"/>
          <w:kern w:val="0"/>
          <w:sz w:val="20"/>
          <w:szCs w:val="20"/>
        </w:rPr>
        <w:t>运行</w:t>
      </w:r>
      <w:r w:rsidRPr="00BC25AD">
        <w:rPr>
          <w:rFonts w:cs="宋体"/>
          <w:kern w:val="0"/>
          <w:sz w:val="20"/>
          <w:szCs w:val="20"/>
        </w:rPr>
        <w:t>程序来检验程序的动态行为和运行结果以发现缺陷</w:t>
      </w:r>
    </w:p>
    <w:p w:rsidR="00C21214" w:rsidRPr="00BC25AD" w:rsidRDefault="00C21214" w:rsidP="00C21214">
      <w:pPr>
        <w:widowControl/>
        <w:numPr>
          <w:ilvl w:val="0"/>
          <w:numId w:val="3"/>
        </w:numPr>
        <w:spacing w:before="100" w:beforeAutospacing="1" w:after="100" w:afterAutospacing="1"/>
        <w:jc w:val="left"/>
        <w:rPr>
          <w:rFonts w:cs="宋体"/>
          <w:kern w:val="0"/>
          <w:sz w:val="20"/>
          <w:szCs w:val="20"/>
        </w:rPr>
      </w:pPr>
      <w:r w:rsidRPr="00BC25AD">
        <w:rPr>
          <w:rFonts w:cs="宋体"/>
          <w:kern w:val="0"/>
          <w:sz w:val="20"/>
          <w:szCs w:val="20"/>
        </w:rPr>
        <w:t>核心内容</w:t>
      </w:r>
    </w:p>
    <w:p w:rsidR="00C21214" w:rsidRPr="00BC25AD" w:rsidRDefault="00C21214" w:rsidP="00C21214">
      <w:pPr>
        <w:widowControl/>
        <w:numPr>
          <w:ilvl w:val="0"/>
          <w:numId w:val="3"/>
        </w:numPr>
        <w:spacing w:before="100" w:beforeAutospacing="1" w:after="100" w:afterAutospacing="1"/>
        <w:ind w:left="1440"/>
        <w:jc w:val="left"/>
        <w:rPr>
          <w:rFonts w:cs="宋体"/>
          <w:kern w:val="0"/>
          <w:sz w:val="20"/>
          <w:szCs w:val="20"/>
        </w:rPr>
      </w:pPr>
    </w:p>
    <w:p w:rsidR="00C21214" w:rsidRPr="00BC25AD" w:rsidRDefault="00C21214" w:rsidP="00C21214">
      <w:pPr>
        <w:widowControl/>
        <w:numPr>
          <w:ilvl w:val="1"/>
          <w:numId w:val="3"/>
        </w:numPr>
        <w:spacing w:before="100" w:beforeAutospacing="1" w:after="100" w:afterAutospacing="1"/>
        <w:jc w:val="left"/>
        <w:rPr>
          <w:rFonts w:cs="宋体"/>
          <w:kern w:val="0"/>
          <w:sz w:val="20"/>
          <w:szCs w:val="20"/>
        </w:rPr>
      </w:pPr>
      <w:r w:rsidRPr="00BC25AD">
        <w:rPr>
          <w:rFonts w:cs="宋体"/>
          <w:kern w:val="0"/>
          <w:sz w:val="20"/>
          <w:szCs w:val="20"/>
        </w:rPr>
        <w:t>生成测试用例</w:t>
      </w:r>
    </w:p>
    <w:p w:rsidR="00C21214" w:rsidRPr="00BC25AD" w:rsidRDefault="00C21214" w:rsidP="00C21214">
      <w:pPr>
        <w:widowControl/>
        <w:numPr>
          <w:ilvl w:val="1"/>
          <w:numId w:val="3"/>
        </w:numPr>
        <w:spacing w:before="100" w:beforeAutospacing="1" w:after="100" w:afterAutospacing="1"/>
        <w:jc w:val="left"/>
        <w:rPr>
          <w:rFonts w:cs="宋体"/>
          <w:kern w:val="0"/>
          <w:sz w:val="20"/>
          <w:szCs w:val="20"/>
        </w:rPr>
      </w:pPr>
      <w:r w:rsidRPr="00BC25AD">
        <w:rPr>
          <w:rFonts w:cs="宋体"/>
          <w:kern w:val="0"/>
          <w:sz w:val="20"/>
          <w:szCs w:val="20"/>
        </w:rPr>
        <w:t>运行程序</w:t>
      </w:r>
    </w:p>
    <w:p w:rsidR="00C21214" w:rsidRPr="00BC25AD" w:rsidRDefault="00C21214" w:rsidP="00C21214">
      <w:pPr>
        <w:widowControl/>
        <w:numPr>
          <w:ilvl w:val="1"/>
          <w:numId w:val="3"/>
        </w:numPr>
        <w:spacing w:before="100" w:beforeAutospacing="1" w:after="100" w:afterAutospacing="1"/>
        <w:jc w:val="left"/>
        <w:rPr>
          <w:rFonts w:cs="宋体"/>
          <w:kern w:val="0"/>
          <w:sz w:val="20"/>
          <w:szCs w:val="20"/>
        </w:rPr>
      </w:pPr>
      <w:r w:rsidRPr="00BC25AD">
        <w:rPr>
          <w:rFonts w:cs="宋体"/>
          <w:kern w:val="0"/>
          <w:sz w:val="20"/>
          <w:szCs w:val="20"/>
        </w:rPr>
        <w:t>验证程序的运行结果</w:t>
      </w:r>
    </w:p>
    <w:p w:rsidR="00C21214" w:rsidRPr="00BC25AD" w:rsidRDefault="00C21214" w:rsidP="00C21214">
      <w:pPr>
        <w:widowControl/>
        <w:numPr>
          <w:ilvl w:val="0"/>
          <w:numId w:val="4"/>
        </w:numPr>
        <w:spacing w:before="100" w:beforeAutospacing="1" w:after="100" w:afterAutospacing="1"/>
        <w:jc w:val="left"/>
        <w:rPr>
          <w:rFonts w:cs="宋体"/>
          <w:kern w:val="0"/>
          <w:sz w:val="20"/>
          <w:szCs w:val="20"/>
        </w:rPr>
      </w:pPr>
      <w:r w:rsidRPr="00BC25AD">
        <w:rPr>
          <w:rFonts w:cs="宋体"/>
          <w:kern w:val="0"/>
          <w:sz w:val="20"/>
          <w:szCs w:val="20"/>
        </w:rPr>
        <w:lastRenderedPageBreak/>
        <w:t>辅助工作</w:t>
      </w:r>
    </w:p>
    <w:p w:rsidR="00C21214" w:rsidRPr="00BC25AD" w:rsidRDefault="00C21214" w:rsidP="00C21214">
      <w:pPr>
        <w:widowControl/>
        <w:numPr>
          <w:ilvl w:val="0"/>
          <w:numId w:val="4"/>
        </w:numPr>
        <w:spacing w:before="100" w:beforeAutospacing="1" w:after="100" w:afterAutospacing="1"/>
        <w:ind w:left="1440"/>
        <w:jc w:val="left"/>
        <w:rPr>
          <w:rFonts w:cs="宋体"/>
          <w:kern w:val="0"/>
          <w:sz w:val="20"/>
          <w:szCs w:val="20"/>
        </w:rPr>
      </w:pPr>
    </w:p>
    <w:p w:rsidR="00C21214" w:rsidRPr="00BC25AD" w:rsidRDefault="00C21214" w:rsidP="00C21214">
      <w:pPr>
        <w:widowControl/>
        <w:numPr>
          <w:ilvl w:val="1"/>
          <w:numId w:val="4"/>
        </w:numPr>
        <w:spacing w:before="100" w:beforeAutospacing="1" w:after="100" w:afterAutospacing="1"/>
        <w:jc w:val="left"/>
        <w:rPr>
          <w:rFonts w:cs="宋体"/>
          <w:kern w:val="0"/>
          <w:sz w:val="20"/>
          <w:szCs w:val="20"/>
        </w:rPr>
      </w:pPr>
      <w:r w:rsidRPr="00BC25AD">
        <w:rPr>
          <w:rFonts w:cs="宋体"/>
          <w:kern w:val="0"/>
          <w:sz w:val="20"/>
          <w:szCs w:val="20"/>
        </w:rPr>
        <w:t>文档编制</w:t>
      </w:r>
    </w:p>
    <w:p w:rsidR="00C21214" w:rsidRPr="00BC25AD" w:rsidRDefault="00C21214" w:rsidP="00C21214">
      <w:pPr>
        <w:widowControl/>
        <w:numPr>
          <w:ilvl w:val="1"/>
          <w:numId w:val="4"/>
        </w:numPr>
        <w:spacing w:before="100" w:beforeAutospacing="1" w:after="100" w:afterAutospacing="1"/>
        <w:jc w:val="left"/>
        <w:rPr>
          <w:rFonts w:cs="宋体"/>
          <w:kern w:val="0"/>
          <w:sz w:val="20"/>
          <w:szCs w:val="20"/>
        </w:rPr>
      </w:pPr>
      <w:r w:rsidRPr="00BC25AD">
        <w:rPr>
          <w:rFonts w:cs="宋体"/>
          <w:kern w:val="0"/>
          <w:sz w:val="20"/>
          <w:szCs w:val="20"/>
        </w:rPr>
        <w:t>数据管理</w:t>
      </w:r>
    </w:p>
    <w:p w:rsidR="00C21214" w:rsidRPr="00BC25AD" w:rsidRDefault="00C21214" w:rsidP="00C21214">
      <w:pPr>
        <w:widowControl/>
        <w:numPr>
          <w:ilvl w:val="1"/>
          <w:numId w:val="4"/>
        </w:numPr>
        <w:spacing w:before="100" w:beforeAutospacing="1" w:after="100" w:afterAutospacing="1"/>
        <w:jc w:val="left"/>
        <w:rPr>
          <w:rFonts w:cs="宋体"/>
          <w:kern w:val="0"/>
          <w:sz w:val="20"/>
          <w:szCs w:val="20"/>
        </w:rPr>
      </w:pPr>
      <w:r w:rsidRPr="00BC25AD">
        <w:rPr>
          <w:rFonts w:cs="宋体"/>
          <w:kern w:val="0"/>
          <w:sz w:val="20"/>
          <w:szCs w:val="20"/>
        </w:rPr>
        <w:t>操作规程</w:t>
      </w:r>
    </w:p>
    <w:p w:rsidR="00C21214" w:rsidRPr="00BC25AD" w:rsidRDefault="00C21214" w:rsidP="00C21214">
      <w:pPr>
        <w:widowControl/>
        <w:numPr>
          <w:ilvl w:val="1"/>
          <w:numId w:val="4"/>
        </w:numPr>
        <w:spacing w:before="100" w:beforeAutospacing="1" w:after="100" w:afterAutospacing="1"/>
        <w:jc w:val="left"/>
        <w:rPr>
          <w:rFonts w:cs="宋体"/>
          <w:kern w:val="0"/>
          <w:sz w:val="20"/>
          <w:szCs w:val="20"/>
        </w:rPr>
      </w:pPr>
      <w:r w:rsidRPr="00BC25AD">
        <w:rPr>
          <w:rFonts w:cs="宋体"/>
          <w:kern w:val="0"/>
          <w:sz w:val="20"/>
          <w:szCs w:val="20"/>
        </w:rPr>
        <w:t>工具应用</w:t>
      </w:r>
    </w:p>
    <w:p w:rsidR="00C21214" w:rsidRPr="00BC25AD" w:rsidRDefault="00C21214" w:rsidP="00C21214">
      <w:pPr>
        <w:widowControl/>
        <w:jc w:val="left"/>
        <w:rPr>
          <w:rFonts w:cs="宋体"/>
          <w:b/>
          <w:kern w:val="0"/>
          <w:sz w:val="20"/>
          <w:szCs w:val="20"/>
        </w:rPr>
      </w:pPr>
      <w:proofErr w:type="gramStart"/>
      <w:r w:rsidRPr="00BC25AD">
        <w:rPr>
          <w:rFonts w:cs="宋体"/>
          <w:b/>
          <w:kern w:val="0"/>
          <w:sz w:val="20"/>
          <w:szCs w:val="20"/>
        </w:rPr>
        <w:t>白盒测试</w:t>
      </w:r>
      <w:proofErr w:type="gramEnd"/>
      <w:r w:rsidRPr="00BC25AD">
        <w:rPr>
          <w:rFonts w:cs="宋体"/>
          <w:b/>
          <w:kern w:val="0"/>
          <w:sz w:val="20"/>
          <w:szCs w:val="20"/>
        </w:rPr>
        <w:t>与黑盒测试</w:t>
      </w:r>
    </w:p>
    <w:p w:rsidR="00C21214" w:rsidRPr="00BC25AD" w:rsidRDefault="00C21214" w:rsidP="00C21214">
      <w:pPr>
        <w:widowControl/>
        <w:numPr>
          <w:ilvl w:val="0"/>
          <w:numId w:val="5"/>
        </w:numPr>
        <w:spacing w:before="100" w:beforeAutospacing="1" w:after="100" w:afterAutospacing="1"/>
        <w:jc w:val="left"/>
        <w:rPr>
          <w:rFonts w:cs="宋体"/>
          <w:kern w:val="0"/>
          <w:sz w:val="20"/>
          <w:szCs w:val="20"/>
        </w:rPr>
      </w:pPr>
      <w:r w:rsidRPr="00BC25AD">
        <w:rPr>
          <w:rFonts w:cs="宋体"/>
          <w:kern w:val="0"/>
          <w:sz w:val="20"/>
          <w:szCs w:val="20"/>
        </w:rPr>
        <w:t xml:space="preserve">Black-box </w:t>
      </w:r>
      <w:proofErr w:type="gramStart"/>
      <w:r w:rsidRPr="00BC25AD">
        <w:rPr>
          <w:rFonts w:cs="宋体"/>
          <w:kern w:val="0"/>
          <w:sz w:val="20"/>
          <w:szCs w:val="20"/>
        </w:rPr>
        <w:t>testing :</w:t>
      </w:r>
      <w:proofErr w:type="gramEnd"/>
      <w:r w:rsidRPr="00BC25AD">
        <w:rPr>
          <w:rFonts w:cs="宋体"/>
          <w:kern w:val="0"/>
          <w:sz w:val="20"/>
          <w:szCs w:val="20"/>
        </w:rPr>
        <w:t xml:space="preserve"> Deriving tests from </w:t>
      </w:r>
      <w:r w:rsidRPr="00BC25AD">
        <w:rPr>
          <w:rFonts w:cs="宋体"/>
          <w:color w:val="FF0000"/>
          <w:kern w:val="0"/>
          <w:sz w:val="20"/>
          <w:szCs w:val="20"/>
        </w:rPr>
        <w:t>external descriptions</w:t>
      </w:r>
      <w:r w:rsidRPr="00BC25AD">
        <w:rPr>
          <w:rFonts w:cs="宋体"/>
          <w:kern w:val="0"/>
          <w:sz w:val="20"/>
          <w:szCs w:val="20"/>
        </w:rPr>
        <w:t> of the software, including </w:t>
      </w:r>
      <w:r w:rsidRPr="00BC25AD">
        <w:rPr>
          <w:rFonts w:cs="宋体"/>
          <w:color w:val="FF0000"/>
          <w:kern w:val="0"/>
          <w:sz w:val="20"/>
          <w:szCs w:val="20"/>
        </w:rPr>
        <w:t>specifications</w:t>
      </w:r>
      <w:r w:rsidRPr="00BC25AD">
        <w:rPr>
          <w:rFonts w:cs="宋体"/>
          <w:kern w:val="0"/>
          <w:sz w:val="20"/>
          <w:szCs w:val="20"/>
        </w:rPr>
        <w:t>, </w:t>
      </w:r>
      <w:r w:rsidRPr="00BC25AD">
        <w:rPr>
          <w:rFonts w:cs="宋体"/>
          <w:color w:val="FF0000"/>
          <w:kern w:val="0"/>
          <w:sz w:val="20"/>
          <w:szCs w:val="20"/>
        </w:rPr>
        <w:t>requirements</w:t>
      </w:r>
      <w:r w:rsidRPr="00BC25AD">
        <w:rPr>
          <w:rFonts w:cs="宋体"/>
          <w:kern w:val="0"/>
          <w:sz w:val="20"/>
          <w:szCs w:val="20"/>
        </w:rPr>
        <w:t>, and </w:t>
      </w:r>
      <w:r w:rsidRPr="00BC25AD">
        <w:rPr>
          <w:rFonts w:cs="宋体"/>
          <w:color w:val="FF0000"/>
          <w:kern w:val="0"/>
          <w:sz w:val="20"/>
          <w:szCs w:val="20"/>
        </w:rPr>
        <w:t>design</w:t>
      </w:r>
      <w:r w:rsidRPr="00BC25AD">
        <w:rPr>
          <w:rFonts w:cs="宋体"/>
          <w:kern w:val="0"/>
          <w:sz w:val="20"/>
          <w:szCs w:val="20"/>
        </w:rPr>
        <w:t>.</w:t>
      </w:r>
    </w:p>
    <w:p w:rsidR="00C21214" w:rsidRPr="00BC25AD" w:rsidRDefault="00C21214" w:rsidP="00C21214">
      <w:pPr>
        <w:widowControl/>
        <w:numPr>
          <w:ilvl w:val="0"/>
          <w:numId w:val="5"/>
        </w:numPr>
        <w:spacing w:before="100" w:beforeAutospacing="1" w:after="100" w:afterAutospacing="1"/>
        <w:jc w:val="left"/>
        <w:rPr>
          <w:rFonts w:cs="宋体"/>
          <w:kern w:val="0"/>
          <w:sz w:val="20"/>
          <w:szCs w:val="20"/>
        </w:rPr>
      </w:pPr>
      <w:r w:rsidRPr="00BC25AD">
        <w:rPr>
          <w:rFonts w:cs="宋体"/>
          <w:kern w:val="0"/>
          <w:sz w:val="20"/>
          <w:szCs w:val="20"/>
        </w:rPr>
        <w:t xml:space="preserve">White-box </w:t>
      </w:r>
      <w:proofErr w:type="gramStart"/>
      <w:r w:rsidRPr="00BC25AD">
        <w:rPr>
          <w:rFonts w:cs="宋体"/>
          <w:kern w:val="0"/>
          <w:sz w:val="20"/>
          <w:szCs w:val="20"/>
        </w:rPr>
        <w:t>testing :</w:t>
      </w:r>
      <w:proofErr w:type="gramEnd"/>
      <w:r w:rsidRPr="00BC25AD">
        <w:rPr>
          <w:rFonts w:cs="宋体"/>
          <w:kern w:val="0"/>
          <w:sz w:val="20"/>
          <w:szCs w:val="20"/>
        </w:rPr>
        <w:t xml:space="preserve"> Deriving tests from the </w:t>
      </w:r>
      <w:r w:rsidRPr="00BC25AD">
        <w:rPr>
          <w:rFonts w:cs="宋体"/>
          <w:color w:val="FF0000"/>
          <w:kern w:val="0"/>
          <w:sz w:val="20"/>
          <w:szCs w:val="20"/>
        </w:rPr>
        <w:t>source code internals</w:t>
      </w:r>
      <w:r w:rsidRPr="00BC25AD">
        <w:rPr>
          <w:rFonts w:cs="宋体"/>
          <w:kern w:val="0"/>
          <w:sz w:val="20"/>
          <w:szCs w:val="20"/>
        </w:rPr>
        <w:t> of the software, specifically including </w:t>
      </w:r>
      <w:r w:rsidRPr="00BC25AD">
        <w:rPr>
          <w:rFonts w:cs="宋体"/>
          <w:color w:val="FF0000"/>
          <w:kern w:val="0"/>
          <w:sz w:val="20"/>
          <w:szCs w:val="20"/>
        </w:rPr>
        <w:t>branches</w:t>
      </w:r>
      <w:r w:rsidRPr="00BC25AD">
        <w:rPr>
          <w:rFonts w:cs="宋体"/>
          <w:kern w:val="0"/>
          <w:sz w:val="20"/>
          <w:szCs w:val="20"/>
        </w:rPr>
        <w:t>, </w:t>
      </w:r>
      <w:r w:rsidRPr="00BC25AD">
        <w:rPr>
          <w:rFonts w:cs="宋体"/>
          <w:color w:val="FF0000"/>
          <w:kern w:val="0"/>
          <w:sz w:val="20"/>
          <w:szCs w:val="20"/>
        </w:rPr>
        <w:t>individual conditions</w:t>
      </w:r>
      <w:r w:rsidRPr="00BC25AD">
        <w:rPr>
          <w:rFonts w:cs="宋体"/>
          <w:kern w:val="0"/>
          <w:sz w:val="20"/>
          <w:szCs w:val="20"/>
        </w:rPr>
        <w:t>, and </w:t>
      </w:r>
      <w:r w:rsidRPr="00BC25AD">
        <w:rPr>
          <w:rFonts w:cs="宋体"/>
          <w:color w:val="FF0000"/>
          <w:kern w:val="0"/>
          <w:sz w:val="20"/>
          <w:szCs w:val="20"/>
        </w:rPr>
        <w:t>statements</w:t>
      </w:r>
      <w:r w:rsidRPr="00BC25AD">
        <w:rPr>
          <w:rFonts w:cs="宋体"/>
          <w:kern w:val="0"/>
          <w:sz w:val="20"/>
          <w:szCs w:val="20"/>
        </w:rPr>
        <w:t>.</w:t>
      </w:r>
    </w:p>
    <w:p w:rsidR="00C21214" w:rsidRPr="00BC25AD" w:rsidRDefault="00C21214" w:rsidP="00C21214">
      <w:pPr>
        <w:widowControl/>
        <w:numPr>
          <w:ilvl w:val="0"/>
          <w:numId w:val="5"/>
        </w:numPr>
        <w:spacing w:before="100" w:beforeAutospacing="1" w:after="100" w:afterAutospacing="1"/>
        <w:jc w:val="left"/>
        <w:rPr>
          <w:rFonts w:cs="宋体"/>
          <w:kern w:val="0"/>
          <w:sz w:val="20"/>
          <w:szCs w:val="20"/>
        </w:rPr>
      </w:pPr>
      <w:r w:rsidRPr="00BC25AD">
        <w:rPr>
          <w:rFonts w:cs="宋体"/>
          <w:kern w:val="0"/>
          <w:sz w:val="20"/>
          <w:szCs w:val="20"/>
        </w:rPr>
        <w:t xml:space="preserve">Model-based </w:t>
      </w:r>
      <w:proofErr w:type="gramStart"/>
      <w:r w:rsidRPr="00BC25AD">
        <w:rPr>
          <w:rFonts w:cs="宋体"/>
          <w:kern w:val="0"/>
          <w:sz w:val="20"/>
          <w:szCs w:val="20"/>
        </w:rPr>
        <w:t>testing :</w:t>
      </w:r>
      <w:proofErr w:type="gramEnd"/>
      <w:r w:rsidRPr="00BC25AD">
        <w:rPr>
          <w:rFonts w:cs="宋体"/>
          <w:kern w:val="0"/>
          <w:sz w:val="20"/>
          <w:szCs w:val="20"/>
        </w:rPr>
        <w:t xml:space="preserve"> Deriving tests from a model of the software (such as a UML diagram).</w:t>
      </w:r>
    </w:p>
    <w:p w:rsidR="00C21214" w:rsidRPr="00BC25AD" w:rsidRDefault="00C21214" w:rsidP="00C21214">
      <w:pPr>
        <w:widowControl/>
        <w:jc w:val="left"/>
        <w:rPr>
          <w:rFonts w:cs="宋体"/>
          <w:kern w:val="0"/>
          <w:sz w:val="20"/>
          <w:szCs w:val="20"/>
        </w:rPr>
      </w:pPr>
      <w:r w:rsidRPr="00BC25AD">
        <w:rPr>
          <w:rFonts w:cs="宋体"/>
          <w:kern w:val="0"/>
          <w:sz w:val="20"/>
          <w:szCs w:val="20"/>
        </w:rPr>
        <w:t>黑盒测试（功能测试、基于规约的测试）</w:t>
      </w:r>
    </w:p>
    <w:p w:rsidR="00C21214" w:rsidRPr="00BC25AD" w:rsidRDefault="00C21214" w:rsidP="00C21214">
      <w:pPr>
        <w:widowControl/>
        <w:numPr>
          <w:ilvl w:val="0"/>
          <w:numId w:val="6"/>
        </w:numPr>
        <w:spacing w:before="100" w:beforeAutospacing="1" w:after="100" w:afterAutospacing="1"/>
        <w:jc w:val="left"/>
        <w:rPr>
          <w:rFonts w:cs="宋体"/>
          <w:kern w:val="0"/>
          <w:sz w:val="20"/>
          <w:szCs w:val="20"/>
        </w:rPr>
      </w:pPr>
      <w:r w:rsidRPr="00BC25AD">
        <w:rPr>
          <w:rFonts w:cs="宋体"/>
          <w:kern w:val="0"/>
          <w:sz w:val="20"/>
          <w:szCs w:val="20"/>
        </w:rPr>
        <w:t>测试人员无须了解程序的内部结构，直接根据程序输入和输出之间的关系或程序的需求规范确定测试数据，推断测试结果的正确性</w:t>
      </w:r>
    </w:p>
    <w:p w:rsidR="00C21214" w:rsidRPr="00BC25AD" w:rsidRDefault="00C21214" w:rsidP="00C21214">
      <w:pPr>
        <w:widowControl/>
        <w:numPr>
          <w:ilvl w:val="0"/>
          <w:numId w:val="6"/>
        </w:numPr>
        <w:spacing w:before="100" w:beforeAutospacing="1" w:after="100" w:afterAutospacing="1"/>
        <w:jc w:val="left"/>
        <w:rPr>
          <w:rFonts w:cs="宋体"/>
          <w:kern w:val="0"/>
          <w:sz w:val="20"/>
          <w:szCs w:val="20"/>
        </w:rPr>
      </w:pPr>
      <w:r w:rsidRPr="00BC25AD">
        <w:rPr>
          <w:rFonts w:cs="宋体"/>
          <w:kern w:val="0"/>
          <w:sz w:val="20"/>
          <w:szCs w:val="20"/>
        </w:rPr>
        <w:t>方法</w:t>
      </w:r>
    </w:p>
    <w:p w:rsidR="00C85EAB" w:rsidRPr="00BC25AD" w:rsidRDefault="00C85EAB" w:rsidP="00C21214">
      <w:pPr>
        <w:widowControl/>
        <w:numPr>
          <w:ilvl w:val="1"/>
          <w:numId w:val="6"/>
        </w:numPr>
        <w:spacing w:before="100" w:beforeAutospacing="1" w:after="100" w:afterAutospacing="1"/>
        <w:jc w:val="left"/>
        <w:rPr>
          <w:rFonts w:cs="宋体"/>
          <w:kern w:val="0"/>
          <w:sz w:val="20"/>
          <w:szCs w:val="20"/>
        </w:rPr>
      </w:pPr>
      <w:r w:rsidRPr="00BC25AD">
        <w:rPr>
          <w:rFonts w:cs="宋体" w:hint="eastAsia"/>
          <w:kern w:val="0"/>
          <w:sz w:val="20"/>
          <w:szCs w:val="20"/>
        </w:rPr>
        <w:t>Domain Testing</w:t>
      </w:r>
    </w:p>
    <w:p w:rsidR="00C21214" w:rsidRPr="00BC25AD" w:rsidRDefault="00C21214" w:rsidP="00C21214">
      <w:pPr>
        <w:widowControl/>
        <w:numPr>
          <w:ilvl w:val="1"/>
          <w:numId w:val="6"/>
        </w:numPr>
        <w:spacing w:before="100" w:beforeAutospacing="1" w:after="100" w:afterAutospacing="1"/>
        <w:jc w:val="left"/>
        <w:rPr>
          <w:rFonts w:cs="宋体"/>
          <w:kern w:val="0"/>
          <w:sz w:val="20"/>
          <w:szCs w:val="20"/>
        </w:rPr>
      </w:pPr>
      <w:r w:rsidRPr="00BC25AD">
        <w:rPr>
          <w:rFonts w:cs="宋体"/>
          <w:kern w:val="0"/>
          <w:sz w:val="20"/>
          <w:szCs w:val="20"/>
        </w:rPr>
        <w:t>边界值分析</w:t>
      </w:r>
    </w:p>
    <w:p w:rsidR="00C21214" w:rsidRPr="00BC25AD" w:rsidRDefault="00C21214" w:rsidP="00C21214">
      <w:pPr>
        <w:widowControl/>
        <w:numPr>
          <w:ilvl w:val="1"/>
          <w:numId w:val="6"/>
        </w:numPr>
        <w:spacing w:before="100" w:beforeAutospacing="1" w:after="100" w:afterAutospacing="1"/>
        <w:jc w:val="left"/>
        <w:rPr>
          <w:rFonts w:cs="宋体"/>
          <w:kern w:val="0"/>
          <w:sz w:val="20"/>
          <w:szCs w:val="20"/>
        </w:rPr>
      </w:pPr>
      <w:r w:rsidRPr="00BC25AD">
        <w:rPr>
          <w:rFonts w:cs="宋体"/>
          <w:kern w:val="0"/>
          <w:sz w:val="20"/>
          <w:szCs w:val="20"/>
        </w:rPr>
        <w:t>等价类划分</w:t>
      </w:r>
    </w:p>
    <w:p w:rsidR="00C21214" w:rsidRPr="00BC25AD" w:rsidRDefault="00C21214" w:rsidP="00C21214">
      <w:pPr>
        <w:widowControl/>
        <w:numPr>
          <w:ilvl w:val="1"/>
          <w:numId w:val="6"/>
        </w:numPr>
        <w:spacing w:before="100" w:beforeAutospacing="1" w:after="100" w:afterAutospacing="1"/>
        <w:jc w:val="left"/>
        <w:rPr>
          <w:rFonts w:cs="宋体"/>
          <w:kern w:val="0"/>
          <w:sz w:val="20"/>
          <w:szCs w:val="20"/>
        </w:rPr>
      </w:pPr>
      <w:r w:rsidRPr="00BC25AD">
        <w:rPr>
          <w:rFonts w:cs="宋体"/>
          <w:kern w:val="0"/>
          <w:sz w:val="20"/>
          <w:szCs w:val="20"/>
        </w:rPr>
        <w:lastRenderedPageBreak/>
        <w:t>基于决策表的测试</w:t>
      </w:r>
    </w:p>
    <w:p w:rsidR="00C21214" w:rsidRPr="00BC25AD" w:rsidRDefault="00C21214" w:rsidP="00C21214">
      <w:pPr>
        <w:widowControl/>
        <w:numPr>
          <w:ilvl w:val="1"/>
          <w:numId w:val="6"/>
        </w:numPr>
        <w:spacing w:before="100" w:beforeAutospacing="1" w:after="100" w:afterAutospacing="1"/>
        <w:jc w:val="left"/>
        <w:rPr>
          <w:rFonts w:cs="宋体"/>
          <w:kern w:val="0"/>
          <w:sz w:val="20"/>
          <w:szCs w:val="20"/>
        </w:rPr>
      </w:pPr>
      <w:r w:rsidRPr="00BC25AD">
        <w:rPr>
          <w:rFonts w:cs="宋体"/>
          <w:kern w:val="0"/>
          <w:sz w:val="20"/>
          <w:szCs w:val="20"/>
        </w:rPr>
        <w:t>因果图</w:t>
      </w:r>
    </w:p>
    <w:p w:rsidR="00C21214" w:rsidRPr="00BC25AD" w:rsidRDefault="00C21214" w:rsidP="00C21214">
      <w:pPr>
        <w:widowControl/>
        <w:numPr>
          <w:ilvl w:val="1"/>
          <w:numId w:val="6"/>
        </w:numPr>
        <w:spacing w:before="100" w:beforeAutospacing="1" w:after="100" w:afterAutospacing="1"/>
        <w:jc w:val="left"/>
        <w:rPr>
          <w:rFonts w:cs="宋体"/>
          <w:kern w:val="0"/>
          <w:sz w:val="20"/>
          <w:szCs w:val="20"/>
        </w:rPr>
      </w:pPr>
      <w:r w:rsidRPr="00BC25AD">
        <w:rPr>
          <w:rFonts w:cs="宋体"/>
          <w:kern w:val="0"/>
          <w:sz w:val="20"/>
          <w:szCs w:val="20"/>
        </w:rPr>
        <w:t>正交实验设计</w:t>
      </w:r>
    </w:p>
    <w:p w:rsidR="00C21214" w:rsidRPr="00BC25AD" w:rsidRDefault="00C21214" w:rsidP="00C21214">
      <w:pPr>
        <w:widowControl/>
        <w:numPr>
          <w:ilvl w:val="1"/>
          <w:numId w:val="6"/>
        </w:numPr>
        <w:spacing w:before="100" w:beforeAutospacing="1" w:after="100" w:afterAutospacing="1"/>
        <w:jc w:val="left"/>
        <w:rPr>
          <w:rFonts w:cs="宋体"/>
          <w:kern w:val="0"/>
          <w:sz w:val="20"/>
          <w:szCs w:val="20"/>
        </w:rPr>
      </w:pPr>
      <w:r w:rsidRPr="00BC25AD">
        <w:rPr>
          <w:rFonts w:cs="宋体"/>
          <w:kern w:val="0"/>
          <w:sz w:val="20"/>
          <w:szCs w:val="20"/>
        </w:rPr>
        <w:t>状态测试</w:t>
      </w:r>
    </w:p>
    <w:p w:rsidR="00C21214" w:rsidRPr="00BC25AD" w:rsidRDefault="00C21214" w:rsidP="00C21214">
      <w:pPr>
        <w:widowControl/>
        <w:jc w:val="left"/>
        <w:rPr>
          <w:rFonts w:cs="宋体"/>
          <w:kern w:val="0"/>
          <w:sz w:val="20"/>
          <w:szCs w:val="20"/>
        </w:rPr>
      </w:pPr>
      <w:proofErr w:type="gramStart"/>
      <w:r w:rsidRPr="00BC25AD">
        <w:rPr>
          <w:rFonts w:cs="宋体"/>
          <w:kern w:val="0"/>
          <w:sz w:val="20"/>
          <w:szCs w:val="20"/>
        </w:rPr>
        <w:t>白盒测试</w:t>
      </w:r>
      <w:proofErr w:type="gramEnd"/>
      <w:r w:rsidRPr="00BC25AD">
        <w:rPr>
          <w:rFonts w:cs="宋体"/>
          <w:kern w:val="0"/>
          <w:sz w:val="20"/>
          <w:szCs w:val="20"/>
        </w:rPr>
        <w:t>（结构测试、基于程序的测试）</w:t>
      </w:r>
    </w:p>
    <w:p w:rsidR="00C21214" w:rsidRPr="00BC25AD" w:rsidRDefault="00C21214" w:rsidP="00C21214">
      <w:pPr>
        <w:widowControl/>
        <w:numPr>
          <w:ilvl w:val="0"/>
          <w:numId w:val="7"/>
        </w:numPr>
        <w:spacing w:before="100" w:beforeAutospacing="1" w:after="100" w:afterAutospacing="1"/>
        <w:jc w:val="left"/>
        <w:rPr>
          <w:rFonts w:cs="宋体"/>
          <w:kern w:val="0"/>
          <w:sz w:val="20"/>
          <w:szCs w:val="20"/>
        </w:rPr>
      </w:pPr>
      <w:r w:rsidRPr="00BC25AD">
        <w:rPr>
          <w:rFonts w:cs="宋体"/>
          <w:kern w:val="0"/>
          <w:sz w:val="20"/>
          <w:szCs w:val="20"/>
        </w:rPr>
        <w:t>测试人员根据程序的内部结构特性和与程序路径相关的数据特性设计测试数据。</w:t>
      </w:r>
    </w:p>
    <w:p w:rsidR="00C21214" w:rsidRPr="00BC25AD" w:rsidRDefault="00C21214" w:rsidP="00C21214">
      <w:pPr>
        <w:widowControl/>
        <w:numPr>
          <w:ilvl w:val="0"/>
          <w:numId w:val="7"/>
        </w:numPr>
        <w:spacing w:before="100" w:beforeAutospacing="1" w:after="100" w:afterAutospacing="1"/>
        <w:jc w:val="left"/>
        <w:rPr>
          <w:rFonts w:cs="宋体"/>
          <w:kern w:val="0"/>
          <w:sz w:val="20"/>
          <w:szCs w:val="20"/>
        </w:rPr>
      </w:pPr>
      <w:r w:rsidRPr="00BC25AD">
        <w:rPr>
          <w:rFonts w:cs="宋体"/>
          <w:kern w:val="0"/>
          <w:sz w:val="20"/>
          <w:szCs w:val="20"/>
        </w:rPr>
        <w:t>方法</w:t>
      </w:r>
    </w:p>
    <w:p w:rsidR="00C21214" w:rsidRPr="00BC25AD" w:rsidRDefault="00C21214" w:rsidP="00C21214">
      <w:pPr>
        <w:widowControl/>
        <w:numPr>
          <w:ilvl w:val="1"/>
          <w:numId w:val="7"/>
        </w:numPr>
        <w:spacing w:before="100" w:beforeAutospacing="1" w:after="100" w:afterAutospacing="1"/>
        <w:jc w:val="left"/>
        <w:rPr>
          <w:rFonts w:cs="宋体"/>
          <w:kern w:val="0"/>
          <w:sz w:val="20"/>
          <w:szCs w:val="20"/>
        </w:rPr>
      </w:pPr>
      <w:r w:rsidRPr="00BC25AD">
        <w:rPr>
          <w:rFonts w:cs="宋体"/>
          <w:kern w:val="0"/>
          <w:sz w:val="20"/>
          <w:szCs w:val="20"/>
        </w:rPr>
        <w:t>控制流测试</w:t>
      </w:r>
    </w:p>
    <w:p w:rsidR="00C21214" w:rsidRPr="00BC25AD" w:rsidRDefault="00C21214" w:rsidP="00C21214">
      <w:pPr>
        <w:widowControl/>
        <w:numPr>
          <w:ilvl w:val="2"/>
          <w:numId w:val="7"/>
        </w:numPr>
        <w:spacing w:before="100" w:beforeAutospacing="1" w:after="100" w:afterAutospacing="1"/>
        <w:jc w:val="left"/>
        <w:rPr>
          <w:rFonts w:cs="宋体"/>
          <w:kern w:val="0"/>
          <w:sz w:val="20"/>
          <w:szCs w:val="20"/>
        </w:rPr>
      </w:pPr>
      <w:r w:rsidRPr="00BC25AD">
        <w:rPr>
          <w:rFonts w:cs="宋体"/>
          <w:kern w:val="0"/>
          <w:sz w:val="20"/>
          <w:szCs w:val="20"/>
        </w:rPr>
        <w:t>语句覆盖</w:t>
      </w:r>
    </w:p>
    <w:p w:rsidR="00C21214" w:rsidRPr="00BC25AD" w:rsidRDefault="00C21214" w:rsidP="00C21214">
      <w:pPr>
        <w:widowControl/>
        <w:numPr>
          <w:ilvl w:val="2"/>
          <w:numId w:val="7"/>
        </w:numPr>
        <w:spacing w:before="100" w:beforeAutospacing="1" w:after="100" w:afterAutospacing="1"/>
        <w:jc w:val="left"/>
        <w:rPr>
          <w:rFonts w:cs="宋体"/>
          <w:kern w:val="0"/>
          <w:sz w:val="20"/>
          <w:szCs w:val="20"/>
        </w:rPr>
      </w:pPr>
      <w:r w:rsidRPr="00BC25AD">
        <w:rPr>
          <w:rFonts w:cs="宋体"/>
          <w:kern w:val="0"/>
          <w:sz w:val="20"/>
          <w:szCs w:val="20"/>
        </w:rPr>
        <w:t>分支覆盖</w:t>
      </w:r>
    </w:p>
    <w:p w:rsidR="00C21214" w:rsidRPr="00BC25AD" w:rsidRDefault="00C21214" w:rsidP="00C21214">
      <w:pPr>
        <w:widowControl/>
        <w:numPr>
          <w:ilvl w:val="2"/>
          <w:numId w:val="7"/>
        </w:numPr>
        <w:spacing w:before="100" w:beforeAutospacing="1" w:after="100" w:afterAutospacing="1"/>
        <w:jc w:val="left"/>
        <w:rPr>
          <w:rFonts w:cs="宋体"/>
          <w:kern w:val="0"/>
          <w:sz w:val="20"/>
          <w:szCs w:val="20"/>
        </w:rPr>
      </w:pPr>
      <w:r w:rsidRPr="00BC25AD">
        <w:rPr>
          <w:rFonts w:cs="宋体"/>
          <w:kern w:val="0"/>
          <w:sz w:val="20"/>
          <w:szCs w:val="20"/>
        </w:rPr>
        <w:t>条件覆盖</w:t>
      </w:r>
    </w:p>
    <w:p w:rsidR="00C21214" w:rsidRPr="00BC25AD" w:rsidRDefault="00C21214" w:rsidP="00C21214">
      <w:pPr>
        <w:widowControl/>
        <w:numPr>
          <w:ilvl w:val="2"/>
          <w:numId w:val="7"/>
        </w:numPr>
        <w:spacing w:before="100" w:beforeAutospacing="1" w:after="100" w:afterAutospacing="1"/>
        <w:jc w:val="left"/>
        <w:rPr>
          <w:rFonts w:cs="宋体"/>
          <w:kern w:val="0"/>
          <w:sz w:val="20"/>
          <w:szCs w:val="20"/>
        </w:rPr>
      </w:pPr>
      <w:r w:rsidRPr="00BC25AD">
        <w:rPr>
          <w:rFonts w:cs="宋体"/>
          <w:kern w:val="0"/>
          <w:sz w:val="20"/>
          <w:szCs w:val="20"/>
        </w:rPr>
        <w:t>判定-条件覆盖</w:t>
      </w:r>
    </w:p>
    <w:p w:rsidR="00C21214" w:rsidRPr="00BC25AD" w:rsidRDefault="00C21214" w:rsidP="00C21214">
      <w:pPr>
        <w:widowControl/>
        <w:numPr>
          <w:ilvl w:val="2"/>
          <w:numId w:val="7"/>
        </w:numPr>
        <w:spacing w:before="100" w:beforeAutospacing="1" w:after="100" w:afterAutospacing="1"/>
        <w:jc w:val="left"/>
        <w:rPr>
          <w:rFonts w:cs="宋体"/>
          <w:kern w:val="0"/>
          <w:sz w:val="20"/>
          <w:szCs w:val="20"/>
        </w:rPr>
      </w:pPr>
      <w:r w:rsidRPr="00BC25AD">
        <w:rPr>
          <w:rFonts w:cs="宋体"/>
          <w:kern w:val="0"/>
          <w:sz w:val="20"/>
          <w:szCs w:val="20"/>
        </w:rPr>
        <w:t>路径覆盖</w:t>
      </w:r>
    </w:p>
    <w:p w:rsidR="00C21214" w:rsidRPr="00BC25AD" w:rsidRDefault="00C21214" w:rsidP="00C21214">
      <w:pPr>
        <w:widowControl/>
        <w:numPr>
          <w:ilvl w:val="1"/>
          <w:numId w:val="7"/>
        </w:numPr>
        <w:spacing w:before="100" w:beforeAutospacing="1" w:after="100" w:afterAutospacing="1"/>
        <w:jc w:val="left"/>
        <w:rPr>
          <w:rFonts w:cs="宋体"/>
          <w:kern w:val="0"/>
          <w:sz w:val="20"/>
          <w:szCs w:val="20"/>
        </w:rPr>
      </w:pPr>
      <w:r w:rsidRPr="00BC25AD">
        <w:rPr>
          <w:rFonts w:cs="宋体"/>
          <w:kern w:val="0"/>
          <w:sz w:val="20"/>
          <w:szCs w:val="20"/>
        </w:rPr>
        <w:t>数据流测试</w:t>
      </w:r>
    </w:p>
    <w:p w:rsidR="00C21214" w:rsidRPr="00BC25AD" w:rsidRDefault="00C21214" w:rsidP="00C21214">
      <w:pPr>
        <w:widowControl/>
        <w:numPr>
          <w:ilvl w:val="2"/>
          <w:numId w:val="7"/>
        </w:numPr>
        <w:spacing w:before="100" w:beforeAutospacing="1" w:after="100" w:afterAutospacing="1"/>
        <w:jc w:val="left"/>
        <w:rPr>
          <w:rFonts w:cs="宋体"/>
          <w:kern w:val="0"/>
          <w:sz w:val="20"/>
          <w:szCs w:val="20"/>
        </w:rPr>
      </w:pPr>
      <w:r w:rsidRPr="00BC25AD">
        <w:rPr>
          <w:rFonts w:cs="宋体"/>
          <w:kern w:val="0"/>
          <w:sz w:val="20"/>
          <w:szCs w:val="20"/>
        </w:rPr>
        <w:t>定义覆盖</w:t>
      </w:r>
    </w:p>
    <w:p w:rsidR="00C21214" w:rsidRPr="00BC25AD" w:rsidRDefault="00C21214" w:rsidP="00C21214">
      <w:pPr>
        <w:widowControl/>
        <w:numPr>
          <w:ilvl w:val="2"/>
          <w:numId w:val="7"/>
        </w:numPr>
        <w:spacing w:before="100" w:beforeAutospacing="1" w:after="100" w:afterAutospacing="1"/>
        <w:jc w:val="left"/>
        <w:rPr>
          <w:rFonts w:cs="宋体"/>
          <w:kern w:val="0"/>
          <w:sz w:val="20"/>
          <w:szCs w:val="20"/>
        </w:rPr>
      </w:pPr>
      <w:r w:rsidRPr="00BC25AD">
        <w:rPr>
          <w:rFonts w:cs="宋体"/>
          <w:kern w:val="0"/>
          <w:sz w:val="20"/>
          <w:szCs w:val="20"/>
        </w:rPr>
        <w:t>引用覆盖</w:t>
      </w:r>
    </w:p>
    <w:p w:rsidR="00C21214" w:rsidRPr="00BC25AD" w:rsidRDefault="00C21214" w:rsidP="00C21214">
      <w:pPr>
        <w:widowControl/>
        <w:numPr>
          <w:ilvl w:val="2"/>
          <w:numId w:val="7"/>
        </w:numPr>
        <w:spacing w:before="100" w:beforeAutospacing="1" w:after="100" w:afterAutospacing="1"/>
        <w:jc w:val="left"/>
        <w:rPr>
          <w:rFonts w:cs="宋体"/>
          <w:kern w:val="0"/>
          <w:sz w:val="20"/>
          <w:szCs w:val="20"/>
        </w:rPr>
      </w:pPr>
      <w:r w:rsidRPr="00BC25AD">
        <w:rPr>
          <w:rFonts w:cs="宋体"/>
          <w:kern w:val="0"/>
          <w:sz w:val="20"/>
          <w:szCs w:val="20"/>
        </w:rPr>
        <w:t>定义-引用覆盖</w:t>
      </w:r>
    </w:p>
    <w:p w:rsidR="00C21214" w:rsidRPr="00BC25AD" w:rsidRDefault="00C21214" w:rsidP="00C21214">
      <w:pPr>
        <w:widowControl/>
        <w:numPr>
          <w:ilvl w:val="1"/>
          <w:numId w:val="7"/>
        </w:numPr>
        <w:spacing w:before="100" w:beforeAutospacing="1" w:after="100" w:afterAutospacing="1"/>
        <w:jc w:val="left"/>
        <w:rPr>
          <w:rFonts w:cs="宋体"/>
          <w:kern w:val="0"/>
          <w:sz w:val="20"/>
          <w:szCs w:val="20"/>
        </w:rPr>
      </w:pPr>
      <w:r w:rsidRPr="00BC25AD">
        <w:rPr>
          <w:rFonts w:cs="宋体"/>
          <w:kern w:val="0"/>
          <w:sz w:val="20"/>
          <w:szCs w:val="20"/>
        </w:rPr>
        <w:t>变异测试</w:t>
      </w:r>
    </w:p>
    <w:p w:rsidR="00C21214" w:rsidRPr="00BC25AD" w:rsidRDefault="00C21214" w:rsidP="00C21214">
      <w:pPr>
        <w:widowControl/>
        <w:jc w:val="left"/>
        <w:rPr>
          <w:rFonts w:cs="宋体"/>
          <w:kern w:val="0"/>
          <w:sz w:val="20"/>
          <w:szCs w:val="20"/>
        </w:rPr>
      </w:pPr>
      <w:r w:rsidRPr="00BC25AD">
        <w:rPr>
          <w:rFonts w:cs="宋体"/>
          <w:kern w:val="0"/>
          <w:sz w:val="20"/>
          <w:szCs w:val="20"/>
        </w:rPr>
        <w:t>灰盒测试（程序与规约相结合的测试）</w:t>
      </w:r>
    </w:p>
    <w:p w:rsidR="00C21214" w:rsidRPr="00BC25AD" w:rsidRDefault="00C21214" w:rsidP="00C21214">
      <w:pPr>
        <w:widowControl/>
        <w:numPr>
          <w:ilvl w:val="0"/>
          <w:numId w:val="8"/>
        </w:numPr>
        <w:spacing w:before="100" w:beforeAutospacing="1" w:after="100" w:afterAutospacing="1"/>
        <w:jc w:val="left"/>
        <w:rPr>
          <w:rFonts w:cs="宋体"/>
          <w:kern w:val="0"/>
          <w:sz w:val="20"/>
          <w:szCs w:val="20"/>
        </w:rPr>
      </w:pPr>
      <w:r w:rsidRPr="00BC25AD">
        <w:rPr>
          <w:rFonts w:cs="宋体"/>
          <w:kern w:val="0"/>
          <w:sz w:val="20"/>
          <w:szCs w:val="20"/>
        </w:rPr>
        <w:t>黑盒测试</w:t>
      </w:r>
      <w:proofErr w:type="gramStart"/>
      <w:r w:rsidRPr="00BC25AD">
        <w:rPr>
          <w:rFonts w:cs="宋体"/>
          <w:kern w:val="0"/>
          <w:sz w:val="20"/>
          <w:szCs w:val="20"/>
        </w:rPr>
        <w:t>与白盒测试</w:t>
      </w:r>
      <w:proofErr w:type="gramEnd"/>
      <w:r w:rsidRPr="00BC25AD">
        <w:rPr>
          <w:rFonts w:cs="宋体"/>
          <w:kern w:val="0"/>
          <w:sz w:val="20"/>
          <w:szCs w:val="20"/>
        </w:rPr>
        <w:t>相结合的方法</w:t>
      </w:r>
    </w:p>
    <w:p w:rsidR="00C21214" w:rsidRPr="00BC25AD" w:rsidRDefault="00C21214" w:rsidP="00C21214">
      <w:pPr>
        <w:widowControl/>
        <w:numPr>
          <w:ilvl w:val="0"/>
          <w:numId w:val="8"/>
        </w:numPr>
        <w:spacing w:before="100" w:beforeAutospacing="1" w:after="100" w:afterAutospacing="1"/>
        <w:jc w:val="left"/>
        <w:rPr>
          <w:rFonts w:cs="宋体"/>
          <w:kern w:val="0"/>
          <w:sz w:val="20"/>
          <w:szCs w:val="20"/>
        </w:rPr>
      </w:pPr>
      <w:r w:rsidRPr="00BC25AD">
        <w:rPr>
          <w:rFonts w:cs="宋体"/>
          <w:kern w:val="0"/>
          <w:sz w:val="20"/>
          <w:szCs w:val="20"/>
        </w:rPr>
        <w:lastRenderedPageBreak/>
        <w:t>先用黑盒测试方法设计测试用例，然后尽可能多地</w:t>
      </w:r>
      <w:proofErr w:type="gramStart"/>
      <w:r w:rsidRPr="00BC25AD">
        <w:rPr>
          <w:rFonts w:cs="宋体"/>
          <w:kern w:val="0"/>
          <w:sz w:val="20"/>
          <w:szCs w:val="20"/>
        </w:rPr>
        <w:t>用白盒测试</w:t>
      </w:r>
      <w:proofErr w:type="gramEnd"/>
      <w:r w:rsidRPr="00BC25AD">
        <w:rPr>
          <w:rFonts w:cs="宋体"/>
          <w:kern w:val="0"/>
          <w:sz w:val="20"/>
          <w:szCs w:val="20"/>
        </w:rPr>
        <w:t>方法完成测试</w:t>
      </w:r>
    </w:p>
    <w:p w:rsidR="00C21214" w:rsidRPr="00BC25AD" w:rsidRDefault="00C85EAB" w:rsidP="00C85EAB">
      <w:pPr>
        <w:pStyle w:val="1"/>
        <w:rPr>
          <w:sz w:val="20"/>
          <w:szCs w:val="20"/>
        </w:rPr>
      </w:pPr>
      <w:bookmarkStart w:id="7" w:name="_Toc320279293"/>
      <w:proofErr w:type="gramStart"/>
      <w:r w:rsidRPr="00BC25AD">
        <w:rPr>
          <w:rFonts w:hint="eastAsia"/>
          <w:sz w:val="20"/>
          <w:szCs w:val="20"/>
        </w:rPr>
        <w:t>2.Black</w:t>
      </w:r>
      <w:proofErr w:type="gramEnd"/>
      <w:r w:rsidRPr="00BC25AD">
        <w:rPr>
          <w:rFonts w:hint="eastAsia"/>
          <w:sz w:val="20"/>
          <w:szCs w:val="20"/>
        </w:rPr>
        <w:t xml:space="preserve"> Box Testing</w:t>
      </w:r>
      <w:bookmarkEnd w:id="7"/>
    </w:p>
    <w:p w:rsidR="00C21214" w:rsidRPr="00BC25AD" w:rsidRDefault="00C85EAB" w:rsidP="00531AD6">
      <w:pPr>
        <w:pStyle w:val="2"/>
        <w:ind w:left="240"/>
        <w:rPr>
          <w:rFonts w:ascii="微软雅黑" w:hAnsi="微软雅黑" w:cs="宋体"/>
          <w:kern w:val="0"/>
          <w:sz w:val="20"/>
          <w:szCs w:val="20"/>
        </w:rPr>
      </w:pPr>
      <w:bookmarkStart w:id="8" w:name="_Toc320279294"/>
      <w:r w:rsidRPr="00BC25AD">
        <w:rPr>
          <w:rFonts w:ascii="微软雅黑" w:hAnsi="微软雅黑" w:hint="eastAsia"/>
          <w:sz w:val="20"/>
          <w:szCs w:val="20"/>
        </w:rPr>
        <w:t>2.1</w:t>
      </w:r>
      <w:r w:rsidR="00C21214" w:rsidRPr="00BC25AD">
        <w:rPr>
          <w:rFonts w:ascii="微软雅黑" w:hAnsi="微软雅黑"/>
          <w:sz w:val="20"/>
          <w:szCs w:val="20"/>
        </w:rPr>
        <w:t>Domain testing</w:t>
      </w:r>
      <w:bookmarkEnd w:id="8"/>
    </w:p>
    <w:p w:rsidR="00C21214" w:rsidRPr="00BC25AD" w:rsidRDefault="00C21214" w:rsidP="00C21214">
      <w:pPr>
        <w:widowControl/>
        <w:jc w:val="left"/>
        <w:rPr>
          <w:rFonts w:cs="宋体"/>
          <w:kern w:val="0"/>
          <w:sz w:val="20"/>
          <w:szCs w:val="20"/>
        </w:rPr>
      </w:pPr>
      <w:proofErr w:type="gramStart"/>
      <w:r w:rsidRPr="00BC25AD">
        <w:rPr>
          <w:rFonts w:cs="宋体"/>
          <w:kern w:val="0"/>
          <w:sz w:val="20"/>
          <w:szCs w:val="20"/>
        </w:rPr>
        <w:t>Definition :</w:t>
      </w:r>
      <w:proofErr w:type="gramEnd"/>
      <w:r w:rsidRPr="00BC25AD">
        <w:rPr>
          <w:rFonts w:cs="宋体"/>
          <w:kern w:val="0"/>
          <w:sz w:val="20"/>
          <w:szCs w:val="20"/>
        </w:rPr>
        <w:t xml:space="preserve"> partition the input domain into subdomains and then select some representative data from each subdomain for testing. These </w:t>
      </w:r>
      <w:proofErr w:type="spellStart"/>
      <w:r w:rsidRPr="00BC25AD">
        <w:rPr>
          <w:rFonts w:cs="宋体"/>
          <w:kern w:val="0"/>
          <w:sz w:val="20"/>
          <w:szCs w:val="20"/>
        </w:rPr>
        <w:t>subdomians</w:t>
      </w:r>
      <w:proofErr w:type="spellEnd"/>
      <w:r w:rsidRPr="00BC25AD">
        <w:rPr>
          <w:rFonts w:cs="宋体"/>
          <w:kern w:val="0"/>
          <w:sz w:val="20"/>
          <w:szCs w:val="20"/>
        </w:rPr>
        <w:t xml:space="preserve"> are called equivalence classes.</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t>Applied Levels of testing</w:t>
      </w:r>
    </w:p>
    <w:p w:rsidR="00C21214" w:rsidRPr="00BC25AD" w:rsidRDefault="00C21214" w:rsidP="00C21214">
      <w:pPr>
        <w:widowControl/>
        <w:numPr>
          <w:ilvl w:val="0"/>
          <w:numId w:val="9"/>
        </w:numPr>
        <w:spacing w:before="100" w:beforeAutospacing="1" w:after="100" w:afterAutospacing="1"/>
        <w:jc w:val="left"/>
        <w:rPr>
          <w:rFonts w:cs="宋体"/>
          <w:kern w:val="0"/>
          <w:sz w:val="20"/>
          <w:szCs w:val="20"/>
        </w:rPr>
      </w:pPr>
      <w:r w:rsidRPr="00BC25AD">
        <w:rPr>
          <w:rFonts w:cs="宋体"/>
          <w:kern w:val="0"/>
          <w:sz w:val="20"/>
          <w:szCs w:val="20"/>
        </w:rPr>
        <w:t>Unit</w:t>
      </w:r>
    </w:p>
    <w:p w:rsidR="00C21214" w:rsidRPr="00BC25AD" w:rsidRDefault="00C21214" w:rsidP="00C21214">
      <w:pPr>
        <w:widowControl/>
        <w:numPr>
          <w:ilvl w:val="0"/>
          <w:numId w:val="9"/>
        </w:numPr>
        <w:spacing w:before="100" w:beforeAutospacing="1" w:after="100" w:afterAutospacing="1"/>
        <w:jc w:val="left"/>
        <w:rPr>
          <w:rFonts w:cs="宋体"/>
          <w:kern w:val="0"/>
          <w:sz w:val="20"/>
          <w:szCs w:val="20"/>
        </w:rPr>
      </w:pPr>
      <w:r w:rsidRPr="00BC25AD">
        <w:rPr>
          <w:rFonts w:cs="宋体"/>
          <w:kern w:val="0"/>
          <w:sz w:val="20"/>
          <w:szCs w:val="20"/>
        </w:rPr>
        <w:t>Integration</w:t>
      </w:r>
    </w:p>
    <w:p w:rsidR="00C21214" w:rsidRPr="00BC25AD" w:rsidRDefault="00C21214" w:rsidP="00C21214">
      <w:pPr>
        <w:widowControl/>
        <w:numPr>
          <w:ilvl w:val="0"/>
          <w:numId w:val="9"/>
        </w:numPr>
        <w:spacing w:before="100" w:beforeAutospacing="1" w:after="100" w:afterAutospacing="1"/>
        <w:jc w:val="left"/>
        <w:rPr>
          <w:rFonts w:cs="宋体"/>
          <w:kern w:val="0"/>
          <w:sz w:val="20"/>
          <w:szCs w:val="20"/>
        </w:rPr>
      </w:pPr>
      <w:r w:rsidRPr="00BC25AD">
        <w:rPr>
          <w:rFonts w:cs="宋体"/>
          <w:kern w:val="0"/>
          <w:sz w:val="20"/>
          <w:szCs w:val="20"/>
        </w:rPr>
        <w:t>System</w:t>
      </w:r>
    </w:p>
    <w:p w:rsidR="00C21214" w:rsidRPr="00BC25AD" w:rsidRDefault="00C21214" w:rsidP="00C21214">
      <w:pPr>
        <w:widowControl/>
        <w:jc w:val="left"/>
        <w:rPr>
          <w:rFonts w:cs="宋体"/>
          <w:kern w:val="0"/>
          <w:sz w:val="20"/>
          <w:szCs w:val="20"/>
        </w:rPr>
      </w:pPr>
      <w:r w:rsidRPr="00BC25AD">
        <w:rPr>
          <w:rFonts w:cs="宋体"/>
          <w:kern w:val="0"/>
          <w:sz w:val="20"/>
          <w:szCs w:val="20"/>
        </w:rPr>
        <w:t>Input parameters define the scope of the input domain</w:t>
      </w:r>
    </w:p>
    <w:p w:rsidR="00C21214" w:rsidRPr="00BC25AD" w:rsidRDefault="00C21214" w:rsidP="00C21214">
      <w:pPr>
        <w:widowControl/>
        <w:numPr>
          <w:ilvl w:val="0"/>
          <w:numId w:val="10"/>
        </w:numPr>
        <w:spacing w:before="100" w:beforeAutospacing="1" w:after="100" w:afterAutospacing="1"/>
        <w:jc w:val="left"/>
        <w:rPr>
          <w:rFonts w:cs="宋体"/>
          <w:kern w:val="0"/>
          <w:sz w:val="20"/>
          <w:szCs w:val="20"/>
        </w:rPr>
      </w:pPr>
      <w:r w:rsidRPr="00BC25AD">
        <w:rPr>
          <w:rFonts w:cs="宋体"/>
          <w:kern w:val="0"/>
          <w:sz w:val="20"/>
          <w:szCs w:val="20"/>
        </w:rPr>
        <w:t>Parameters to a method</w:t>
      </w:r>
    </w:p>
    <w:p w:rsidR="00C21214" w:rsidRPr="00BC25AD" w:rsidRDefault="00C21214" w:rsidP="00C21214">
      <w:pPr>
        <w:widowControl/>
        <w:numPr>
          <w:ilvl w:val="0"/>
          <w:numId w:val="10"/>
        </w:numPr>
        <w:spacing w:before="100" w:beforeAutospacing="1" w:after="100" w:afterAutospacing="1"/>
        <w:jc w:val="left"/>
        <w:rPr>
          <w:rFonts w:cs="宋体"/>
          <w:kern w:val="0"/>
          <w:sz w:val="20"/>
          <w:szCs w:val="20"/>
        </w:rPr>
      </w:pPr>
      <w:r w:rsidRPr="00BC25AD">
        <w:rPr>
          <w:rFonts w:cs="宋体"/>
          <w:kern w:val="0"/>
          <w:sz w:val="20"/>
          <w:szCs w:val="20"/>
        </w:rPr>
        <w:t>Data read from a file</w:t>
      </w:r>
    </w:p>
    <w:p w:rsidR="00C21214" w:rsidRPr="00BC25AD" w:rsidRDefault="00C21214" w:rsidP="00C21214">
      <w:pPr>
        <w:widowControl/>
        <w:numPr>
          <w:ilvl w:val="0"/>
          <w:numId w:val="10"/>
        </w:numPr>
        <w:spacing w:before="100" w:beforeAutospacing="1" w:after="100" w:afterAutospacing="1"/>
        <w:jc w:val="left"/>
        <w:rPr>
          <w:rFonts w:cs="宋体"/>
          <w:kern w:val="0"/>
          <w:sz w:val="20"/>
          <w:szCs w:val="20"/>
        </w:rPr>
      </w:pPr>
      <w:r w:rsidRPr="00BC25AD">
        <w:rPr>
          <w:rFonts w:cs="宋体"/>
          <w:kern w:val="0"/>
          <w:sz w:val="20"/>
          <w:szCs w:val="20"/>
        </w:rPr>
        <w:t>Global variables</w:t>
      </w:r>
    </w:p>
    <w:p w:rsidR="00C21214" w:rsidRPr="00BC25AD" w:rsidRDefault="00C21214" w:rsidP="00C21214">
      <w:pPr>
        <w:widowControl/>
        <w:numPr>
          <w:ilvl w:val="0"/>
          <w:numId w:val="10"/>
        </w:numPr>
        <w:spacing w:before="100" w:beforeAutospacing="1" w:after="100" w:afterAutospacing="1"/>
        <w:jc w:val="left"/>
        <w:rPr>
          <w:rFonts w:cs="宋体"/>
          <w:kern w:val="0"/>
          <w:sz w:val="20"/>
          <w:szCs w:val="20"/>
        </w:rPr>
      </w:pPr>
      <w:r w:rsidRPr="00BC25AD">
        <w:rPr>
          <w:rFonts w:cs="宋体"/>
          <w:kern w:val="0"/>
          <w:sz w:val="20"/>
          <w:szCs w:val="20"/>
        </w:rPr>
        <w:t>User level inputs</w:t>
      </w:r>
    </w:p>
    <w:p w:rsidR="00C21214" w:rsidRPr="00BC25AD" w:rsidRDefault="00C21214" w:rsidP="00C21214">
      <w:pPr>
        <w:widowControl/>
        <w:jc w:val="left"/>
        <w:rPr>
          <w:rFonts w:cs="宋体"/>
          <w:kern w:val="0"/>
          <w:sz w:val="20"/>
          <w:szCs w:val="20"/>
        </w:rPr>
      </w:pPr>
      <w:r w:rsidRPr="00BC25AD">
        <w:rPr>
          <w:rFonts w:cs="宋体"/>
          <w:kern w:val="0"/>
          <w:sz w:val="20"/>
          <w:szCs w:val="20"/>
        </w:rPr>
        <w:t>Type of Equivalence testing</w:t>
      </w:r>
    </w:p>
    <w:p w:rsidR="00C21214" w:rsidRPr="00BC25AD" w:rsidRDefault="00C21214" w:rsidP="00C21214">
      <w:pPr>
        <w:widowControl/>
        <w:numPr>
          <w:ilvl w:val="0"/>
          <w:numId w:val="11"/>
        </w:numPr>
        <w:spacing w:before="100" w:beforeAutospacing="1" w:after="100" w:afterAutospacing="1"/>
        <w:jc w:val="left"/>
        <w:rPr>
          <w:rFonts w:cs="宋体"/>
          <w:kern w:val="0"/>
          <w:sz w:val="20"/>
          <w:szCs w:val="20"/>
        </w:rPr>
      </w:pPr>
      <w:r w:rsidRPr="00BC25AD">
        <w:rPr>
          <w:rFonts w:cs="宋体"/>
          <w:kern w:val="0"/>
          <w:sz w:val="20"/>
          <w:szCs w:val="20"/>
        </w:rPr>
        <w:lastRenderedPageBreak/>
        <w:t>Weak Equivalence testing(Assumes the independence of input variables):一般来说，测试用例数等于等价类最多的输入变量的等价类数目</w:t>
      </w:r>
    </w:p>
    <w:p w:rsidR="00C21214" w:rsidRPr="00BC25AD" w:rsidRDefault="00C21214" w:rsidP="00C21214">
      <w:pPr>
        <w:widowControl/>
        <w:jc w:val="left"/>
        <w:rPr>
          <w:rFonts w:cs="宋体"/>
          <w:kern w:val="0"/>
          <w:sz w:val="20"/>
          <w:szCs w:val="20"/>
        </w:rPr>
      </w:pPr>
      <w:r w:rsidRPr="00BC25AD">
        <w:rPr>
          <w:rFonts w:cs="宋体"/>
          <w:noProof/>
          <w:kern w:val="0"/>
          <w:sz w:val="20"/>
          <w:szCs w:val="20"/>
        </w:rPr>
        <w:drawing>
          <wp:inline distT="0" distB="0" distL="0" distR="0" wp14:anchorId="7B196275" wp14:editId="17E30C9B">
            <wp:extent cx="4314825" cy="4029075"/>
            <wp:effectExtent l="0" t="0" r="9525" b="9525"/>
            <wp:docPr id="18" name="图片 18" descr="C:\Users\JUSTIN~1\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USTIN~1\AppData\Local\Temp\enhtmlclip\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4029075"/>
                    </a:xfrm>
                    <a:prstGeom prst="rect">
                      <a:avLst/>
                    </a:prstGeom>
                    <a:noFill/>
                    <a:ln>
                      <a:noFill/>
                    </a:ln>
                  </pic:spPr>
                </pic:pic>
              </a:graphicData>
            </a:graphic>
          </wp:inline>
        </w:drawing>
      </w:r>
    </w:p>
    <w:p w:rsidR="00C21214" w:rsidRPr="00BC25AD" w:rsidRDefault="00C21214" w:rsidP="00C21214">
      <w:pPr>
        <w:widowControl/>
        <w:numPr>
          <w:ilvl w:val="0"/>
          <w:numId w:val="12"/>
        </w:numPr>
        <w:spacing w:before="100" w:beforeAutospacing="1" w:after="100" w:afterAutospacing="1"/>
        <w:jc w:val="left"/>
        <w:rPr>
          <w:rFonts w:cs="宋体"/>
          <w:kern w:val="0"/>
          <w:sz w:val="20"/>
          <w:szCs w:val="20"/>
        </w:rPr>
      </w:pPr>
      <w:r w:rsidRPr="00BC25AD">
        <w:rPr>
          <w:rFonts w:cs="宋体"/>
          <w:kern w:val="0"/>
          <w:sz w:val="20"/>
          <w:szCs w:val="20"/>
        </w:rPr>
        <w:t>Strong Equivalence testing（multiple fault assumption or dependence among the inputs):All the combinations of equivalence classes of variables must be included.</w:t>
      </w:r>
    </w:p>
    <w:p w:rsidR="00C21214" w:rsidRPr="00BC25AD" w:rsidRDefault="00C21214" w:rsidP="00C21214">
      <w:pPr>
        <w:widowControl/>
        <w:jc w:val="left"/>
        <w:rPr>
          <w:rFonts w:cs="宋体"/>
          <w:kern w:val="0"/>
          <w:sz w:val="20"/>
          <w:szCs w:val="20"/>
        </w:rPr>
      </w:pPr>
      <w:r w:rsidRPr="00BC25AD">
        <w:rPr>
          <w:rFonts w:cs="宋体"/>
          <w:noProof/>
          <w:kern w:val="0"/>
          <w:sz w:val="20"/>
          <w:szCs w:val="20"/>
        </w:rPr>
        <w:lastRenderedPageBreak/>
        <w:drawing>
          <wp:inline distT="0" distB="0" distL="0" distR="0" wp14:anchorId="7C675193" wp14:editId="22B1683E">
            <wp:extent cx="4076700" cy="3981450"/>
            <wp:effectExtent l="0" t="0" r="0" b="0"/>
            <wp:docPr id="19" name="图片 19" descr="C:\Users\JUSTIN~1\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USTIN~1\AppData\Local\Temp\enhtmlclip\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3981450"/>
                    </a:xfrm>
                    <a:prstGeom prst="rect">
                      <a:avLst/>
                    </a:prstGeom>
                    <a:noFill/>
                    <a:ln>
                      <a:noFill/>
                    </a:ln>
                  </pic:spPr>
                </pic:pic>
              </a:graphicData>
            </a:graphic>
          </wp:inline>
        </w:drawing>
      </w:r>
    </w:p>
    <w:p w:rsidR="00C21214" w:rsidRPr="00BC25AD" w:rsidRDefault="00C21214" w:rsidP="00C21214">
      <w:pPr>
        <w:widowControl/>
        <w:numPr>
          <w:ilvl w:val="0"/>
          <w:numId w:val="13"/>
        </w:numPr>
        <w:spacing w:before="100" w:beforeAutospacing="1" w:after="100" w:afterAutospacing="1"/>
        <w:jc w:val="left"/>
        <w:rPr>
          <w:rFonts w:cs="宋体"/>
          <w:kern w:val="0"/>
          <w:sz w:val="20"/>
          <w:szCs w:val="20"/>
        </w:rPr>
      </w:pPr>
      <w:r w:rsidRPr="00BC25AD">
        <w:rPr>
          <w:rFonts w:cs="宋体"/>
          <w:kern w:val="0"/>
          <w:sz w:val="20"/>
          <w:szCs w:val="20"/>
        </w:rPr>
        <w:t>Weak Robust Equivalence testing(invalid input variables are considered compared with weak equivalence testing):</w:t>
      </w:r>
    </w:p>
    <w:p w:rsidR="00C21214" w:rsidRPr="00BC25AD" w:rsidRDefault="00C21214" w:rsidP="00C21214">
      <w:pPr>
        <w:widowControl/>
        <w:jc w:val="left"/>
        <w:rPr>
          <w:rFonts w:cs="宋体"/>
          <w:kern w:val="0"/>
          <w:sz w:val="20"/>
          <w:szCs w:val="20"/>
        </w:rPr>
      </w:pPr>
      <w:r w:rsidRPr="00BC25AD">
        <w:rPr>
          <w:rFonts w:cs="宋体"/>
          <w:noProof/>
          <w:kern w:val="0"/>
          <w:sz w:val="20"/>
          <w:szCs w:val="20"/>
        </w:rPr>
        <w:lastRenderedPageBreak/>
        <w:drawing>
          <wp:inline distT="0" distB="0" distL="0" distR="0" wp14:anchorId="0AF8E553" wp14:editId="0982499E">
            <wp:extent cx="4324350" cy="4010025"/>
            <wp:effectExtent l="0" t="0" r="0" b="9525"/>
            <wp:docPr id="20" name="图片 20" descr="C:\Users\JUSTIN~1\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JUSTIN~1\AppData\Local\Temp\enhtmlclip\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4010025"/>
                    </a:xfrm>
                    <a:prstGeom prst="rect">
                      <a:avLst/>
                    </a:prstGeom>
                    <a:noFill/>
                    <a:ln>
                      <a:noFill/>
                    </a:ln>
                  </pic:spPr>
                </pic:pic>
              </a:graphicData>
            </a:graphic>
          </wp:inline>
        </w:drawing>
      </w:r>
    </w:p>
    <w:p w:rsidR="00C21214" w:rsidRPr="00BC25AD" w:rsidRDefault="00C21214" w:rsidP="00C21214">
      <w:pPr>
        <w:widowControl/>
        <w:numPr>
          <w:ilvl w:val="0"/>
          <w:numId w:val="14"/>
        </w:numPr>
        <w:spacing w:before="100" w:beforeAutospacing="1" w:after="100" w:afterAutospacing="1"/>
        <w:jc w:val="left"/>
        <w:rPr>
          <w:rFonts w:cs="宋体"/>
          <w:kern w:val="0"/>
          <w:sz w:val="20"/>
          <w:szCs w:val="20"/>
        </w:rPr>
      </w:pPr>
      <w:r w:rsidRPr="00BC25AD">
        <w:rPr>
          <w:rFonts w:cs="宋体"/>
          <w:kern w:val="0"/>
          <w:sz w:val="20"/>
          <w:szCs w:val="20"/>
        </w:rPr>
        <w:t>Strong Robust Equivalence testing(invalid input variables are now considered compared with strong equivalence testing)</w:t>
      </w:r>
    </w:p>
    <w:p w:rsidR="00C21214" w:rsidRPr="00BC25AD" w:rsidRDefault="00C21214" w:rsidP="00C21214">
      <w:pPr>
        <w:widowControl/>
        <w:jc w:val="left"/>
        <w:rPr>
          <w:rFonts w:cs="宋体"/>
          <w:kern w:val="0"/>
          <w:sz w:val="20"/>
          <w:szCs w:val="20"/>
        </w:rPr>
      </w:pPr>
      <w:r w:rsidRPr="00BC25AD">
        <w:rPr>
          <w:rFonts w:cs="宋体"/>
          <w:noProof/>
          <w:kern w:val="0"/>
          <w:sz w:val="20"/>
          <w:szCs w:val="20"/>
        </w:rPr>
        <w:lastRenderedPageBreak/>
        <w:drawing>
          <wp:inline distT="0" distB="0" distL="0" distR="0" wp14:anchorId="664EE92B" wp14:editId="7C540E5A">
            <wp:extent cx="4533900" cy="4010025"/>
            <wp:effectExtent l="0" t="0" r="0" b="9525"/>
            <wp:docPr id="21" name="图片 21" descr="C:\Users\JUSTIN~1\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JUSTIN~1\AppData\Local\Temp\enhtmlclip\Imag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4010025"/>
                    </a:xfrm>
                    <a:prstGeom prst="rect">
                      <a:avLst/>
                    </a:prstGeom>
                    <a:noFill/>
                    <a:ln>
                      <a:noFill/>
                    </a:ln>
                  </pic:spPr>
                </pic:pic>
              </a:graphicData>
            </a:graphic>
          </wp:inline>
        </w:drawing>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t>Modeling the Input Domain</w:t>
      </w:r>
    </w:p>
    <w:p w:rsidR="00C21214" w:rsidRPr="00BC25AD" w:rsidRDefault="00C21214" w:rsidP="00C21214">
      <w:pPr>
        <w:widowControl/>
        <w:numPr>
          <w:ilvl w:val="0"/>
          <w:numId w:val="15"/>
        </w:numPr>
        <w:spacing w:before="100" w:beforeAutospacing="1" w:after="100" w:afterAutospacing="1"/>
        <w:jc w:val="left"/>
        <w:rPr>
          <w:rFonts w:cs="宋体"/>
          <w:kern w:val="0"/>
          <w:sz w:val="20"/>
          <w:szCs w:val="20"/>
        </w:rPr>
      </w:pPr>
      <w:r w:rsidRPr="00BC25AD">
        <w:rPr>
          <w:rFonts w:cs="宋体"/>
          <w:kern w:val="0"/>
          <w:sz w:val="20"/>
          <w:szCs w:val="20"/>
        </w:rPr>
        <w:t>Identify testable functions</w:t>
      </w:r>
    </w:p>
    <w:p w:rsidR="00C21214" w:rsidRPr="00BC25AD" w:rsidRDefault="00C21214" w:rsidP="00C21214">
      <w:pPr>
        <w:widowControl/>
        <w:numPr>
          <w:ilvl w:val="0"/>
          <w:numId w:val="15"/>
        </w:numPr>
        <w:spacing w:before="100" w:beforeAutospacing="1" w:after="100" w:afterAutospacing="1"/>
        <w:jc w:val="left"/>
        <w:rPr>
          <w:rFonts w:cs="宋体"/>
          <w:kern w:val="0"/>
          <w:sz w:val="20"/>
          <w:szCs w:val="20"/>
        </w:rPr>
      </w:pPr>
      <w:r w:rsidRPr="00BC25AD">
        <w:rPr>
          <w:rFonts w:cs="宋体"/>
          <w:kern w:val="0"/>
          <w:sz w:val="20"/>
          <w:szCs w:val="20"/>
        </w:rPr>
        <w:t xml:space="preserve">Find all the </w:t>
      </w:r>
      <w:proofErr w:type="spellStart"/>
      <w:r w:rsidRPr="00BC25AD">
        <w:rPr>
          <w:rFonts w:cs="宋体"/>
          <w:kern w:val="0"/>
          <w:sz w:val="20"/>
          <w:szCs w:val="20"/>
        </w:rPr>
        <w:t>paremeters</w:t>
      </w:r>
      <w:proofErr w:type="spellEnd"/>
      <w:r w:rsidRPr="00BC25AD">
        <w:rPr>
          <w:rFonts w:cs="宋体"/>
          <w:kern w:val="0"/>
          <w:sz w:val="20"/>
          <w:szCs w:val="20"/>
        </w:rPr>
        <w:t xml:space="preserve"> </w:t>
      </w:r>
    </w:p>
    <w:p w:rsidR="00C21214" w:rsidRPr="00BC25AD" w:rsidRDefault="00C21214" w:rsidP="00C21214">
      <w:pPr>
        <w:widowControl/>
        <w:numPr>
          <w:ilvl w:val="1"/>
          <w:numId w:val="15"/>
        </w:numPr>
        <w:spacing w:before="100" w:beforeAutospacing="1" w:after="100" w:afterAutospacing="1"/>
        <w:jc w:val="left"/>
        <w:rPr>
          <w:rFonts w:cs="宋体"/>
          <w:kern w:val="0"/>
          <w:sz w:val="20"/>
          <w:szCs w:val="20"/>
        </w:rPr>
      </w:pPr>
      <w:r w:rsidRPr="00BC25AD">
        <w:rPr>
          <w:rFonts w:cs="宋体"/>
          <w:kern w:val="0"/>
          <w:sz w:val="20"/>
          <w:szCs w:val="20"/>
        </w:rPr>
        <w:t>Methods : Parameters and state (non-local) variables used</w:t>
      </w:r>
    </w:p>
    <w:p w:rsidR="00C21214" w:rsidRPr="00BC25AD" w:rsidRDefault="00C21214" w:rsidP="00C21214">
      <w:pPr>
        <w:widowControl/>
        <w:numPr>
          <w:ilvl w:val="1"/>
          <w:numId w:val="15"/>
        </w:numPr>
        <w:spacing w:before="100" w:beforeAutospacing="1" w:after="100" w:afterAutospacing="1"/>
        <w:jc w:val="left"/>
        <w:rPr>
          <w:rFonts w:cs="宋体"/>
          <w:kern w:val="0"/>
          <w:sz w:val="20"/>
          <w:szCs w:val="20"/>
        </w:rPr>
      </w:pPr>
      <w:r w:rsidRPr="00BC25AD">
        <w:rPr>
          <w:rFonts w:cs="宋体"/>
          <w:kern w:val="0"/>
          <w:sz w:val="20"/>
          <w:szCs w:val="20"/>
        </w:rPr>
        <w:t>Components : Parameters to methods and state variables</w:t>
      </w:r>
    </w:p>
    <w:p w:rsidR="00C21214" w:rsidRPr="00BC25AD" w:rsidRDefault="00C21214" w:rsidP="00C21214">
      <w:pPr>
        <w:widowControl/>
        <w:numPr>
          <w:ilvl w:val="1"/>
          <w:numId w:val="15"/>
        </w:numPr>
        <w:spacing w:before="100" w:beforeAutospacing="1" w:after="100" w:afterAutospacing="1"/>
        <w:jc w:val="left"/>
        <w:rPr>
          <w:rFonts w:cs="宋体"/>
          <w:kern w:val="0"/>
          <w:sz w:val="20"/>
          <w:szCs w:val="20"/>
        </w:rPr>
      </w:pPr>
      <w:r w:rsidRPr="00BC25AD">
        <w:rPr>
          <w:rFonts w:cs="宋体"/>
          <w:kern w:val="0"/>
          <w:sz w:val="20"/>
          <w:szCs w:val="20"/>
        </w:rPr>
        <w:t>System : All inputs, including files and databases</w:t>
      </w:r>
    </w:p>
    <w:p w:rsidR="00C21214" w:rsidRPr="00BC25AD" w:rsidRDefault="00C21214" w:rsidP="00C21214">
      <w:pPr>
        <w:widowControl/>
        <w:numPr>
          <w:ilvl w:val="0"/>
          <w:numId w:val="15"/>
        </w:numPr>
        <w:spacing w:before="100" w:beforeAutospacing="1" w:after="100" w:afterAutospacing="1"/>
        <w:jc w:val="left"/>
        <w:rPr>
          <w:rFonts w:cs="宋体"/>
          <w:kern w:val="0"/>
          <w:sz w:val="20"/>
          <w:szCs w:val="20"/>
        </w:rPr>
      </w:pPr>
      <w:r w:rsidRPr="00BC25AD">
        <w:rPr>
          <w:rFonts w:cs="宋体"/>
          <w:kern w:val="0"/>
          <w:sz w:val="20"/>
          <w:szCs w:val="20"/>
        </w:rPr>
        <w:t xml:space="preserve">Model the input domain </w:t>
      </w:r>
    </w:p>
    <w:p w:rsidR="00C21214" w:rsidRPr="00BC25AD" w:rsidRDefault="00C21214" w:rsidP="00C21214">
      <w:pPr>
        <w:widowControl/>
        <w:numPr>
          <w:ilvl w:val="1"/>
          <w:numId w:val="15"/>
        </w:numPr>
        <w:spacing w:before="100" w:beforeAutospacing="1" w:after="100" w:afterAutospacing="1"/>
        <w:jc w:val="left"/>
        <w:rPr>
          <w:rFonts w:cs="宋体"/>
          <w:kern w:val="0"/>
          <w:sz w:val="20"/>
          <w:szCs w:val="20"/>
        </w:rPr>
      </w:pPr>
      <w:r w:rsidRPr="00BC25AD">
        <w:rPr>
          <w:rFonts w:cs="宋体"/>
          <w:kern w:val="0"/>
          <w:sz w:val="20"/>
          <w:szCs w:val="20"/>
        </w:rPr>
        <w:t>scoped by the parameters</w:t>
      </w:r>
    </w:p>
    <w:p w:rsidR="00C21214" w:rsidRPr="00BC25AD" w:rsidRDefault="00C21214" w:rsidP="00C21214">
      <w:pPr>
        <w:widowControl/>
        <w:numPr>
          <w:ilvl w:val="1"/>
          <w:numId w:val="15"/>
        </w:numPr>
        <w:spacing w:before="100" w:beforeAutospacing="1" w:after="100" w:afterAutospacing="1"/>
        <w:jc w:val="left"/>
        <w:rPr>
          <w:rFonts w:cs="宋体"/>
          <w:kern w:val="0"/>
          <w:sz w:val="20"/>
          <w:szCs w:val="20"/>
        </w:rPr>
      </w:pPr>
      <w:r w:rsidRPr="00BC25AD">
        <w:rPr>
          <w:rFonts w:cs="宋体"/>
          <w:kern w:val="0"/>
          <w:sz w:val="20"/>
          <w:szCs w:val="20"/>
        </w:rPr>
        <w:t xml:space="preserve">partition </w:t>
      </w:r>
      <w:proofErr w:type="spellStart"/>
      <w:r w:rsidRPr="00BC25AD">
        <w:rPr>
          <w:rFonts w:cs="宋体"/>
          <w:kern w:val="0"/>
          <w:sz w:val="20"/>
          <w:szCs w:val="20"/>
        </w:rPr>
        <w:t>characterisitics</w:t>
      </w:r>
      <w:proofErr w:type="spellEnd"/>
      <w:r w:rsidRPr="00BC25AD">
        <w:rPr>
          <w:rFonts w:cs="宋体"/>
          <w:kern w:val="0"/>
          <w:sz w:val="20"/>
          <w:szCs w:val="20"/>
        </w:rPr>
        <w:t xml:space="preserve"> into sets of blocks, </w:t>
      </w:r>
      <w:proofErr w:type="spellStart"/>
      <w:r w:rsidRPr="00BC25AD">
        <w:rPr>
          <w:rFonts w:cs="宋体"/>
          <w:kern w:val="0"/>
          <w:sz w:val="20"/>
          <w:szCs w:val="20"/>
        </w:rPr>
        <w:t>whick</w:t>
      </w:r>
      <w:proofErr w:type="spellEnd"/>
      <w:r w:rsidRPr="00BC25AD">
        <w:rPr>
          <w:rFonts w:cs="宋体"/>
          <w:kern w:val="0"/>
          <w:sz w:val="20"/>
          <w:szCs w:val="20"/>
        </w:rPr>
        <w:t xml:space="preserve"> represents a set of values</w:t>
      </w:r>
    </w:p>
    <w:p w:rsidR="00C21214" w:rsidRPr="00BC25AD" w:rsidRDefault="00C21214" w:rsidP="00C21214">
      <w:pPr>
        <w:widowControl/>
        <w:numPr>
          <w:ilvl w:val="1"/>
          <w:numId w:val="15"/>
        </w:numPr>
        <w:spacing w:before="100" w:beforeAutospacing="1" w:after="100" w:afterAutospacing="1"/>
        <w:jc w:val="left"/>
        <w:rPr>
          <w:rFonts w:cs="宋体"/>
          <w:kern w:val="0"/>
          <w:sz w:val="20"/>
          <w:szCs w:val="20"/>
        </w:rPr>
      </w:pPr>
      <w:r w:rsidRPr="00BC25AD">
        <w:rPr>
          <w:rFonts w:cs="宋体"/>
          <w:kern w:val="0"/>
          <w:sz w:val="20"/>
          <w:szCs w:val="20"/>
        </w:rPr>
        <w:lastRenderedPageBreak/>
        <w:t>strategies for identifying values</w:t>
      </w:r>
    </w:p>
    <w:p w:rsidR="00C21214" w:rsidRPr="00BC25AD" w:rsidRDefault="00C21214" w:rsidP="00C21214">
      <w:pPr>
        <w:widowControl/>
        <w:numPr>
          <w:ilvl w:val="1"/>
          <w:numId w:val="15"/>
        </w:numPr>
        <w:spacing w:before="100" w:beforeAutospacing="1" w:after="100" w:afterAutospacing="1"/>
        <w:ind w:left="2160"/>
        <w:jc w:val="left"/>
        <w:rPr>
          <w:rFonts w:cs="宋体"/>
          <w:kern w:val="0"/>
          <w:sz w:val="20"/>
          <w:szCs w:val="20"/>
        </w:rPr>
      </w:pPr>
    </w:p>
    <w:p w:rsidR="00C21214" w:rsidRPr="00BC25AD" w:rsidRDefault="00C21214" w:rsidP="00C21214">
      <w:pPr>
        <w:widowControl/>
        <w:numPr>
          <w:ilvl w:val="2"/>
          <w:numId w:val="15"/>
        </w:numPr>
        <w:spacing w:before="100" w:beforeAutospacing="1" w:after="100" w:afterAutospacing="1"/>
        <w:jc w:val="left"/>
        <w:rPr>
          <w:rFonts w:cs="宋体"/>
          <w:kern w:val="0"/>
          <w:sz w:val="20"/>
          <w:szCs w:val="20"/>
        </w:rPr>
      </w:pPr>
      <w:r w:rsidRPr="00BC25AD">
        <w:rPr>
          <w:rFonts w:cs="宋体"/>
          <w:kern w:val="0"/>
          <w:sz w:val="20"/>
          <w:szCs w:val="20"/>
        </w:rPr>
        <w:t>include valid, invalid and special values</w:t>
      </w:r>
    </w:p>
    <w:p w:rsidR="00C21214" w:rsidRPr="00BC25AD" w:rsidRDefault="00C21214" w:rsidP="00C21214">
      <w:pPr>
        <w:widowControl/>
        <w:numPr>
          <w:ilvl w:val="2"/>
          <w:numId w:val="15"/>
        </w:numPr>
        <w:spacing w:before="100" w:beforeAutospacing="1" w:after="100" w:afterAutospacing="1"/>
        <w:jc w:val="left"/>
        <w:rPr>
          <w:rFonts w:cs="宋体"/>
          <w:kern w:val="0"/>
          <w:sz w:val="20"/>
          <w:szCs w:val="20"/>
        </w:rPr>
      </w:pPr>
      <w:r w:rsidRPr="00BC25AD">
        <w:rPr>
          <w:rFonts w:cs="宋体"/>
          <w:kern w:val="0"/>
          <w:sz w:val="20"/>
          <w:szCs w:val="20"/>
        </w:rPr>
        <w:t>sub-partition some blocks</w:t>
      </w:r>
    </w:p>
    <w:p w:rsidR="00C21214" w:rsidRPr="00BC25AD" w:rsidRDefault="00C21214" w:rsidP="00C21214">
      <w:pPr>
        <w:widowControl/>
        <w:numPr>
          <w:ilvl w:val="2"/>
          <w:numId w:val="15"/>
        </w:numPr>
        <w:spacing w:before="100" w:beforeAutospacing="1" w:after="100" w:afterAutospacing="1"/>
        <w:jc w:val="left"/>
        <w:rPr>
          <w:rFonts w:cs="宋体"/>
          <w:kern w:val="0"/>
          <w:sz w:val="20"/>
          <w:szCs w:val="20"/>
        </w:rPr>
      </w:pPr>
      <w:r w:rsidRPr="00BC25AD">
        <w:rPr>
          <w:rFonts w:cs="宋体"/>
          <w:kern w:val="0"/>
          <w:sz w:val="20"/>
          <w:szCs w:val="20"/>
        </w:rPr>
        <w:t>explore boundaries of domains</w:t>
      </w:r>
    </w:p>
    <w:p w:rsidR="00C21214" w:rsidRPr="00BC25AD" w:rsidRDefault="00C21214" w:rsidP="00C21214">
      <w:pPr>
        <w:widowControl/>
        <w:numPr>
          <w:ilvl w:val="2"/>
          <w:numId w:val="15"/>
        </w:numPr>
        <w:spacing w:before="100" w:beforeAutospacing="1" w:after="100" w:afterAutospacing="1"/>
        <w:jc w:val="left"/>
        <w:rPr>
          <w:rFonts w:cs="宋体"/>
          <w:kern w:val="0"/>
          <w:sz w:val="20"/>
          <w:szCs w:val="20"/>
        </w:rPr>
      </w:pPr>
      <w:r w:rsidRPr="00BC25AD">
        <w:rPr>
          <w:rFonts w:cs="宋体"/>
          <w:kern w:val="0"/>
          <w:sz w:val="20"/>
          <w:szCs w:val="20"/>
        </w:rPr>
        <w:t>include values that represent "normal user", such as 0, null</w:t>
      </w:r>
    </w:p>
    <w:p w:rsidR="00C21214" w:rsidRPr="00BC25AD" w:rsidRDefault="00C21214" w:rsidP="00C21214">
      <w:pPr>
        <w:widowControl/>
        <w:numPr>
          <w:ilvl w:val="2"/>
          <w:numId w:val="15"/>
        </w:numPr>
        <w:spacing w:before="100" w:beforeAutospacing="1" w:after="100" w:afterAutospacing="1"/>
        <w:jc w:val="left"/>
        <w:rPr>
          <w:rFonts w:cs="宋体"/>
          <w:kern w:val="0"/>
          <w:sz w:val="20"/>
          <w:szCs w:val="20"/>
        </w:rPr>
      </w:pPr>
      <w:r w:rsidRPr="00BC25AD">
        <w:rPr>
          <w:rFonts w:cs="宋体"/>
          <w:kern w:val="0"/>
          <w:sz w:val="20"/>
          <w:szCs w:val="20"/>
        </w:rPr>
        <w:t>check for </w:t>
      </w:r>
      <w:r w:rsidRPr="00BC25AD">
        <w:rPr>
          <w:rFonts w:cs="宋体"/>
          <w:color w:val="FF0000"/>
          <w:kern w:val="0"/>
          <w:sz w:val="20"/>
          <w:szCs w:val="20"/>
        </w:rPr>
        <w:t xml:space="preserve">completeness and </w:t>
      </w:r>
      <w:proofErr w:type="spellStart"/>
      <w:r w:rsidRPr="00BC25AD">
        <w:rPr>
          <w:rFonts w:cs="宋体"/>
          <w:color w:val="FF0000"/>
          <w:kern w:val="0"/>
          <w:sz w:val="20"/>
          <w:szCs w:val="20"/>
        </w:rPr>
        <w:t>disjointness</w:t>
      </w:r>
      <w:proofErr w:type="spellEnd"/>
    </w:p>
    <w:p w:rsidR="00C21214" w:rsidRPr="00BC25AD" w:rsidRDefault="00C21214" w:rsidP="00C21214">
      <w:pPr>
        <w:widowControl/>
        <w:numPr>
          <w:ilvl w:val="0"/>
          <w:numId w:val="15"/>
        </w:numPr>
        <w:spacing w:before="100" w:beforeAutospacing="1" w:after="100" w:afterAutospacing="1"/>
        <w:jc w:val="left"/>
        <w:rPr>
          <w:rFonts w:cs="宋体"/>
          <w:kern w:val="0"/>
          <w:sz w:val="20"/>
          <w:szCs w:val="20"/>
        </w:rPr>
      </w:pPr>
      <w:r w:rsidRPr="00BC25AD">
        <w:rPr>
          <w:rFonts w:cs="宋体"/>
          <w:kern w:val="0"/>
          <w:sz w:val="20"/>
          <w:szCs w:val="20"/>
        </w:rPr>
        <w:t>Apply a test criterion to choose combinations of values</w:t>
      </w:r>
    </w:p>
    <w:p w:rsidR="00C21214" w:rsidRPr="00BC25AD" w:rsidRDefault="00C21214" w:rsidP="00C21214">
      <w:pPr>
        <w:widowControl/>
        <w:numPr>
          <w:ilvl w:val="0"/>
          <w:numId w:val="15"/>
        </w:numPr>
        <w:spacing w:before="100" w:beforeAutospacing="1" w:after="100" w:afterAutospacing="1"/>
        <w:jc w:val="left"/>
        <w:rPr>
          <w:rFonts w:cs="宋体"/>
          <w:kern w:val="0"/>
          <w:sz w:val="20"/>
          <w:szCs w:val="20"/>
        </w:rPr>
      </w:pPr>
      <w:r w:rsidRPr="00BC25AD">
        <w:rPr>
          <w:rFonts w:cs="宋体"/>
          <w:kern w:val="0"/>
          <w:sz w:val="20"/>
          <w:szCs w:val="20"/>
        </w:rPr>
        <w:t xml:space="preserve">Refine combinations of blocks into test inputs </w:t>
      </w:r>
    </w:p>
    <w:p w:rsidR="00C21214" w:rsidRPr="00BC25AD" w:rsidRDefault="00C21214" w:rsidP="00C21214">
      <w:pPr>
        <w:widowControl/>
        <w:numPr>
          <w:ilvl w:val="1"/>
          <w:numId w:val="15"/>
        </w:numPr>
        <w:spacing w:before="100" w:beforeAutospacing="1" w:after="100" w:afterAutospacing="1"/>
        <w:jc w:val="left"/>
        <w:rPr>
          <w:rFonts w:cs="宋体"/>
          <w:kern w:val="0"/>
          <w:sz w:val="20"/>
          <w:szCs w:val="20"/>
        </w:rPr>
      </w:pPr>
      <w:r w:rsidRPr="00BC25AD">
        <w:rPr>
          <w:rFonts w:cs="宋体"/>
          <w:kern w:val="0"/>
          <w:sz w:val="20"/>
          <w:szCs w:val="20"/>
        </w:rPr>
        <w:t>choose appropriate values from each block (boundary values)</w:t>
      </w:r>
    </w:p>
    <w:p w:rsidR="00C21214" w:rsidRPr="00BC25AD" w:rsidRDefault="00C21214" w:rsidP="00C21214">
      <w:pPr>
        <w:widowControl/>
        <w:jc w:val="left"/>
        <w:rPr>
          <w:rFonts w:cs="宋体"/>
          <w:kern w:val="0"/>
          <w:sz w:val="20"/>
          <w:szCs w:val="20"/>
        </w:rPr>
      </w:pPr>
      <w:r w:rsidRPr="00BC25AD">
        <w:rPr>
          <w:rFonts w:cs="宋体"/>
          <w:kern w:val="0"/>
          <w:sz w:val="20"/>
          <w:szCs w:val="20"/>
        </w:rPr>
        <w:t>Two Approaches to Input Domain Modeling</w:t>
      </w:r>
    </w:p>
    <w:p w:rsidR="00C21214" w:rsidRPr="00BC25AD" w:rsidRDefault="00C21214" w:rsidP="00C21214">
      <w:pPr>
        <w:widowControl/>
        <w:numPr>
          <w:ilvl w:val="0"/>
          <w:numId w:val="16"/>
        </w:numPr>
        <w:spacing w:before="100" w:beforeAutospacing="1" w:after="100" w:afterAutospacing="1"/>
        <w:jc w:val="left"/>
        <w:rPr>
          <w:rFonts w:cs="宋体"/>
          <w:kern w:val="0"/>
          <w:sz w:val="20"/>
          <w:szCs w:val="20"/>
        </w:rPr>
      </w:pPr>
      <w:r w:rsidRPr="00BC25AD">
        <w:rPr>
          <w:rFonts w:cs="宋体"/>
          <w:kern w:val="0"/>
          <w:sz w:val="20"/>
          <w:szCs w:val="20"/>
        </w:rPr>
        <w:t>Interface-based approach</w:t>
      </w:r>
    </w:p>
    <w:p w:rsidR="00C21214" w:rsidRPr="00BC25AD" w:rsidRDefault="00C21214" w:rsidP="00C21214">
      <w:pPr>
        <w:widowControl/>
        <w:numPr>
          <w:ilvl w:val="0"/>
          <w:numId w:val="16"/>
        </w:numPr>
        <w:spacing w:before="100" w:beforeAutospacing="1" w:after="100" w:afterAutospacing="1"/>
        <w:ind w:left="1440"/>
        <w:jc w:val="left"/>
        <w:rPr>
          <w:rFonts w:cs="宋体"/>
          <w:kern w:val="0"/>
          <w:sz w:val="20"/>
          <w:szCs w:val="20"/>
        </w:rPr>
      </w:pPr>
    </w:p>
    <w:p w:rsidR="00C21214" w:rsidRPr="00BC25AD" w:rsidRDefault="00C21214" w:rsidP="00C21214">
      <w:pPr>
        <w:widowControl/>
        <w:numPr>
          <w:ilvl w:val="1"/>
          <w:numId w:val="16"/>
        </w:numPr>
        <w:spacing w:before="100" w:beforeAutospacing="1" w:after="100" w:afterAutospacing="1"/>
        <w:jc w:val="left"/>
        <w:rPr>
          <w:rFonts w:cs="宋体"/>
          <w:kern w:val="0"/>
          <w:sz w:val="20"/>
          <w:szCs w:val="20"/>
        </w:rPr>
      </w:pPr>
      <w:r w:rsidRPr="00BC25AD">
        <w:rPr>
          <w:rFonts w:cs="宋体"/>
          <w:kern w:val="0"/>
          <w:sz w:val="20"/>
          <w:szCs w:val="20"/>
        </w:rPr>
        <w:t>consider each parameter in isolation</w:t>
      </w:r>
    </w:p>
    <w:p w:rsidR="00C21214" w:rsidRPr="00BC25AD" w:rsidRDefault="00C21214" w:rsidP="00C21214">
      <w:pPr>
        <w:widowControl/>
        <w:numPr>
          <w:ilvl w:val="1"/>
          <w:numId w:val="16"/>
        </w:numPr>
        <w:spacing w:before="100" w:beforeAutospacing="1" w:after="100" w:afterAutospacing="1"/>
        <w:jc w:val="left"/>
        <w:rPr>
          <w:rFonts w:cs="宋体"/>
          <w:kern w:val="0"/>
          <w:sz w:val="20"/>
          <w:szCs w:val="20"/>
        </w:rPr>
      </w:pPr>
      <w:r w:rsidRPr="00BC25AD">
        <w:rPr>
          <w:rFonts w:cs="宋体"/>
          <w:kern w:val="0"/>
          <w:sz w:val="20"/>
          <w:szCs w:val="20"/>
        </w:rPr>
        <w:t>rely on syntax</w:t>
      </w:r>
    </w:p>
    <w:p w:rsidR="00C21214" w:rsidRPr="00BC25AD" w:rsidRDefault="00D32EE2" w:rsidP="00C21214">
      <w:pPr>
        <w:widowControl/>
        <w:numPr>
          <w:ilvl w:val="1"/>
          <w:numId w:val="16"/>
        </w:numPr>
        <w:spacing w:before="100" w:beforeAutospacing="1" w:after="100" w:afterAutospacing="1"/>
        <w:jc w:val="left"/>
        <w:rPr>
          <w:rFonts w:cs="宋体"/>
          <w:kern w:val="0"/>
          <w:sz w:val="20"/>
          <w:szCs w:val="20"/>
        </w:rPr>
      </w:pPr>
      <w:r w:rsidRPr="00BC25AD">
        <w:rPr>
          <w:rFonts w:cs="宋体"/>
          <w:kern w:val="0"/>
          <w:sz w:val="20"/>
          <w:szCs w:val="20"/>
        </w:rPr>
        <w:t>i</w:t>
      </w:r>
      <w:r w:rsidR="00C21214" w:rsidRPr="00BC25AD">
        <w:rPr>
          <w:rFonts w:cs="宋体"/>
          <w:kern w:val="0"/>
          <w:sz w:val="20"/>
          <w:szCs w:val="20"/>
        </w:rPr>
        <w:t>g</w:t>
      </w:r>
      <w:r w:rsidRPr="00BC25AD">
        <w:rPr>
          <w:rFonts w:cs="宋体" w:hint="eastAsia"/>
          <w:kern w:val="0"/>
          <w:sz w:val="20"/>
          <w:szCs w:val="20"/>
        </w:rPr>
        <w:t>n</w:t>
      </w:r>
      <w:r w:rsidR="00C21214" w:rsidRPr="00BC25AD">
        <w:rPr>
          <w:rFonts w:cs="宋体"/>
          <w:kern w:val="0"/>
          <w:sz w:val="20"/>
          <w:szCs w:val="20"/>
        </w:rPr>
        <w:t>ore relationships among parameters</w:t>
      </w:r>
    </w:p>
    <w:p w:rsidR="00C21214" w:rsidRPr="00BC25AD" w:rsidRDefault="00C21214" w:rsidP="00C21214">
      <w:pPr>
        <w:widowControl/>
        <w:numPr>
          <w:ilvl w:val="0"/>
          <w:numId w:val="16"/>
        </w:numPr>
        <w:spacing w:before="100" w:beforeAutospacing="1" w:after="100" w:afterAutospacing="1"/>
        <w:jc w:val="left"/>
        <w:rPr>
          <w:rFonts w:cs="宋体"/>
          <w:kern w:val="0"/>
          <w:sz w:val="20"/>
          <w:szCs w:val="20"/>
        </w:rPr>
      </w:pPr>
      <w:r w:rsidRPr="00BC25AD">
        <w:rPr>
          <w:rFonts w:cs="宋体"/>
          <w:kern w:val="0"/>
          <w:sz w:val="20"/>
          <w:szCs w:val="20"/>
        </w:rPr>
        <w:t>Functionality-based approach</w:t>
      </w:r>
    </w:p>
    <w:p w:rsidR="00C21214" w:rsidRPr="00BC25AD" w:rsidRDefault="00C21214" w:rsidP="00C21214">
      <w:pPr>
        <w:widowControl/>
        <w:numPr>
          <w:ilvl w:val="0"/>
          <w:numId w:val="16"/>
        </w:numPr>
        <w:spacing w:before="100" w:beforeAutospacing="1" w:after="100" w:afterAutospacing="1"/>
        <w:ind w:left="1440"/>
        <w:jc w:val="left"/>
        <w:rPr>
          <w:rFonts w:cs="宋体"/>
          <w:kern w:val="0"/>
          <w:sz w:val="20"/>
          <w:szCs w:val="20"/>
        </w:rPr>
      </w:pPr>
    </w:p>
    <w:p w:rsidR="00C21214" w:rsidRPr="00BC25AD" w:rsidRDefault="00C21214" w:rsidP="00C21214">
      <w:pPr>
        <w:widowControl/>
        <w:numPr>
          <w:ilvl w:val="1"/>
          <w:numId w:val="16"/>
        </w:numPr>
        <w:spacing w:before="100" w:beforeAutospacing="1" w:after="100" w:afterAutospacing="1"/>
        <w:jc w:val="left"/>
        <w:rPr>
          <w:rFonts w:cs="宋体"/>
          <w:kern w:val="0"/>
          <w:sz w:val="20"/>
          <w:szCs w:val="20"/>
        </w:rPr>
      </w:pPr>
      <w:r w:rsidRPr="00BC25AD">
        <w:rPr>
          <w:rFonts w:cs="宋体"/>
          <w:kern w:val="0"/>
          <w:sz w:val="20"/>
          <w:szCs w:val="20"/>
        </w:rPr>
        <w:t>identify characteristics that correspond to the intended functionality</w:t>
      </w:r>
    </w:p>
    <w:p w:rsidR="00C21214" w:rsidRPr="00BC25AD" w:rsidRDefault="00C21214" w:rsidP="00C21214">
      <w:pPr>
        <w:widowControl/>
        <w:numPr>
          <w:ilvl w:val="1"/>
          <w:numId w:val="16"/>
        </w:numPr>
        <w:spacing w:before="100" w:beforeAutospacing="1" w:after="100" w:afterAutospacing="1"/>
        <w:jc w:val="left"/>
        <w:rPr>
          <w:rFonts w:cs="宋体"/>
          <w:kern w:val="0"/>
          <w:sz w:val="20"/>
          <w:szCs w:val="20"/>
        </w:rPr>
      </w:pPr>
      <w:r w:rsidRPr="00BC25AD">
        <w:rPr>
          <w:rFonts w:cs="宋体"/>
          <w:kern w:val="0"/>
          <w:sz w:val="20"/>
          <w:szCs w:val="20"/>
        </w:rPr>
        <w:t>use relationship among parameters</w:t>
      </w:r>
    </w:p>
    <w:p w:rsidR="00C21214" w:rsidRPr="00BC25AD" w:rsidRDefault="00C21214" w:rsidP="00C21214">
      <w:pPr>
        <w:widowControl/>
        <w:numPr>
          <w:ilvl w:val="1"/>
          <w:numId w:val="16"/>
        </w:numPr>
        <w:spacing w:before="100" w:beforeAutospacing="1" w:after="100" w:afterAutospacing="1"/>
        <w:jc w:val="left"/>
        <w:rPr>
          <w:rFonts w:cs="宋体"/>
          <w:kern w:val="0"/>
          <w:sz w:val="20"/>
          <w:szCs w:val="20"/>
        </w:rPr>
      </w:pPr>
      <w:r w:rsidRPr="00BC25AD">
        <w:rPr>
          <w:rFonts w:cs="宋体"/>
          <w:kern w:val="0"/>
          <w:sz w:val="20"/>
          <w:szCs w:val="20"/>
        </w:rPr>
        <w:t xml:space="preserve">modeling can be based on requirements, not </w:t>
      </w:r>
      <w:proofErr w:type="spellStart"/>
      <w:r w:rsidRPr="00BC25AD">
        <w:rPr>
          <w:rFonts w:cs="宋体"/>
          <w:kern w:val="0"/>
          <w:sz w:val="20"/>
          <w:szCs w:val="20"/>
        </w:rPr>
        <w:t>implementataion</w:t>
      </w:r>
      <w:proofErr w:type="spellEnd"/>
    </w:p>
    <w:p w:rsidR="00C21214" w:rsidRPr="00BC25AD" w:rsidRDefault="00C21214" w:rsidP="00C21214">
      <w:pPr>
        <w:widowControl/>
        <w:numPr>
          <w:ilvl w:val="1"/>
          <w:numId w:val="16"/>
        </w:numPr>
        <w:spacing w:before="100" w:beforeAutospacing="1" w:after="100" w:afterAutospacing="1"/>
        <w:jc w:val="left"/>
        <w:rPr>
          <w:rFonts w:cs="宋体"/>
          <w:kern w:val="0"/>
          <w:sz w:val="20"/>
          <w:szCs w:val="20"/>
        </w:rPr>
      </w:pPr>
      <w:proofErr w:type="gramStart"/>
      <w:r w:rsidRPr="00BC25AD">
        <w:rPr>
          <w:rFonts w:cs="宋体"/>
          <w:kern w:val="0"/>
          <w:sz w:val="20"/>
          <w:szCs w:val="20"/>
        </w:rPr>
        <w:lastRenderedPageBreak/>
        <w:t>hard</w:t>
      </w:r>
      <w:proofErr w:type="gramEnd"/>
      <w:r w:rsidRPr="00BC25AD">
        <w:rPr>
          <w:rFonts w:cs="宋体"/>
          <w:kern w:val="0"/>
          <w:sz w:val="20"/>
          <w:szCs w:val="20"/>
        </w:rPr>
        <w:t xml:space="preserve"> to translate values to test cases for the same parameter may appear in multiple characteristics.</w:t>
      </w:r>
    </w:p>
    <w:p w:rsidR="00C21214" w:rsidRPr="00BC25AD" w:rsidRDefault="00C85EAB" w:rsidP="00531AD6">
      <w:pPr>
        <w:pStyle w:val="2"/>
        <w:ind w:left="240"/>
        <w:rPr>
          <w:rFonts w:ascii="微软雅黑" w:hAnsi="微软雅黑"/>
          <w:sz w:val="20"/>
          <w:szCs w:val="20"/>
        </w:rPr>
      </w:pPr>
      <w:bookmarkStart w:id="9" w:name="_Toc320279295"/>
      <w:r w:rsidRPr="00BC25AD">
        <w:rPr>
          <w:rFonts w:ascii="微软雅黑" w:hAnsi="微软雅黑" w:hint="eastAsia"/>
          <w:sz w:val="20"/>
          <w:szCs w:val="20"/>
        </w:rPr>
        <w:t>2.2</w:t>
      </w:r>
      <w:r w:rsidR="00C21214" w:rsidRPr="00BC25AD">
        <w:rPr>
          <w:rFonts w:ascii="微软雅黑" w:hAnsi="微软雅黑"/>
          <w:sz w:val="20"/>
          <w:szCs w:val="20"/>
        </w:rPr>
        <w:t>Boudary Value Analysis</w:t>
      </w:r>
      <w:bookmarkEnd w:id="9"/>
    </w:p>
    <w:p w:rsidR="00C21214" w:rsidRPr="00BC25AD" w:rsidRDefault="00C21214" w:rsidP="00C21214">
      <w:pPr>
        <w:widowControl/>
        <w:numPr>
          <w:ilvl w:val="0"/>
          <w:numId w:val="17"/>
        </w:numPr>
        <w:spacing w:before="100" w:beforeAutospacing="1" w:after="100" w:afterAutospacing="1"/>
        <w:jc w:val="left"/>
        <w:rPr>
          <w:rFonts w:cs="宋体"/>
          <w:kern w:val="0"/>
          <w:sz w:val="20"/>
          <w:szCs w:val="20"/>
        </w:rPr>
      </w:pPr>
      <w:r w:rsidRPr="00BC25AD">
        <w:rPr>
          <w:rFonts w:cs="宋体"/>
          <w:kern w:val="0"/>
          <w:sz w:val="20"/>
          <w:szCs w:val="20"/>
        </w:rPr>
        <w:t>choose one  (n)  arbitrary value(s) in each eq. class</w:t>
      </w:r>
    </w:p>
    <w:p w:rsidR="00C21214" w:rsidRPr="00BC25AD" w:rsidRDefault="00C21214" w:rsidP="00C21214">
      <w:pPr>
        <w:widowControl/>
        <w:numPr>
          <w:ilvl w:val="0"/>
          <w:numId w:val="17"/>
        </w:numPr>
        <w:spacing w:before="100" w:beforeAutospacing="1" w:after="100" w:afterAutospacing="1"/>
        <w:jc w:val="left"/>
        <w:rPr>
          <w:rFonts w:cs="宋体"/>
          <w:kern w:val="0"/>
          <w:sz w:val="20"/>
          <w:szCs w:val="20"/>
        </w:rPr>
      </w:pPr>
      <w:r w:rsidRPr="00BC25AD">
        <w:rPr>
          <w:rFonts w:cs="宋体"/>
          <w:kern w:val="0"/>
          <w:sz w:val="20"/>
          <w:szCs w:val="20"/>
        </w:rPr>
        <w:t>choose values exactly on lower/upper boundaries of eq. class</w:t>
      </w:r>
    </w:p>
    <w:p w:rsidR="00C21214" w:rsidRPr="00BC25AD" w:rsidRDefault="00C21214" w:rsidP="00C21214">
      <w:pPr>
        <w:widowControl/>
        <w:numPr>
          <w:ilvl w:val="0"/>
          <w:numId w:val="17"/>
        </w:numPr>
        <w:spacing w:before="100" w:beforeAutospacing="1" w:after="100" w:afterAutospacing="1"/>
        <w:jc w:val="left"/>
        <w:rPr>
          <w:rFonts w:cs="宋体"/>
          <w:kern w:val="0"/>
          <w:sz w:val="20"/>
          <w:szCs w:val="20"/>
        </w:rPr>
      </w:pPr>
      <w:r w:rsidRPr="00BC25AD">
        <w:rPr>
          <w:rFonts w:cs="宋体"/>
          <w:kern w:val="0"/>
          <w:sz w:val="20"/>
          <w:szCs w:val="20"/>
        </w:rPr>
        <w:t>choose values immediately below/above each boundary( if applicable )</w:t>
      </w:r>
    </w:p>
    <w:p w:rsidR="00C21214" w:rsidRPr="00BC25AD" w:rsidRDefault="00C21214" w:rsidP="00C21214">
      <w:pPr>
        <w:widowControl/>
        <w:jc w:val="left"/>
        <w:rPr>
          <w:rFonts w:cs="宋体"/>
          <w:kern w:val="0"/>
          <w:sz w:val="20"/>
          <w:szCs w:val="20"/>
        </w:rPr>
      </w:pPr>
    </w:p>
    <w:p w:rsidR="00C21214" w:rsidRPr="00BC25AD" w:rsidRDefault="00233A18" w:rsidP="00531AD6">
      <w:pPr>
        <w:pStyle w:val="3"/>
        <w:ind w:left="480"/>
        <w:rPr>
          <w:sz w:val="20"/>
          <w:szCs w:val="20"/>
        </w:rPr>
      </w:pPr>
      <w:bookmarkStart w:id="10" w:name="_Toc320279296"/>
      <w:r w:rsidRPr="00BC25AD">
        <w:rPr>
          <w:rFonts w:hint="eastAsia"/>
          <w:sz w:val="20"/>
          <w:szCs w:val="20"/>
        </w:rPr>
        <w:t>2.2.1</w:t>
      </w:r>
      <w:r w:rsidR="00C21214" w:rsidRPr="00BC25AD">
        <w:rPr>
          <w:sz w:val="20"/>
          <w:szCs w:val="20"/>
        </w:rPr>
        <w:t>On Point and Off Point</w:t>
      </w:r>
      <w:bookmarkEnd w:id="10"/>
      <w:r w:rsidR="00C21214" w:rsidRPr="00BC25AD">
        <w:rPr>
          <w:sz w:val="20"/>
          <w:szCs w:val="20"/>
        </w:rPr>
        <w:t> </w:t>
      </w:r>
    </w:p>
    <w:p w:rsidR="00C21214" w:rsidRPr="00BC25AD" w:rsidRDefault="00C21214" w:rsidP="00C21214">
      <w:pPr>
        <w:widowControl/>
        <w:jc w:val="left"/>
        <w:rPr>
          <w:rFonts w:cs="宋体"/>
          <w:kern w:val="0"/>
          <w:sz w:val="20"/>
          <w:szCs w:val="20"/>
        </w:rPr>
      </w:pPr>
      <w:r w:rsidRPr="00BC25AD">
        <w:rPr>
          <w:rFonts w:cs="宋体"/>
          <w:kern w:val="0"/>
          <w:sz w:val="20"/>
          <w:szCs w:val="20"/>
        </w:rPr>
        <w:t xml:space="preserve">On </w:t>
      </w:r>
      <w:proofErr w:type="gramStart"/>
      <w:r w:rsidRPr="00BC25AD">
        <w:rPr>
          <w:rFonts w:cs="宋体"/>
          <w:kern w:val="0"/>
          <w:sz w:val="20"/>
          <w:szCs w:val="20"/>
        </w:rPr>
        <w:t>Point :</w:t>
      </w:r>
      <w:proofErr w:type="gramEnd"/>
    </w:p>
    <w:p w:rsidR="00C21214" w:rsidRPr="00BC25AD" w:rsidRDefault="00C21214" w:rsidP="00C21214">
      <w:pPr>
        <w:widowControl/>
        <w:numPr>
          <w:ilvl w:val="0"/>
          <w:numId w:val="18"/>
        </w:numPr>
        <w:spacing w:before="100" w:beforeAutospacing="1" w:after="100" w:afterAutospacing="1"/>
        <w:jc w:val="left"/>
        <w:rPr>
          <w:rFonts w:cs="宋体"/>
          <w:kern w:val="0"/>
          <w:sz w:val="20"/>
          <w:szCs w:val="20"/>
        </w:rPr>
      </w:pPr>
      <w:r w:rsidRPr="00BC25AD">
        <w:rPr>
          <w:rFonts w:cs="宋体"/>
          <w:kern w:val="0"/>
          <w:sz w:val="20"/>
          <w:szCs w:val="20"/>
        </w:rPr>
        <w:t>Closed border lies on the border</w:t>
      </w:r>
    </w:p>
    <w:p w:rsidR="00C21214" w:rsidRPr="00BC25AD" w:rsidRDefault="00C21214" w:rsidP="00C21214">
      <w:pPr>
        <w:widowControl/>
        <w:numPr>
          <w:ilvl w:val="0"/>
          <w:numId w:val="18"/>
        </w:numPr>
        <w:spacing w:before="100" w:beforeAutospacing="1" w:after="100" w:afterAutospacing="1"/>
        <w:jc w:val="left"/>
        <w:rPr>
          <w:rFonts w:cs="宋体"/>
          <w:kern w:val="0"/>
          <w:sz w:val="20"/>
          <w:szCs w:val="20"/>
        </w:rPr>
      </w:pPr>
      <w:r w:rsidRPr="00BC25AD">
        <w:rPr>
          <w:rFonts w:cs="宋体"/>
          <w:kern w:val="0"/>
          <w:sz w:val="20"/>
          <w:szCs w:val="20"/>
        </w:rPr>
        <w:t>Open border lies close to the border and satisfies the inequality relation</w:t>
      </w:r>
    </w:p>
    <w:p w:rsidR="00C21214" w:rsidRPr="00BC25AD" w:rsidRDefault="00C21214" w:rsidP="00C21214">
      <w:pPr>
        <w:widowControl/>
        <w:jc w:val="left"/>
        <w:rPr>
          <w:rFonts w:cs="宋体"/>
          <w:kern w:val="0"/>
          <w:sz w:val="20"/>
          <w:szCs w:val="20"/>
        </w:rPr>
      </w:pPr>
      <w:r w:rsidRPr="00BC25AD">
        <w:rPr>
          <w:rFonts w:cs="宋体"/>
          <w:kern w:val="0"/>
          <w:sz w:val="20"/>
          <w:szCs w:val="20"/>
        </w:rPr>
        <w:t xml:space="preserve">Off </w:t>
      </w:r>
      <w:proofErr w:type="gramStart"/>
      <w:r w:rsidRPr="00BC25AD">
        <w:rPr>
          <w:rFonts w:cs="宋体"/>
          <w:kern w:val="0"/>
          <w:sz w:val="20"/>
          <w:szCs w:val="20"/>
        </w:rPr>
        <w:t>Point :</w:t>
      </w:r>
      <w:proofErr w:type="gramEnd"/>
    </w:p>
    <w:p w:rsidR="00C21214" w:rsidRPr="00BC25AD" w:rsidRDefault="00C21214" w:rsidP="00C21214">
      <w:pPr>
        <w:widowControl/>
        <w:numPr>
          <w:ilvl w:val="0"/>
          <w:numId w:val="19"/>
        </w:numPr>
        <w:spacing w:before="100" w:beforeAutospacing="1" w:after="100" w:afterAutospacing="1"/>
        <w:jc w:val="left"/>
        <w:rPr>
          <w:rFonts w:cs="宋体"/>
          <w:kern w:val="0"/>
          <w:sz w:val="20"/>
          <w:szCs w:val="20"/>
        </w:rPr>
      </w:pPr>
      <w:r w:rsidRPr="00BC25AD">
        <w:rPr>
          <w:rFonts w:cs="宋体"/>
          <w:kern w:val="0"/>
          <w:sz w:val="20"/>
          <w:szCs w:val="20"/>
        </w:rPr>
        <w:t>lies close to the border and on the open side </w:t>
      </w:r>
    </w:p>
    <w:p w:rsidR="00C21214" w:rsidRPr="00BC25AD" w:rsidRDefault="00C21214" w:rsidP="00C21214">
      <w:pPr>
        <w:widowControl/>
        <w:numPr>
          <w:ilvl w:val="0"/>
          <w:numId w:val="19"/>
        </w:numPr>
        <w:spacing w:before="100" w:beforeAutospacing="1" w:after="100" w:afterAutospacing="1"/>
        <w:jc w:val="left"/>
        <w:rPr>
          <w:rFonts w:cs="宋体"/>
          <w:kern w:val="0"/>
          <w:sz w:val="20"/>
          <w:szCs w:val="20"/>
        </w:rPr>
      </w:pPr>
      <w:r w:rsidRPr="00BC25AD">
        <w:rPr>
          <w:rFonts w:cs="宋体"/>
          <w:kern w:val="0"/>
          <w:sz w:val="20"/>
          <w:szCs w:val="20"/>
        </w:rPr>
        <w:t>does not satisfy the path condition associated with this border</w:t>
      </w:r>
    </w:p>
    <w:p w:rsidR="00C21214" w:rsidRPr="00BC25AD" w:rsidRDefault="00C21214" w:rsidP="00C21214">
      <w:pPr>
        <w:widowControl/>
        <w:jc w:val="left"/>
        <w:rPr>
          <w:rFonts w:cs="宋体"/>
          <w:kern w:val="0"/>
          <w:sz w:val="20"/>
          <w:szCs w:val="20"/>
        </w:rPr>
      </w:pPr>
    </w:p>
    <w:p w:rsidR="00832880" w:rsidRPr="00BC25AD" w:rsidRDefault="00832880" w:rsidP="00832880">
      <w:pPr>
        <w:pStyle w:val="1"/>
        <w:rPr>
          <w:sz w:val="20"/>
          <w:szCs w:val="20"/>
        </w:rPr>
      </w:pPr>
      <w:bookmarkStart w:id="11" w:name="_Toc320279297"/>
      <w:r w:rsidRPr="00BC25AD">
        <w:rPr>
          <w:rFonts w:hint="eastAsia"/>
          <w:sz w:val="20"/>
          <w:szCs w:val="20"/>
        </w:rPr>
        <w:lastRenderedPageBreak/>
        <w:t>3 White Box Testing</w:t>
      </w:r>
      <w:bookmarkEnd w:id="11"/>
    </w:p>
    <w:p w:rsidR="00C21214" w:rsidRPr="00BC25AD" w:rsidRDefault="00832880" w:rsidP="00531AD6">
      <w:pPr>
        <w:pStyle w:val="2"/>
        <w:ind w:left="240"/>
        <w:rPr>
          <w:rFonts w:ascii="微软雅黑" w:hAnsi="微软雅黑"/>
          <w:sz w:val="20"/>
          <w:szCs w:val="20"/>
        </w:rPr>
      </w:pPr>
      <w:bookmarkStart w:id="12" w:name="_Toc320279298"/>
      <w:r w:rsidRPr="00BC25AD">
        <w:rPr>
          <w:rFonts w:ascii="微软雅黑" w:hAnsi="微软雅黑" w:hint="eastAsia"/>
          <w:sz w:val="20"/>
          <w:szCs w:val="20"/>
        </w:rPr>
        <w:t>3.1</w:t>
      </w:r>
      <w:r w:rsidR="00C21214" w:rsidRPr="00BC25AD">
        <w:rPr>
          <w:rFonts w:ascii="微软雅黑" w:hAnsi="微软雅黑"/>
          <w:sz w:val="20"/>
          <w:szCs w:val="20"/>
        </w:rPr>
        <w:t>Graph Coverage</w:t>
      </w:r>
      <w:bookmarkEnd w:id="12"/>
    </w:p>
    <w:p w:rsidR="00C21214" w:rsidRPr="00BC25AD" w:rsidRDefault="00C21214" w:rsidP="00C21214">
      <w:pPr>
        <w:widowControl/>
        <w:jc w:val="left"/>
        <w:rPr>
          <w:rFonts w:cs="宋体"/>
          <w:kern w:val="0"/>
          <w:sz w:val="20"/>
          <w:szCs w:val="20"/>
        </w:rPr>
      </w:pPr>
      <w:r w:rsidRPr="00BC25AD">
        <w:rPr>
          <w:rFonts w:cs="宋体"/>
          <w:kern w:val="0"/>
          <w:sz w:val="20"/>
          <w:szCs w:val="20"/>
        </w:rPr>
        <w:t>Original Source</w:t>
      </w:r>
    </w:p>
    <w:p w:rsidR="00C21214" w:rsidRPr="00BC25AD" w:rsidRDefault="00C21214" w:rsidP="00C21214">
      <w:pPr>
        <w:widowControl/>
        <w:numPr>
          <w:ilvl w:val="0"/>
          <w:numId w:val="20"/>
        </w:numPr>
        <w:spacing w:before="100" w:beforeAutospacing="1" w:after="100" w:afterAutospacing="1"/>
        <w:jc w:val="left"/>
        <w:rPr>
          <w:rFonts w:cs="宋体"/>
          <w:kern w:val="0"/>
          <w:sz w:val="20"/>
          <w:szCs w:val="20"/>
        </w:rPr>
      </w:pPr>
      <w:r w:rsidRPr="00BC25AD">
        <w:rPr>
          <w:rFonts w:cs="宋体"/>
          <w:kern w:val="0"/>
          <w:sz w:val="20"/>
          <w:szCs w:val="20"/>
        </w:rPr>
        <w:t>Control flow graphs</w:t>
      </w:r>
    </w:p>
    <w:p w:rsidR="00C21214" w:rsidRPr="00BC25AD" w:rsidRDefault="00C21214" w:rsidP="00C21214">
      <w:pPr>
        <w:widowControl/>
        <w:numPr>
          <w:ilvl w:val="0"/>
          <w:numId w:val="20"/>
        </w:numPr>
        <w:spacing w:before="100" w:beforeAutospacing="1" w:after="100" w:afterAutospacing="1"/>
        <w:jc w:val="left"/>
        <w:rPr>
          <w:rFonts w:cs="宋体"/>
          <w:kern w:val="0"/>
          <w:sz w:val="20"/>
          <w:szCs w:val="20"/>
        </w:rPr>
      </w:pPr>
      <w:r w:rsidRPr="00BC25AD">
        <w:rPr>
          <w:rFonts w:cs="宋体"/>
          <w:kern w:val="0"/>
          <w:sz w:val="20"/>
          <w:szCs w:val="20"/>
        </w:rPr>
        <w:t>Design structure</w:t>
      </w:r>
    </w:p>
    <w:p w:rsidR="00C21214" w:rsidRPr="00BC25AD" w:rsidRDefault="00C21214" w:rsidP="00C21214">
      <w:pPr>
        <w:widowControl/>
        <w:numPr>
          <w:ilvl w:val="0"/>
          <w:numId w:val="20"/>
        </w:numPr>
        <w:spacing w:before="100" w:beforeAutospacing="1" w:after="100" w:afterAutospacing="1"/>
        <w:jc w:val="left"/>
        <w:rPr>
          <w:rFonts w:cs="宋体"/>
          <w:kern w:val="0"/>
          <w:sz w:val="20"/>
          <w:szCs w:val="20"/>
        </w:rPr>
      </w:pPr>
      <w:r w:rsidRPr="00BC25AD">
        <w:rPr>
          <w:rFonts w:cs="宋体"/>
          <w:kern w:val="0"/>
          <w:sz w:val="20"/>
          <w:szCs w:val="20"/>
        </w:rPr>
        <w:t xml:space="preserve">FSMs and </w:t>
      </w:r>
      <w:proofErr w:type="spellStart"/>
      <w:r w:rsidRPr="00BC25AD">
        <w:rPr>
          <w:rFonts w:cs="宋体"/>
          <w:kern w:val="0"/>
          <w:sz w:val="20"/>
          <w:szCs w:val="20"/>
        </w:rPr>
        <w:t>statecharts</w:t>
      </w:r>
      <w:proofErr w:type="spellEnd"/>
    </w:p>
    <w:p w:rsidR="00C21214" w:rsidRPr="00BC25AD" w:rsidRDefault="00C21214" w:rsidP="00C21214">
      <w:pPr>
        <w:widowControl/>
        <w:numPr>
          <w:ilvl w:val="0"/>
          <w:numId w:val="20"/>
        </w:numPr>
        <w:spacing w:before="100" w:beforeAutospacing="1" w:after="100" w:afterAutospacing="1"/>
        <w:jc w:val="left"/>
        <w:rPr>
          <w:rFonts w:cs="宋体"/>
          <w:kern w:val="0"/>
          <w:sz w:val="20"/>
          <w:szCs w:val="20"/>
        </w:rPr>
      </w:pPr>
      <w:r w:rsidRPr="00BC25AD">
        <w:rPr>
          <w:rFonts w:cs="宋体"/>
          <w:kern w:val="0"/>
          <w:sz w:val="20"/>
          <w:szCs w:val="20"/>
        </w:rPr>
        <w:t>Use cases</w:t>
      </w:r>
    </w:p>
    <w:p w:rsidR="00C21214" w:rsidRPr="00BC25AD" w:rsidRDefault="00C21214" w:rsidP="00C21214">
      <w:pPr>
        <w:widowControl/>
        <w:jc w:val="left"/>
        <w:rPr>
          <w:rFonts w:cs="宋体"/>
          <w:kern w:val="0"/>
          <w:sz w:val="20"/>
          <w:szCs w:val="20"/>
        </w:rPr>
      </w:pPr>
      <w:r w:rsidRPr="00BC25AD">
        <w:rPr>
          <w:rFonts w:cs="宋体"/>
          <w:kern w:val="0"/>
          <w:sz w:val="20"/>
          <w:szCs w:val="20"/>
        </w:rPr>
        <w:t>Each test executes one and only one test path</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t xml:space="preserve">Syntactic </w:t>
      </w:r>
      <w:proofErr w:type="gramStart"/>
      <w:r w:rsidRPr="00BC25AD">
        <w:rPr>
          <w:rFonts w:cs="宋体"/>
          <w:kern w:val="0"/>
          <w:sz w:val="20"/>
          <w:szCs w:val="20"/>
        </w:rPr>
        <w:t>reach :</w:t>
      </w:r>
      <w:proofErr w:type="gramEnd"/>
      <w:r w:rsidRPr="00BC25AD">
        <w:rPr>
          <w:rFonts w:cs="宋体"/>
          <w:kern w:val="0"/>
          <w:sz w:val="20"/>
          <w:szCs w:val="20"/>
        </w:rPr>
        <w:t xml:space="preserve"> A </w:t>
      </w:r>
      <w:proofErr w:type="spellStart"/>
      <w:r w:rsidRPr="00BC25AD">
        <w:rPr>
          <w:rFonts w:cs="宋体"/>
          <w:kern w:val="0"/>
          <w:sz w:val="20"/>
          <w:szCs w:val="20"/>
        </w:rPr>
        <w:t>subpath</w:t>
      </w:r>
      <w:proofErr w:type="spellEnd"/>
      <w:r w:rsidRPr="00BC25AD">
        <w:rPr>
          <w:rFonts w:cs="宋体"/>
          <w:kern w:val="0"/>
          <w:sz w:val="20"/>
          <w:szCs w:val="20"/>
        </w:rPr>
        <w:t xml:space="preserve"> exists in the graph</w:t>
      </w:r>
    </w:p>
    <w:p w:rsidR="00C21214" w:rsidRPr="00BC25AD" w:rsidRDefault="00C21214" w:rsidP="00C21214">
      <w:pPr>
        <w:widowControl/>
        <w:jc w:val="left"/>
        <w:rPr>
          <w:rFonts w:cs="宋体"/>
          <w:kern w:val="0"/>
          <w:sz w:val="20"/>
          <w:szCs w:val="20"/>
        </w:rPr>
      </w:pPr>
      <w:r w:rsidRPr="00BC25AD">
        <w:rPr>
          <w:rFonts w:cs="宋体"/>
          <w:kern w:val="0"/>
          <w:sz w:val="20"/>
          <w:szCs w:val="20"/>
        </w:rPr>
        <w:t xml:space="preserve">Semantic </w:t>
      </w:r>
      <w:proofErr w:type="gramStart"/>
      <w:r w:rsidRPr="00BC25AD">
        <w:rPr>
          <w:rFonts w:cs="宋体"/>
          <w:kern w:val="0"/>
          <w:sz w:val="20"/>
          <w:szCs w:val="20"/>
        </w:rPr>
        <w:t>reach :</w:t>
      </w:r>
      <w:proofErr w:type="gramEnd"/>
      <w:r w:rsidRPr="00BC25AD">
        <w:rPr>
          <w:rFonts w:cs="宋体"/>
          <w:kern w:val="0"/>
          <w:sz w:val="20"/>
          <w:szCs w:val="20"/>
        </w:rPr>
        <w:t xml:space="preserve"> A test exists that can execute that </w:t>
      </w:r>
      <w:proofErr w:type="spellStart"/>
      <w:r w:rsidRPr="00BC25AD">
        <w:rPr>
          <w:rFonts w:cs="宋体"/>
          <w:kern w:val="0"/>
          <w:sz w:val="20"/>
          <w:szCs w:val="20"/>
        </w:rPr>
        <w:t>subpath</w:t>
      </w:r>
      <w:proofErr w:type="spellEnd"/>
    </w:p>
    <w:p w:rsidR="00C21214" w:rsidRPr="00BC25AD" w:rsidRDefault="00C21214" w:rsidP="00C21214">
      <w:pPr>
        <w:widowControl/>
        <w:jc w:val="left"/>
        <w:rPr>
          <w:rFonts w:cs="宋体"/>
          <w:kern w:val="0"/>
          <w:sz w:val="20"/>
          <w:szCs w:val="20"/>
        </w:rPr>
      </w:pPr>
      <w:r w:rsidRPr="00BC25AD">
        <w:rPr>
          <w:rFonts w:cs="宋体"/>
          <w:kern w:val="0"/>
          <w:sz w:val="20"/>
          <w:szCs w:val="20"/>
        </w:rPr>
        <w:t xml:space="preserve">(Semantic reach includes syntactic </w:t>
      </w:r>
      <w:proofErr w:type="gramStart"/>
      <w:r w:rsidRPr="00BC25AD">
        <w:rPr>
          <w:rFonts w:cs="宋体"/>
          <w:kern w:val="0"/>
          <w:sz w:val="20"/>
          <w:szCs w:val="20"/>
        </w:rPr>
        <w:t>reach, that</w:t>
      </w:r>
      <w:proofErr w:type="gramEnd"/>
      <w:r w:rsidRPr="00BC25AD">
        <w:rPr>
          <w:rFonts w:cs="宋体"/>
          <w:kern w:val="0"/>
          <w:sz w:val="20"/>
          <w:szCs w:val="20"/>
        </w:rPr>
        <w:t xml:space="preserve"> is semantic reach implicit syntactic reach, but not syntactic reach.)</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t>Node and Edge Coverage</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t>Node Coverage: TR contains each reachable node in graph G</w:t>
      </w:r>
    </w:p>
    <w:p w:rsidR="00C21214" w:rsidRPr="00BC25AD" w:rsidRDefault="00C21214" w:rsidP="00C21214">
      <w:pPr>
        <w:widowControl/>
        <w:jc w:val="left"/>
        <w:rPr>
          <w:rFonts w:cs="宋体"/>
          <w:kern w:val="0"/>
          <w:sz w:val="20"/>
          <w:szCs w:val="20"/>
        </w:rPr>
      </w:pPr>
      <w:r w:rsidRPr="00BC25AD">
        <w:rPr>
          <w:rFonts w:cs="宋体"/>
          <w:kern w:val="0"/>
          <w:sz w:val="20"/>
          <w:szCs w:val="20"/>
        </w:rPr>
        <w:t>Edge Coverage: TR contains each reachable path of length up to 1, inclusive, in graph G.</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lastRenderedPageBreak/>
        <w:t>Edge coverage is slightly stronger than node coverage(只有当出现环时，两者才会有所区别)</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b/>
          <w:kern w:val="0"/>
          <w:sz w:val="20"/>
          <w:szCs w:val="20"/>
        </w:rPr>
        <w:t xml:space="preserve">Edge-Pair </w:t>
      </w:r>
      <w:proofErr w:type="gramStart"/>
      <w:r w:rsidRPr="00BC25AD">
        <w:rPr>
          <w:rFonts w:cs="宋体"/>
          <w:b/>
          <w:kern w:val="0"/>
          <w:sz w:val="20"/>
          <w:szCs w:val="20"/>
        </w:rPr>
        <w:t>Coverage(</w:t>
      </w:r>
      <w:proofErr w:type="gramEnd"/>
      <w:r w:rsidRPr="00BC25AD">
        <w:rPr>
          <w:rFonts w:cs="宋体"/>
          <w:b/>
          <w:kern w:val="0"/>
          <w:sz w:val="20"/>
          <w:szCs w:val="20"/>
        </w:rPr>
        <w:t>EPC)</w:t>
      </w:r>
      <w:r w:rsidRPr="00BC25AD">
        <w:rPr>
          <w:rFonts w:cs="宋体"/>
          <w:kern w:val="0"/>
          <w:sz w:val="20"/>
          <w:szCs w:val="20"/>
        </w:rPr>
        <w:t>: TR contains each reachable path of length up to 2, inclusive, in G.</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b/>
          <w:kern w:val="0"/>
          <w:sz w:val="20"/>
          <w:szCs w:val="20"/>
        </w:rPr>
        <w:t xml:space="preserve">Complete Path </w:t>
      </w:r>
      <w:proofErr w:type="gramStart"/>
      <w:r w:rsidRPr="00BC25AD">
        <w:rPr>
          <w:rFonts w:cs="宋体"/>
          <w:b/>
          <w:kern w:val="0"/>
          <w:sz w:val="20"/>
          <w:szCs w:val="20"/>
        </w:rPr>
        <w:t>Coverage(</w:t>
      </w:r>
      <w:proofErr w:type="gramEnd"/>
      <w:r w:rsidRPr="00BC25AD">
        <w:rPr>
          <w:rFonts w:cs="宋体"/>
          <w:b/>
          <w:kern w:val="0"/>
          <w:sz w:val="20"/>
          <w:szCs w:val="20"/>
        </w:rPr>
        <w:t>CRC)</w:t>
      </w:r>
      <w:r w:rsidRPr="00BC25AD">
        <w:rPr>
          <w:rFonts w:cs="宋体"/>
          <w:kern w:val="0"/>
          <w:sz w:val="20"/>
          <w:szCs w:val="20"/>
        </w:rPr>
        <w:t>: TR contains all paths in G.(If a graph contains a loop, CPC is not feasible)</w:t>
      </w:r>
    </w:p>
    <w:p w:rsidR="00C21214" w:rsidRPr="00BC25AD" w:rsidRDefault="00C21214" w:rsidP="00C21214">
      <w:pPr>
        <w:widowControl/>
        <w:jc w:val="left"/>
        <w:rPr>
          <w:rFonts w:cs="宋体"/>
          <w:kern w:val="0"/>
          <w:sz w:val="20"/>
          <w:szCs w:val="20"/>
        </w:rPr>
      </w:pPr>
      <w:r w:rsidRPr="00BC25AD">
        <w:rPr>
          <w:rFonts w:cs="宋体"/>
          <w:noProof/>
          <w:kern w:val="0"/>
          <w:sz w:val="20"/>
          <w:szCs w:val="20"/>
        </w:rPr>
        <w:drawing>
          <wp:inline distT="0" distB="0" distL="0" distR="0" wp14:anchorId="3FB79CF0" wp14:editId="020C81FA">
            <wp:extent cx="3886200" cy="3476625"/>
            <wp:effectExtent l="0" t="0" r="0" b="9525"/>
            <wp:docPr id="22" name="图片 22" descr="C:\Users\JUSTIN~1\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JUSTIN~1\AppData\Local\Temp\enhtmlclip\Imag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3476625"/>
                    </a:xfrm>
                    <a:prstGeom prst="rect">
                      <a:avLst/>
                    </a:prstGeom>
                    <a:noFill/>
                    <a:ln>
                      <a:noFill/>
                    </a:ln>
                  </pic:spPr>
                </pic:pic>
              </a:graphicData>
            </a:graphic>
          </wp:inline>
        </w:drawing>
      </w:r>
      <w:r w:rsidRPr="00BC25AD">
        <w:rPr>
          <w:rFonts w:cs="宋体"/>
          <w:noProof/>
          <w:kern w:val="0"/>
          <w:sz w:val="20"/>
          <w:szCs w:val="20"/>
        </w:rPr>
        <w:drawing>
          <wp:inline distT="0" distB="0" distL="0" distR="0" wp14:anchorId="34E2FEAE" wp14:editId="03512F29">
            <wp:extent cx="1190625" cy="3476625"/>
            <wp:effectExtent l="0" t="0" r="9525" b="9525"/>
            <wp:docPr id="23" name="图片 23" descr="C:\Users\JUSTIN~1\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JUSTIN~1\AppData\Local\Temp\enhtmlclip\Imag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3476625"/>
                    </a:xfrm>
                    <a:prstGeom prst="rect">
                      <a:avLst/>
                    </a:prstGeom>
                    <a:noFill/>
                    <a:ln>
                      <a:noFill/>
                    </a:ln>
                  </pic:spPr>
                </pic:pic>
              </a:graphicData>
            </a:graphic>
          </wp:inline>
        </w:drawing>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t>Simple Paths and Prime Paths</w:t>
      </w:r>
    </w:p>
    <w:p w:rsidR="00C21214" w:rsidRPr="00BC25AD" w:rsidRDefault="00C21214" w:rsidP="00C21214">
      <w:pPr>
        <w:widowControl/>
        <w:jc w:val="left"/>
        <w:rPr>
          <w:rFonts w:cs="宋体"/>
          <w:kern w:val="0"/>
          <w:sz w:val="20"/>
          <w:szCs w:val="20"/>
        </w:rPr>
      </w:pPr>
      <w:r w:rsidRPr="00BC25AD">
        <w:rPr>
          <w:rFonts w:cs="宋体"/>
          <w:kern w:val="0"/>
          <w:sz w:val="20"/>
          <w:szCs w:val="20"/>
        </w:rPr>
        <w:t xml:space="preserve">Simple Path: A path from node </w:t>
      </w:r>
      <w:proofErr w:type="spellStart"/>
      <w:proofErr w:type="gramStart"/>
      <w:r w:rsidRPr="00BC25AD">
        <w:rPr>
          <w:rFonts w:cs="宋体"/>
          <w:kern w:val="0"/>
          <w:sz w:val="20"/>
          <w:szCs w:val="20"/>
        </w:rPr>
        <w:t>ni</w:t>
      </w:r>
      <w:proofErr w:type="spellEnd"/>
      <w:proofErr w:type="gramEnd"/>
      <w:r w:rsidRPr="00BC25AD">
        <w:rPr>
          <w:rFonts w:cs="宋体"/>
          <w:kern w:val="0"/>
          <w:sz w:val="20"/>
          <w:szCs w:val="20"/>
        </w:rPr>
        <w:t xml:space="preserve"> to </w:t>
      </w:r>
      <w:proofErr w:type="spellStart"/>
      <w:r w:rsidRPr="00BC25AD">
        <w:rPr>
          <w:rFonts w:cs="宋体"/>
          <w:kern w:val="0"/>
          <w:sz w:val="20"/>
          <w:szCs w:val="20"/>
        </w:rPr>
        <w:t>nj</w:t>
      </w:r>
      <w:proofErr w:type="spellEnd"/>
      <w:r w:rsidRPr="00BC25AD">
        <w:rPr>
          <w:rFonts w:cs="宋体"/>
          <w:kern w:val="0"/>
          <w:sz w:val="20"/>
          <w:szCs w:val="20"/>
        </w:rPr>
        <w:t xml:space="preserve"> is simple if no node appears </w:t>
      </w:r>
      <w:r w:rsidRPr="00BC25AD">
        <w:rPr>
          <w:rFonts w:cs="宋体"/>
          <w:color w:val="FF0000"/>
          <w:kern w:val="0"/>
          <w:sz w:val="20"/>
          <w:szCs w:val="20"/>
        </w:rPr>
        <w:t>more than once</w:t>
      </w:r>
      <w:r w:rsidRPr="00BC25AD">
        <w:rPr>
          <w:rFonts w:cs="宋体"/>
          <w:kern w:val="0"/>
          <w:sz w:val="20"/>
          <w:szCs w:val="20"/>
        </w:rPr>
        <w:t>, except possibly </w:t>
      </w:r>
      <w:r w:rsidRPr="00BC25AD">
        <w:rPr>
          <w:rFonts w:cs="宋体"/>
          <w:color w:val="FF0000"/>
          <w:kern w:val="0"/>
          <w:sz w:val="20"/>
          <w:szCs w:val="20"/>
        </w:rPr>
        <w:t>the first and last nodes are the same</w:t>
      </w:r>
      <w:r w:rsidRPr="00BC25AD">
        <w:rPr>
          <w:rFonts w:cs="宋体"/>
          <w:kern w:val="0"/>
          <w:sz w:val="20"/>
          <w:szCs w:val="20"/>
        </w:rPr>
        <w:t>.</w:t>
      </w:r>
    </w:p>
    <w:p w:rsidR="00C21214" w:rsidRPr="00BC25AD" w:rsidRDefault="00C21214" w:rsidP="00C21214">
      <w:pPr>
        <w:widowControl/>
        <w:numPr>
          <w:ilvl w:val="0"/>
          <w:numId w:val="21"/>
        </w:numPr>
        <w:spacing w:before="100" w:beforeAutospacing="1" w:after="100" w:afterAutospacing="1"/>
        <w:jc w:val="left"/>
        <w:rPr>
          <w:rFonts w:cs="宋体"/>
          <w:kern w:val="0"/>
          <w:sz w:val="20"/>
          <w:szCs w:val="20"/>
        </w:rPr>
      </w:pPr>
      <w:r w:rsidRPr="00BC25AD">
        <w:rPr>
          <w:rFonts w:cs="宋体"/>
          <w:kern w:val="0"/>
          <w:sz w:val="20"/>
          <w:szCs w:val="20"/>
        </w:rPr>
        <w:t>No internal loops</w:t>
      </w:r>
    </w:p>
    <w:p w:rsidR="00C21214" w:rsidRPr="00BC25AD" w:rsidRDefault="00C21214" w:rsidP="00C21214">
      <w:pPr>
        <w:widowControl/>
        <w:numPr>
          <w:ilvl w:val="0"/>
          <w:numId w:val="21"/>
        </w:numPr>
        <w:spacing w:before="100" w:beforeAutospacing="1" w:after="100" w:afterAutospacing="1"/>
        <w:jc w:val="left"/>
        <w:rPr>
          <w:rFonts w:cs="宋体"/>
          <w:kern w:val="0"/>
          <w:sz w:val="20"/>
          <w:szCs w:val="20"/>
        </w:rPr>
      </w:pPr>
      <w:r w:rsidRPr="00BC25AD">
        <w:rPr>
          <w:rFonts w:cs="宋体"/>
          <w:kern w:val="0"/>
          <w:sz w:val="20"/>
          <w:szCs w:val="20"/>
        </w:rPr>
        <w:lastRenderedPageBreak/>
        <w:t xml:space="preserve">Includes all other </w:t>
      </w:r>
      <w:proofErr w:type="spellStart"/>
      <w:r w:rsidRPr="00BC25AD">
        <w:rPr>
          <w:rFonts w:cs="宋体"/>
          <w:kern w:val="0"/>
          <w:sz w:val="20"/>
          <w:szCs w:val="20"/>
        </w:rPr>
        <w:t>subpaths</w:t>
      </w:r>
      <w:proofErr w:type="spellEnd"/>
    </w:p>
    <w:p w:rsidR="00C21214" w:rsidRPr="00BC25AD" w:rsidRDefault="00C21214" w:rsidP="00C21214">
      <w:pPr>
        <w:widowControl/>
        <w:numPr>
          <w:ilvl w:val="0"/>
          <w:numId w:val="21"/>
        </w:numPr>
        <w:spacing w:before="100" w:beforeAutospacing="1" w:after="100" w:afterAutospacing="1"/>
        <w:jc w:val="left"/>
        <w:rPr>
          <w:rFonts w:cs="宋体"/>
          <w:kern w:val="0"/>
          <w:sz w:val="20"/>
          <w:szCs w:val="20"/>
        </w:rPr>
      </w:pPr>
      <w:r w:rsidRPr="00BC25AD">
        <w:rPr>
          <w:rFonts w:cs="宋体"/>
          <w:kern w:val="0"/>
          <w:sz w:val="20"/>
          <w:szCs w:val="20"/>
        </w:rPr>
        <w:t>A loop is a simple path</w:t>
      </w:r>
    </w:p>
    <w:p w:rsidR="00C21214" w:rsidRPr="00BC25AD" w:rsidRDefault="00C21214" w:rsidP="00C21214">
      <w:pPr>
        <w:widowControl/>
        <w:jc w:val="left"/>
        <w:rPr>
          <w:rFonts w:cs="宋体"/>
          <w:kern w:val="0"/>
          <w:sz w:val="20"/>
          <w:szCs w:val="20"/>
        </w:rPr>
      </w:pPr>
      <w:r w:rsidRPr="00BC25AD">
        <w:rPr>
          <w:rFonts w:cs="宋体"/>
          <w:kern w:val="0"/>
          <w:sz w:val="20"/>
          <w:szCs w:val="20"/>
        </w:rPr>
        <w:t>Prime Path: A simple path that does not appear as a proper </w:t>
      </w:r>
      <w:proofErr w:type="spellStart"/>
      <w:r w:rsidRPr="00BC25AD">
        <w:rPr>
          <w:rFonts w:cs="宋体"/>
          <w:color w:val="FF0000"/>
          <w:kern w:val="0"/>
          <w:sz w:val="20"/>
          <w:szCs w:val="20"/>
        </w:rPr>
        <w:t>subpath</w:t>
      </w:r>
      <w:proofErr w:type="spellEnd"/>
      <w:r w:rsidRPr="00BC25AD">
        <w:rPr>
          <w:rFonts w:cs="宋体"/>
          <w:color w:val="FF0000"/>
          <w:kern w:val="0"/>
          <w:sz w:val="20"/>
          <w:szCs w:val="20"/>
        </w:rPr>
        <w:t xml:space="preserve"> of any other simple </w:t>
      </w:r>
      <w:proofErr w:type="gramStart"/>
      <w:r w:rsidRPr="00BC25AD">
        <w:rPr>
          <w:rFonts w:cs="宋体"/>
          <w:color w:val="FF0000"/>
          <w:kern w:val="0"/>
          <w:sz w:val="20"/>
          <w:szCs w:val="20"/>
        </w:rPr>
        <w:t>path</w:t>
      </w:r>
      <w:r w:rsidRPr="00BC25AD">
        <w:rPr>
          <w:rFonts w:cs="宋体"/>
          <w:kern w:val="0"/>
          <w:sz w:val="20"/>
          <w:szCs w:val="20"/>
        </w:rPr>
        <w:t>(</w:t>
      </w:r>
      <w:proofErr w:type="gramEnd"/>
      <w:r w:rsidRPr="00BC25AD">
        <w:rPr>
          <w:rFonts w:cs="宋体"/>
          <w:kern w:val="0"/>
          <w:sz w:val="20"/>
          <w:szCs w:val="20"/>
        </w:rPr>
        <w:t xml:space="preserve"> notes: it does not means a prime path is longest path in G and only one prime path in a G. There may be many prime paths.)</w:t>
      </w:r>
    </w:p>
    <w:p w:rsidR="00C21214" w:rsidRPr="00BC25AD" w:rsidRDefault="00C21214" w:rsidP="00C21214">
      <w:pPr>
        <w:widowControl/>
        <w:jc w:val="left"/>
        <w:rPr>
          <w:rFonts w:cs="宋体"/>
          <w:kern w:val="0"/>
          <w:sz w:val="20"/>
          <w:szCs w:val="20"/>
        </w:rPr>
      </w:pPr>
      <w:r w:rsidRPr="00BC25AD">
        <w:rPr>
          <w:rFonts w:cs="宋体"/>
          <w:noProof/>
          <w:kern w:val="0"/>
          <w:sz w:val="20"/>
          <w:szCs w:val="20"/>
        </w:rPr>
        <w:drawing>
          <wp:inline distT="0" distB="0" distL="0" distR="0" wp14:anchorId="5C8AE91F" wp14:editId="581E3111">
            <wp:extent cx="5419725" cy="2038350"/>
            <wp:effectExtent l="0" t="0" r="9525" b="0"/>
            <wp:docPr id="24" name="图片 24" descr="C:\Users\JUSTIN~1\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JUSTIN~1\AppData\Local\Temp\enhtmlclip\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2038350"/>
                    </a:xfrm>
                    <a:prstGeom prst="rect">
                      <a:avLst/>
                    </a:prstGeom>
                    <a:noFill/>
                    <a:ln>
                      <a:noFill/>
                    </a:ln>
                  </pic:spPr>
                </pic:pic>
              </a:graphicData>
            </a:graphic>
          </wp:inline>
        </w:drawing>
      </w:r>
    </w:p>
    <w:p w:rsidR="00C21214" w:rsidRPr="00BC25AD" w:rsidRDefault="00C21214" w:rsidP="00C21214">
      <w:pPr>
        <w:widowControl/>
        <w:jc w:val="left"/>
        <w:rPr>
          <w:rFonts w:cs="宋体"/>
          <w:kern w:val="0"/>
          <w:sz w:val="20"/>
          <w:szCs w:val="20"/>
        </w:rPr>
      </w:pPr>
      <w:r w:rsidRPr="00BC25AD">
        <w:rPr>
          <w:rFonts w:cs="宋体"/>
          <w:kern w:val="0"/>
          <w:sz w:val="20"/>
          <w:szCs w:val="20"/>
        </w:rPr>
        <w:t xml:space="preserve">Prime Path </w:t>
      </w:r>
      <w:proofErr w:type="gramStart"/>
      <w:r w:rsidRPr="00BC25AD">
        <w:rPr>
          <w:rFonts w:cs="宋体"/>
          <w:kern w:val="0"/>
          <w:sz w:val="20"/>
          <w:szCs w:val="20"/>
        </w:rPr>
        <w:t>Coverage(</w:t>
      </w:r>
      <w:proofErr w:type="gramEnd"/>
      <w:r w:rsidRPr="00BC25AD">
        <w:rPr>
          <w:rFonts w:cs="宋体"/>
          <w:kern w:val="0"/>
          <w:sz w:val="20"/>
          <w:szCs w:val="20"/>
        </w:rPr>
        <w:t>PPC): TR contains each prime path in G. (It subsumes node and edge coverage)</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t>Round-Trip Path: A </w:t>
      </w:r>
      <w:r w:rsidRPr="00BC25AD">
        <w:rPr>
          <w:rFonts w:cs="宋体"/>
          <w:color w:val="FF0000"/>
          <w:kern w:val="0"/>
          <w:sz w:val="20"/>
          <w:szCs w:val="20"/>
        </w:rPr>
        <w:t>prime path</w:t>
      </w:r>
      <w:r w:rsidRPr="00BC25AD">
        <w:rPr>
          <w:rFonts w:cs="宋体"/>
          <w:kern w:val="0"/>
          <w:sz w:val="20"/>
          <w:szCs w:val="20"/>
        </w:rPr>
        <w:t> that starts and ends at the same node.</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t xml:space="preserve">Simple Round Trip </w:t>
      </w:r>
      <w:proofErr w:type="gramStart"/>
      <w:r w:rsidRPr="00BC25AD">
        <w:rPr>
          <w:rFonts w:cs="宋体"/>
          <w:kern w:val="0"/>
          <w:sz w:val="20"/>
          <w:szCs w:val="20"/>
        </w:rPr>
        <w:t>Coverage(</w:t>
      </w:r>
      <w:proofErr w:type="gramEnd"/>
      <w:r w:rsidRPr="00BC25AD">
        <w:rPr>
          <w:rFonts w:cs="宋体"/>
          <w:kern w:val="0"/>
          <w:sz w:val="20"/>
          <w:szCs w:val="20"/>
        </w:rPr>
        <w:t>SRTC):TR contains at least one round-trip path for each reachable node in G that begins and ends a round-trip path.</w:t>
      </w:r>
    </w:p>
    <w:p w:rsidR="00C21214" w:rsidRPr="00BC25AD" w:rsidRDefault="00C21214" w:rsidP="00C21214">
      <w:pPr>
        <w:widowControl/>
        <w:jc w:val="left"/>
        <w:rPr>
          <w:rFonts w:cs="宋体"/>
          <w:kern w:val="0"/>
          <w:sz w:val="20"/>
          <w:szCs w:val="20"/>
        </w:rPr>
      </w:pPr>
      <w:r w:rsidRPr="00BC25AD">
        <w:rPr>
          <w:rFonts w:cs="宋体"/>
          <w:kern w:val="0"/>
          <w:sz w:val="20"/>
          <w:szCs w:val="20"/>
        </w:rPr>
        <w:t xml:space="preserve">Complete Round Trip </w:t>
      </w:r>
      <w:proofErr w:type="gramStart"/>
      <w:r w:rsidRPr="00BC25AD">
        <w:rPr>
          <w:rFonts w:cs="宋体"/>
          <w:kern w:val="0"/>
          <w:sz w:val="20"/>
          <w:szCs w:val="20"/>
        </w:rPr>
        <w:t>Coverage(</w:t>
      </w:r>
      <w:proofErr w:type="gramEnd"/>
      <w:r w:rsidRPr="00BC25AD">
        <w:rPr>
          <w:rFonts w:cs="宋体"/>
          <w:kern w:val="0"/>
          <w:sz w:val="20"/>
          <w:szCs w:val="20"/>
        </w:rPr>
        <w:t>CRTC): TR contains all round-trip paths for each reachable node in G. </w:t>
      </w:r>
    </w:p>
    <w:p w:rsidR="00C21214" w:rsidRPr="00BC25AD" w:rsidRDefault="00C21214" w:rsidP="00C21214">
      <w:pPr>
        <w:widowControl/>
        <w:jc w:val="left"/>
        <w:rPr>
          <w:rFonts w:cs="宋体"/>
          <w:kern w:val="0"/>
          <w:sz w:val="20"/>
          <w:szCs w:val="20"/>
        </w:rPr>
      </w:pPr>
      <w:r w:rsidRPr="00BC25AD">
        <w:rPr>
          <w:rFonts w:cs="宋体"/>
          <w:kern w:val="0"/>
          <w:sz w:val="20"/>
          <w:szCs w:val="20"/>
        </w:rPr>
        <w:t>(These criteria </w:t>
      </w:r>
      <w:r w:rsidRPr="00BC25AD">
        <w:rPr>
          <w:rFonts w:cs="宋体"/>
          <w:color w:val="FF0000"/>
          <w:kern w:val="0"/>
          <w:sz w:val="20"/>
          <w:szCs w:val="20"/>
        </w:rPr>
        <w:t>omit</w:t>
      </w:r>
      <w:r w:rsidRPr="00BC25AD">
        <w:rPr>
          <w:rFonts w:cs="宋体"/>
          <w:kern w:val="0"/>
          <w:sz w:val="20"/>
          <w:szCs w:val="20"/>
        </w:rPr>
        <w:t> nodes and edges that are not in round trips)</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lastRenderedPageBreak/>
        <w:t xml:space="preserve">Touring, </w:t>
      </w:r>
      <w:proofErr w:type="spellStart"/>
      <w:r w:rsidRPr="00BC25AD">
        <w:rPr>
          <w:rFonts w:cs="宋体"/>
          <w:kern w:val="0"/>
          <w:sz w:val="20"/>
          <w:szCs w:val="20"/>
        </w:rPr>
        <w:t>Sidetrips</w:t>
      </w:r>
      <w:proofErr w:type="spellEnd"/>
      <w:r w:rsidRPr="00BC25AD">
        <w:rPr>
          <w:rFonts w:cs="宋体"/>
          <w:kern w:val="0"/>
          <w:sz w:val="20"/>
          <w:szCs w:val="20"/>
        </w:rPr>
        <w:t xml:space="preserve"> and </w:t>
      </w:r>
      <w:proofErr w:type="gramStart"/>
      <w:r w:rsidRPr="00BC25AD">
        <w:rPr>
          <w:rFonts w:cs="宋体"/>
          <w:kern w:val="0"/>
          <w:sz w:val="20"/>
          <w:szCs w:val="20"/>
        </w:rPr>
        <w:t>Detours(</w:t>
      </w:r>
      <w:proofErr w:type="gramEnd"/>
      <w:r w:rsidRPr="00BC25AD">
        <w:rPr>
          <w:rFonts w:cs="宋体"/>
          <w:kern w:val="0"/>
          <w:sz w:val="20"/>
          <w:szCs w:val="20"/>
        </w:rPr>
        <w:t>All of these refer to test paths, but not prime paths)</w:t>
      </w:r>
    </w:p>
    <w:p w:rsidR="00C21214" w:rsidRPr="00BC25AD" w:rsidRDefault="00C21214" w:rsidP="00C21214">
      <w:pPr>
        <w:widowControl/>
        <w:numPr>
          <w:ilvl w:val="0"/>
          <w:numId w:val="22"/>
        </w:numPr>
        <w:spacing w:before="100" w:beforeAutospacing="1" w:after="100" w:afterAutospacing="1"/>
        <w:jc w:val="left"/>
        <w:rPr>
          <w:rFonts w:cs="宋体"/>
          <w:kern w:val="0"/>
          <w:sz w:val="20"/>
          <w:szCs w:val="20"/>
        </w:rPr>
      </w:pPr>
      <w:r w:rsidRPr="00BC25AD">
        <w:rPr>
          <w:rFonts w:cs="宋体"/>
          <w:kern w:val="0"/>
          <w:sz w:val="20"/>
          <w:szCs w:val="20"/>
        </w:rPr>
        <w:t xml:space="preserve">Tour:  A test path p tours </w:t>
      </w:r>
      <w:proofErr w:type="spellStart"/>
      <w:r w:rsidRPr="00BC25AD">
        <w:rPr>
          <w:rFonts w:cs="宋体"/>
          <w:kern w:val="0"/>
          <w:sz w:val="20"/>
          <w:szCs w:val="20"/>
        </w:rPr>
        <w:t>subpath</w:t>
      </w:r>
      <w:proofErr w:type="spellEnd"/>
      <w:r w:rsidRPr="00BC25AD">
        <w:rPr>
          <w:rFonts w:cs="宋体"/>
          <w:kern w:val="0"/>
          <w:sz w:val="20"/>
          <w:szCs w:val="20"/>
        </w:rPr>
        <w:t xml:space="preserve"> q if q is a </w:t>
      </w:r>
      <w:proofErr w:type="spellStart"/>
      <w:r w:rsidRPr="00BC25AD">
        <w:rPr>
          <w:rFonts w:cs="宋体"/>
          <w:kern w:val="0"/>
          <w:sz w:val="20"/>
          <w:szCs w:val="20"/>
        </w:rPr>
        <w:t>subpath</w:t>
      </w:r>
      <w:proofErr w:type="spellEnd"/>
      <w:r w:rsidRPr="00BC25AD">
        <w:rPr>
          <w:rFonts w:cs="宋体"/>
          <w:kern w:val="0"/>
          <w:sz w:val="20"/>
          <w:szCs w:val="20"/>
        </w:rPr>
        <w:t xml:space="preserve"> of p</w:t>
      </w:r>
    </w:p>
    <w:p w:rsidR="00C21214" w:rsidRPr="00BC25AD" w:rsidRDefault="00C21214" w:rsidP="00C21214">
      <w:pPr>
        <w:widowControl/>
        <w:numPr>
          <w:ilvl w:val="0"/>
          <w:numId w:val="22"/>
        </w:numPr>
        <w:spacing w:before="100" w:beforeAutospacing="1" w:after="100" w:afterAutospacing="1"/>
        <w:jc w:val="left"/>
        <w:rPr>
          <w:rFonts w:cs="宋体"/>
          <w:kern w:val="0"/>
          <w:sz w:val="20"/>
          <w:szCs w:val="20"/>
        </w:rPr>
      </w:pPr>
      <w:r w:rsidRPr="00BC25AD">
        <w:rPr>
          <w:rFonts w:cs="宋体"/>
          <w:kern w:val="0"/>
          <w:sz w:val="20"/>
          <w:szCs w:val="20"/>
        </w:rPr>
        <w:t xml:space="preserve">Tour With </w:t>
      </w:r>
      <w:proofErr w:type="spellStart"/>
      <w:r w:rsidRPr="00BC25AD">
        <w:rPr>
          <w:rFonts w:cs="宋体"/>
          <w:kern w:val="0"/>
          <w:sz w:val="20"/>
          <w:szCs w:val="20"/>
        </w:rPr>
        <w:t>Sidetrips</w:t>
      </w:r>
      <w:proofErr w:type="spellEnd"/>
      <w:r w:rsidRPr="00BC25AD">
        <w:rPr>
          <w:rFonts w:cs="宋体"/>
          <w:kern w:val="0"/>
          <w:sz w:val="20"/>
          <w:szCs w:val="20"/>
        </w:rPr>
        <w:t xml:space="preserve"> : A test path p tours </w:t>
      </w:r>
      <w:proofErr w:type="spellStart"/>
      <w:r w:rsidRPr="00BC25AD">
        <w:rPr>
          <w:rFonts w:cs="宋体"/>
          <w:kern w:val="0"/>
          <w:sz w:val="20"/>
          <w:szCs w:val="20"/>
        </w:rPr>
        <w:t>subpath</w:t>
      </w:r>
      <w:proofErr w:type="spellEnd"/>
      <w:r w:rsidRPr="00BC25AD">
        <w:rPr>
          <w:rFonts w:cs="宋体"/>
          <w:kern w:val="0"/>
          <w:sz w:val="20"/>
          <w:szCs w:val="20"/>
        </w:rPr>
        <w:t xml:space="preserve"> q with </w:t>
      </w:r>
      <w:proofErr w:type="spellStart"/>
      <w:r w:rsidRPr="00BC25AD">
        <w:rPr>
          <w:rFonts w:cs="宋体"/>
          <w:kern w:val="0"/>
          <w:sz w:val="20"/>
          <w:szCs w:val="20"/>
        </w:rPr>
        <w:t>sidetrips</w:t>
      </w:r>
      <w:proofErr w:type="spellEnd"/>
      <w:r w:rsidRPr="00BC25AD">
        <w:rPr>
          <w:rFonts w:cs="宋体"/>
          <w:kern w:val="0"/>
          <w:sz w:val="20"/>
          <w:szCs w:val="20"/>
        </w:rPr>
        <w:t xml:space="preserve"> </w:t>
      </w:r>
      <w:proofErr w:type="spellStart"/>
      <w:r w:rsidRPr="00BC25AD">
        <w:rPr>
          <w:rFonts w:cs="宋体"/>
          <w:kern w:val="0"/>
          <w:sz w:val="20"/>
          <w:szCs w:val="20"/>
        </w:rPr>
        <w:t>iff</w:t>
      </w:r>
      <w:proofErr w:type="spellEnd"/>
      <w:r w:rsidRPr="00BC25AD">
        <w:rPr>
          <w:rFonts w:cs="宋体"/>
          <w:kern w:val="0"/>
          <w:sz w:val="20"/>
          <w:szCs w:val="20"/>
        </w:rPr>
        <w:t xml:space="preserve"> every edge in q is also in p in the same order</w:t>
      </w:r>
      <w:r w:rsidR="00D32EE2" w:rsidRPr="00BC25AD">
        <w:rPr>
          <w:rFonts w:cs="宋体" w:hint="eastAsia"/>
          <w:kern w:val="0"/>
          <w:sz w:val="20"/>
          <w:szCs w:val="20"/>
        </w:rPr>
        <w:t>(也就是说兜了一圈，回到同一个节点)</w:t>
      </w:r>
    </w:p>
    <w:p w:rsidR="00C21214" w:rsidRPr="00BC25AD" w:rsidRDefault="00C21214" w:rsidP="00C21214">
      <w:pPr>
        <w:widowControl/>
        <w:numPr>
          <w:ilvl w:val="0"/>
          <w:numId w:val="22"/>
        </w:numPr>
        <w:spacing w:before="100" w:beforeAutospacing="1" w:after="100" w:afterAutospacing="1"/>
        <w:jc w:val="left"/>
        <w:rPr>
          <w:rFonts w:cs="宋体"/>
          <w:kern w:val="0"/>
          <w:sz w:val="20"/>
          <w:szCs w:val="20"/>
        </w:rPr>
      </w:pPr>
      <w:r w:rsidRPr="00BC25AD">
        <w:rPr>
          <w:rFonts w:cs="宋体"/>
          <w:kern w:val="0"/>
          <w:sz w:val="20"/>
          <w:szCs w:val="20"/>
        </w:rPr>
        <w:t xml:space="preserve">Tour With Detours : A test path p tours </w:t>
      </w:r>
      <w:proofErr w:type="spellStart"/>
      <w:r w:rsidRPr="00BC25AD">
        <w:rPr>
          <w:rFonts w:cs="宋体"/>
          <w:kern w:val="0"/>
          <w:sz w:val="20"/>
          <w:szCs w:val="20"/>
        </w:rPr>
        <w:t>subpath</w:t>
      </w:r>
      <w:proofErr w:type="spellEnd"/>
      <w:r w:rsidRPr="00BC25AD">
        <w:rPr>
          <w:rFonts w:cs="宋体"/>
          <w:kern w:val="0"/>
          <w:sz w:val="20"/>
          <w:szCs w:val="20"/>
        </w:rPr>
        <w:t xml:space="preserve"> q with detours </w:t>
      </w:r>
      <w:proofErr w:type="spellStart"/>
      <w:r w:rsidRPr="00BC25AD">
        <w:rPr>
          <w:rFonts w:cs="宋体"/>
          <w:kern w:val="0"/>
          <w:sz w:val="20"/>
          <w:szCs w:val="20"/>
        </w:rPr>
        <w:t>iff</w:t>
      </w:r>
      <w:proofErr w:type="spellEnd"/>
      <w:r w:rsidRPr="00BC25AD">
        <w:rPr>
          <w:rFonts w:cs="宋体"/>
          <w:kern w:val="0"/>
          <w:sz w:val="20"/>
          <w:szCs w:val="20"/>
        </w:rPr>
        <w:t xml:space="preserve"> every node in q is also in p in the same order</w:t>
      </w:r>
      <w:r w:rsidR="00D32EE2" w:rsidRPr="00BC25AD">
        <w:rPr>
          <w:rFonts w:cs="宋体" w:hint="eastAsia"/>
          <w:kern w:val="0"/>
          <w:sz w:val="20"/>
          <w:szCs w:val="20"/>
        </w:rPr>
        <w:t>（也就是说兜了一圈，回到紧接的下一个节点）</w:t>
      </w:r>
    </w:p>
    <w:p w:rsidR="00C21214" w:rsidRPr="00BC25AD" w:rsidRDefault="00C21214" w:rsidP="00C21214">
      <w:pPr>
        <w:widowControl/>
        <w:jc w:val="left"/>
        <w:rPr>
          <w:rFonts w:cs="宋体"/>
          <w:kern w:val="0"/>
          <w:sz w:val="20"/>
          <w:szCs w:val="20"/>
        </w:rPr>
      </w:pPr>
      <w:r w:rsidRPr="00BC25AD">
        <w:rPr>
          <w:rFonts w:cs="宋体"/>
          <w:noProof/>
          <w:kern w:val="0"/>
          <w:sz w:val="20"/>
          <w:szCs w:val="20"/>
        </w:rPr>
        <w:drawing>
          <wp:inline distT="0" distB="0" distL="0" distR="0" wp14:anchorId="194D2BC0" wp14:editId="40941EAB">
            <wp:extent cx="4219575" cy="3638550"/>
            <wp:effectExtent l="0" t="0" r="9525" b="0"/>
            <wp:docPr id="25" name="图片 25" descr="C:\Users\JUSTIN~1\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USTIN~1\AppData\Local\Temp\enhtmlclip\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9575" cy="3638550"/>
                    </a:xfrm>
                    <a:prstGeom prst="rect">
                      <a:avLst/>
                    </a:prstGeom>
                    <a:noFill/>
                    <a:ln>
                      <a:noFill/>
                    </a:ln>
                  </pic:spPr>
                </pic:pic>
              </a:graphicData>
            </a:graphic>
          </wp:inline>
        </w:drawing>
      </w:r>
    </w:p>
    <w:p w:rsidR="00C21214" w:rsidRPr="00BC25AD" w:rsidRDefault="00C21214" w:rsidP="00C21214">
      <w:pPr>
        <w:widowControl/>
        <w:jc w:val="left"/>
        <w:rPr>
          <w:rFonts w:cs="宋体"/>
          <w:kern w:val="0"/>
          <w:sz w:val="20"/>
          <w:szCs w:val="20"/>
        </w:rPr>
      </w:pPr>
    </w:p>
    <w:p w:rsidR="00C21214" w:rsidRPr="00BC25AD" w:rsidRDefault="00832880" w:rsidP="00531AD6">
      <w:pPr>
        <w:pStyle w:val="2"/>
        <w:ind w:left="240"/>
        <w:rPr>
          <w:rFonts w:ascii="微软雅黑" w:hAnsi="微软雅黑"/>
          <w:sz w:val="20"/>
          <w:szCs w:val="20"/>
        </w:rPr>
      </w:pPr>
      <w:bookmarkStart w:id="13" w:name="_Toc320279299"/>
      <w:r w:rsidRPr="00BC25AD">
        <w:rPr>
          <w:rFonts w:ascii="微软雅黑" w:hAnsi="微软雅黑" w:hint="eastAsia"/>
          <w:sz w:val="20"/>
          <w:szCs w:val="20"/>
        </w:rPr>
        <w:t xml:space="preserve">3.2 </w:t>
      </w:r>
      <w:r w:rsidR="00C21214" w:rsidRPr="00BC25AD">
        <w:rPr>
          <w:rFonts w:ascii="微软雅黑" w:hAnsi="微软雅黑"/>
          <w:sz w:val="20"/>
          <w:szCs w:val="20"/>
        </w:rPr>
        <w:t>Source Code Coverage</w:t>
      </w:r>
      <w:bookmarkEnd w:id="13"/>
    </w:p>
    <w:p w:rsidR="00C21214" w:rsidRPr="00BC25AD" w:rsidRDefault="00C21214" w:rsidP="00C21214">
      <w:pPr>
        <w:widowControl/>
        <w:jc w:val="left"/>
        <w:rPr>
          <w:rFonts w:cs="宋体"/>
          <w:kern w:val="0"/>
          <w:sz w:val="20"/>
          <w:szCs w:val="20"/>
        </w:rPr>
      </w:pPr>
      <w:r w:rsidRPr="00BC25AD">
        <w:rPr>
          <w:rFonts w:cs="宋体"/>
          <w:kern w:val="0"/>
          <w:sz w:val="20"/>
          <w:szCs w:val="20"/>
        </w:rPr>
        <w:t>Control Flow Graphs: models all executions of a method by describing </w:t>
      </w:r>
      <w:r w:rsidRPr="00BC25AD">
        <w:rPr>
          <w:rFonts w:cs="宋体"/>
          <w:color w:val="FF0000"/>
          <w:kern w:val="0"/>
          <w:sz w:val="20"/>
          <w:szCs w:val="20"/>
        </w:rPr>
        <w:t>control structures</w:t>
      </w:r>
    </w:p>
    <w:p w:rsidR="00C21214" w:rsidRPr="00BC25AD" w:rsidRDefault="00C21214" w:rsidP="00C21214">
      <w:pPr>
        <w:widowControl/>
        <w:numPr>
          <w:ilvl w:val="0"/>
          <w:numId w:val="23"/>
        </w:numPr>
        <w:spacing w:before="100" w:beforeAutospacing="1" w:after="100" w:afterAutospacing="1"/>
        <w:jc w:val="left"/>
        <w:rPr>
          <w:rFonts w:cs="宋体"/>
          <w:kern w:val="0"/>
          <w:sz w:val="20"/>
          <w:szCs w:val="20"/>
        </w:rPr>
      </w:pPr>
      <w:r w:rsidRPr="00BC25AD">
        <w:rPr>
          <w:rFonts w:cs="宋体"/>
          <w:kern w:val="0"/>
          <w:sz w:val="20"/>
          <w:szCs w:val="20"/>
        </w:rPr>
        <w:lastRenderedPageBreak/>
        <w:t>Nodes : Statements or sequences of statements (</w:t>
      </w:r>
      <w:r w:rsidRPr="00BC25AD">
        <w:rPr>
          <w:rFonts w:cs="宋体"/>
          <w:color w:val="FF0000"/>
          <w:kern w:val="0"/>
          <w:sz w:val="20"/>
          <w:szCs w:val="20"/>
        </w:rPr>
        <w:t>basic blocks</w:t>
      </w:r>
      <w:r w:rsidRPr="00BC25AD">
        <w:rPr>
          <w:rFonts w:cs="宋体"/>
          <w:kern w:val="0"/>
          <w:sz w:val="20"/>
          <w:szCs w:val="20"/>
        </w:rPr>
        <w:t>)</w:t>
      </w:r>
    </w:p>
    <w:p w:rsidR="00C21214" w:rsidRPr="00BC25AD" w:rsidRDefault="00C21214" w:rsidP="00C21214">
      <w:pPr>
        <w:widowControl/>
        <w:numPr>
          <w:ilvl w:val="0"/>
          <w:numId w:val="23"/>
        </w:numPr>
        <w:spacing w:before="100" w:beforeAutospacing="1" w:after="100" w:afterAutospacing="1"/>
        <w:jc w:val="left"/>
        <w:rPr>
          <w:rFonts w:cs="宋体"/>
          <w:kern w:val="0"/>
          <w:sz w:val="20"/>
          <w:szCs w:val="20"/>
        </w:rPr>
      </w:pPr>
      <w:r w:rsidRPr="00BC25AD">
        <w:rPr>
          <w:rFonts w:cs="宋体"/>
          <w:kern w:val="0"/>
          <w:sz w:val="20"/>
          <w:szCs w:val="20"/>
        </w:rPr>
        <w:t>Edges : Transfers of control</w:t>
      </w:r>
    </w:p>
    <w:p w:rsidR="00C21214" w:rsidRPr="00BC25AD" w:rsidRDefault="00C21214" w:rsidP="00C21214">
      <w:pPr>
        <w:widowControl/>
        <w:numPr>
          <w:ilvl w:val="0"/>
          <w:numId w:val="23"/>
        </w:numPr>
        <w:spacing w:before="100" w:beforeAutospacing="1" w:after="100" w:afterAutospacing="1"/>
        <w:jc w:val="left"/>
        <w:rPr>
          <w:rFonts w:cs="宋体"/>
          <w:kern w:val="0"/>
          <w:sz w:val="20"/>
          <w:szCs w:val="20"/>
        </w:rPr>
      </w:pPr>
      <w:r w:rsidRPr="00BC25AD">
        <w:rPr>
          <w:rFonts w:cs="宋体"/>
          <w:kern w:val="0"/>
          <w:sz w:val="20"/>
          <w:szCs w:val="20"/>
        </w:rPr>
        <w:t>Basic Block : A sequence of statements such that if the first statement is executed, all statements will be (</w:t>
      </w:r>
      <w:r w:rsidRPr="00BC25AD">
        <w:rPr>
          <w:rFonts w:cs="宋体"/>
          <w:color w:val="FF0000"/>
          <w:kern w:val="0"/>
          <w:sz w:val="20"/>
          <w:szCs w:val="20"/>
        </w:rPr>
        <w:t>no branches</w:t>
      </w:r>
      <w:r w:rsidRPr="00BC25AD">
        <w:rPr>
          <w:rFonts w:cs="宋体"/>
          <w:kern w:val="0"/>
          <w:sz w:val="20"/>
          <w:szCs w:val="20"/>
        </w:rPr>
        <w:t>)</w:t>
      </w:r>
    </w:p>
    <w:p w:rsidR="00C21214" w:rsidRPr="00BC25AD" w:rsidRDefault="00C21214" w:rsidP="00C21214">
      <w:pPr>
        <w:widowControl/>
        <w:numPr>
          <w:ilvl w:val="0"/>
          <w:numId w:val="24"/>
        </w:numPr>
        <w:spacing w:before="100" w:beforeAutospacing="1" w:after="100" w:afterAutospacing="1"/>
        <w:jc w:val="left"/>
        <w:rPr>
          <w:rFonts w:cs="宋体"/>
          <w:kern w:val="0"/>
          <w:sz w:val="20"/>
          <w:szCs w:val="20"/>
        </w:rPr>
      </w:pPr>
      <w:r w:rsidRPr="00BC25AD">
        <w:rPr>
          <w:rFonts w:cs="宋体"/>
          <w:kern w:val="0"/>
          <w:sz w:val="20"/>
          <w:szCs w:val="20"/>
        </w:rPr>
        <w:t>If Statement</w:t>
      </w:r>
    </w:p>
    <w:p w:rsidR="00C21214" w:rsidRPr="00BC25AD" w:rsidRDefault="00C21214" w:rsidP="00C21214">
      <w:pPr>
        <w:widowControl/>
        <w:jc w:val="left"/>
        <w:rPr>
          <w:rFonts w:cs="宋体"/>
          <w:kern w:val="0"/>
          <w:sz w:val="20"/>
          <w:szCs w:val="20"/>
        </w:rPr>
      </w:pPr>
      <w:r w:rsidRPr="00BC25AD">
        <w:rPr>
          <w:rFonts w:cs="宋体"/>
          <w:noProof/>
          <w:color w:val="000000"/>
          <w:kern w:val="0"/>
          <w:sz w:val="20"/>
          <w:szCs w:val="20"/>
        </w:rPr>
        <w:drawing>
          <wp:inline distT="0" distB="0" distL="0" distR="0" wp14:anchorId="0D696FA0" wp14:editId="20EBF703">
            <wp:extent cx="3933825" cy="2171700"/>
            <wp:effectExtent l="0" t="0" r="9525" b="0"/>
            <wp:docPr id="26" name="图片 26" descr="C:\Users\JUSTIN~1\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USTIN~1\AppData\Local\Temp\enhtmlclip\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2171700"/>
                    </a:xfrm>
                    <a:prstGeom prst="rect">
                      <a:avLst/>
                    </a:prstGeom>
                    <a:noFill/>
                    <a:ln>
                      <a:noFill/>
                    </a:ln>
                  </pic:spPr>
                </pic:pic>
              </a:graphicData>
            </a:graphic>
          </wp:inline>
        </w:drawing>
      </w:r>
    </w:p>
    <w:p w:rsidR="00C21214" w:rsidRPr="00BC25AD" w:rsidRDefault="00C21214" w:rsidP="00C21214">
      <w:pPr>
        <w:widowControl/>
        <w:numPr>
          <w:ilvl w:val="0"/>
          <w:numId w:val="25"/>
        </w:numPr>
        <w:spacing w:before="100" w:beforeAutospacing="1" w:after="100" w:afterAutospacing="1"/>
        <w:jc w:val="left"/>
        <w:rPr>
          <w:rFonts w:cs="宋体"/>
          <w:kern w:val="0"/>
          <w:sz w:val="20"/>
          <w:szCs w:val="20"/>
        </w:rPr>
      </w:pPr>
      <w:r w:rsidRPr="00BC25AD">
        <w:rPr>
          <w:rFonts w:cs="宋体"/>
          <w:kern w:val="0"/>
          <w:sz w:val="20"/>
          <w:szCs w:val="20"/>
        </w:rPr>
        <w:t xml:space="preserve">Loops (need "extra" nodes to be added that do not represent statements or basic blocks) </w:t>
      </w:r>
    </w:p>
    <w:p w:rsidR="00C21214" w:rsidRPr="00BC25AD" w:rsidRDefault="00C21214" w:rsidP="00C21214">
      <w:pPr>
        <w:widowControl/>
        <w:numPr>
          <w:ilvl w:val="1"/>
          <w:numId w:val="25"/>
        </w:numPr>
        <w:spacing w:before="100" w:beforeAutospacing="1" w:after="100" w:afterAutospacing="1"/>
        <w:jc w:val="left"/>
        <w:rPr>
          <w:rFonts w:cs="宋体"/>
          <w:kern w:val="0"/>
          <w:sz w:val="20"/>
          <w:szCs w:val="20"/>
        </w:rPr>
      </w:pPr>
      <w:r w:rsidRPr="00BC25AD">
        <w:rPr>
          <w:rFonts w:cs="宋体"/>
          <w:kern w:val="0"/>
          <w:sz w:val="20"/>
          <w:szCs w:val="20"/>
        </w:rPr>
        <w:t>while and for loops</w:t>
      </w:r>
    </w:p>
    <w:p w:rsidR="00C21214" w:rsidRPr="00BC25AD" w:rsidRDefault="00C21214" w:rsidP="00D32EE2">
      <w:pPr>
        <w:widowControl/>
        <w:jc w:val="left"/>
        <w:rPr>
          <w:rFonts w:cs="宋体"/>
          <w:kern w:val="0"/>
          <w:sz w:val="20"/>
          <w:szCs w:val="20"/>
        </w:rPr>
      </w:pPr>
      <w:r w:rsidRPr="00BC25AD">
        <w:rPr>
          <w:rFonts w:cs="宋体"/>
          <w:noProof/>
          <w:kern w:val="0"/>
          <w:sz w:val="20"/>
          <w:szCs w:val="20"/>
        </w:rPr>
        <w:lastRenderedPageBreak/>
        <w:drawing>
          <wp:inline distT="0" distB="0" distL="0" distR="0" wp14:anchorId="176FF62C" wp14:editId="3D43C5C9">
            <wp:extent cx="5800725" cy="3648075"/>
            <wp:effectExtent l="0" t="0" r="9525" b="9525"/>
            <wp:docPr id="27" name="图片 27" descr="C:\Users\JUSTIN~1\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JUSTIN~1\AppData\Local\Temp\enhtmlclip\Imag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3648075"/>
                    </a:xfrm>
                    <a:prstGeom prst="rect">
                      <a:avLst/>
                    </a:prstGeom>
                    <a:noFill/>
                    <a:ln>
                      <a:noFill/>
                    </a:ln>
                  </pic:spPr>
                </pic:pic>
              </a:graphicData>
            </a:graphic>
          </wp:inline>
        </w:drawing>
      </w:r>
    </w:p>
    <w:p w:rsidR="00C21214" w:rsidRPr="00BC25AD" w:rsidRDefault="00C21214" w:rsidP="00C21214">
      <w:pPr>
        <w:widowControl/>
        <w:numPr>
          <w:ilvl w:val="1"/>
          <w:numId w:val="26"/>
        </w:numPr>
        <w:spacing w:before="100" w:beforeAutospacing="1" w:after="100" w:afterAutospacing="1"/>
        <w:jc w:val="left"/>
        <w:rPr>
          <w:rFonts w:cs="宋体"/>
          <w:kern w:val="0"/>
          <w:sz w:val="20"/>
          <w:szCs w:val="20"/>
        </w:rPr>
      </w:pPr>
      <w:r w:rsidRPr="00BC25AD">
        <w:rPr>
          <w:rFonts w:cs="宋体"/>
          <w:kern w:val="0"/>
          <w:sz w:val="20"/>
          <w:szCs w:val="20"/>
        </w:rPr>
        <w:t>do loop, break and continue</w:t>
      </w:r>
    </w:p>
    <w:p w:rsidR="00C21214" w:rsidRPr="00BC25AD" w:rsidRDefault="00C21214" w:rsidP="00C21214">
      <w:pPr>
        <w:widowControl/>
        <w:jc w:val="left"/>
        <w:rPr>
          <w:rFonts w:cs="宋体"/>
          <w:kern w:val="0"/>
          <w:sz w:val="20"/>
          <w:szCs w:val="20"/>
        </w:rPr>
      </w:pPr>
      <w:r w:rsidRPr="00BC25AD">
        <w:rPr>
          <w:rFonts w:cs="宋体"/>
          <w:noProof/>
          <w:kern w:val="0"/>
          <w:sz w:val="20"/>
          <w:szCs w:val="20"/>
        </w:rPr>
        <w:drawing>
          <wp:inline distT="0" distB="0" distL="0" distR="0" wp14:anchorId="6C0774A7" wp14:editId="75131331">
            <wp:extent cx="5924550" cy="3905250"/>
            <wp:effectExtent l="0" t="0" r="0" b="0"/>
            <wp:docPr id="28" name="图片 28" descr="C:\Users\JUSTIN~1\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JUSTIN~1\AppData\Local\Temp\enhtmlclip\Imag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3905250"/>
                    </a:xfrm>
                    <a:prstGeom prst="rect">
                      <a:avLst/>
                    </a:prstGeom>
                    <a:noFill/>
                    <a:ln>
                      <a:noFill/>
                    </a:ln>
                  </pic:spPr>
                </pic:pic>
              </a:graphicData>
            </a:graphic>
          </wp:inline>
        </w:drawing>
      </w:r>
    </w:p>
    <w:p w:rsidR="00C21214" w:rsidRPr="00BC25AD" w:rsidRDefault="00C21214" w:rsidP="00C21214">
      <w:pPr>
        <w:widowControl/>
        <w:numPr>
          <w:ilvl w:val="1"/>
          <w:numId w:val="27"/>
        </w:numPr>
        <w:spacing w:before="100" w:beforeAutospacing="1" w:after="100" w:afterAutospacing="1"/>
        <w:jc w:val="left"/>
        <w:rPr>
          <w:rFonts w:cs="宋体"/>
          <w:kern w:val="0"/>
          <w:sz w:val="20"/>
          <w:szCs w:val="20"/>
        </w:rPr>
      </w:pPr>
      <w:r w:rsidRPr="00BC25AD">
        <w:rPr>
          <w:rFonts w:cs="宋体"/>
          <w:kern w:val="0"/>
          <w:sz w:val="20"/>
          <w:szCs w:val="20"/>
        </w:rPr>
        <w:lastRenderedPageBreak/>
        <w:t>case(switch) structure</w:t>
      </w:r>
    </w:p>
    <w:p w:rsidR="00C21214" w:rsidRPr="00BC25AD" w:rsidRDefault="00C21214" w:rsidP="00C21214">
      <w:pPr>
        <w:widowControl/>
        <w:jc w:val="left"/>
        <w:rPr>
          <w:rFonts w:cs="宋体"/>
          <w:kern w:val="0"/>
          <w:sz w:val="20"/>
          <w:szCs w:val="20"/>
        </w:rPr>
      </w:pPr>
      <w:r w:rsidRPr="00BC25AD">
        <w:rPr>
          <w:rFonts w:cs="宋体"/>
          <w:noProof/>
          <w:kern w:val="0"/>
          <w:sz w:val="20"/>
          <w:szCs w:val="20"/>
        </w:rPr>
        <w:drawing>
          <wp:inline distT="0" distB="0" distL="0" distR="0" wp14:anchorId="77D4279F" wp14:editId="21010376">
            <wp:extent cx="4181475" cy="2914650"/>
            <wp:effectExtent l="0" t="0" r="9525" b="0"/>
            <wp:docPr id="29" name="图片 29" descr="C:\Users\JUSTIN~1\AppData\Local\Temp\enhtmlclip\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JUSTIN~1\AppData\Local\Temp\enhtmlclip\Image(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475" cy="2914650"/>
                    </a:xfrm>
                    <a:prstGeom prst="rect">
                      <a:avLst/>
                    </a:prstGeom>
                    <a:noFill/>
                    <a:ln>
                      <a:noFill/>
                    </a:ln>
                  </pic:spPr>
                </pic:pic>
              </a:graphicData>
            </a:graphic>
          </wp:inline>
        </w:drawing>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noProof/>
          <w:kern w:val="0"/>
          <w:sz w:val="20"/>
          <w:szCs w:val="20"/>
        </w:rPr>
        <w:drawing>
          <wp:inline distT="0" distB="0" distL="0" distR="0" wp14:anchorId="3EEE93B8" wp14:editId="61A5C91E">
            <wp:extent cx="5514975" cy="3800475"/>
            <wp:effectExtent l="0" t="0" r="9525" b="9525"/>
            <wp:docPr id="30" name="图片 30" descr="C:\Users\JUSTIN~1\AppData\Local\Temp\enhtmlclip\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JUSTIN~1\AppData\Local\Temp\enhtmlclip\Image(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3800475"/>
                    </a:xfrm>
                    <a:prstGeom prst="rect">
                      <a:avLst/>
                    </a:prstGeom>
                    <a:noFill/>
                    <a:ln>
                      <a:noFill/>
                    </a:ln>
                  </pic:spPr>
                </pic:pic>
              </a:graphicData>
            </a:graphic>
          </wp:inline>
        </w:drawing>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noProof/>
          <w:kern w:val="0"/>
          <w:sz w:val="20"/>
          <w:szCs w:val="20"/>
        </w:rPr>
        <w:lastRenderedPageBreak/>
        <w:drawing>
          <wp:inline distT="0" distB="0" distL="0" distR="0" wp14:anchorId="3021647B" wp14:editId="0C18A1B2">
            <wp:extent cx="5905500" cy="3752850"/>
            <wp:effectExtent l="0" t="0" r="0" b="0"/>
            <wp:docPr id="31" name="图片 31" descr="C:\Users\JUSTIN~1\AppData\Local\Temp\enhtmlclip\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JUSTIN~1\AppData\Local\Temp\enhtmlclip\Imag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3752850"/>
                    </a:xfrm>
                    <a:prstGeom prst="rect">
                      <a:avLst/>
                    </a:prstGeom>
                    <a:noFill/>
                    <a:ln>
                      <a:noFill/>
                    </a:ln>
                  </pic:spPr>
                </pic:pic>
              </a:graphicData>
            </a:graphic>
          </wp:inline>
        </w:drawing>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noProof/>
          <w:kern w:val="0"/>
          <w:sz w:val="20"/>
          <w:szCs w:val="20"/>
        </w:rPr>
        <w:drawing>
          <wp:inline distT="0" distB="0" distL="0" distR="0" wp14:anchorId="27FFE96E" wp14:editId="1FAAEA8B">
            <wp:extent cx="5876925" cy="3848100"/>
            <wp:effectExtent l="0" t="0" r="9525" b="0"/>
            <wp:docPr id="32" name="图片 32" descr="C:\Users\JUSTIN~1\AppData\Local\Temp\enhtmlclip\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JUSTIN~1\AppData\Local\Temp\enhtmlclip\Imag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3848100"/>
                    </a:xfrm>
                    <a:prstGeom prst="rect">
                      <a:avLst/>
                    </a:prstGeom>
                    <a:noFill/>
                    <a:ln>
                      <a:noFill/>
                    </a:ln>
                  </pic:spPr>
                </pic:pic>
              </a:graphicData>
            </a:graphic>
          </wp:inline>
        </w:drawing>
      </w:r>
    </w:p>
    <w:p w:rsidR="00C21214" w:rsidRPr="00BC25AD" w:rsidRDefault="00C21214" w:rsidP="00C21214">
      <w:pPr>
        <w:widowControl/>
        <w:jc w:val="left"/>
        <w:rPr>
          <w:rFonts w:cs="宋体"/>
          <w:kern w:val="0"/>
          <w:sz w:val="20"/>
          <w:szCs w:val="20"/>
        </w:rPr>
      </w:pPr>
    </w:p>
    <w:p w:rsidR="00C21214" w:rsidRPr="00BC25AD" w:rsidRDefault="00832880" w:rsidP="00531AD6">
      <w:pPr>
        <w:pStyle w:val="2"/>
        <w:ind w:left="240"/>
        <w:rPr>
          <w:rFonts w:ascii="微软雅黑" w:hAnsi="微软雅黑"/>
          <w:sz w:val="20"/>
          <w:szCs w:val="20"/>
        </w:rPr>
      </w:pPr>
      <w:bookmarkStart w:id="14" w:name="_Toc320279300"/>
      <w:r w:rsidRPr="00BC25AD">
        <w:rPr>
          <w:rFonts w:ascii="微软雅黑" w:hAnsi="微软雅黑" w:hint="eastAsia"/>
          <w:sz w:val="20"/>
          <w:szCs w:val="20"/>
        </w:rPr>
        <w:lastRenderedPageBreak/>
        <w:t xml:space="preserve">3.3 </w:t>
      </w:r>
      <w:r w:rsidR="00C21214" w:rsidRPr="00BC25AD">
        <w:rPr>
          <w:rFonts w:ascii="微软雅黑" w:hAnsi="微软雅黑"/>
          <w:sz w:val="20"/>
          <w:szCs w:val="20"/>
        </w:rPr>
        <w:t>Basis Path Testing</w:t>
      </w:r>
      <w:bookmarkEnd w:id="14"/>
    </w:p>
    <w:p w:rsidR="00C21214" w:rsidRPr="00BC25AD" w:rsidRDefault="00C21214" w:rsidP="00C21214">
      <w:pPr>
        <w:widowControl/>
        <w:numPr>
          <w:ilvl w:val="0"/>
          <w:numId w:val="28"/>
        </w:numPr>
        <w:spacing w:before="100" w:beforeAutospacing="1" w:after="100" w:afterAutospacing="1"/>
        <w:jc w:val="left"/>
        <w:rPr>
          <w:rFonts w:cs="宋体"/>
          <w:kern w:val="0"/>
          <w:sz w:val="20"/>
          <w:szCs w:val="20"/>
        </w:rPr>
      </w:pPr>
      <w:r w:rsidRPr="00BC25AD">
        <w:rPr>
          <w:rFonts w:cs="宋体"/>
          <w:kern w:val="0"/>
          <w:sz w:val="20"/>
          <w:szCs w:val="20"/>
        </w:rPr>
        <w:t xml:space="preserve">a </w:t>
      </w:r>
      <w:proofErr w:type="spellStart"/>
      <w:r w:rsidRPr="00BC25AD">
        <w:rPr>
          <w:rFonts w:cs="宋体"/>
          <w:kern w:val="0"/>
          <w:sz w:val="20"/>
          <w:szCs w:val="20"/>
        </w:rPr>
        <w:t>bybrid</w:t>
      </w:r>
      <w:proofErr w:type="spellEnd"/>
      <w:r w:rsidRPr="00BC25AD">
        <w:rPr>
          <w:rFonts w:cs="宋体"/>
          <w:kern w:val="0"/>
          <w:sz w:val="20"/>
          <w:szCs w:val="20"/>
        </w:rPr>
        <w:t xml:space="preserve"> between path testing and branch testing</w:t>
      </w:r>
    </w:p>
    <w:p w:rsidR="00C21214" w:rsidRPr="00BC25AD" w:rsidRDefault="00C21214" w:rsidP="00C21214">
      <w:pPr>
        <w:widowControl/>
        <w:jc w:val="left"/>
        <w:rPr>
          <w:rFonts w:cs="宋体"/>
          <w:kern w:val="0"/>
          <w:sz w:val="20"/>
          <w:szCs w:val="20"/>
        </w:rPr>
      </w:pPr>
      <w:r w:rsidRPr="00BC25AD">
        <w:rPr>
          <w:rFonts w:cs="宋体"/>
          <w:kern w:val="0"/>
          <w:sz w:val="20"/>
          <w:szCs w:val="20"/>
        </w:rPr>
        <w:t>Basis Path: a unique path through the software where no iterations are allowed - all possible paths through the system are </w:t>
      </w:r>
      <w:r w:rsidRPr="00BC25AD">
        <w:rPr>
          <w:rFonts w:cs="宋体"/>
          <w:color w:val="FF0000"/>
          <w:kern w:val="0"/>
          <w:sz w:val="20"/>
          <w:szCs w:val="20"/>
        </w:rPr>
        <w:t>linear combinations</w:t>
      </w:r>
      <w:r w:rsidRPr="00BC25AD">
        <w:rPr>
          <w:rFonts w:cs="宋体"/>
          <w:kern w:val="0"/>
          <w:sz w:val="20"/>
          <w:szCs w:val="20"/>
        </w:rPr>
        <w:t> of them.</w:t>
      </w:r>
    </w:p>
    <w:p w:rsidR="00C21214" w:rsidRPr="00BC25AD" w:rsidRDefault="00C21214" w:rsidP="00C21214">
      <w:pPr>
        <w:widowControl/>
        <w:jc w:val="left"/>
        <w:rPr>
          <w:rFonts w:cs="宋体"/>
          <w:kern w:val="0"/>
          <w:sz w:val="20"/>
          <w:szCs w:val="20"/>
        </w:rPr>
      </w:pPr>
    </w:p>
    <w:p w:rsidR="00C21214" w:rsidRPr="00BC25AD" w:rsidRDefault="00C21214" w:rsidP="00C21214">
      <w:pPr>
        <w:widowControl/>
        <w:jc w:val="left"/>
        <w:rPr>
          <w:rFonts w:cs="宋体"/>
          <w:kern w:val="0"/>
          <w:sz w:val="20"/>
          <w:szCs w:val="20"/>
        </w:rPr>
      </w:pPr>
      <w:r w:rsidRPr="00BC25AD">
        <w:rPr>
          <w:rFonts w:cs="宋体"/>
          <w:kern w:val="0"/>
          <w:sz w:val="20"/>
          <w:szCs w:val="20"/>
        </w:rPr>
        <w:t>Process of Basis Path Testing</w:t>
      </w:r>
    </w:p>
    <w:p w:rsidR="00C21214" w:rsidRPr="00BC25AD" w:rsidRDefault="00C21214" w:rsidP="00C21214">
      <w:pPr>
        <w:widowControl/>
        <w:numPr>
          <w:ilvl w:val="0"/>
          <w:numId w:val="29"/>
        </w:numPr>
        <w:spacing w:before="100" w:beforeAutospacing="1" w:after="100" w:afterAutospacing="1"/>
        <w:jc w:val="left"/>
        <w:rPr>
          <w:rFonts w:cs="宋体"/>
          <w:kern w:val="0"/>
          <w:sz w:val="20"/>
          <w:szCs w:val="20"/>
        </w:rPr>
      </w:pPr>
      <w:r w:rsidRPr="00BC25AD">
        <w:rPr>
          <w:rFonts w:cs="宋体"/>
          <w:kern w:val="0"/>
          <w:sz w:val="20"/>
          <w:szCs w:val="20"/>
        </w:rPr>
        <w:t>Draw a control flow graph</w:t>
      </w:r>
    </w:p>
    <w:p w:rsidR="00C21214" w:rsidRPr="00BC25AD" w:rsidRDefault="00C21214" w:rsidP="00C21214">
      <w:pPr>
        <w:widowControl/>
        <w:numPr>
          <w:ilvl w:val="0"/>
          <w:numId w:val="29"/>
        </w:numPr>
        <w:spacing w:before="100" w:beforeAutospacing="1" w:after="100" w:afterAutospacing="1"/>
        <w:jc w:val="left"/>
        <w:rPr>
          <w:rFonts w:cs="宋体"/>
          <w:kern w:val="0"/>
          <w:sz w:val="20"/>
          <w:szCs w:val="20"/>
        </w:rPr>
      </w:pPr>
      <w:r w:rsidRPr="00BC25AD">
        <w:rPr>
          <w:rFonts w:cs="宋体"/>
          <w:kern w:val="0"/>
          <w:sz w:val="20"/>
          <w:szCs w:val="20"/>
        </w:rPr>
        <w:t xml:space="preserve">Calculate </w:t>
      </w:r>
      <w:proofErr w:type="spellStart"/>
      <w:r w:rsidRPr="00BC25AD">
        <w:rPr>
          <w:rFonts w:cs="宋体"/>
          <w:kern w:val="0"/>
          <w:sz w:val="20"/>
          <w:szCs w:val="20"/>
        </w:rPr>
        <w:t>Cyclomatic</w:t>
      </w:r>
      <w:proofErr w:type="spellEnd"/>
      <w:r w:rsidRPr="00BC25AD">
        <w:rPr>
          <w:rFonts w:cs="宋体"/>
          <w:kern w:val="0"/>
          <w:sz w:val="20"/>
          <w:szCs w:val="20"/>
        </w:rPr>
        <w:t xml:space="preserve"> complexity </w:t>
      </w:r>
    </w:p>
    <w:p w:rsidR="00C21214" w:rsidRPr="00BC25AD" w:rsidRDefault="00C21214" w:rsidP="00C21214">
      <w:pPr>
        <w:widowControl/>
        <w:numPr>
          <w:ilvl w:val="1"/>
          <w:numId w:val="29"/>
        </w:numPr>
        <w:spacing w:before="100" w:beforeAutospacing="1" w:after="100" w:afterAutospacing="1"/>
        <w:jc w:val="left"/>
        <w:rPr>
          <w:rFonts w:cs="宋体"/>
          <w:kern w:val="0"/>
          <w:sz w:val="20"/>
          <w:szCs w:val="20"/>
        </w:rPr>
      </w:pPr>
      <w:r w:rsidRPr="00BC25AD">
        <w:rPr>
          <w:rFonts w:cs="宋体"/>
          <w:kern w:val="0"/>
          <w:sz w:val="20"/>
          <w:szCs w:val="20"/>
        </w:rPr>
        <w:t>e - n + 2</w:t>
      </w:r>
    </w:p>
    <w:p w:rsidR="00C21214" w:rsidRPr="00BC25AD" w:rsidRDefault="00C21214" w:rsidP="00C21214">
      <w:pPr>
        <w:widowControl/>
        <w:numPr>
          <w:ilvl w:val="1"/>
          <w:numId w:val="29"/>
        </w:numPr>
        <w:spacing w:before="100" w:beforeAutospacing="1" w:after="100" w:afterAutospacing="1"/>
        <w:jc w:val="left"/>
        <w:rPr>
          <w:rFonts w:cs="宋体"/>
          <w:kern w:val="0"/>
          <w:sz w:val="20"/>
          <w:szCs w:val="20"/>
        </w:rPr>
      </w:pPr>
      <w:r w:rsidRPr="00BC25AD">
        <w:rPr>
          <w:rFonts w:cs="宋体"/>
          <w:kern w:val="0"/>
          <w:sz w:val="20"/>
          <w:szCs w:val="20"/>
        </w:rPr>
        <w:t>图中封闭区域的数目</w:t>
      </w:r>
    </w:p>
    <w:p w:rsidR="00C21214" w:rsidRPr="00BC25AD" w:rsidRDefault="00C21214" w:rsidP="00C21214">
      <w:pPr>
        <w:widowControl/>
        <w:numPr>
          <w:ilvl w:val="1"/>
          <w:numId w:val="29"/>
        </w:numPr>
        <w:spacing w:before="100" w:beforeAutospacing="1" w:after="100" w:afterAutospacing="1"/>
        <w:jc w:val="left"/>
        <w:rPr>
          <w:rFonts w:cs="宋体"/>
          <w:kern w:val="0"/>
          <w:sz w:val="20"/>
          <w:szCs w:val="20"/>
        </w:rPr>
      </w:pPr>
      <w:r w:rsidRPr="00BC25AD">
        <w:rPr>
          <w:rFonts w:cs="宋体"/>
          <w:kern w:val="0"/>
          <w:sz w:val="20"/>
          <w:szCs w:val="20"/>
        </w:rPr>
        <w:t>控制节点的数目：有两个分支的控制节点，就+1，有三个分支的控制节点则+2；依次类推；</w:t>
      </w:r>
    </w:p>
    <w:p w:rsidR="00C21214" w:rsidRPr="00BC25AD" w:rsidRDefault="00C21214" w:rsidP="00C21214">
      <w:pPr>
        <w:widowControl/>
        <w:numPr>
          <w:ilvl w:val="0"/>
          <w:numId w:val="29"/>
        </w:numPr>
        <w:spacing w:before="100" w:beforeAutospacing="1" w:after="100" w:afterAutospacing="1"/>
        <w:jc w:val="left"/>
        <w:rPr>
          <w:rFonts w:cs="宋体"/>
          <w:kern w:val="0"/>
          <w:sz w:val="20"/>
          <w:szCs w:val="20"/>
        </w:rPr>
      </w:pPr>
      <w:r w:rsidRPr="00BC25AD">
        <w:rPr>
          <w:rFonts w:cs="宋体"/>
          <w:kern w:val="0"/>
          <w:sz w:val="20"/>
          <w:szCs w:val="20"/>
        </w:rPr>
        <w:t>Choose a “basis set” of paths（数目为</w:t>
      </w:r>
      <w:proofErr w:type="gramStart"/>
      <w:r w:rsidRPr="00BC25AD">
        <w:rPr>
          <w:rFonts w:cs="宋体"/>
          <w:kern w:val="0"/>
          <w:sz w:val="20"/>
          <w:szCs w:val="20"/>
        </w:rPr>
        <w:t>圈复杂</w:t>
      </w:r>
      <w:proofErr w:type="gramEnd"/>
      <w:r w:rsidRPr="00BC25AD">
        <w:rPr>
          <w:rFonts w:cs="宋体"/>
          <w:kern w:val="0"/>
          <w:sz w:val="20"/>
          <w:szCs w:val="20"/>
        </w:rPr>
        <w:t>度）</w:t>
      </w:r>
    </w:p>
    <w:p w:rsidR="00C21214" w:rsidRPr="00BC25AD" w:rsidRDefault="00C21214" w:rsidP="00C21214">
      <w:pPr>
        <w:widowControl/>
        <w:numPr>
          <w:ilvl w:val="0"/>
          <w:numId w:val="29"/>
        </w:numPr>
        <w:spacing w:before="100" w:beforeAutospacing="1" w:after="100" w:afterAutospacing="1"/>
        <w:jc w:val="left"/>
        <w:rPr>
          <w:rFonts w:cs="宋体"/>
          <w:kern w:val="0"/>
          <w:sz w:val="20"/>
          <w:szCs w:val="20"/>
        </w:rPr>
      </w:pPr>
      <w:r w:rsidRPr="00BC25AD">
        <w:rPr>
          <w:rFonts w:cs="宋体"/>
          <w:kern w:val="0"/>
          <w:sz w:val="20"/>
          <w:szCs w:val="20"/>
        </w:rPr>
        <w:t>Generate test cases to exercise each path</w:t>
      </w:r>
    </w:p>
    <w:p w:rsidR="00C21214" w:rsidRPr="00BC25AD" w:rsidRDefault="00C21214" w:rsidP="00C21214">
      <w:pPr>
        <w:widowControl/>
        <w:spacing w:before="100" w:beforeAutospacing="1" w:after="100" w:afterAutospacing="1"/>
        <w:jc w:val="left"/>
        <w:rPr>
          <w:rFonts w:cs="宋体"/>
          <w:kern w:val="0"/>
          <w:sz w:val="20"/>
          <w:szCs w:val="20"/>
        </w:rPr>
      </w:pPr>
    </w:p>
    <w:p w:rsidR="00C21214" w:rsidRPr="00BC25AD" w:rsidRDefault="00EF7351" w:rsidP="00531AD6">
      <w:pPr>
        <w:pStyle w:val="2"/>
        <w:ind w:left="240"/>
        <w:rPr>
          <w:rFonts w:ascii="微软雅黑" w:hAnsi="微软雅黑"/>
          <w:sz w:val="20"/>
          <w:szCs w:val="20"/>
        </w:rPr>
      </w:pPr>
      <w:bookmarkStart w:id="15" w:name="_Toc320279301"/>
      <w:r w:rsidRPr="00BC25AD">
        <w:rPr>
          <w:rFonts w:ascii="微软雅黑" w:hAnsi="微软雅黑" w:hint="eastAsia"/>
          <w:sz w:val="20"/>
          <w:szCs w:val="20"/>
        </w:rPr>
        <w:t xml:space="preserve">3.4 </w:t>
      </w:r>
      <w:r w:rsidR="00C21214" w:rsidRPr="00BC25AD">
        <w:rPr>
          <w:rFonts w:ascii="微软雅黑" w:hAnsi="微软雅黑" w:hint="eastAsia"/>
          <w:sz w:val="20"/>
          <w:szCs w:val="20"/>
        </w:rPr>
        <w:t>Data Flow Criteria</w:t>
      </w:r>
      <w:bookmarkEnd w:id="15"/>
    </w:p>
    <w:p w:rsidR="00C21214" w:rsidRPr="00BC25AD" w:rsidRDefault="00C21214" w:rsidP="00C21214">
      <w:pPr>
        <w:widowControl/>
        <w:spacing w:before="100" w:beforeAutospacing="1" w:after="100" w:afterAutospacing="1"/>
        <w:jc w:val="left"/>
        <w:rPr>
          <w:rFonts w:cs="宋体"/>
          <w:kern w:val="0"/>
          <w:sz w:val="20"/>
          <w:szCs w:val="20"/>
        </w:rPr>
      </w:pPr>
      <w:r w:rsidRPr="00BC25AD">
        <w:rPr>
          <w:rFonts w:cs="宋体" w:hint="eastAsia"/>
          <w:b/>
          <w:kern w:val="0"/>
          <w:sz w:val="20"/>
          <w:szCs w:val="20"/>
        </w:rPr>
        <w:t>Goal</w:t>
      </w:r>
      <w:r w:rsidRPr="00BC25AD">
        <w:rPr>
          <w:rFonts w:cs="宋体" w:hint="eastAsia"/>
          <w:kern w:val="0"/>
          <w:sz w:val="20"/>
          <w:szCs w:val="20"/>
        </w:rPr>
        <w:t xml:space="preserve">: </w:t>
      </w:r>
      <w:r w:rsidRPr="00BC25AD">
        <w:rPr>
          <w:rFonts w:cs="宋体"/>
          <w:kern w:val="0"/>
          <w:sz w:val="20"/>
          <w:szCs w:val="20"/>
        </w:rPr>
        <w:t>Try to ensure that values are computed and used correctly</w:t>
      </w:r>
      <w:r w:rsidRPr="00BC25AD">
        <w:rPr>
          <w:rFonts w:cs="宋体" w:hint="eastAsia"/>
          <w:kern w:val="0"/>
          <w:sz w:val="20"/>
          <w:szCs w:val="20"/>
        </w:rPr>
        <w:t>.</w:t>
      </w:r>
    </w:p>
    <w:p w:rsidR="005A2150" w:rsidRPr="00BC25AD" w:rsidRDefault="005A2150" w:rsidP="005A2150">
      <w:pPr>
        <w:pStyle w:val="a6"/>
        <w:widowControl/>
        <w:numPr>
          <w:ilvl w:val="0"/>
          <w:numId w:val="32"/>
        </w:numPr>
        <w:spacing w:before="100" w:beforeAutospacing="1" w:after="100" w:afterAutospacing="1"/>
        <w:ind w:firstLineChars="0"/>
        <w:jc w:val="left"/>
        <w:rPr>
          <w:rFonts w:cs="宋体"/>
          <w:kern w:val="0"/>
          <w:sz w:val="20"/>
          <w:szCs w:val="20"/>
        </w:rPr>
      </w:pPr>
      <w:r w:rsidRPr="00BC25AD">
        <w:rPr>
          <w:rFonts w:cs="宋体"/>
          <w:kern w:val="0"/>
          <w:sz w:val="20"/>
          <w:szCs w:val="20"/>
        </w:rPr>
        <w:t>Definition (</w:t>
      </w:r>
      <w:proofErr w:type="spellStart"/>
      <w:r w:rsidRPr="00BC25AD">
        <w:rPr>
          <w:rFonts w:cs="宋体"/>
          <w:kern w:val="0"/>
          <w:sz w:val="20"/>
          <w:szCs w:val="20"/>
        </w:rPr>
        <w:t>def</w:t>
      </w:r>
      <w:proofErr w:type="spellEnd"/>
      <w:r w:rsidRPr="00BC25AD">
        <w:rPr>
          <w:rFonts w:cs="宋体"/>
          <w:kern w:val="0"/>
          <w:sz w:val="20"/>
          <w:szCs w:val="20"/>
        </w:rPr>
        <w:t>) : A location where a value for a variable is stored into memory</w:t>
      </w:r>
      <w:r w:rsidRPr="00BC25AD">
        <w:rPr>
          <w:rFonts w:cs="宋体" w:hint="eastAsia"/>
          <w:kern w:val="0"/>
          <w:sz w:val="20"/>
          <w:szCs w:val="20"/>
        </w:rPr>
        <w:t>( 定义的地点)</w:t>
      </w:r>
    </w:p>
    <w:p w:rsidR="005A2150" w:rsidRPr="00BC25AD" w:rsidRDefault="005A2150" w:rsidP="005A2150">
      <w:pPr>
        <w:pStyle w:val="a6"/>
        <w:widowControl/>
        <w:numPr>
          <w:ilvl w:val="0"/>
          <w:numId w:val="32"/>
        </w:numPr>
        <w:spacing w:before="100" w:beforeAutospacing="1" w:after="100" w:afterAutospacing="1"/>
        <w:ind w:firstLineChars="0"/>
        <w:jc w:val="left"/>
        <w:rPr>
          <w:rFonts w:cs="宋体"/>
          <w:kern w:val="0"/>
          <w:sz w:val="20"/>
          <w:szCs w:val="20"/>
        </w:rPr>
      </w:pPr>
      <w:r w:rsidRPr="00BC25AD">
        <w:rPr>
          <w:rFonts w:cs="宋体"/>
          <w:kern w:val="0"/>
          <w:sz w:val="20"/>
          <w:szCs w:val="20"/>
        </w:rPr>
        <w:lastRenderedPageBreak/>
        <w:t>Use : A location where a variable</w:t>
      </w:r>
      <w:proofErr w:type="gramStart"/>
      <w:r w:rsidRPr="00BC25AD">
        <w:rPr>
          <w:rFonts w:cs="宋体"/>
          <w:kern w:val="0"/>
          <w:sz w:val="20"/>
          <w:szCs w:val="20"/>
        </w:rPr>
        <w:t>’</w:t>
      </w:r>
      <w:proofErr w:type="gramEnd"/>
      <w:r w:rsidRPr="00BC25AD">
        <w:rPr>
          <w:rFonts w:cs="宋体"/>
          <w:kern w:val="0"/>
          <w:sz w:val="20"/>
          <w:szCs w:val="20"/>
        </w:rPr>
        <w:t>s value is accessed</w:t>
      </w:r>
      <w:r w:rsidRPr="00BC25AD">
        <w:rPr>
          <w:rFonts w:cs="宋体" w:hint="eastAsia"/>
          <w:kern w:val="0"/>
          <w:sz w:val="20"/>
          <w:szCs w:val="20"/>
        </w:rPr>
        <w:t>（使用的地点）</w:t>
      </w:r>
    </w:p>
    <w:p w:rsidR="005A2150" w:rsidRPr="00BC25AD" w:rsidRDefault="005A2150" w:rsidP="005A2150">
      <w:pPr>
        <w:pStyle w:val="a6"/>
        <w:widowControl/>
        <w:numPr>
          <w:ilvl w:val="0"/>
          <w:numId w:val="32"/>
        </w:numPr>
        <w:spacing w:before="100" w:beforeAutospacing="1" w:after="100" w:afterAutospacing="1"/>
        <w:ind w:firstLineChars="0"/>
        <w:jc w:val="left"/>
        <w:rPr>
          <w:rFonts w:cs="宋体"/>
          <w:kern w:val="0"/>
          <w:sz w:val="20"/>
          <w:szCs w:val="20"/>
        </w:rPr>
      </w:pPr>
      <w:proofErr w:type="spellStart"/>
      <w:r w:rsidRPr="00BC25AD">
        <w:rPr>
          <w:rFonts w:cs="宋体"/>
          <w:kern w:val="0"/>
          <w:sz w:val="20"/>
          <w:szCs w:val="20"/>
        </w:rPr>
        <w:t>def</w:t>
      </w:r>
      <w:proofErr w:type="spellEnd"/>
      <w:r w:rsidRPr="00BC25AD">
        <w:rPr>
          <w:rFonts w:cs="宋体"/>
          <w:kern w:val="0"/>
          <w:sz w:val="20"/>
          <w:szCs w:val="20"/>
        </w:rPr>
        <w:t xml:space="preserve"> (n) or </w:t>
      </w:r>
      <w:proofErr w:type="spellStart"/>
      <w:r w:rsidRPr="00BC25AD">
        <w:rPr>
          <w:rFonts w:cs="宋体"/>
          <w:kern w:val="0"/>
          <w:sz w:val="20"/>
          <w:szCs w:val="20"/>
        </w:rPr>
        <w:t>def</w:t>
      </w:r>
      <w:proofErr w:type="spellEnd"/>
      <w:r w:rsidRPr="00BC25AD">
        <w:rPr>
          <w:rFonts w:cs="宋体"/>
          <w:kern w:val="0"/>
          <w:sz w:val="20"/>
          <w:szCs w:val="20"/>
        </w:rPr>
        <w:t xml:space="preserve"> (e) : The set of variables that are defined by node n or edge e</w:t>
      </w:r>
    </w:p>
    <w:p w:rsidR="005A2150" w:rsidRPr="00BC25AD" w:rsidRDefault="005A2150" w:rsidP="005A2150">
      <w:pPr>
        <w:pStyle w:val="a6"/>
        <w:widowControl/>
        <w:numPr>
          <w:ilvl w:val="0"/>
          <w:numId w:val="32"/>
        </w:numPr>
        <w:spacing w:before="100" w:beforeAutospacing="1" w:after="100" w:afterAutospacing="1"/>
        <w:ind w:firstLineChars="0"/>
        <w:jc w:val="left"/>
        <w:rPr>
          <w:rFonts w:cs="宋体"/>
          <w:kern w:val="0"/>
          <w:sz w:val="20"/>
          <w:szCs w:val="20"/>
        </w:rPr>
      </w:pPr>
      <w:r w:rsidRPr="00BC25AD">
        <w:rPr>
          <w:rFonts w:cs="宋体"/>
          <w:kern w:val="0"/>
          <w:sz w:val="20"/>
          <w:szCs w:val="20"/>
        </w:rPr>
        <w:t>use (n) or use (e) : The set of variables that are used by node n or edge e</w:t>
      </w:r>
    </w:p>
    <w:p w:rsidR="005A2150" w:rsidRPr="00BC25AD" w:rsidRDefault="005A2150" w:rsidP="005A2150">
      <w:pPr>
        <w:widowControl/>
        <w:spacing w:before="100" w:beforeAutospacing="1" w:after="100" w:afterAutospacing="1"/>
        <w:jc w:val="left"/>
        <w:rPr>
          <w:rFonts w:cs="宋体"/>
          <w:kern w:val="0"/>
          <w:sz w:val="20"/>
          <w:szCs w:val="20"/>
        </w:rPr>
      </w:pPr>
      <w:r w:rsidRPr="00BC25AD">
        <w:rPr>
          <w:noProof/>
          <w:sz w:val="20"/>
          <w:szCs w:val="20"/>
        </w:rPr>
        <w:drawing>
          <wp:inline distT="0" distB="0" distL="0" distR="0" wp14:anchorId="7AF49834" wp14:editId="14800E8F">
            <wp:extent cx="2409825" cy="3867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12204" cy="3870967"/>
                    </a:xfrm>
                    <a:prstGeom prst="rect">
                      <a:avLst/>
                    </a:prstGeom>
                  </pic:spPr>
                </pic:pic>
              </a:graphicData>
            </a:graphic>
          </wp:inline>
        </w:drawing>
      </w:r>
      <w:r w:rsidRPr="00BC25AD">
        <w:rPr>
          <w:noProof/>
          <w:sz w:val="20"/>
          <w:szCs w:val="20"/>
        </w:rPr>
        <w:drawing>
          <wp:inline distT="0" distB="0" distL="0" distR="0" wp14:anchorId="0FBB4D9B" wp14:editId="1F9CFBFE">
            <wp:extent cx="2762250" cy="3743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62250" cy="3743325"/>
                    </a:xfrm>
                    <a:prstGeom prst="rect">
                      <a:avLst/>
                    </a:prstGeom>
                  </pic:spPr>
                </pic:pic>
              </a:graphicData>
            </a:graphic>
          </wp:inline>
        </w:drawing>
      </w:r>
    </w:p>
    <w:p w:rsidR="00C21214" w:rsidRPr="00BC25AD" w:rsidRDefault="00C21214" w:rsidP="00C21214">
      <w:pPr>
        <w:widowControl/>
        <w:jc w:val="left"/>
        <w:rPr>
          <w:rFonts w:cs="宋体"/>
          <w:b/>
          <w:kern w:val="0"/>
          <w:sz w:val="20"/>
          <w:szCs w:val="20"/>
        </w:rPr>
      </w:pPr>
      <w:r w:rsidRPr="00BC25AD">
        <w:rPr>
          <w:rFonts w:cs="宋体"/>
          <w:b/>
          <w:kern w:val="0"/>
          <w:sz w:val="20"/>
          <w:szCs w:val="20"/>
        </w:rPr>
        <w:t>DU Pairs and DU Paths</w:t>
      </w:r>
    </w:p>
    <w:p w:rsidR="00C21214" w:rsidRPr="00BC25AD" w:rsidRDefault="00C21214" w:rsidP="00C21214">
      <w:pPr>
        <w:widowControl/>
        <w:numPr>
          <w:ilvl w:val="0"/>
          <w:numId w:val="30"/>
        </w:numPr>
        <w:spacing w:before="100" w:beforeAutospacing="1" w:after="100" w:afterAutospacing="1"/>
        <w:jc w:val="left"/>
        <w:rPr>
          <w:rFonts w:cs="宋体"/>
          <w:kern w:val="0"/>
          <w:sz w:val="20"/>
          <w:szCs w:val="20"/>
        </w:rPr>
      </w:pPr>
      <w:r w:rsidRPr="00BC25AD">
        <w:rPr>
          <w:rFonts w:cs="宋体"/>
          <w:kern w:val="0"/>
          <w:sz w:val="20"/>
          <w:szCs w:val="20"/>
        </w:rPr>
        <w:t xml:space="preserve">DU pair : A pair of locations (li, </w:t>
      </w:r>
      <w:proofErr w:type="spellStart"/>
      <w:r w:rsidRPr="00BC25AD">
        <w:rPr>
          <w:rFonts w:cs="宋体"/>
          <w:kern w:val="0"/>
          <w:sz w:val="20"/>
          <w:szCs w:val="20"/>
        </w:rPr>
        <w:t>lj</w:t>
      </w:r>
      <w:proofErr w:type="spellEnd"/>
      <w:r w:rsidRPr="00BC25AD">
        <w:rPr>
          <w:rFonts w:cs="宋体"/>
          <w:kern w:val="0"/>
          <w:sz w:val="20"/>
          <w:szCs w:val="20"/>
        </w:rPr>
        <w:t xml:space="preserve">) such that a variable v is defined at li and used at </w:t>
      </w:r>
      <w:proofErr w:type="spellStart"/>
      <w:r w:rsidRPr="00BC25AD">
        <w:rPr>
          <w:rFonts w:cs="宋体"/>
          <w:kern w:val="0"/>
          <w:sz w:val="20"/>
          <w:szCs w:val="20"/>
        </w:rPr>
        <w:t>lj</w:t>
      </w:r>
      <w:proofErr w:type="spellEnd"/>
    </w:p>
    <w:p w:rsidR="00C21214" w:rsidRPr="00BC25AD" w:rsidRDefault="00C21214" w:rsidP="00C21214">
      <w:pPr>
        <w:widowControl/>
        <w:numPr>
          <w:ilvl w:val="0"/>
          <w:numId w:val="30"/>
        </w:numPr>
        <w:spacing w:before="100" w:beforeAutospacing="1" w:after="100" w:afterAutospacing="1"/>
        <w:jc w:val="left"/>
        <w:rPr>
          <w:rFonts w:cs="宋体"/>
          <w:kern w:val="0"/>
          <w:sz w:val="20"/>
          <w:szCs w:val="20"/>
        </w:rPr>
      </w:pPr>
      <w:proofErr w:type="spellStart"/>
      <w:r w:rsidRPr="00BC25AD">
        <w:rPr>
          <w:rFonts w:cs="宋体"/>
          <w:kern w:val="0"/>
          <w:sz w:val="20"/>
          <w:szCs w:val="20"/>
        </w:rPr>
        <w:t>Def</w:t>
      </w:r>
      <w:proofErr w:type="spellEnd"/>
      <w:r w:rsidRPr="00BC25AD">
        <w:rPr>
          <w:rFonts w:cs="宋体"/>
          <w:kern w:val="0"/>
          <w:sz w:val="20"/>
          <w:szCs w:val="20"/>
        </w:rPr>
        <w:t xml:space="preserve">-clear : A path from li to </w:t>
      </w:r>
      <w:proofErr w:type="spellStart"/>
      <w:r w:rsidRPr="00BC25AD">
        <w:rPr>
          <w:rFonts w:cs="宋体"/>
          <w:kern w:val="0"/>
          <w:sz w:val="20"/>
          <w:szCs w:val="20"/>
        </w:rPr>
        <w:t>lj</w:t>
      </w:r>
      <w:proofErr w:type="spellEnd"/>
      <w:r w:rsidRPr="00BC25AD">
        <w:rPr>
          <w:rFonts w:cs="宋体"/>
          <w:kern w:val="0"/>
          <w:sz w:val="20"/>
          <w:szCs w:val="20"/>
        </w:rPr>
        <w:t xml:space="preserve"> is </w:t>
      </w:r>
      <w:proofErr w:type="spellStart"/>
      <w:r w:rsidRPr="00BC25AD">
        <w:rPr>
          <w:rFonts w:cs="宋体"/>
          <w:kern w:val="0"/>
          <w:sz w:val="20"/>
          <w:szCs w:val="20"/>
        </w:rPr>
        <w:t>def</w:t>
      </w:r>
      <w:proofErr w:type="spellEnd"/>
      <w:r w:rsidRPr="00BC25AD">
        <w:rPr>
          <w:rFonts w:cs="宋体"/>
          <w:kern w:val="0"/>
          <w:sz w:val="20"/>
          <w:szCs w:val="20"/>
        </w:rPr>
        <w:t>-clear with respect to variable v if v is not given another value on any of the nodes or edges in the path</w:t>
      </w:r>
    </w:p>
    <w:p w:rsidR="00C21214" w:rsidRPr="00BC25AD" w:rsidRDefault="00C21214" w:rsidP="00C21214">
      <w:pPr>
        <w:widowControl/>
        <w:numPr>
          <w:ilvl w:val="0"/>
          <w:numId w:val="30"/>
        </w:numPr>
        <w:spacing w:before="100" w:beforeAutospacing="1" w:after="100" w:afterAutospacing="1"/>
        <w:jc w:val="left"/>
        <w:rPr>
          <w:rFonts w:cs="宋体"/>
          <w:kern w:val="0"/>
          <w:sz w:val="20"/>
          <w:szCs w:val="20"/>
        </w:rPr>
      </w:pPr>
      <w:r w:rsidRPr="00BC25AD">
        <w:rPr>
          <w:rFonts w:cs="宋体"/>
          <w:kern w:val="0"/>
          <w:sz w:val="20"/>
          <w:szCs w:val="20"/>
        </w:rPr>
        <w:t xml:space="preserve">Reach : If there is a </w:t>
      </w:r>
      <w:proofErr w:type="spellStart"/>
      <w:r w:rsidRPr="00BC25AD">
        <w:rPr>
          <w:rFonts w:cs="宋体"/>
          <w:kern w:val="0"/>
          <w:sz w:val="20"/>
          <w:szCs w:val="20"/>
        </w:rPr>
        <w:t>def</w:t>
      </w:r>
      <w:proofErr w:type="spellEnd"/>
      <w:r w:rsidRPr="00BC25AD">
        <w:rPr>
          <w:rFonts w:cs="宋体"/>
          <w:kern w:val="0"/>
          <w:sz w:val="20"/>
          <w:szCs w:val="20"/>
        </w:rPr>
        <w:t xml:space="preserve">-clear path from li to </w:t>
      </w:r>
      <w:proofErr w:type="spellStart"/>
      <w:r w:rsidRPr="00BC25AD">
        <w:rPr>
          <w:rFonts w:cs="宋体"/>
          <w:kern w:val="0"/>
          <w:sz w:val="20"/>
          <w:szCs w:val="20"/>
        </w:rPr>
        <w:t>lj</w:t>
      </w:r>
      <w:proofErr w:type="spellEnd"/>
      <w:r w:rsidRPr="00BC25AD">
        <w:rPr>
          <w:rFonts w:cs="宋体"/>
          <w:kern w:val="0"/>
          <w:sz w:val="20"/>
          <w:szCs w:val="20"/>
        </w:rPr>
        <w:t xml:space="preserve"> with respect to v, the </w:t>
      </w:r>
      <w:proofErr w:type="spellStart"/>
      <w:r w:rsidRPr="00BC25AD">
        <w:rPr>
          <w:rFonts w:cs="宋体"/>
          <w:kern w:val="0"/>
          <w:sz w:val="20"/>
          <w:szCs w:val="20"/>
        </w:rPr>
        <w:t>def</w:t>
      </w:r>
      <w:proofErr w:type="spellEnd"/>
      <w:r w:rsidRPr="00BC25AD">
        <w:rPr>
          <w:rFonts w:cs="宋体"/>
          <w:kern w:val="0"/>
          <w:sz w:val="20"/>
          <w:szCs w:val="20"/>
        </w:rPr>
        <w:t xml:space="preserve"> of v at li reaches the use at </w:t>
      </w:r>
      <w:proofErr w:type="spellStart"/>
      <w:r w:rsidRPr="00BC25AD">
        <w:rPr>
          <w:rFonts w:cs="宋体"/>
          <w:kern w:val="0"/>
          <w:sz w:val="20"/>
          <w:szCs w:val="20"/>
        </w:rPr>
        <w:t>lj</w:t>
      </w:r>
      <w:proofErr w:type="spellEnd"/>
    </w:p>
    <w:p w:rsidR="00C21214" w:rsidRPr="00BC25AD" w:rsidRDefault="00C21214" w:rsidP="00C21214">
      <w:pPr>
        <w:widowControl/>
        <w:numPr>
          <w:ilvl w:val="0"/>
          <w:numId w:val="30"/>
        </w:numPr>
        <w:spacing w:before="100" w:beforeAutospacing="1" w:after="100" w:afterAutospacing="1"/>
        <w:jc w:val="left"/>
        <w:rPr>
          <w:rFonts w:cs="宋体"/>
          <w:kern w:val="0"/>
          <w:sz w:val="20"/>
          <w:szCs w:val="20"/>
        </w:rPr>
      </w:pPr>
      <w:r w:rsidRPr="00BC25AD">
        <w:rPr>
          <w:rFonts w:cs="宋体"/>
          <w:kern w:val="0"/>
          <w:sz w:val="20"/>
          <w:szCs w:val="20"/>
        </w:rPr>
        <w:lastRenderedPageBreak/>
        <w:t xml:space="preserve">du-path : A simple </w:t>
      </w:r>
      <w:proofErr w:type="spellStart"/>
      <w:r w:rsidRPr="00BC25AD">
        <w:rPr>
          <w:rFonts w:cs="宋体"/>
          <w:kern w:val="0"/>
          <w:sz w:val="20"/>
          <w:szCs w:val="20"/>
        </w:rPr>
        <w:t>subpath</w:t>
      </w:r>
      <w:proofErr w:type="spellEnd"/>
      <w:r w:rsidRPr="00BC25AD">
        <w:rPr>
          <w:rFonts w:cs="宋体"/>
          <w:kern w:val="0"/>
          <w:sz w:val="20"/>
          <w:szCs w:val="20"/>
        </w:rPr>
        <w:t xml:space="preserve"> that is </w:t>
      </w:r>
      <w:proofErr w:type="spellStart"/>
      <w:r w:rsidRPr="00BC25AD">
        <w:rPr>
          <w:rFonts w:cs="宋体"/>
          <w:kern w:val="0"/>
          <w:sz w:val="20"/>
          <w:szCs w:val="20"/>
        </w:rPr>
        <w:t>def</w:t>
      </w:r>
      <w:proofErr w:type="spellEnd"/>
      <w:r w:rsidRPr="00BC25AD">
        <w:rPr>
          <w:rFonts w:cs="宋体"/>
          <w:kern w:val="0"/>
          <w:sz w:val="20"/>
          <w:szCs w:val="20"/>
        </w:rPr>
        <w:t xml:space="preserve">-clear with respect to v from a </w:t>
      </w:r>
      <w:proofErr w:type="spellStart"/>
      <w:r w:rsidRPr="00BC25AD">
        <w:rPr>
          <w:rFonts w:cs="宋体"/>
          <w:kern w:val="0"/>
          <w:sz w:val="20"/>
          <w:szCs w:val="20"/>
        </w:rPr>
        <w:t>def</w:t>
      </w:r>
      <w:proofErr w:type="spellEnd"/>
      <w:r w:rsidRPr="00BC25AD">
        <w:rPr>
          <w:rFonts w:cs="宋体"/>
          <w:kern w:val="0"/>
          <w:sz w:val="20"/>
          <w:szCs w:val="20"/>
        </w:rPr>
        <w:t xml:space="preserve"> of v to a use of v</w:t>
      </w:r>
    </w:p>
    <w:p w:rsidR="00C21214" w:rsidRPr="00BC25AD" w:rsidRDefault="00C21214" w:rsidP="00C21214">
      <w:pPr>
        <w:widowControl/>
        <w:numPr>
          <w:ilvl w:val="0"/>
          <w:numId w:val="30"/>
        </w:numPr>
        <w:spacing w:before="100" w:beforeAutospacing="1" w:after="100" w:afterAutospacing="1"/>
        <w:jc w:val="left"/>
        <w:rPr>
          <w:rFonts w:cs="宋体"/>
          <w:kern w:val="0"/>
          <w:sz w:val="20"/>
          <w:szCs w:val="20"/>
        </w:rPr>
      </w:pPr>
      <w:r w:rsidRPr="00BC25AD">
        <w:rPr>
          <w:rFonts w:cs="宋体"/>
          <w:kern w:val="0"/>
          <w:sz w:val="20"/>
          <w:szCs w:val="20"/>
        </w:rPr>
        <w:t>du (</w:t>
      </w:r>
      <w:proofErr w:type="spellStart"/>
      <w:r w:rsidRPr="00BC25AD">
        <w:rPr>
          <w:rFonts w:cs="宋体"/>
          <w:kern w:val="0"/>
          <w:sz w:val="20"/>
          <w:szCs w:val="20"/>
        </w:rPr>
        <w:t>ni</w:t>
      </w:r>
      <w:proofErr w:type="spellEnd"/>
      <w:r w:rsidRPr="00BC25AD">
        <w:rPr>
          <w:rFonts w:cs="宋体"/>
          <w:kern w:val="0"/>
          <w:sz w:val="20"/>
          <w:szCs w:val="20"/>
        </w:rPr>
        <w:t xml:space="preserve">, </w:t>
      </w:r>
      <w:proofErr w:type="spellStart"/>
      <w:r w:rsidRPr="00BC25AD">
        <w:rPr>
          <w:rFonts w:cs="宋体"/>
          <w:kern w:val="0"/>
          <w:sz w:val="20"/>
          <w:szCs w:val="20"/>
        </w:rPr>
        <w:t>nj</w:t>
      </w:r>
      <w:proofErr w:type="spellEnd"/>
      <w:r w:rsidRPr="00BC25AD">
        <w:rPr>
          <w:rFonts w:cs="宋体"/>
          <w:kern w:val="0"/>
          <w:sz w:val="20"/>
          <w:szCs w:val="20"/>
        </w:rPr>
        <w:t xml:space="preserve">, v) – the set of du-paths from </w:t>
      </w:r>
      <w:proofErr w:type="spellStart"/>
      <w:r w:rsidRPr="00BC25AD">
        <w:rPr>
          <w:rFonts w:cs="宋体"/>
          <w:kern w:val="0"/>
          <w:sz w:val="20"/>
          <w:szCs w:val="20"/>
        </w:rPr>
        <w:t>ni</w:t>
      </w:r>
      <w:proofErr w:type="spellEnd"/>
      <w:r w:rsidRPr="00BC25AD">
        <w:rPr>
          <w:rFonts w:cs="宋体"/>
          <w:kern w:val="0"/>
          <w:sz w:val="20"/>
          <w:szCs w:val="20"/>
        </w:rPr>
        <w:t xml:space="preserve"> to </w:t>
      </w:r>
      <w:proofErr w:type="spellStart"/>
      <w:r w:rsidRPr="00BC25AD">
        <w:rPr>
          <w:rFonts w:cs="宋体"/>
          <w:kern w:val="0"/>
          <w:sz w:val="20"/>
          <w:szCs w:val="20"/>
        </w:rPr>
        <w:t>nj</w:t>
      </w:r>
      <w:proofErr w:type="spellEnd"/>
    </w:p>
    <w:p w:rsidR="00C21214" w:rsidRPr="00BC25AD" w:rsidRDefault="00C21214" w:rsidP="00C21214">
      <w:pPr>
        <w:widowControl/>
        <w:numPr>
          <w:ilvl w:val="0"/>
          <w:numId w:val="30"/>
        </w:numPr>
        <w:spacing w:before="100" w:beforeAutospacing="1" w:after="100" w:afterAutospacing="1"/>
        <w:jc w:val="left"/>
        <w:rPr>
          <w:rFonts w:cs="宋体"/>
          <w:kern w:val="0"/>
          <w:sz w:val="20"/>
          <w:szCs w:val="20"/>
        </w:rPr>
      </w:pPr>
      <w:r w:rsidRPr="00BC25AD">
        <w:rPr>
          <w:rFonts w:cs="宋体"/>
          <w:kern w:val="0"/>
          <w:sz w:val="20"/>
          <w:szCs w:val="20"/>
        </w:rPr>
        <w:t>du (</w:t>
      </w:r>
      <w:proofErr w:type="spellStart"/>
      <w:r w:rsidRPr="00BC25AD">
        <w:rPr>
          <w:rFonts w:cs="宋体"/>
          <w:kern w:val="0"/>
          <w:sz w:val="20"/>
          <w:szCs w:val="20"/>
        </w:rPr>
        <w:t>ni</w:t>
      </w:r>
      <w:proofErr w:type="spellEnd"/>
      <w:r w:rsidRPr="00BC25AD">
        <w:rPr>
          <w:rFonts w:cs="宋体"/>
          <w:kern w:val="0"/>
          <w:sz w:val="20"/>
          <w:szCs w:val="20"/>
        </w:rPr>
        <w:t xml:space="preserve">, v) – the set of du-paths that start at </w:t>
      </w:r>
      <w:proofErr w:type="spellStart"/>
      <w:r w:rsidRPr="00BC25AD">
        <w:rPr>
          <w:rFonts w:cs="宋体"/>
          <w:kern w:val="0"/>
          <w:sz w:val="20"/>
          <w:szCs w:val="20"/>
        </w:rPr>
        <w:t>ni</w:t>
      </w:r>
      <w:proofErr w:type="spellEnd"/>
    </w:p>
    <w:p w:rsidR="00C21214" w:rsidRPr="00BC25AD" w:rsidRDefault="00C21214" w:rsidP="00C21214">
      <w:pPr>
        <w:widowControl/>
        <w:spacing w:before="100" w:beforeAutospacing="1" w:after="100" w:afterAutospacing="1"/>
        <w:jc w:val="left"/>
        <w:rPr>
          <w:rFonts w:cs="宋体"/>
          <w:kern w:val="0"/>
          <w:sz w:val="20"/>
          <w:szCs w:val="20"/>
        </w:rPr>
      </w:pPr>
    </w:p>
    <w:p w:rsidR="00C21214" w:rsidRPr="00BC25AD" w:rsidRDefault="00C21214" w:rsidP="00C21214">
      <w:pPr>
        <w:widowControl/>
        <w:spacing w:before="100" w:beforeAutospacing="1" w:after="100" w:afterAutospacing="1"/>
        <w:jc w:val="left"/>
        <w:rPr>
          <w:rFonts w:cs="宋体"/>
          <w:b/>
          <w:kern w:val="0"/>
          <w:sz w:val="20"/>
          <w:szCs w:val="20"/>
        </w:rPr>
      </w:pPr>
      <w:r w:rsidRPr="00BC25AD">
        <w:rPr>
          <w:rFonts w:cs="宋体" w:hint="eastAsia"/>
          <w:b/>
          <w:kern w:val="0"/>
          <w:sz w:val="20"/>
          <w:szCs w:val="20"/>
        </w:rPr>
        <w:t>Data Flow Test Criteria</w:t>
      </w:r>
    </w:p>
    <w:p w:rsidR="00C21214" w:rsidRPr="00BC25AD" w:rsidRDefault="00C21214" w:rsidP="00C21214">
      <w:pPr>
        <w:pStyle w:val="a6"/>
        <w:widowControl/>
        <w:numPr>
          <w:ilvl w:val="0"/>
          <w:numId w:val="31"/>
        </w:numPr>
        <w:spacing w:before="100" w:beforeAutospacing="1" w:after="100" w:afterAutospacing="1"/>
        <w:ind w:firstLineChars="0"/>
        <w:jc w:val="left"/>
        <w:rPr>
          <w:rFonts w:cs="宋体"/>
          <w:kern w:val="0"/>
          <w:sz w:val="20"/>
          <w:szCs w:val="20"/>
        </w:rPr>
      </w:pPr>
      <w:r w:rsidRPr="00BC25AD">
        <w:rPr>
          <w:rFonts w:cs="宋体" w:hint="eastAsia"/>
          <w:kern w:val="0"/>
          <w:sz w:val="20"/>
          <w:szCs w:val="20"/>
        </w:rPr>
        <w:t xml:space="preserve">First make sure every </w:t>
      </w:r>
      <w:proofErr w:type="spellStart"/>
      <w:r w:rsidRPr="00BC25AD">
        <w:rPr>
          <w:rFonts w:cs="宋体" w:hint="eastAsia"/>
          <w:kern w:val="0"/>
          <w:sz w:val="20"/>
          <w:szCs w:val="20"/>
        </w:rPr>
        <w:t>def</w:t>
      </w:r>
      <w:proofErr w:type="spellEnd"/>
      <w:r w:rsidRPr="00BC25AD">
        <w:rPr>
          <w:rFonts w:cs="宋体" w:hint="eastAsia"/>
          <w:kern w:val="0"/>
          <w:sz w:val="20"/>
          <w:szCs w:val="20"/>
        </w:rPr>
        <w:t xml:space="preserve"> reaches a use. That is, </w:t>
      </w:r>
      <w:r w:rsidRPr="00BC25AD">
        <w:rPr>
          <w:rFonts w:cs="宋体" w:hint="eastAsia"/>
          <w:color w:val="FF0000"/>
          <w:kern w:val="0"/>
          <w:sz w:val="20"/>
          <w:szCs w:val="20"/>
        </w:rPr>
        <w:t>All-</w:t>
      </w:r>
      <w:proofErr w:type="spellStart"/>
      <w:r w:rsidRPr="00BC25AD">
        <w:rPr>
          <w:rFonts w:cs="宋体" w:hint="eastAsia"/>
          <w:color w:val="FF0000"/>
          <w:kern w:val="0"/>
          <w:sz w:val="20"/>
          <w:szCs w:val="20"/>
        </w:rPr>
        <w:t>defs</w:t>
      </w:r>
      <w:proofErr w:type="spellEnd"/>
      <w:r w:rsidRPr="00BC25AD">
        <w:rPr>
          <w:rFonts w:cs="宋体" w:hint="eastAsia"/>
          <w:color w:val="FF0000"/>
          <w:kern w:val="0"/>
          <w:sz w:val="20"/>
          <w:szCs w:val="20"/>
        </w:rPr>
        <w:t xml:space="preserve"> coverage</w:t>
      </w:r>
      <w:r w:rsidRPr="00BC25AD">
        <w:rPr>
          <w:rFonts w:cs="宋体" w:hint="eastAsia"/>
          <w:kern w:val="0"/>
          <w:sz w:val="20"/>
          <w:szCs w:val="20"/>
        </w:rPr>
        <w:t xml:space="preserve"> (ADC):</w:t>
      </w:r>
      <w:r w:rsidRPr="00BC25AD">
        <w:rPr>
          <w:sz w:val="20"/>
          <w:szCs w:val="20"/>
        </w:rPr>
        <w:t xml:space="preserve"> </w:t>
      </w:r>
      <w:r w:rsidRPr="00BC25AD">
        <w:rPr>
          <w:rFonts w:cs="宋体"/>
          <w:kern w:val="0"/>
          <w:sz w:val="20"/>
          <w:szCs w:val="20"/>
        </w:rPr>
        <w:t>For each set of du-paths S = du (n, v), TR contains at least one path d in S</w:t>
      </w:r>
      <w:r w:rsidRPr="00BC25AD">
        <w:rPr>
          <w:rFonts w:cs="宋体" w:hint="eastAsia"/>
          <w:kern w:val="0"/>
          <w:sz w:val="20"/>
          <w:szCs w:val="20"/>
        </w:rPr>
        <w:t>.</w:t>
      </w:r>
    </w:p>
    <w:p w:rsidR="00C21214" w:rsidRPr="00BC25AD" w:rsidRDefault="00C21214" w:rsidP="00C21214">
      <w:pPr>
        <w:pStyle w:val="a6"/>
        <w:widowControl/>
        <w:numPr>
          <w:ilvl w:val="0"/>
          <w:numId w:val="31"/>
        </w:numPr>
        <w:spacing w:before="100" w:beforeAutospacing="1" w:after="100" w:afterAutospacing="1"/>
        <w:ind w:firstLineChars="0"/>
        <w:jc w:val="left"/>
        <w:rPr>
          <w:rFonts w:cs="宋体"/>
          <w:kern w:val="0"/>
          <w:sz w:val="20"/>
          <w:szCs w:val="20"/>
        </w:rPr>
      </w:pPr>
      <w:r w:rsidRPr="00BC25AD">
        <w:rPr>
          <w:rFonts w:cs="宋体" w:hint="eastAsia"/>
          <w:kern w:val="0"/>
          <w:sz w:val="20"/>
          <w:szCs w:val="20"/>
        </w:rPr>
        <w:t xml:space="preserve">Then make sure that every </w:t>
      </w:r>
      <w:proofErr w:type="spellStart"/>
      <w:r w:rsidRPr="00BC25AD">
        <w:rPr>
          <w:rFonts w:cs="宋体" w:hint="eastAsia"/>
          <w:kern w:val="0"/>
          <w:sz w:val="20"/>
          <w:szCs w:val="20"/>
        </w:rPr>
        <w:t>def</w:t>
      </w:r>
      <w:proofErr w:type="spellEnd"/>
      <w:r w:rsidRPr="00BC25AD">
        <w:rPr>
          <w:rFonts w:cs="宋体" w:hint="eastAsia"/>
          <w:kern w:val="0"/>
          <w:sz w:val="20"/>
          <w:szCs w:val="20"/>
        </w:rPr>
        <w:t xml:space="preserve"> reaches all possible </w:t>
      </w:r>
      <w:r w:rsidR="005D0A1E" w:rsidRPr="00BC25AD">
        <w:rPr>
          <w:rFonts w:cs="宋体" w:hint="eastAsia"/>
          <w:kern w:val="0"/>
          <w:sz w:val="20"/>
          <w:szCs w:val="20"/>
        </w:rPr>
        <w:t xml:space="preserve">uses. That is, </w:t>
      </w:r>
      <w:r w:rsidRPr="00BC25AD">
        <w:rPr>
          <w:rFonts w:cs="宋体"/>
          <w:color w:val="FF0000"/>
          <w:kern w:val="0"/>
          <w:sz w:val="20"/>
          <w:szCs w:val="20"/>
        </w:rPr>
        <w:t>All-uses coverage</w:t>
      </w:r>
      <w:r w:rsidRPr="00BC25AD">
        <w:rPr>
          <w:rFonts w:cs="宋体"/>
          <w:kern w:val="0"/>
          <w:sz w:val="20"/>
          <w:szCs w:val="20"/>
        </w:rPr>
        <w:t xml:space="preserve"> (AUC</w:t>
      </w:r>
      <w:proofErr w:type="gramStart"/>
      <w:r w:rsidRPr="00BC25AD">
        <w:rPr>
          <w:rFonts w:cs="宋体"/>
          <w:kern w:val="0"/>
          <w:sz w:val="20"/>
          <w:szCs w:val="20"/>
        </w:rPr>
        <w:t>) :</w:t>
      </w:r>
      <w:proofErr w:type="gramEnd"/>
      <w:r w:rsidRPr="00BC25AD">
        <w:rPr>
          <w:rFonts w:cs="宋体"/>
          <w:kern w:val="0"/>
          <w:sz w:val="20"/>
          <w:szCs w:val="20"/>
        </w:rPr>
        <w:t xml:space="preserve"> For each set of du-paths to uses S = du (</w:t>
      </w:r>
      <w:proofErr w:type="spellStart"/>
      <w:r w:rsidRPr="00BC25AD">
        <w:rPr>
          <w:rFonts w:cs="宋体"/>
          <w:kern w:val="0"/>
          <w:sz w:val="20"/>
          <w:szCs w:val="20"/>
        </w:rPr>
        <w:t>ni</w:t>
      </w:r>
      <w:proofErr w:type="spellEnd"/>
      <w:r w:rsidRPr="00BC25AD">
        <w:rPr>
          <w:rFonts w:cs="宋体"/>
          <w:kern w:val="0"/>
          <w:sz w:val="20"/>
          <w:szCs w:val="20"/>
        </w:rPr>
        <w:t xml:space="preserve">, </w:t>
      </w:r>
      <w:proofErr w:type="spellStart"/>
      <w:r w:rsidRPr="00BC25AD">
        <w:rPr>
          <w:rFonts w:cs="宋体"/>
          <w:kern w:val="0"/>
          <w:sz w:val="20"/>
          <w:szCs w:val="20"/>
        </w:rPr>
        <w:t>nj</w:t>
      </w:r>
      <w:proofErr w:type="spellEnd"/>
      <w:r w:rsidRPr="00BC25AD">
        <w:rPr>
          <w:rFonts w:cs="宋体"/>
          <w:kern w:val="0"/>
          <w:sz w:val="20"/>
          <w:szCs w:val="20"/>
        </w:rPr>
        <w:t>, v), TR contains at least one path d in S.</w:t>
      </w:r>
    </w:p>
    <w:p w:rsidR="00C21214" w:rsidRPr="00BC25AD" w:rsidRDefault="005D0A1E" w:rsidP="00C21214">
      <w:pPr>
        <w:pStyle w:val="a6"/>
        <w:widowControl/>
        <w:numPr>
          <w:ilvl w:val="0"/>
          <w:numId w:val="31"/>
        </w:numPr>
        <w:spacing w:before="100" w:beforeAutospacing="1" w:after="100" w:afterAutospacing="1"/>
        <w:ind w:firstLineChars="0"/>
        <w:jc w:val="left"/>
        <w:rPr>
          <w:rFonts w:cs="宋体"/>
          <w:kern w:val="0"/>
          <w:sz w:val="20"/>
          <w:szCs w:val="20"/>
        </w:rPr>
      </w:pPr>
      <w:r w:rsidRPr="00BC25AD">
        <w:rPr>
          <w:rFonts w:cs="宋体" w:hint="eastAsia"/>
          <w:kern w:val="0"/>
          <w:sz w:val="20"/>
          <w:szCs w:val="20"/>
        </w:rPr>
        <w:t xml:space="preserve">Finally, cover all the paths between </w:t>
      </w:r>
      <w:proofErr w:type="spellStart"/>
      <w:r w:rsidRPr="00BC25AD">
        <w:rPr>
          <w:rFonts w:cs="宋体" w:hint="eastAsia"/>
          <w:kern w:val="0"/>
          <w:sz w:val="20"/>
          <w:szCs w:val="20"/>
        </w:rPr>
        <w:t>defs</w:t>
      </w:r>
      <w:proofErr w:type="spellEnd"/>
      <w:r w:rsidRPr="00BC25AD">
        <w:rPr>
          <w:rFonts w:cs="宋体" w:hint="eastAsia"/>
          <w:kern w:val="0"/>
          <w:sz w:val="20"/>
          <w:szCs w:val="20"/>
        </w:rPr>
        <w:t xml:space="preserve"> and uses. </w:t>
      </w:r>
      <w:r w:rsidRPr="00BC25AD">
        <w:rPr>
          <w:rFonts w:cs="宋体"/>
          <w:kern w:val="0"/>
          <w:sz w:val="20"/>
          <w:szCs w:val="20"/>
        </w:rPr>
        <w:t>That</w:t>
      </w:r>
      <w:r w:rsidRPr="00BC25AD">
        <w:rPr>
          <w:rFonts w:cs="宋体" w:hint="eastAsia"/>
          <w:kern w:val="0"/>
          <w:sz w:val="20"/>
          <w:szCs w:val="20"/>
        </w:rPr>
        <w:t xml:space="preserve"> is, </w:t>
      </w:r>
      <w:r w:rsidR="00C21214" w:rsidRPr="00BC25AD">
        <w:rPr>
          <w:rFonts w:cs="宋体"/>
          <w:color w:val="FF0000"/>
          <w:kern w:val="0"/>
          <w:sz w:val="20"/>
          <w:szCs w:val="20"/>
        </w:rPr>
        <w:t>All-du-paths coverage</w:t>
      </w:r>
      <w:r w:rsidR="00C21214" w:rsidRPr="00BC25AD">
        <w:rPr>
          <w:rFonts w:cs="宋体"/>
          <w:kern w:val="0"/>
          <w:sz w:val="20"/>
          <w:szCs w:val="20"/>
        </w:rPr>
        <w:t xml:space="preserve"> (ADUPC</w:t>
      </w:r>
      <w:proofErr w:type="gramStart"/>
      <w:r w:rsidR="00C21214" w:rsidRPr="00BC25AD">
        <w:rPr>
          <w:rFonts w:cs="宋体"/>
          <w:kern w:val="0"/>
          <w:sz w:val="20"/>
          <w:szCs w:val="20"/>
        </w:rPr>
        <w:t>) :</w:t>
      </w:r>
      <w:proofErr w:type="gramEnd"/>
      <w:r w:rsidR="00C21214" w:rsidRPr="00BC25AD">
        <w:rPr>
          <w:rFonts w:cs="宋体"/>
          <w:kern w:val="0"/>
          <w:sz w:val="20"/>
          <w:szCs w:val="20"/>
        </w:rPr>
        <w:t xml:space="preserve"> For each set S = du (</w:t>
      </w:r>
      <w:proofErr w:type="spellStart"/>
      <w:r w:rsidR="00C21214" w:rsidRPr="00BC25AD">
        <w:rPr>
          <w:rFonts w:cs="宋体"/>
          <w:kern w:val="0"/>
          <w:sz w:val="20"/>
          <w:szCs w:val="20"/>
        </w:rPr>
        <w:t>ni</w:t>
      </w:r>
      <w:proofErr w:type="spellEnd"/>
      <w:r w:rsidR="00C21214" w:rsidRPr="00BC25AD">
        <w:rPr>
          <w:rFonts w:cs="宋体"/>
          <w:kern w:val="0"/>
          <w:sz w:val="20"/>
          <w:szCs w:val="20"/>
        </w:rPr>
        <w:t xml:space="preserve">, </w:t>
      </w:r>
      <w:proofErr w:type="spellStart"/>
      <w:r w:rsidR="00C21214" w:rsidRPr="00BC25AD">
        <w:rPr>
          <w:rFonts w:cs="宋体"/>
          <w:kern w:val="0"/>
          <w:sz w:val="20"/>
          <w:szCs w:val="20"/>
        </w:rPr>
        <w:t>nj</w:t>
      </w:r>
      <w:proofErr w:type="spellEnd"/>
      <w:r w:rsidR="00C21214" w:rsidRPr="00BC25AD">
        <w:rPr>
          <w:rFonts w:cs="宋体"/>
          <w:kern w:val="0"/>
          <w:sz w:val="20"/>
          <w:szCs w:val="20"/>
        </w:rPr>
        <w:t>, v), TR contains every path d in S.</w:t>
      </w:r>
    </w:p>
    <w:p w:rsidR="00F90BB3" w:rsidRPr="00BC25AD" w:rsidRDefault="00F90BB3" w:rsidP="00523721">
      <w:pPr>
        <w:widowControl/>
        <w:spacing w:before="100" w:beforeAutospacing="1" w:after="100" w:afterAutospacing="1"/>
        <w:jc w:val="left"/>
        <w:rPr>
          <w:rFonts w:cs="宋体"/>
          <w:kern w:val="0"/>
          <w:sz w:val="20"/>
          <w:szCs w:val="20"/>
        </w:rPr>
      </w:pPr>
      <w:r w:rsidRPr="00BC25AD">
        <w:rPr>
          <w:rFonts w:cs="宋体" w:hint="eastAsia"/>
          <w:kern w:val="0"/>
          <w:sz w:val="20"/>
          <w:szCs w:val="20"/>
        </w:rPr>
        <w:t>Data Flow Testing Example</w:t>
      </w:r>
    </w:p>
    <w:p w:rsidR="00523721" w:rsidRPr="00BC25AD" w:rsidRDefault="00523721" w:rsidP="00523721">
      <w:pPr>
        <w:widowControl/>
        <w:spacing w:before="100" w:beforeAutospacing="1" w:after="100" w:afterAutospacing="1"/>
        <w:jc w:val="left"/>
        <w:rPr>
          <w:rFonts w:cs="宋体"/>
          <w:kern w:val="0"/>
          <w:sz w:val="20"/>
          <w:szCs w:val="20"/>
        </w:rPr>
      </w:pPr>
      <w:r w:rsidRPr="00BC25AD">
        <w:rPr>
          <w:rFonts w:cs="宋体" w:hint="eastAsia"/>
          <w:kern w:val="0"/>
          <w:sz w:val="20"/>
          <w:szCs w:val="20"/>
        </w:rPr>
        <w:t>（下面的这幅</w:t>
      </w:r>
      <w:proofErr w:type="gramStart"/>
      <w:r w:rsidRPr="00BC25AD">
        <w:rPr>
          <w:rFonts w:cs="宋体" w:hint="eastAsia"/>
          <w:kern w:val="0"/>
          <w:sz w:val="20"/>
          <w:szCs w:val="20"/>
        </w:rPr>
        <w:t>图感觉</w:t>
      </w:r>
      <w:proofErr w:type="gramEnd"/>
      <w:r w:rsidRPr="00BC25AD">
        <w:rPr>
          <w:rFonts w:cs="宋体" w:hint="eastAsia"/>
          <w:kern w:val="0"/>
          <w:sz w:val="20"/>
          <w:szCs w:val="20"/>
        </w:rPr>
        <w:t>有点怪怪，</w:t>
      </w:r>
      <w:r w:rsidR="00F90BB3" w:rsidRPr="00BC25AD">
        <w:rPr>
          <w:rFonts w:cs="宋体" w:hint="eastAsia"/>
          <w:kern w:val="0"/>
          <w:sz w:val="20"/>
          <w:szCs w:val="20"/>
        </w:rPr>
        <w:t>前面的All-</w:t>
      </w:r>
      <w:proofErr w:type="spellStart"/>
      <w:r w:rsidR="00F90BB3" w:rsidRPr="00BC25AD">
        <w:rPr>
          <w:rFonts w:cs="宋体" w:hint="eastAsia"/>
          <w:kern w:val="0"/>
          <w:sz w:val="20"/>
          <w:szCs w:val="20"/>
        </w:rPr>
        <w:t>defs</w:t>
      </w:r>
      <w:proofErr w:type="spellEnd"/>
      <w:r w:rsidR="00F90BB3" w:rsidRPr="00BC25AD">
        <w:rPr>
          <w:rFonts w:cs="宋体" w:hint="eastAsia"/>
          <w:kern w:val="0"/>
          <w:sz w:val="20"/>
          <w:szCs w:val="20"/>
        </w:rPr>
        <w:t xml:space="preserve"> for X和All-uses for X不知道为什么是这样）</w:t>
      </w:r>
    </w:p>
    <w:p w:rsidR="00902ECB" w:rsidRPr="00BC25AD" w:rsidRDefault="00902ECB" w:rsidP="00902ECB">
      <w:pPr>
        <w:widowControl/>
        <w:spacing w:before="100" w:beforeAutospacing="1" w:after="100" w:afterAutospacing="1"/>
        <w:jc w:val="left"/>
        <w:rPr>
          <w:rFonts w:cs="宋体"/>
          <w:kern w:val="0"/>
          <w:sz w:val="20"/>
          <w:szCs w:val="20"/>
        </w:rPr>
      </w:pPr>
      <w:r w:rsidRPr="00BC25AD">
        <w:rPr>
          <w:noProof/>
          <w:sz w:val="20"/>
          <w:szCs w:val="20"/>
        </w:rPr>
        <w:lastRenderedPageBreak/>
        <w:drawing>
          <wp:inline distT="0" distB="0" distL="0" distR="0" wp14:anchorId="647BFA17" wp14:editId="033634C0">
            <wp:extent cx="5274310" cy="3186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86755"/>
                    </a:xfrm>
                    <a:prstGeom prst="rect">
                      <a:avLst/>
                    </a:prstGeom>
                  </pic:spPr>
                </pic:pic>
              </a:graphicData>
            </a:graphic>
          </wp:inline>
        </w:drawing>
      </w:r>
    </w:p>
    <w:p w:rsidR="00B56CD6" w:rsidRPr="00BC25AD" w:rsidRDefault="00B56CD6" w:rsidP="00B56CD6">
      <w:pPr>
        <w:pStyle w:val="a6"/>
        <w:widowControl/>
        <w:numPr>
          <w:ilvl w:val="0"/>
          <w:numId w:val="33"/>
        </w:numPr>
        <w:spacing w:before="100" w:beforeAutospacing="1" w:after="100" w:afterAutospacing="1"/>
        <w:ind w:firstLineChars="0"/>
        <w:jc w:val="left"/>
        <w:rPr>
          <w:rFonts w:cs="宋体"/>
          <w:kern w:val="0"/>
          <w:sz w:val="20"/>
          <w:szCs w:val="20"/>
        </w:rPr>
      </w:pPr>
      <w:r w:rsidRPr="00BC25AD">
        <w:rPr>
          <w:rFonts w:cs="宋体" w:hint="eastAsia"/>
          <w:kern w:val="0"/>
          <w:sz w:val="20"/>
          <w:szCs w:val="20"/>
        </w:rPr>
        <w:t xml:space="preserve">为每个变量找出DU </w:t>
      </w:r>
      <w:proofErr w:type="spellStart"/>
      <w:r w:rsidRPr="00BC25AD">
        <w:rPr>
          <w:rFonts w:cs="宋体" w:hint="eastAsia"/>
          <w:kern w:val="0"/>
          <w:sz w:val="20"/>
          <w:szCs w:val="20"/>
        </w:rPr>
        <w:t>Paires</w:t>
      </w:r>
      <w:proofErr w:type="spellEnd"/>
      <w:r w:rsidRPr="00BC25AD">
        <w:rPr>
          <w:rFonts w:cs="宋体" w:hint="eastAsia"/>
          <w:kern w:val="0"/>
          <w:sz w:val="20"/>
          <w:szCs w:val="20"/>
        </w:rPr>
        <w:t xml:space="preserve">，并去掉无效的DU </w:t>
      </w:r>
      <w:proofErr w:type="spellStart"/>
      <w:r w:rsidRPr="00BC25AD">
        <w:rPr>
          <w:rFonts w:cs="宋体" w:hint="eastAsia"/>
          <w:kern w:val="0"/>
          <w:sz w:val="20"/>
          <w:szCs w:val="20"/>
        </w:rPr>
        <w:t>Paires</w:t>
      </w:r>
      <w:proofErr w:type="spellEnd"/>
    </w:p>
    <w:p w:rsidR="00B56CD6" w:rsidRPr="00BC25AD" w:rsidRDefault="00B56CD6" w:rsidP="00B56CD6">
      <w:pPr>
        <w:pStyle w:val="a6"/>
        <w:widowControl/>
        <w:spacing w:before="100" w:beforeAutospacing="1" w:after="100" w:afterAutospacing="1"/>
        <w:ind w:left="420" w:firstLineChars="0" w:firstLine="0"/>
        <w:jc w:val="left"/>
        <w:rPr>
          <w:rFonts w:cs="宋体"/>
          <w:kern w:val="0"/>
          <w:sz w:val="20"/>
          <w:szCs w:val="20"/>
        </w:rPr>
      </w:pPr>
      <w:r w:rsidRPr="00BC25AD">
        <w:rPr>
          <w:noProof/>
          <w:sz w:val="20"/>
          <w:szCs w:val="20"/>
        </w:rPr>
        <w:drawing>
          <wp:inline distT="0" distB="0" distL="0" distR="0" wp14:anchorId="51926EE8" wp14:editId="79B5AD38">
            <wp:extent cx="5229225" cy="3667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29225" cy="3667125"/>
                    </a:xfrm>
                    <a:prstGeom prst="rect">
                      <a:avLst/>
                    </a:prstGeom>
                  </pic:spPr>
                </pic:pic>
              </a:graphicData>
            </a:graphic>
          </wp:inline>
        </w:drawing>
      </w:r>
    </w:p>
    <w:p w:rsidR="00B56CD6" w:rsidRPr="00BC25AD" w:rsidRDefault="00B56CD6" w:rsidP="00B56CD6">
      <w:pPr>
        <w:pStyle w:val="a6"/>
        <w:widowControl/>
        <w:numPr>
          <w:ilvl w:val="0"/>
          <w:numId w:val="33"/>
        </w:numPr>
        <w:spacing w:before="100" w:beforeAutospacing="1" w:after="100" w:afterAutospacing="1"/>
        <w:ind w:firstLineChars="0"/>
        <w:jc w:val="left"/>
        <w:rPr>
          <w:rFonts w:cs="宋体"/>
          <w:kern w:val="0"/>
          <w:sz w:val="20"/>
          <w:szCs w:val="20"/>
        </w:rPr>
      </w:pPr>
      <w:r w:rsidRPr="00BC25AD">
        <w:rPr>
          <w:rFonts w:cs="宋体" w:hint="eastAsia"/>
          <w:kern w:val="0"/>
          <w:sz w:val="20"/>
          <w:szCs w:val="20"/>
        </w:rPr>
        <w:t>根据Du Pairs找到DU Paths</w:t>
      </w:r>
    </w:p>
    <w:p w:rsidR="00B56CD6" w:rsidRPr="00BC25AD" w:rsidRDefault="00B56CD6" w:rsidP="00B56CD6">
      <w:pPr>
        <w:pStyle w:val="a6"/>
        <w:widowControl/>
        <w:spacing w:before="100" w:beforeAutospacing="1" w:after="100" w:afterAutospacing="1"/>
        <w:ind w:left="420" w:firstLineChars="0" w:firstLine="0"/>
        <w:jc w:val="left"/>
        <w:rPr>
          <w:rFonts w:cs="宋体"/>
          <w:kern w:val="0"/>
          <w:sz w:val="20"/>
          <w:szCs w:val="20"/>
        </w:rPr>
      </w:pPr>
      <w:r w:rsidRPr="00BC25AD">
        <w:rPr>
          <w:noProof/>
          <w:sz w:val="20"/>
          <w:szCs w:val="20"/>
        </w:rPr>
        <w:lastRenderedPageBreak/>
        <w:drawing>
          <wp:inline distT="0" distB="0" distL="0" distR="0" wp14:anchorId="49C3469D" wp14:editId="6378C5E2">
            <wp:extent cx="5274310" cy="33385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338565"/>
                    </a:xfrm>
                    <a:prstGeom prst="rect">
                      <a:avLst/>
                    </a:prstGeom>
                  </pic:spPr>
                </pic:pic>
              </a:graphicData>
            </a:graphic>
          </wp:inline>
        </w:drawing>
      </w:r>
    </w:p>
    <w:p w:rsidR="00B56CD6" w:rsidRPr="00BC25AD" w:rsidRDefault="00B56CD6" w:rsidP="00B56CD6">
      <w:pPr>
        <w:pStyle w:val="a6"/>
        <w:widowControl/>
        <w:numPr>
          <w:ilvl w:val="0"/>
          <w:numId w:val="33"/>
        </w:numPr>
        <w:spacing w:before="100" w:beforeAutospacing="1" w:after="100" w:afterAutospacing="1"/>
        <w:ind w:firstLineChars="0"/>
        <w:jc w:val="left"/>
        <w:rPr>
          <w:rFonts w:cs="宋体"/>
          <w:kern w:val="0"/>
          <w:sz w:val="20"/>
          <w:szCs w:val="20"/>
        </w:rPr>
      </w:pPr>
      <w:r w:rsidRPr="00BC25AD">
        <w:rPr>
          <w:rFonts w:cs="宋体" w:hint="eastAsia"/>
          <w:kern w:val="0"/>
          <w:sz w:val="20"/>
          <w:szCs w:val="20"/>
        </w:rPr>
        <w:t>去掉重复的DU Paths</w:t>
      </w:r>
    </w:p>
    <w:p w:rsidR="00B56CD6" w:rsidRPr="00BC25AD" w:rsidRDefault="00B56CD6" w:rsidP="00B56CD6">
      <w:pPr>
        <w:pStyle w:val="a6"/>
        <w:widowControl/>
        <w:spacing w:before="100" w:beforeAutospacing="1" w:after="100" w:afterAutospacing="1"/>
        <w:ind w:left="420" w:firstLineChars="0" w:firstLine="0"/>
        <w:jc w:val="left"/>
        <w:rPr>
          <w:rFonts w:cs="宋体"/>
          <w:kern w:val="0"/>
          <w:sz w:val="20"/>
          <w:szCs w:val="20"/>
        </w:rPr>
      </w:pPr>
      <w:r w:rsidRPr="00BC25AD">
        <w:rPr>
          <w:noProof/>
          <w:sz w:val="20"/>
          <w:szCs w:val="20"/>
        </w:rPr>
        <w:drawing>
          <wp:inline distT="0" distB="0" distL="0" distR="0" wp14:anchorId="2B4C4891" wp14:editId="2888B7DF">
            <wp:extent cx="3638550" cy="2838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38550" cy="2838450"/>
                    </a:xfrm>
                    <a:prstGeom prst="rect">
                      <a:avLst/>
                    </a:prstGeom>
                  </pic:spPr>
                </pic:pic>
              </a:graphicData>
            </a:graphic>
          </wp:inline>
        </w:drawing>
      </w:r>
    </w:p>
    <w:p w:rsidR="00B56CD6" w:rsidRPr="00BC25AD" w:rsidRDefault="00B56CD6" w:rsidP="00B56CD6">
      <w:pPr>
        <w:pStyle w:val="a6"/>
        <w:widowControl/>
        <w:numPr>
          <w:ilvl w:val="0"/>
          <w:numId w:val="33"/>
        </w:numPr>
        <w:spacing w:before="100" w:beforeAutospacing="1" w:after="100" w:afterAutospacing="1"/>
        <w:ind w:firstLineChars="0"/>
        <w:jc w:val="left"/>
        <w:rPr>
          <w:rFonts w:cs="宋体"/>
          <w:kern w:val="0"/>
          <w:sz w:val="20"/>
          <w:szCs w:val="20"/>
        </w:rPr>
      </w:pPr>
      <w:r w:rsidRPr="00BC25AD">
        <w:rPr>
          <w:rFonts w:cs="宋体" w:hint="eastAsia"/>
          <w:kern w:val="0"/>
          <w:sz w:val="20"/>
          <w:szCs w:val="20"/>
        </w:rPr>
        <w:t>最后设计测试用例，覆盖所有的DU Paths</w:t>
      </w:r>
    </w:p>
    <w:p w:rsidR="00B56CD6" w:rsidRPr="00BC25AD" w:rsidRDefault="00B56CD6" w:rsidP="00B56CD6">
      <w:pPr>
        <w:pStyle w:val="a6"/>
        <w:widowControl/>
        <w:spacing w:before="100" w:beforeAutospacing="1" w:after="100" w:afterAutospacing="1"/>
        <w:ind w:left="420" w:firstLineChars="0" w:firstLine="0"/>
        <w:jc w:val="left"/>
        <w:rPr>
          <w:rFonts w:cs="宋体"/>
          <w:kern w:val="0"/>
          <w:sz w:val="20"/>
          <w:szCs w:val="20"/>
        </w:rPr>
      </w:pPr>
      <w:r w:rsidRPr="00BC25AD">
        <w:rPr>
          <w:noProof/>
          <w:sz w:val="20"/>
          <w:szCs w:val="20"/>
        </w:rPr>
        <w:lastRenderedPageBreak/>
        <w:drawing>
          <wp:inline distT="0" distB="0" distL="0" distR="0" wp14:anchorId="2002ADA5" wp14:editId="21CC5F4C">
            <wp:extent cx="5274310" cy="2473211"/>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73211"/>
                    </a:xfrm>
                    <a:prstGeom prst="rect">
                      <a:avLst/>
                    </a:prstGeom>
                  </pic:spPr>
                </pic:pic>
              </a:graphicData>
            </a:graphic>
          </wp:inline>
        </w:drawing>
      </w:r>
    </w:p>
    <w:p w:rsidR="00A7014D" w:rsidRPr="00BC25AD" w:rsidRDefault="00A7014D" w:rsidP="00B56CD6">
      <w:pPr>
        <w:pStyle w:val="a6"/>
        <w:widowControl/>
        <w:spacing w:before="100" w:beforeAutospacing="1" w:after="100" w:afterAutospacing="1"/>
        <w:ind w:left="420" w:firstLineChars="0" w:firstLine="0"/>
        <w:jc w:val="left"/>
        <w:rPr>
          <w:rFonts w:cs="宋体"/>
          <w:kern w:val="0"/>
          <w:sz w:val="20"/>
          <w:szCs w:val="20"/>
        </w:rPr>
      </w:pPr>
    </w:p>
    <w:p w:rsidR="00A7014D" w:rsidRPr="00BC25AD" w:rsidRDefault="00EF7351" w:rsidP="00531AD6">
      <w:pPr>
        <w:pStyle w:val="2"/>
        <w:ind w:left="240"/>
        <w:rPr>
          <w:rFonts w:ascii="微软雅黑" w:hAnsi="微软雅黑"/>
          <w:sz w:val="20"/>
          <w:szCs w:val="20"/>
        </w:rPr>
      </w:pPr>
      <w:bookmarkStart w:id="16" w:name="_Toc320279302"/>
      <w:r w:rsidRPr="00BC25AD">
        <w:rPr>
          <w:rFonts w:ascii="微软雅黑" w:hAnsi="微软雅黑" w:hint="eastAsia"/>
          <w:sz w:val="20"/>
          <w:szCs w:val="20"/>
        </w:rPr>
        <w:t>3.5</w:t>
      </w:r>
      <w:r w:rsidR="00A7014D" w:rsidRPr="00BC25AD">
        <w:rPr>
          <w:rFonts w:ascii="微软雅黑" w:hAnsi="微软雅黑" w:hint="eastAsia"/>
          <w:sz w:val="20"/>
          <w:szCs w:val="20"/>
        </w:rPr>
        <w:t>Logical Coverage</w:t>
      </w:r>
      <w:bookmarkEnd w:id="16"/>
      <w:r w:rsidR="00CC3776" w:rsidRPr="00BC25AD">
        <w:rPr>
          <w:rFonts w:ascii="微软雅黑" w:hAnsi="微软雅黑" w:hint="eastAsia"/>
          <w:sz w:val="20"/>
          <w:szCs w:val="20"/>
        </w:rPr>
        <w:t xml:space="preserve"> </w:t>
      </w:r>
    </w:p>
    <w:p w:rsidR="00CC3776" w:rsidRPr="00BC25AD" w:rsidRDefault="00CC3776" w:rsidP="00CC3776">
      <w:pPr>
        <w:rPr>
          <w:sz w:val="20"/>
          <w:szCs w:val="20"/>
        </w:rPr>
      </w:pPr>
      <w:r w:rsidRPr="00BC25AD">
        <w:rPr>
          <w:rFonts w:hint="eastAsia"/>
          <w:sz w:val="20"/>
          <w:szCs w:val="20"/>
        </w:rPr>
        <w:t>（建议参考</w:t>
      </w:r>
      <w:r w:rsidRPr="00BC25AD">
        <w:rPr>
          <w:sz w:val="20"/>
          <w:szCs w:val="20"/>
        </w:rPr>
        <w:fldChar w:fldCharType="begin"/>
      </w:r>
      <w:r w:rsidRPr="00BC25AD">
        <w:rPr>
          <w:sz w:val="20"/>
          <w:szCs w:val="20"/>
        </w:rPr>
        <w:instrText xml:space="preserve"> HYPERLINK "http://www.bullseye.com/coverage.htm" </w:instrText>
      </w:r>
      <w:r w:rsidRPr="00BC25AD">
        <w:rPr>
          <w:sz w:val="20"/>
          <w:szCs w:val="20"/>
        </w:rPr>
        <w:fldChar w:fldCharType="separate"/>
      </w:r>
      <w:r w:rsidRPr="00BC25AD">
        <w:rPr>
          <w:rStyle w:val="a8"/>
          <w:sz w:val="20"/>
          <w:szCs w:val="20"/>
        </w:rPr>
        <w:t>http://www.bullseye.com/coverage.htm</w:t>
      </w:r>
      <w:r w:rsidRPr="00BC25AD">
        <w:rPr>
          <w:sz w:val="20"/>
          <w:szCs w:val="20"/>
        </w:rPr>
        <w:fldChar w:fldCharType="end"/>
      </w:r>
      <w:r w:rsidRPr="00BC25AD">
        <w:rPr>
          <w:rFonts w:hint="eastAsia"/>
          <w:sz w:val="20"/>
          <w:szCs w:val="20"/>
        </w:rPr>
        <w:t>）</w:t>
      </w:r>
    </w:p>
    <w:p w:rsidR="00A7014D" w:rsidRPr="00BC25AD" w:rsidRDefault="00EF7351" w:rsidP="00531AD6">
      <w:pPr>
        <w:pStyle w:val="3"/>
        <w:ind w:left="480"/>
        <w:rPr>
          <w:sz w:val="20"/>
          <w:szCs w:val="20"/>
        </w:rPr>
      </w:pPr>
      <w:bookmarkStart w:id="17" w:name="_Toc320279303"/>
      <w:r w:rsidRPr="00BC25AD">
        <w:rPr>
          <w:rFonts w:hint="eastAsia"/>
          <w:sz w:val="20"/>
          <w:szCs w:val="20"/>
        </w:rPr>
        <w:t>3.5.1</w:t>
      </w:r>
      <w:r w:rsidR="00A7014D" w:rsidRPr="00BC25AD">
        <w:rPr>
          <w:rFonts w:hint="eastAsia"/>
          <w:sz w:val="20"/>
          <w:szCs w:val="20"/>
        </w:rPr>
        <w:t>Condition and Decision</w:t>
      </w:r>
      <w:bookmarkEnd w:id="17"/>
    </w:p>
    <w:p w:rsidR="00A7014D" w:rsidRPr="00BC25AD" w:rsidRDefault="00A7014D" w:rsidP="00A7014D">
      <w:pPr>
        <w:rPr>
          <w:rFonts w:cs="宋体"/>
          <w:kern w:val="0"/>
          <w:sz w:val="20"/>
          <w:szCs w:val="20"/>
        </w:rPr>
      </w:pPr>
      <w:r w:rsidRPr="00BC25AD">
        <w:rPr>
          <w:rFonts w:cs="宋体" w:hint="eastAsia"/>
          <w:kern w:val="0"/>
          <w:sz w:val="20"/>
          <w:szCs w:val="20"/>
        </w:rPr>
        <w:t xml:space="preserve">Decision Coverage : T satisfies Decision Coverage (DC) of P, denoted by T∈DC(P), if each decision is evaluated to </w:t>
      </w:r>
      <w:r w:rsidRPr="00BC25AD">
        <w:rPr>
          <w:rFonts w:cs="宋体" w:hint="eastAsia"/>
          <w:color w:val="FF0000"/>
          <w:kern w:val="0"/>
          <w:sz w:val="20"/>
          <w:szCs w:val="20"/>
        </w:rPr>
        <w:t>true and false at least once</w:t>
      </w:r>
      <w:r w:rsidRPr="00BC25AD">
        <w:rPr>
          <w:rFonts w:cs="宋体" w:hint="eastAsia"/>
          <w:kern w:val="0"/>
          <w:sz w:val="20"/>
          <w:szCs w:val="20"/>
        </w:rPr>
        <w:t xml:space="preserve"> by T.</w:t>
      </w:r>
    </w:p>
    <w:p w:rsidR="00A7014D" w:rsidRPr="00BC25AD" w:rsidRDefault="00A7014D" w:rsidP="00A7014D">
      <w:pPr>
        <w:rPr>
          <w:rFonts w:cs="宋体"/>
          <w:kern w:val="0"/>
          <w:sz w:val="20"/>
          <w:szCs w:val="20"/>
        </w:rPr>
      </w:pPr>
      <w:r w:rsidRPr="00BC25AD">
        <w:rPr>
          <w:noProof/>
          <w:sz w:val="20"/>
          <w:szCs w:val="20"/>
        </w:rPr>
        <w:drawing>
          <wp:inline distT="0" distB="0" distL="0" distR="0" wp14:anchorId="38709D9C" wp14:editId="535B2996">
            <wp:extent cx="3324225" cy="18859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4225" cy="1885950"/>
                    </a:xfrm>
                    <a:prstGeom prst="rect">
                      <a:avLst/>
                    </a:prstGeom>
                  </pic:spPr>
                </pic:pic>
              </a:graphicData>
            </a:graphic>
          </wp:inline>
        </w:drawing>
      </w:r>
    </w:p>
    <w:p w:rsidR="00A7014D" w:rsidRPr="00BC25AD" w:rsidRDefault="00A7014D" w:rsidP="00A7014D">
      <w:pPr>
        <w:rPr>
          <w:rFonts w:cs="宋体"/>
          <w:kern w:val="0"/>
          <w:sz w:val="20"/>
          <w:szCs w:val="20"/>
        </w:rPr>
      </w:pPr>
      <w:r w:rsidRPr="00BC25AD">
        <w:rPr>
          <w:rFonts w:cs="宋体" w:hint="eastAsia"/>
          <w:kern w:val="0"/>
          <w:sz w:val="20"/>
          <w:szCs w:val="20"/>
        </w:rPr>
        <w:t xml:space="preserve">Condition </w:t>
      </w:r>
      <w:proofErr w:type="gramStart"/>
      <w:r w:rsidRPr="00BC25AD">
        <w:rPr>
          <w:rFonts w:cs="宋体" w:hint="eastAsia"/>
          <w:kern w:val="0"/>
          <w:sz w:val="20"/>
          <w:szCs w:val="20"/>
        </w:rPr>
        <w:t>Coverage :</w:t>
      </w:r>
      <w:proofErr w:type="gramEnd"/>
      <w:r w:rsidRPr="00BC25AD">
        <w:rPr>
          <w:sz w:val="20"/>
          <w:szCs w:val="20"/>
        </w:rPr>
        <w:t xml:space="preserve"> </w:t>
      </w:r>
      <w:r w:rsidRPr="00BC25AD">
        <w:rPr>
          <w:rFonts w:cs="宋体"/>
          <w:kern w:val="0"/>
          <w:sz w:val="20"/>
          <w:szCs w:val="20"/>
        </w:rPr>
        <w:t xml:space="preserve">T satisfies Decision Coverage (CC) of P, denoted by T∈CC(P), if </w:t>
      </w:r>
      <w:r w:rsidRPr="00BC25AD">
        <w:rPr>
          <w:rFonts w:cs="宋体"/>
          <w:color w:val="FF0000"/>
          <w:kern w:val="0"/>
          <w:sz w:val="20"/>
          <w:szCs w:val="20"/>
        </w:rPr>
        <w:t>each condition</w:t>
      </w:r>
      <w:r w:rsidRPr="00BC25AD">
        <w:rPr>
          <w:rFonts w:cs="宋体"/>
          <w:kern w:val="0"/>
          <w:sz w:val="20"/>
          <w:szCs w:val="20"/>
        </w:rPr>
        <w:t xml:space="preserve"> is evaluated to true and false at least once by T.</w:t>
      </w:r>
      <w:r w:rsidR="00372E1D" w:rsidRPr="00BC25AD">
        <w:rPr>
          <w:rFonts w:cs="宋体" w:hint="eastAsia"/>
          <w:kern w:val="0"/>
          <w:sz w:val="20"/>
          <w:szCs w:val="20"/>
        </w:rPr>
        <w:t xml:space="preserve"> (</w:t>
      </w:r>
      <w:r w:rsidR="00372E1D" w:rsidRPr="00BC25AD">
        <w:rPr>
          <w:rFonts w:cs="宋体"/>
          <w:kern w:val="0"/>
          <w:sz w:val="20"/>
          <w:szCs w:val="20"/>
        </w:rPr>
        <w:t xml:space="preserve">A condition is an </w:t>
      </w:r>
      <w:r w:rsidR="00372E1D" w:rsidRPr="00BC25AD">
        <w:rPr>
          <w:rFonts w:cs="宋体"/>
          <w:color w:val="FF0000"/>
          <w:kern w:val="0"/>
          <w:sz w:val="20"/>
          <w:szCs w:val="20"/>
        </w:rPr>
        <w:lastRenderedPageBreak/>
        <w:t xml:space="preserve">operand </w:t>
      </w:r>
      <w:r w:rsidR="00372E1D" w:rsidRPr="00BC25AD">
        <w:rPr>
          <w:rFonts w:cs="宋体"/>
          <w:kern w:val="0"/>
          <w:sz w:val="20"/>
          <w:szCs w:val="20"/>
        </w:rPr>
        <w:t xml:space="preserve">of a logical operator that </w:t>
      </w:r>
      <w:r w:rsidR="00372E1D" w:rsidRPr="00BC25AD">
        <w:rPr>
          <w:rFonts w:cs="宋体"/>
          <w:color w:val="FF0000"/>
          <w:kern w:val="0"/>
          <w:sz w:val="20"/>
          <w:szCs w:val="20"/>
        </w:rPr>
        <w:t>does not contain logical operators</w:t>
      </w:r>
      <w:r w:rsidR="00372E1D" w:rsidRPr="00BC25AD">
        <w:rPr>
          <w:rFonts w:cs="宋体"/>
          <w:kern w:val="0"/>
          <w:sz w:val="20"/>
          <w:szCs w:val="20"/>
        </w:rPr>
        <w:t>.</w:t>
      </w:r>
      <w:r w:rsidR="00372E1D" w:rsidRPr="00BC25AD">
        <w:rPr>
          <w:rFonts w:cs="宋体" w:hint="eastAsia"/>
          <w:kern w:val="0"/>
          <w:sz w:val="20"/>
          <w:szCs w:val="20"/>
        </w:rPr>
        <w:t>)</w:t>
      </w:r>
    </w:p>
    <w:p w:rsidR="00A7014D" w:rsidRPr="00BC25AD" w:rsidRDefault="00A7014D" w:rsidP="00A7014D">
      <w:pPr>
        <w:rPr>
          <w:rFonts w:cs="宋体"/>
          <w:kern w:val="0"/>
          <w:sz w:val="20"/>
          <w:szCs w:val="20"/>
        </w:rPr>
      </w:pPr>
      <w:r w:rsidRPr="00BC25AD">
        <w:rPr>
          <w:noProof/>
          <w:sz w:val="20"/>
          <w:szCs w:val="20"/>
        </w:rPr>
        <w:drawing>
          <wp:inline distT="0" distB="0" distL="0" distR="0" wp14:anchorId="6B573702" wp14:editId="0BE62790">
            <wp:extent cx="3362325" cy="1914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62325" cy="1914525"/>
                    </a:xfrm>
                    <a:prstGeom prst="rect">
                      <a:avLst/>
                    </a:prstGeom>
                  </pic:spPr>
                </pic:pic>
              </a:graphicData>
            </a:graphic>
          </wp:inline>
        </w:drawing>
      </w:r>
    </w:p>
    <w:p w:rsidR="00A7014D" w:rsidRPr="00BC25AD" w:rsidRDefault="00A7014D" w:rsidP="00A7014D">
      <w:pPr>
        <w:rPr>
          <w:rFonts w:cs="宋体"/>
          <w:kern w:val="0"/>
          <w:sz w:val="20"/>
          <w:szCs w:val="20"/>
        </w:rPr>
      </w:pPr>
    </w:p>
    <w:p w:rsidR="00A7014D" w:rsidRPr="00BC25AD" w:rsidRDefault="00A7014D" w:rsidP="00A7014D">
      <w:pPr>
        <w:rPr>
          <w:rFonts w:cs="宋体"/>
          <w:kern w:val="0"/>
          <w:sz w:val="20"/>
          <w:szCs w:val="20"/>
        </w:rPr>
      </w:pPr>
      <w:r w:rsidRPr="00BC25AD">
        <w:rPr>
          <w:rFonts w:cs="宋体" w:hint="eastAsia"/>
          <w:kern w:val="0"/>
          <w:sz w:val="20"/>
          <w:szCs w:val="20"/>
        </w:rPr>
        <w:t xml:space="preserve">Condition / Decision </w:t>
      </w:r>
      <w:proofErr w:type="gramStart"/>
      <w:r w:rsidRPr="00BC25AD">
        <w:rPr>
          <w:rFonts w:cs="宋体" w:hint="eastAsia"/>
          <w:kern w:val="0"/>
          <w:sz w:val="20"/>
          <w:szCs w:val="20"/>
        </w:rPr>
        <w:t>Coverage :</w:t>
      </w:r>
      <w:proofErr w:type="gramEnd"/>
      <w:r w:rsidRPr="00BC25AD">
        <w:rPr>
          <w:rFonts w:cs="宋体" w:hint="eastAsia"/>
          <w:kern w:val="0"/>
          <w:sz w:val="20"/>
          <w:szCs w:val="20"/>
        </w:rPr>
        <w:t xml:space="preserve"> </w:t>
      </w:r>
      <w:r w:rsidRPr="00BC25AD">
        <w:rPr>
          <w:rFonts w:cs="宋体"/>
          <w:kern w:val="0"/>
          <w:sz w:val="20"/>
          <w:szCs w:val="20"/>
        </w:rPr>
        <w:t>T satisfies Condition/ Decision Coverage of P if  T satisfies both CC and DC</w:t>
      </w:r>
      <w:r w:rsidRPr="00BC25AD">
        <w:rPr>
          <w:rFonts w:cs="宋体" w:hint="eastAsia"/>
          <w:kern w:val="0"/>
          <w:sz w:val="20"/>
          <w:szCs w:val="20"/>
        </w:rPr>
        <w:t>.</w:t>
      </w:r>
    </w:p>
    <w:p w:rsidR="00A7014D" w:rsidRPr="00BC25AD" w:rsidRDefault="00A7014D" w:rsidP="00A7014D">
      <w:pPr>
        <w:rPr>
          <w:rFonts w:cs="宋体"/>
          <w:kern w:val="0"/>
          <w:sz w:val="20"/>
          <w:szCs w:val="20"/>
        </w:rPr>
      </w:pPr>
      <w:r w:rsidRPr="00BC25AD">
        <w:rPr>
          <w:noProof/>
          <w:sz w:val="20"/>
          <w:szCs w:val="20"/>
        </w:rPr>
        <w:drawing>
          <wp:inline distT="0" distB="0" distL="0" distR="0" wp14:anchorId="17887F14" wp14:editId="6A7FEBD8">
            <wp:extent cx="3343275" cy="18669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43275" cy="1866900"/>
                    </a:xfrm>
                    <a:prstGeom prst="rect">
                      <a:avLst/>
                    </a:prstGeom>
                  </pic:spPr>
                </pic:pic>
              </a:graphicData>
            </a:graphic>
          </wp:inline>
        </w:drawing>
      </w:r>
    </w:p>
    <w:p w:rsidR="00A7014D" w:rsidRPr="00BC25AD" w:rsidRDefault="00A7014D" w:rsidP="00A7014D">
      <w:pPr>
        <w:rPr>
          <w:rFonts w:cs="宋体"/>
          <w:kern w:val="0"/>
          <w:sz w:val="20"/>
          <w:szCs w:val="20"/>
        </w:rPr>
      </w:pPr>
    </w:p>
    <w:p w:rsidR="00A7014D" w:rsidRPr="00BC25AD" w:rsidRDefault="00A7014D" w:rsidP="00A7014D">
      <w:pPr>
        <w:rPr>
          <w:rFonts w:cs="宋体"/>
          <w:kern w:val="0"/>
          <w:sz w:val="20"/>
          <w:szCs w:val="20"/>
        </w:rPr>
      </w:pPr>
      <w:r w:rsidRPr="00BC25AD">
        <w:rPr>
          <w:rFonts w:cs="宋体" w:hint="eastAsia"/>
          <w:kern w:val="0"/>
          <w:sz w:val="20"/>
          <w:szCs w:val="20"/>
        </w:rPr>
        <w:t xml:space="preserve">Modified C / </w:t>
      </w:r>
      <w:proofErr w:type="gramStart"/>
      <w:r w:rsidRPr="00BC25AD">
        <w:rPr>
          <w:rFonts w:cs="宋体" w:hint="eastAsia"/>
          <w:kern w:val="0"/>
          <w:sz w:val="20"/>
          <w:szCs w:val="20"/>
        </w:rPr>
        <w:t>DC :</w:t>
      </w:r>
      <w:proofErr w:type="gramEnd"/>
      <w:r w:rsidRPr="00BC25AD">
        <w:rPr>
          <w:rFonts w:cs="宋体" w:hint="eastAsia"/>
          <w:kern w:val="0"/>
          <w:sz w:val="20"/>
          <w:szCs w:val="20"/>
        </w:rPr>
        <w:t xml:space="preserve"> </w:t>
      </w:r>
      <w:r w:rsidRPr="00BC25AD">
        <w:rPr>
          <w:rFonts w:cs="宋体"/>
          <w:kern w:val="0"/>
          <w:sz w:val="20"/>
          <w:szCs w:val="20"/>
        </w:rPr>
        <w:t xml:space="preserve">Modified Condition/Decision Coverage (MC/DC) extends condition/decision coverage with requirements that </w:t>
      </w:r>
      <w:r w:rsidRPr="00BC25AD">
        <w:rPr>
          <w:rFonts w:cs="宋体"/>
          <w:color w:val="FF0000"/>
          <w:kern w:val="0"/>
          <w:sz w:val="20"/>
          <w:szCs w:val="20"/>
        </w:rPr>
        <w:t>each condition</w:t>
      </w:r>
      <w:r w:rsidRPr="00BC25AD">
        <w:rPr>
          <w:rFonts w:cs="宋体"/>
          <w:kern w:val="0"/>
          <w:sz w:val="20"/>
          <w:szCs w:val="20"/>
        </w:rPr>
        <w:t xml:space="preserve"> should affect the decision outcome </w:t>
      </w:r>
      <w:r w:rsidRPr="00BC25AD">
        <w:rPr>
          <w:rFonts w:cs="宋体"/>
          <w:color w:val="FF0000"/>
          <w:kern w:val="0"/>
          <w:sz w:val="20"/>
          <w:szCs w:val="20"/>
        </w:rPr>
        <w:t>independently</w:t>
      </w:r>
      <w:r w:rsidRPr="00BC25AD">
        <w:rPr>
          <w:rFonts w:cs="宋体"/>
          <w:kern w:val="0"/>
          <w:sz w:val="20"/>
          <w:szCs w:val="20"/>
        </w:rPr>
        <w:t>.</w:t>
      </w:r>
    </w:p>
    <w:p w:rsidR="00A7014D" w:rsidRPr="00BC25AD" w:rsidRDefault="00A7014D" w:rsidP="00A7014D">
      <w:pPr>
        <w:rPr>
          <w:rFonts w:cs="宋体"/>
          <w:kern w:val="0"/>
          <w:sz w:val="20"/>
          <w:szCs w:val="20"/>
        </w:rPr>
      </w:pPr>
    </w:p>
    <w:p w:rsidR="00A7014D" w:rsidRPr="00BC25AD" w:rsidRDefault="00A7014D" w:rsidP="00A7014D">
      <w:pPr>
        <w:rPr>
          <w:rFonts w:cs="宋体"/>
          <w:kern w:val="0"/>
          <w:sz w:val="20"/>
          <w:szCs w:val="20"/>
        </w:rPr>
      </w:pPr>
      <w:proofErr w:type="spellStart"/>
      <w:r w:rsidRPr="00BC25AD">
        <w:rPr>
          <w:rFonts w:cs="宋体" w:hint="eastAsia"/>
          <w:kern w:val="0"/>
          <w:sz w:val="20"/>
          <w:szCs w:val="20"/>
        </w:rPr>
        <w:t>Subsumption</w:t>
      </w:r>
      <w:proofErr w:type="spellEnd"/>
      <w:r w:rsidRPr="00BC25AD">
        <w:rPr>
          <w:rFonts w:cs="宋体" w:hint="eastAsia"/>
          <w:kern w:val="0"/>
          <w:sz w:val="20"/>
          <w:szCs w:val="20"/>
        </w:rPr>
        <w:t xml:space="preserve"> Relation</w:t>
      </w:r>
    </w:p>
    <w:p w:rsidR="00A7014D" w:rsidRPr="00BC25AD" w:rsidRDefault="00A7014D" w:rsidP="00A7014D">
      <w:pPr>
        <w:pStyle w:val="a6"/>
        <w:numPr>
          <w:ilvl w:val="0"/>
          <w:numId w:val="34"/>
        </w:numPr>
        <w:ind w:firstLineChars="0"/>
        <w:rPr>
          <w:rFonts w:cs="宋体"/>
          <w:kern w:val="0"/>
          <w:sz w:val="20"/>
          <w:szCs w:val="20"/>
        </w:rPr>
      </w:pPr>
      <w:r w:rsidRPr="00BC25AD">
        <w:rPr>
          <w:rFonts w:cs="宋体"/>
          <w:kern w:val="0"/>
          <w:sz w:val="20"/>
          <w:szCs w:val="20"/>
        </w:rPr>
        <w:t>DC ≥ SC</w:t>
      </w:r>
    </w:p>
    <w:p w:rsidR="00A7014D" w:rsidRPr="00BC25AD" w:rsidRDefault="00A7014D" w:rsidP="00A7014D">
      <w:pPr>
        <w:pStyle w:val="a6"/>
        <w:numPr>
          <w:ilvl w:val="0"/>
          <w:numId w:val="34"/>
        </w:numPr>
        <w:ind w:firstLineChars="0"/>
        <w:rPr>
          <w:rFonts w:cs="宋体"/>
          <w:kern w:val="0"/>
          <w:sz w:val="20"/>
          <w:szCs w:val="20"/>
        </w:rPr>
      </w:pPr>
      <w:r w:rsidRPr="00BC25AD">
        <w:rPr>
          <w:rFonts w:cs="宋体"/>
          <w:kern w:val="0"/>
          <w:sz w:val="20"/>
          <w:szCs w:val="20"/>
        </w:rPr>
        <w:t>CC not ≥ SC</w:t>
      </w:r>
    </w:p>
    <w:p w:rsidR="00A7014D" w:rsidRPr="00BC25AD" w:rsidRDefault="00A7014D" w:rsidP="00A7014D">
      <w:pPr>
        <w:pStyle w:val="a6"/>
        <w:numPr>
          <w:ilvl w:val="0"/>
          <w:numId w:val="34"/>
        </w:numPr>
        <w:ind w:firstLineChars="0"/>
        <w:rPr>
          <w:rFonts w:cs="宋体"/>
          <w:kern w:val="0"/>
          <w:sz w:val="20"/>
          <w:szCs w:val="20"/>
        </w:rPr>
      </w:pPr>
      <w:r w:rsidRPr="00BC25AD">
        <w:rPr>
          <w:rFonts w:cs="宋体"/>
          <w:kern w:val="0"/>
          <w:sz w:val="20"/>
          <w:szCs w:val="20"/>
        </w:rPr>
        <w:lastRenderedPageBreak/>
        <w:t>DC not ≥ CC， CC not ≥ DC</w:t>
      </w:r>
    </w:p>
    <w:p w:rsidR="001D3387" w:rsidRPr="00BC25AD" w:rsidRDefault="009B3B1C" w:rsidP="00A7014D">
      <w:pPr>
        <w:numPr>
          <w:ilvl w:val="0"/>
          <w:numId w:val="34"/>
        </w:numPr>
        <w:rPr>
          <w:rFonts w:cs="宋体"/>
          <w:kern w:val="0"/>
          <w:sz w:val="20"/>
          <w:szCs w:val="20"/>
        </w:rPr>
      </w:pPr>
      <w:r w:rsidRPr="00BC25AD">
        <w:rPr>
          <w:rFonts w:cs="宋体"/>
          <w:kern w:val="0"/>
          <w:sz w:val="20"/>
          <w:szCs w:val="20"/>
        </w:rPr>
        <w:t>CDC(</w:t>
      </w:r>
      <w:r w:rsidRPr="00BC25AD">
        <w:rPr>
          <w:rFonts w:cs="宋体"/>
          <w:i/>
          <w:iCs/>
          <w:kern w:val="0"/>
          <w:sz w:val="20"/>
          <w:szCs w:val="20"/>
        </w:rPr>
        <w:t>P</w:t>
      </w:r>
      <w:r w:rsidRPr="00BC25AD">
        <w:rPr>
          <w:rFonts w:cs="宋体"/>
          <w:kern w:val="0"/>
          <w:sz w:val="20"/>
          <w:szCs w:val="20"/>
        </w:rPr>
        <w:t>)=CC(</w:t>
      </w:r>
      <w:r w:rsidRPr="00BC25AD">
        <w:rPr>
          <w:rFonts w:cs="宋体"/>
          <w:i/>
          <w:iCs/>
          <w:kern w:val="0"/>
          <w:sz w:val="20"/>
          <w:szCs w:val="20"/>
        </w:rPr>
        <w:t>P</w:t>
      </w:r>
      <w:r w:rsidRPr="00BC25AD">
        <w:rPr>
          <w:rFonts w:cs="宋体"/>
          <w:kern w:val="0"/>
          <w:sz w:val="20"/>
          <w:szCs w:val="20"/>
        </w:rPr>
        <w:t>) ∩ DC(</w:t>
      </w:r>
      <w:r w:rsidRPr="00BC25AD">
        <w:rPr>
          <w:rFonts w:cs="宋体"/>
          <w:i/>
          <w:iCs/>
          <w:kern w:val="0"/>
          <w:sz w:val="20"/>
          <w:szCs w:val="20"/>
        </w:rPr>
        <w:t>P</w:t>
      </w:r>
      <w:r w:rsidRPr="00BC25AD">
        <w:rPr>
          <w:rFonts w:cs="宋体"/>
          <w:kern w:val="0"/>
          <w:sz w:val="20"/>
          <w:szCs w:val="20"/>
        </w:rPr>
        <w:t>)</w:t>
      </w:r>
    </w:p>
    <w:p w:rsidR="001D3387" w:rsidRPr="00BC25AD" w:rsidRDefault="009B3B1C" w:rsidP="00A7014D">
      <w:pPr>
        <w:numPr>
          <w:ilvl w:val="0"/>
          <w:numId w:val="34"/>
        </w:numPr>
        <w:rPr>
          <w:rFonts w:cs="宋体"/>
          <w:kern w:val="0"/>
          <w:sz w:val="20"/>
          <w:szCs w:val="20"/>
        </w:rPr>
      </w:pPr>
      <w:r w:rsidRPr="00BC25AD">
        <w:rPr>
          <w:rFonts w:cs="宋体"/>
          <w:kern w:val="0"/>
          <w:sz w:val="20"/>
          <w:szCs w:val="20"/>
        </w:rPr>
        <w:t>CDC ≥ CC</w:t>
      </w:r>
    </w:p>
    <w:p w:rsidR="001D3387" w:rsidRPr="00BC25AD" w:rsidRDefault="009B3B1C" w:rsidP="00A7014D">
      <w:pPr>
        <w:numPr>
          <w:ilvl w:val="0"/>
          <w:numId w:val="34"/>
        </w:numPr>
        <w:rPr>
          <w:rFonts w:cs="宋体"/>
          <w:kern w:val="0"/>
          <w:sz w:val="20"/>
          <w:szCs w:val="20"/>
        </w:rPr>
      </w:pPr>
      <w:r w:rsidRPr="00BC25AD">
        <w:rPr>
          <w:rFonts w:cs="宋体"/>
          <w:kern w:val="0"/>
          <w:sz w:val="20"/>
          <w:szCs w:val="20"/>
        </w:rPr>
        <w:t>CDC ≥ DC</w:t>
      </w:r>
    </w:p>
    <w:p w:rsidR="00A7014D" w:rsidRPr="00BC25AD" w:rsidRDefault="009B3B1C" w:rsidP="00A7014D">
      <w:pPr>
        <w:numPr>
          <w:ilvl w:val="0"/>
          <w:numId w:val="34"/>
        </w:numPr>
        <w:rPr>
          <w:rFonts w:cs="宋体"/>
          <w:kern w:val="0"/>
          <w:sz w:val="20"/>
          <w:szCs w:val="20"/>
        </w:rPr>
      </w:pPr>
      <w:bookmarkStart w:id="18" w:name="OLE_LINK1"/>
      <w:bookmarkStart w:id="19" w:name="OLE_LINK2"/>
      <w:r w:rsidRPr="00BC25AD">
        <w:rPr>
          <w:rFonts w:cs="宋体"/>
          <w:kern w:val="0"/>
          <w:sz w:val="20"/>
          <w:szCs w:val="20"/>
        </w:rPr>
        <w:t>MCDC(</w:t>
      </w:r>
      <w:r w:rsidRPr="00BC25AD">
        <w:rPr>
          <w:rFonts w:cs="宋体"/>
          <w:i/>
          <w:iCs/>
          <w:kern w:val="0"/>
          <w:sz w:val="20"/>
          <w:szCs w:val="20"/>
        </w:rPr>
        <w:t>P</w:t>
      </w:r>
      <w:r w:rsidRPr="00BC25AD">
        <w:rPr>
          <w:rFonts w:cs="宋体"/>
          <w:kern w:val="0"/>
          <w:sz w:val="20"/>
          <w:szCs w:val="20"/>
        </w:rPr>
        <w:t>)=ACC(</w:t>
      </w:r>
      <w:r w:rsidRPr="00BC25AD">
        <w:rPr>
          <w:rFonts w:cs="宋体"/>
          <w:i/>
          <w:iCs/>
          <w:kern w:val="0"/>
          <w:sz w:val="20"/>
          <w:szCs w:val="20"/>
        </w:rPr>
        <w:t>P</w:t>
      </w:r>
      <w:r w:rsidRPr="00BC25AD">
        <w:rPr>
          <w:rFonts w:cs="宋体"/>
          <w:kern w:val="0"/>
          <w:sz w:val="20"/>
          <w:szCs w:val="20"/>
        </w:rPr>
        <w:t>) ∩ DC(</w:t>
      </w:r>
      <w:r w:rsidRPr="00BC25AD">
        <w:rPr>
          <w:rFonts w:cs="宋体"/>
          <w:i/>
          <w:iCs/>
          <w:kern w:val="0"/>
          <w:sz w:val="20"/>
          <w:szCs w:val="20"/>
        </w:rPr>
        <w:t>P</w:t>
      </w:r>
      <w:r w:rsidRPr="00BC25AD">
        <w:rPr>
          <w:rFonts w:cs="宋体"/>
          <w:kern w:val="0"/>
          <w:sz w:val="20"/>
          <w:szCs w:val="20"/>
        </w:rPr>
        <w:t>)</w:t>
      </w:r>
      <w:bookmarkEnd w:id="18"/>
      <w:bookmarkEnd w:id="19"/>
    </w:p>
    <w:p w:rsidR="00A7014D" w:rsidRPr="00BC25AD" w:rsidRDefault="00A7014D" w:rsidP="00A7014D">
      <w:pPr>
        <w:rPr>
          <w:rFonts w:cs="宋体"/>
          <w:kern w:val="0"/>
          <w:sz w:val="20"/>
          <w:szCs w:val="20"/>
        </w:rPr>
      </w:pPr>
      <w:r w:rsidRPr="00BC25AD">
        <w:rPr>
          <w:rFonts w:cs="宋体" w:hint="eastAsia"/>
          <w:kern w:val="0"/>
          <w:sz w:val="20"/>
          <w:szCs w:val="20"/>
        </w:rPr>
        <w:t xml:space="preserve"> (</w:t>
      </w:r>
      <w:proofErr w:type="gramStart"/>
      <w:r w:rsidRPr="00BC25AD">
        <w:rPr>
          <w:rFonts w:cs="宋体" w:hint="eastAsia"/>
          <w:kern w:val="0"/>
          <w:sz w:val="20"/>
          <w:szCs w:val="20"/>
        </w:rPr>
        <w:t>DC :</w:t>
      </w:r>
      <w:proofErr w:type="gramEnd"/>
      <w:r w:rsidRPr="00BC25AD">
        <w:rPr>
          <w:rFonts w:cs="宋体" w:hint="eastAsia"/>
          <w:kern w:val="0"/>
          <w:sz w:val="20"/>
          <w:szCs w:val="20"/>
        </w:rPr>
        <w:t xml:space="preserve"> Decision Coverage, CC : Condition Coverage, SC : Source code Coverage, CDC : Condition / Decision Coverage, MCDC : Modified C/D Coverage)</w:t>
      </w:r>
    </w:p>
    <w:p w:rsidR="00CC3776" w:rsidRPr="00BC25AD" w:rsidRDefault="00EF7351" w:rsidP="00531AD6">
      <w:pPr>
        <w:pStyle w:val="3"/>
        <w:ind w:left="480"/>
        <w:rPr>
          <w:sz w:val="20"/>
          <w:szCs w:val="20"/>
        </w:rPr>
      </w:pPr>
      <w:bookmarkStart w:id="20" w:name="_Toc320279304"/>
      <w:r w:rsidRPr="00BC25AD">
        <w:rPr>
          <w:rFonts w:hint="eastAsia"/>
          <w:sz w:val="20"/>
          <w:szCs w:val="20"/>
        </w:rPr>
        <w:t>3.5.2</w:t>
      </w:r>
      <w:r w:rsidR="00A7014D" w:rsidRPr="00BC25AD">
        <w:rPr>
          <w:rFonts w:hint="eastAsia"/>
          <w:sz w:val="20"/>
          <w:szCs w:val="20"/>
        </w:rPr>
        <w:t>Clause and Predicate</w:t>
      </w:r>
      <w:bookmarkEnd w:id="20"/>
    </w:p>
    <w:p w:rsidR="00CC3776" w:rsidRPr="00BC25AD" w:rsidRDefault="00CC3776" w:rsidP="00CC3776">
      <w:pPr>
        <w:rPr>
          <w:rFonts w:cs="宋体"/>
          <w:kern w:val="0"/>
          <w:sz w:val="20"/>
          <w:szCs w:val="20"/>
        </w:rPr>
      </w:pPr>
      <w:proofErr w:type="gramStart"/>
      <w:r w:rsidRPr="00BC25AD">
        <w:rPr>
          <w:rFonts w:cs="宋体" w:hint="eastAsia"/>
          <w:kern w:val="0"/>
          <w:sz w:val="20"/>
          <w:szCs w:val="20"/>
        </w:rPr>
        <w:t>P</w:t>
      </w:r>
      <w:r w:rsidRPr="00BC25AD">
        <w:rPr>
          <w:rFonts w:cs="宋体"/>
          <w:kern w:val="0"/>
          <w:sz w:val="20"/>
          <w:szCs w:val="20"/>
        </w:rPr>
        <w:t xml:space="preserve">redicate </w:t>
      </w:r>
      <w:r w:rsidRPr="00BC25AD">
        <w:rPr>
          <w:rFonts w:cs="宋体" w:hint="eastAsia"/>
          <w:kern w:val="0"/>
          <w:sz w:val="20"/>
          <w:szCs w:val="20"/>
        </w:rPr>
        <w:t>:</w:t>
      </w:r>
      <w:proofErr w:type="gramEnd"/>
      <w:r w:rsidRPr="00BC25AD">
        <w:rPr>
          <w:rFonts w:cs="宋体" w:hint="eastAsia"/>
          <w:kern w:val="0"/>
          <w:sz w:val="20"/>
          <w:szCs w:val="20"/>
        </w:rPr>
        <w:t xml:space="preserve"> </w:t>
      </w:r>
      <w:r w:rsidRPr="00BC25AD">
        <w:rPr>
          <w:rFonts w:cs="宋体"/>
          <w:kern w:val="0"/>
          <w:sz w:val="20"/>
          <w:szCs w:val="20"/>
        </w:rPr>
        <w:t xml:space="preserve">an expression that evaluates to a </w:t>
      </w:r>
      <w:proofErr w:type="spellStart"/>
      <w:r w:rsidRPr="00BC25AD">
        <w:rPr>
          <w:rFonts w:cs="宋体"/>
          <w:kern w:val="0"/>
          <w:sz w:val="20"/>
          <w:szCs w:val="20"/>
        </w:rPr>
        <w:t>boolean</w:t>
      </w:r>
      <w:proofErr w:type="spellEnd"/>
      <w:r w:rsidRPr="00BC25AD">
        <w:rPr>
          <w:rFonts w:cs="宋体"/>
          <w:kern w:val="0"/>
          <w:sz w:val="20"/>
          <w:szCs w:val="20"/>
        </w:rPr>
        <w:t xml:space="preserve"> value</w:t>
      </w:r>
    </w:p>
    <w:p w:rsidR="00CC3776" w:rsidRPr="00BC25AD" w:rsidRDefault="00CC3776" w:rsidP="00CC3776">
      <w:pPr>
        <w:rPr>
          <w:rFonts w:cs="宋体"/>
          <w:kern w:val="0"/>
          <w:sz w:val="20"/>
          <w:szCs w:val="20"/>
        </w:rPr>
      </w:pPr>
      <w:proofErr w:type="gramStart"/>
      <w:r w:rsidRPr="00BC25AD">
        <w:rPr>
          <w:rFonts w:cs="宋体" w:hint="eastAsia"/>
          <w:kern w:val="0"/>
          <w:sz w:val="20"/>
          <w:szCs w:val="20"/>
        </w:rPr>
        <w:t>Clause :</w:t>
      </w:r>
      <w:proofErr w:type="gramEnd"/>
      <w:r w:rsidRPr="00BC25AD">
        <w:rPr>
          <w:rFonts w:cs="宋体" w:hint="eastAsia"/>
          <w:kern w:val="0"/>
          <w:sz w:val="20"/>
          <w:szCs w:val="20"/>
        </w:rPr>
        <w:t xml:space="preserve"> </w:t>
      </w:r>
      <w:r w:rsidRPr="00BC25AD">
        <w:rPr>
          <w:rFonts w:cs="宋体"/>
          <w:kern w:val="0"/>
          <w:sz w:val="20"/>
          <w:szCs w:val="20"/>
        </w:rPr>
        <w:t xml:space="preserve">a predicate with </w:t>
      </w:r>
      <w:r w:rsidRPr="00BC25AD">
        <w:rPr>
          <w:rFonts w:cs="宋体"/>
          <w:color w:val="FF0000"/>
          <w:kern w:val="0"/>
          <w:sz w:val="20"/>
          <w:szCs w:val="20"/>
        </w:rPr>
        <w:t xml:space="preserve">no </w:t>
      </w:r>
      <w:r w:rsidRPr="00BC25AD">
        <w:rPr>
          <w:rFonts w:cs="宋体"/>
          <w:kern w:val="0"/>
          <w:sz w:val="20"/>
          <w:szCs w:val="20"/>
        </w:rPr>
        <w:t>logical operators</w:t>
      </w:r>
    </w:p>
    <w:p w:rsidR="00CC3776" w:rsidRPr="00BC25AD" w:rsidRDefault="00CC3776" w:rsidP="00CC3776">
      <w:pPr>
        <w:rPr>
          <w:sz w:val="20"/>
          <w:szCs w:val="20"/>
        </w:rPr>
      </w:pPr>
    </w:p>
    <w:p w:rsidR="00CC3776" w:rsidRPr="00BC25AD" w:rsidRDefault="00CC3776" w:rsidP="00CC3776">
      <w:pPr>
        <w:rPr>
          <w:sz w:val="20"/>
          <w:szCs w:val="20"/>
        </w:rPr>
      </w:pPr>
      <w:r w:rsidRPr="00BC25AD">
        <w:rPr>
          <w:sz w:val="20"/>
          <w:szCs w:val="20"/>
        </w:rPr>
        <w:t>Predicate Coverage (PC</w:t>
      </w:r>
      <w:proofErr w:type="gramStart"/>
      <w:r w:rsidRPr="00BC25AD">
        <w:rPr>
          <w:sz w:val="20"/>
          <w:szCs w:val="20"/>
        </w:rPr>
        <w:t>) :</w:t>
      </w:r>
      <w:proofErr w:type="gramEnd"/>
      <w:r w:rsidRPr="00BC25AD">
        <w:rPr>
          <w:sz w:val="20"/>
          <w:szCs w:val="20"/>
        </w:rPr>
        <w:t xml:space="preserve"> For </w:t>
      </w:r>
      <w:r w:rsidRPr="00BC25AD">
        <w:rPr>
          <w:color w:val="FF0000"/>
          <w:sz w:val="20"/>
          <w:szCs w:val="20"/>
        </w:rPr>
        <w:t>each p</w:t>
      </w:r>
      <w:r w:rsidRPr="00BC25AD">
        <w:rPr>
          <w:sz w:val="20"/>
          <w:szCs w:val="20"/>
        </w:rPr>
        <w:t xml:space="preserve"> in P, TR contains two requirements: p evaluates to true, and p evaluates to false.</w:t>
      </w:r>
      <w:r w:rsidRPr="00BC25AD">
        <w:rPr>
          <w:rFonts w:hint="eastAsia"/>
          <w:sz w:val="20"/>
          <w:szCs w:val="20"/>
        </w:rPr>
        <w:t xml:space="preserve"> （</w:t>
      </w:r>
      <w:r w:rsidRPr="00BC25AD">
        <w:rPr>
          <w:sz w:val="20"/>
          <w:szCs w:val="20"/>
        </w:rPr>
        <w:t>Predicate coverage views paths as possible combinations of logical conditions</w:t>
      </w:r>
      <w:r w:rsidRPr="00BC25AD">
        <w:rPr>
          <w:rFonts w:hint="eastAsia"/>
          <w:sz w:val="20"/>
          <w:szCs w:val="20"/>
        </w:rPr>
        <w:t xml:space="preserve"> and a</w:t>
      </w:r>
      <w:r w:rsidRPr="00BC25AD">
        <w:rPr>
          <w:sz w:val="20"/>
          <w:szCs w:val="20"/>
        </w:rPr>
        <w:t xml:space="preserve"> path is a unique sequence of branches from the function entry to the exit.</w:t>
      </w:r>
      <w:r w:rsidRPr="00BC25AD">
        <w:rPr>
          <w:rFonts w:hint="eastAsia"/>
          <w:sz w:val="20"/>
          <w:szCs w:val="20"/>
        </w:rPr>
        <w:t>）</w:t>
      </w:r>
    </w:p>
    <w:p w:rsidR="00CC3776" w:rsidRPr="00BC25AD" w:rsidRDefault="00CC3776" w:rsidP="00CC3776">
      <w:pPr>
        <w:rPr>
          <w:sz w:val="20"/>
          <w:szCs w:val="20"/>
        </w:rPr>
      </w:pPr>
      <w:r w:rsidRPr="00BC25AD">
        <w:rPr>
          <w:sz w:val="20"/>
          <w:szCs w:val="20"/>
        </w:rPr>
        <w:t>Clause Coverage (CC</w:t>
      </w:r>
      <w:proofErr w:type="gramStart"/>
      <w:r w:rsidRPr="00BC25AD">
        <w:rPr>
          <w:sz w:val="20"/>
          <w:szCs w:val="20"/>
        </w:rPr>
        <w:t>) :</w:t>
      </w:r>
      <w:proofErr w:type="gramEnd"/>
      <w:r w:rsidRPr="00BC25AD">
        <w:rPr>
          <w:sz w:val="20"/>
          <w:szCs w:val="20"/>
        </w:rPr>
        <w:t xml:space="preserve"> For</w:t>
      </w:r>
      <w:r w:rsidRPr="00BC25AD">
        <w:rPr>
          <w:color w:val="FF0000"/>
          <w:sz w:val="20"/>
          <w:szCs w:val="20"/>
        </w:rPr>
        <w:t xml:space="preserve"> each c</w:t>
      </w:r>
      <w:r w:rsidRPr="00BC25AD">
        <w:rPr>
          <w:sz w:val="20"/>
          <w:szCs w:val="20"/>
        </w:rPr>
        <w:t xml:space="preserve"> in C, TR contains two requirements: c evaluates to true, and c evaluates to false.</w:t>
      </w:r>
    </w:p>
    <w:p w:rsidR="00CC3776" w:rsidRPr="00BC25AD" w:rsidRDefault="00CC3776" w:rsidP="00CC3776">
      <w:pPr>
        <w:rPr>
          <w:sz w:val="20"/>
          <w:szCs w:val="20"/>
        </w:rPr>
      </w:pPr>
    </w:p>
    <w:p w:rsidR="00CC3776" w:rsidRPr="00BC25AD" w:rsidRDefault="00CC3776" w:rsidP="00CC3776">
      <w:pPr>
        <w:rPr>
          <w:sz w:val="20"/>
          <w:szCs w:val="20"/>
        </w:rPr>
      </w:pPr>
      <w:proofErr w:type="spellStart"/>
      <w:r w:rsidRPr="00BC25AD">
        <w:rPr>
          <w:sz w:val="20"/>
          <w:szCs w:val="20"/>
        </w:rPr>
        <w:t>S</w:t>
      </w:r>
      <w:r w:rsidRPr="00BC25AD">
        <w:rPr>
          <w:rFonts w:hint="eastAsia"/>
          <w:sz w:val="20"/>
          <w:szCs w:val="20"/>
        </w:rPr>
        <w:t>ubsumption</w:t>
      </w:r>
      <w:proofErr w:type="spellEnd"/>
      <w:r w:rsidRPr="00BC25AD">
        <w:rPr>
          <w:rFonts w:hint="eastAsia"/>
          <w:sz w:val="20"/>
          <w:szCs w:val="20"/>
        </w:rPr>
        <w:t xml:space="preserve"> Relation</w:t>
      </w:r>
    </w:p>
    <w:p w:rsidR="00CC3776" w:rsidRPr="00BC25AD" w:rsidRDefault="00CC3776" w:rsidP="00CC3776">
      <w:pPr>
        <w:pStyle w:val="a6"/>
        <w:numPr>
          <w:ilvl w:val="0"/>
          <w:numId w:val="37"/>
        </w:numPr>
        <w:ind w:firstLineChars="0"/>
        <w:rPr>
          <w:sz w:val="20"/>
          <w:szCs w:val="20"/>
        </w:rPr>
      </w:pPr>
      <w:r w:rsidRPr="00BC25AD">
        <w:rPr>
          <w:sz w:val="20"/>
          <w:szCs w:val="20"/>
        </w:rPr>
        <w:t>Predicate coverage includes decision coverage.</w:t>
      </w:r>
    </w:p>
    <w:p w:rsidR="00CC3776" w:rsidRPr="00BC25AD" w:rsidRDefault="00CC3776" w:rsidP="009851C3">
      <w:pPr>
        <w:pStyle w:val="a6"/>
        <w:numPr>
          <w:ilvl w:val="0"/>
          <w:numId w:val="37"/>
        </w:numPr>
        <w:ind w:firstLineChars="0"/>
        <w:rPr>
          <w:sz w:val="20"/>
          <w:szCs w:val="20"/>
        </w:rPr>
      </w:pPr>
      <w:r w:rsidRPr="00BC25AD">
        <w:rPr>
          <w:sz w:val="20"/>
          <w:szCs w:val="20"/>
        </w:rPr>
        <w:t xml:space="preserve">Predicate coverage includes </w:t>
      </w:r>
      <w:r w:rsidR="009851C3" w:rsidRPr="00BC25AD">
        <w:rPr>
          <w:rFonts w:hint="eastAsia"/>
          <w:sz w:val="20"/>
          <w:szCs w:val="20"/>
        </w:rPr>
        <w:t>decision</w:t>
      </w:r>
      <w:r w:rsidRPr="00BC25AD">
        <w:rPr>
          <w:sz w:val="20"/>
          <w:szCs w:val="20"/>
        </w:rPr>
        <w:t xml:space="preserve"> coverage and multiple condition coverage</w:t>
      </w:r>
      <w:r w:rsidR="009851C3" w:rsidRPr="00BC25AD">
        <w:rPr>
          <w:rFonts w:hint="eastAsia"/>
          <w:sz w:val="20"/>
          <w:szCs w:val="20"/>
        </w:rPr>
        <w:t xml:space="preserve"> </w:t>
      </w:r>
      <w:r w:rsidR="009851C3" w:rsidRPr="00BC25AD">
        <w:rPr>
          <w:rFonts w:hint="eastAsia"/>
          <w:sz w:val="20"/>
          <w:szCs w:val="20"/>
        </w:rPr>
        <w:lastRenderedPageBreak/>
        <w:t xml:space="preserve">that </w:t>
      </w:r>
      <w:r w:rsidR="009851C3" w:rsidRPr="00BC25AD">
        <w:rPr>
          <w:sz w:val="20"/>
          <w:szCs w:val="20"/>
        </w:rPr>
        <w:t>reports whether every possible combination of conditions occurs</w:t>
      </w:r>
      <w:r w:rsidR="009851C3" w:rsidRPr="00BC25AD">
        <w:rPr>
          <w:rFonts w:hint="eastAsia"/>
          <w:sz w:val="20"/>
          <w:szCs w:val="20"/>
        </w:rPr>
        <w:t>.</w:t>
      </w:r>
    </w:p>
    <w:p w:rsidR="007B097A" w:rsidRPr="00BC25AD" w:rsidRDefault="007B097A" w:rsidP="007B097A">
      <w:pPr>
        <w:rPr>
          <w:sz w:val="20"/>
          <w:szCs w:val="20"/>
        </w:rPr>
      </w:pPr>
    </w:p>
    <w:p w:rsidR="007B097A" w:rsidRPr="00BC25AD" w:rsidRDefault="007B097A" w:rsidP="007B097A">
      <w:pPr>
        <w:rPr>
          <w:sz w:val="20"/>
          <w:szCs w:val="20"/>
        </w:rPr>
      </w:pPr>
      <w:r w:rsidRPr="00BC25AD">
        <w:rPr>
          <w:b/>
          <w:sz w:val="20"/>
          <w:szCs w:val="20"/>
        </w:rPr>
        <w:t>Combinatorial Coverage (</w:t>
      </w:r>
      <w:proofErr w:type="spellStart"/>
      <w:r w:rsidRPr="00BC25AD">
        <w:rPr>
          <w:b/>
          <w:sz w:val="20"/>
          <w:szCs w:val="20"/>
        </w:rPr>
        <w:t>CoC</w:t>
      </w:r>
      <w:proofErr w:type="spellEnd"/>
      <w:proofErr w:type="gramStart"/>
      <w:r w:rsidRPr="00BC25AD">
        <w:rPr>
          <w:b/>
          <w:sz w:val="20"/>
          <w:szCs w:val="20"/>
        </w:rPr>
        <w:t xml:space="preserve">) </w:t>
      </w:r>
      <w:r w:rsidRPr="00BC25AD">
        <w:rPr>
          <w:sz w:val="20"/>
          <w:szCs w:val="20"/>
        </w:rPr>
        <w:t>:</w:t>
      </w:r>
      <w:proofErr w:type="gramEnd"/>
      <w:r w:rsidRPr="00BC25AD">
        <w:rPr>
          <w:sz w:val="20"/>
          <w:szCs w:val="20"/>
        </w:rPr>
        <w:t xml:space="preserve"> For each p in P, TR has test requirements for the clauses in </w:t>
      </w:r>
      <w:proofErr w:type="spellStart"/>
      <w:r w:rsidRPr="00BC25AD">
        <w:rPr>
          <w:sz w:val="20"/>
          <w:szCs w:val="20"/>
        </w:rPr>
        <w:t>Cp</w:t>
      </w:r>
      <w:proofErr w:type="spellEnd"/>
      <w:r w:rsidRPr="00BC25AD">
        <w:rPr>
          <w:sz w:val="20"/>
          <w:szCs w:val="20"/>
        </w:rPr>
        <w:t xml:space="preserve"> to evaluate to each possible combination of truth values.</w:t>
      </w:r>
    </w:p>
    <w:p w:rsidR="007B097A" w:rsidRPr="00BC25AD" w:rsidRDefault="007B097A" w:rsidP="007B097A">
      <w:pPr>
        <w:rPr>
          <w:sz w:val="20"/>
          <w:szCs w:val="20"/>
        </w:rPr>
      </w:pPr>
    </w:p>
    <w:p w:rsidR="007B097A" w:rsidRPr="00BC25AD" w:rsidRDefault="00F9046C" w:rsidP="007B097A">
      <w:pPr>
        <w:rPr>
          <w:sz w:val="20"/>
          <w:szCs w:val="20"/>
        </w:rPr>
      </w:pPr>
      <w:proofErr w:type="gramStart"/>
      <w:r w:rsidRPr="00BC25AD">
        <w:rPr>
          <w:rFonts w:hint="eastAsia"/>
          <w:b/>
          <w:sz w:val="20"/>
          <w:szCs w:val="20"/>
        </w:rPr>
        <w:t>Determination</w:t>
      </w:r>
      <w:r w:rsidR="00602324" w:rsidRPr="00BC25AD">
        <w:rPr>
          <w:rFonts w:hint="eastAsia"/>
          <w:sz w:val="20"/>
          <w:szCs w:val="20"/>
        </w:rPr>
        <w:t xml:space="preserve"> :</w:t>
      </w:r>
      <w:proofErr w:type="gramEnd"/>
      <w:r w:rsidR="00602324" w:rsidRPr="00BC25AD">
        <w:rPr>
          <w:rFonts w:hint="eastAsia"/>
          <w:sz w:val="20"/>
          <w:szCs w:val="20"/>
        </w:rPr>
        <w:t xml:space="preserve"> </w:t>
      </w:r>
      <w:r w:rsidR="00602324" w:rsidRPr="00BC25AD">
        <w:rPr>
          <w:sz w:val="20"/>
          <w:szCs w:val="20"/>
        </w:rPr>
        <w:t xml:space="preserve">A clause ci in predicate p, called the major clause, determines p if and only if the values of the remaining minor clauses </w:t>
      </w:r>
      <w:proofErr w:type="spellStart"/>
      <w:r w:rsidR="00602324" w:rsidRPr="00BC25AD">
        <w:rPr>
          <w:sz w:val="20"/>
          <w:szCs w:val="20"/>
        </w:rPr>
        <w:t>cj</w:t>
      </w:r>
      <w:proofErr w:type="spellEnd"/>
      <w:r w:rsidR="00602324" w:rsidRPr="00BC25AD">
        <w:rPr>
          <w:sz w:val="20"/>
          <w:szCs w:val="20"/>
        </w:rPr>
        <w:t xml:space="preserve"> are such that </w:t>
      </w:r>
      <w:r w:rsidR="00602324" w:rsidRPr="00BC25AD">
        <w:rPr>
          <w:color w:val="FF0000"/>
          <w:sz w:val="20"/>
          <w:szCs w:val="20"/>
        </w:rPr>
        <w:t>changing ci changes the value of p</w:t>
      </w:r>
      <w:r w:rsidR="00602324" w:rsidRPr="00BC25AD">
        <w:rPr>
          <w:rFonts w:hint="eastAsia"/>
          <w:sz w:val="20"/>
          <w:szCs w:val="20"/>
        </w:rPr>
        <w:t>.</w:t>
      </w:r>
      <w:r w:rsidRPr="00BC25AD">
        <w:rPr>
          <w:rFonts w:hint="eastAsia"/>
          <w:sz w:val="20"/>
          <w:szCs w:val="20"/>
        </w:rPr>
        <w:t xml:space="preserve"> This is considered to </w:t>
      </w:r>
      <w:r w:rsidRPr="00BC25AD">
        <w:rPr>
          <w:rFonts w:hint="eastAsia"/>
          <w:color w:val="FF0000"/>
          <w:sz w:val="20"/>
          <w:szCs w:val="20"/>
        </w:rPr>
        <w:t>make the clause active</w:t>
      </w:r>
      <w:r w:rsidRPr="00BC25AD">
        <w:rPr>
          <w:rFonts w:hint="eastAsia"/>
          <w:sz w:val="20"/>
          <w:szCs w:val="20"/>
        </w:rPr>
        <w:t>.</w:t>
      </w:r>
    </w:p>
    <w:p w:rsidR="00602324" w:rsidRPr="00BC25AD" w:rsidRDefault="00602324" w:rsidP="007B097A">
      <w:pPr>
        <w:rPr>
          <w:sz w:val="20"/>
          <w:szCs w:val="20"/>
        </w:rPr>
      </w:pPr>
    </w:p>
    <w:p w:rsidR="00602324" w:rsidRPr="00BC25AD" w:rsidRDefault="00602324" w:rsidP="007B097A">
      <w:pPr>
        <w:rPr>
          <w:sz w:val="20"/>
          <w:szCs w:val="20"/>
        </w:rPr>
      </w:pPr>
      <w:r w:rsidRPr="00BC25AD">
        <w:rPr>
          <w:b/>
          <w:sz w:val="20"/>
          <w:szCs w:val="20"/>
        </w:rPr>
        <w:t>Active Clause Coverage (ACC</w:t>
      </w:r>
      <w:proofErr w:type="gramStart"/>
      <w:r w:rsidRPr="00BC25AD">
        <w:rPr>
          <w:b/>
          <w:sz w:val="20"/>
          <w:szCs w:val="20"/>
        </w:rPr>
        <w:t>)</w:t>
      </w:r>
      <w:r w:rsidRPr="00BC25AD">
        <w:rPr>
          <w:sz w:val="20"/>
          <w:szCs w:val="20"/>
        </w:rPr>
        <w:t xml:space="preserve"> :</w:t>
      </w:r>
      <w:proofErr w:type="gramEnd"/>
      <w:r w:rsidRPr="00BC25AD">
        <w:rPr>
          <w:sz w:val="20"/>
          <w:szCs w:val="20"/>
        </w:rPr>
        <w:t xml:space="preserve"> For each p in P and each major clause ci in </w:t>
      </w:r>
      <w:proofErr w:type="spellStart"/>
      <w:r w:rsidRPr="00BC25AD">
        <w:rPr>
          <w:sz w:val="20"/>
          <w:szCs w:val="20"/>
        </w:rPr>
        <w:t>Cp</w:t>
      </w:r>
      <w:proofErr w:type="spellEnd"/>
      <w:r w:rsidRPr="00BC25AD">
        <w:rPr>
          <w:sz w:val="20"/>
          <w:szCs w:val="20"/>
        </w:rPr>
        <w:t xml:space="preserve">, choose minor clauses </w:t>
      </w:r>
      <w:proofErr w:type="spellStart"/>
      <w:r w:rsidRPr="00BC25AD">
        <w:rPr>
          <w:sz w:val="20"/>
          <w:szCs w:val="20"/>
        </w:rPr>
        <w:t>cj</w:t>
      </w:r>
      <w:proofErr w:type="spellEnd"/>
      <w:r w:rsidRPr="00BC25AD">
        <w:rPr>
          <w:sz w:val="20"/>
          <w:szCs w:val="20"/>
        </w:rPr>
        <w:t xml:space="preserve">, j != </w:t>
      </w:r>
      <w:proofErr w:type="spellStart"/>
      <w:r w:rsidRPr="00BC25AD">
        <w:rPr>
          <w:sz w:val="20"/>
          <w:szCs w:val="20"/>
        </w:rPr>
        <w:t>i</w:t>
      </w:r>
      <w:proofErr w:type="spellEnd"/>
      <w:r w:rsidRPr="00BC25AD">
        <w:rPr>
          <w:sz w:val="20"/>
          <w:szCs w:val="20"/>
        </w:rPr>
        <w:t>, so that ci determines p. TR has two requirements for each ci : ci evaluates to true and ci evaluates to false.</w:t>
      </w:r>
    </w:p>
    <w:p w:rsidR="00602324" w:rsidRPr="00BC25AD" w:rsidRDefault="00602324" w:rsidP="007B097A">
      <w:pPr>
        <w:rPr>
          <w:sz w:val="20"/>
          <w:szCs w:val="20"/>
        </w:rPr>
      </w:pPr>
    </w:p>
    <w:p w:rsidR="00602324" w:rsidRPr="00BC25AD" w:rsidRDefault="00602324" w:rsidP="007B097A">
      <w:pPr>
        <w:rPr>
          <w:sz w:val="20"/>
          <w:szCs w:val="20"/>
        </w:rPr>
      </w:pPr>
      <w:r w:rsidRPr="00BC25AD">
        <w:rPr>
          <w:b/>
          <w:sz w:val="20"/>
          <w:szCs w:val="20"/>
        </w:rPr>
        <w:t>General Active Clause Coverage (GACC</w:t>
      </w:r>
      <w:proofErr w:type="gramStart"/>
      <w:r w:rsidRPr="00BC25AD">
        <w:rPr>
          <w:b/>
          <w:sz w:val="20"/>
          <w:szCs w:val="20"/>
        </w:rPr>
        <w:t>)</w:t>
      </w:r>
      <w:r w:rsidRPr="00BC25AD">
        <w:rPr>
          <w:sz w:val="20"/>
          <w:szCs w:val="20"/>
        </w:rPr>
        <w:t xml:space="preserve"> :</w:t>
      </w:r>
      <w:proofErr w:type="gramEnd"/>
      <w:r w:rsidRPr="00BC25AD">
        <w:rPr>
          <w:sz w:val="20"/>
          <w:szCs w:val="20"/>
        </w:rPr>
        <w:t xml:space="preserve"> For each p in P and each major clause ci in </w:t>
      </w:r>
      <w:proofErr w:type="spellStart"/>
      <w:r w:rsidRPr="00BC25AD">
        <w:rPr>
          <w:sz w:val="20"/>
          <w:szCs w:val="20"/>
        </w:rPr>
        <w:t>Cp</w:t>
      </w:r>
      <w:proofErr w:type="spellEnd"/>
      <w:r w:rsidRPr="00BC25AD">
        <w:rPr>
          <w:sz w:val="20"/>
          <w:szCs w:val="20"/>
        </w:rPr>
        <w:t xml:space="preserve">, choose minor clauses </w:t>
      </w:r>
      <w:proofErr w:type="spellStart"/>
      <w:r w:rsidRPr="00BC25AD">
        <w:rPr>
          <w:sz w:val="20"/>
          <w:szCs w:val="20"/>
        </w:rPr>
        <w:t>cj</w:t>
      </w:r>
      <w:proofErr w:type="spellEnd"/>
      <w:r w:rsidRPr="00BC25AD">
        <w:rPr>
          <w:sz w:val="20"/>
          <w:szCs w:val="20"/>
        </w:rPr>
        <w:t xml:space="preserve">, j != </w:t>
      </w:r>
      <w:proofErr w:type="spellStart"/>
      <w:r w:rsidRPr="00BC25AD">
        <w:rPr>
          <w:sz w:val="20"/>
          <w:szCs w:val="20"/>
        </w:rPr>
        <w:t>i</w:t>
      </w:r>
      <w:proofErr w:type="spellEnd"/>
      <w:r w:rsidRPr="00BC25AD">
        <w:rPr>
          <w:sz w:val="20"/>
          <w:szCs w:val="20"/>
        </w:rPr>
        <w:t xml:space="preserve">, so that ci determines p.  TR has two requirements for each </w:t>
      </w:r>
      <w:proofErr w:type="gramStart"/>
      <w:r w:rsidRPr="00BC25AD">
        <w:rPr>
          <w:sz w:val="20"/>
          <w:szCs w:val="20"/>
        </w:rPr>
        <w:t>ci :</w:t>
      </w:r>
      <w:proofErr w:type="gramEnd"/>
      <w:r w:rsidRPr="00BC25AD">
        <w:rPr>
          <w:sz w:val="20"/>
          <w:szCs w:val="20"/>
        </w:rPr>
        <w:t xml:space="preserve"> ci evaluates to true and ci evaluates to false.  The values chosen for the minor clauses </w:t>
      </w:r>
      <w:proofErr w:type="spellStart"/>
      <w:r w:rsidRPr="00BC25AD">
        <w:rPr>
          <w:sz w:val="20"/>
          <w:szCs w:val="20"/>
        </w:rPr>
        <w:t>cj</w:t>
      </w:r>
      <w:proofErr w:type="spellEnd"/>
      <w:r w:rsidRPr="00BC25AD">
        <w:rPr>
          <w:sz w:val="20"/>
          <w:szCs w:val="20"/>
        </w:rPr>
        <w:t xml:space="preserve"> do not need to be the same when ci is true as when ci is false, that is, </w:t>
      </w:r>
      <w:proofErr w:type="spellStart"/>
      <w:r w:rsidRPr="00BC25AD">
        <w:rPr>
          <w:color w:val="FF0000"/>
          <w:sz w:val="20"/>
          <w:szCs w:val="20"/>
        </w:rPr>
        <w:t>cj</w:t>
      </w:r>
      <w:proofErr w:type="spellEnd"/>
      <w:r w:rsidRPr="00BC25AD">
        <w:rPr>
          <w:color w:val="FF0000"/>
          <w:sz w:val="20"/>
          <w:szCs w:val="20"/>
        </w:rPr>
        <w:t xml:space="preserve">(ci = true) = </w:t>
      </w:r>
      <w:proofErr w:type="spellStart"/>
      <w:r w:rsidRPr="00BC25AD">
        <w:rPr>
          <w:color w:val="FF0000"/>
          <w:sz w:val="20"/>
          <w:szCs w:val="20"/>
        </w:rPr>
        <w:t>cj</w:t>
      </w:r>
      <w:proofErr w:type="spellEnd"/>
      <w:r w:rsidRPr="00BC25AD">
        <w:rPr>
          <w:color w:val="FF0000"/>
          <w:sz w:val="20"/>
          <w:szCs w:val="20"/>
        </w:rPr>
        <w:t xml:space="preserve">(ci = false) for all </w:t>
      </w:r>
      <w:proofErr w:type="spellStart"/>
      <w:r w:rsidRPr="00BC25AD">
        <w:rPr>
          <w:color w:val="FF0000"/>
          <w:sz w:val="20"/>
          <w:szCs w:val="20"/>
        </w:rPr>
        <w:t>cj</w:t>
      </w:r>
      <w:proofErr w:type="spellEnd"/>
      <w:r w:rsidRPr="00BC25AD">
        <w:rPr>
          <w:color w:val="FF0000"/>
          <w:sz w:val="20"/>
          <w:szCs w:val="20"/>
        </w:rPr>
        <w:t xml:space="preserve"> OR </w:t>
      </w:r>
      <w:proofErr w:type="spellStart"/>
      <w:r w:rsidRPr="00BC25AD">
        <w:rPr>
          <w:color w:val="FF0000"/>
          <w:sz w:val="20"/>
          <w:szCs w:val="20"/>
        </w:rPr>
        <w:t>cj</w:t>
      </w:r>
      <w:proofErr w:type="spellEnd"/>
      <w:r w:rsidRPr="00BC25AD">
        <w:rPr>
          <w:color w:val="FF0000"/>
          <w:sz w:val="20"/>
          <w:szCs w:val="20"/>
        </w:rPr>
        <w:t xml:space="preserve">(ci = true) != </w:t>
      </w:r>
      <w:proofErr w:type="spellStart"/>
      <w:r w:rsidRPr="00BC25AD">
        <w:rPr>
          <w:color w:val="FF0000"/>
          <w:sz w:val="20"/>
          <w:szCs w:val="20"/>
        </w:rPr>
        <w:t>cj</w:t>
      </w:r>
      <w:proofErr w:type="spellEnd"/>
      <w:r w:rsidRPr="00BC25AD">
        <w:rPr>
          <w:color w:val="FF0000"/>
          <w:sz w:val="20"/>
          <w:szCs w:val="20"/>
        </w:rPr>
        <w:t xml:space="preserve">(ci = false) for all </w:t>
      </w:r>
      <w:proofErr w:type="spellStart"/>
      <w:r w:rsidRPr="00BC25AD">
        <w:rPr>
          <w:color w:val="FF0000"/>
          <w:sz w:val="20"/>
          <w:szCs w:val="20"/>
        </w:rPr>
        <w:t>cj</w:t>
      </w:r>
      <w:proofErr w:type="spellEnd"/>
      <w:r w:rsidRPr="00BC25AD">
        <w:rPr>
          <w:color w:val="FF0000"/>
          <w:sz w:val="20"/>
          <w:szCs w:val="20"/>
        </w:rPr>
        <w:t>.</w:t>
      </w:r>
      <w:r w:rsidRPr="00BC25AD">
        <w:rPr>
          <w:rFonts w:hint="eastAsia"/>
          <w:sz w:val="20"/>
          <w:szCs w:val="20"/>
        </w:rPr>
        <w:t xml:space="preserve"> (</w:t>
      </w:r>
      <w:r w:rsidRPr="00BC25AD">
        <w:rPr>
          <w:sz w:val="20"/>
          <w:szCs w:val="20"/>
        </w:rPr>
        <w:t xml:space="preserve">It is possible to satisfy GACC </w:t>
      </w:r>
      <w:r w:rsidRPr="00BC25AD">
        <w:rPr>
          <w:color w:val="FF0000"/>
          <w:sz w:val="20"/>
          <w:szCs w:val="20"/>
        </w:rPr>
        <w:t>without satisfying</w:t>
      </w:r>
      <w:r w:rsidRPr="00BC25AD">
        <w:rPr>
          <w:sz w:val="20"/>
          <w:szCs w:val="20"/>
        </w:rPr>
        <w:t xml:space="preserve"> predicate coverage</w:t>
      </w:r>
      <w:r w:rsidRPr="00BC25AD">
        <w:rPr>
          <w:rFonts w:hint="eastAsia"/>
          <w:sz w:val="20"/>
          <w:szCs w:val="20"/>
        </w:rPr>
        <w:t>)</w:t>
      </w:r>
    </w:p>
    <w:p w:rsidR="00602324" w:rsidRPr="00BC25AD" w:rsidRDefault="00602324" w:rsidP="007B097A">
      <w:pPr>
        <w:rPr>
          <w:sz w:val="20"/>
          <w:szCs w:val="20"/>
        </w:rPr>
      </w:pPr>
    </w:p>
    <w:p w:rsidR="00602324" w:rsidRPr="00BC25AD" w:rsidRDefault="00602324" w:rsidP="007B097A">
      <w:pPr>
        <w:rPr>
          <w:sz w:val="20"/>
          <w:szCs w:val="20"/>
        </w:rPr>
      </w:pPr>
      <w:r w:rsidRPr="00BC25AD">
        <w:rPr>
          <w:b/>
          <w:sz w:val="20"/>
          <w:szCs w:val="20"/>
        </w:rPr>
        <w:t>Restricted Active Clause Coverage (RACC</w:t>
      </w:r>
      <w:proofErr w:type="gramStart"/>
      <w:r w:rsidRPr="00BC25AD">
        <w:rPr>
          <w:b/>
          <w:sz w:val="20"/>
          <w:szCs w:val="20"/>
        </w:rPr>
        <w:t>)</w:t>
      </w:r>
      <w:r w:rsidRPr="00BC25AD">
        <w:rPr>
          <w:sz w:val="20"/>
          <w:szCs w:val="20"/>
        </w:rPr>
        <w:t xml:space="preserve"> :</w:t>
      </w:r>
      <w:proofErr w:type="gramEnd"/>
      <w:r w:rsidRPr="00BC25AD">
        <w:rPr>
          <w:sz w:val="20"/>
          <w:szCs w:val="20"/>
        </w:rPr>
        <w:t xml:space="preserve"> For each p in P and each major clause ci in </w:t>
      </w:r>
      <w:proofErr w:type="spellStart"/>
      <w:r w:rsidRPr="00BC25AD">
        <w:rPr>
          <w:sz w:val="20"/>
          <w:szCs w:val="20"/>
        </w:rPr>
        <w:t>Cp</w:t>
      </w:r>
      <w:proofErr w:type="spellEnd"/>
      <w:r w:rsidRPr="00BC25AD">
        <w:rPr>
          <w:sz w:val="20"/>
          <w:szCs w:val="20"/>
        </w:rPr>
        <w:t xml:space="preserve">, choose minor clauses </w:t>
      </w:r>
      <w:proofErr w:type="spellStart"/>
      <w:r w:rsidRPr="00BC25AD">
        <w:rPr>
          <w:sz w:val="20"/>
          <w:szCs w:val="20"/>
        </w:rPr>
        <w:t>cj</w:t>
      </w:r>
      <w:proofErr w:type="spellEnd"/>
      <w:r w:rsidRPr="00BC25AD">
        <w:rPr>
          <w:sz w:val="20"/>
          <w:szCs w:val="20"/>
        </w:rPr>
        <w:t xml:space="preserve">, j != </w:t>
      </w:r>
      <w:proofErr w:type="spellStart"/>
      <w:r w:rsidRPr="00BC25AD">
        <w:rPr>
          <w:sz w:val="20"/>
          <w:szCs w:val="20"/>
        </w:rPr>
        <w:t>i</w:t>
      </w:r>
      <w:proofErr w:type="spellEnd"/>
      <w:r w:rsidRPr="00BC25AD">
        <w:rPr>
          <w:sz w:val="20"/>
          <w:szCs w:val="20"/>
        </w:rPr>
        <w:t xml:space="preserve">, so that ci determines p.  TR has two requirements for </w:t>
      </w:r>
      <w:r w:rsidRPr="00BC25AD">
        <w:rPr>
          <w:sz w:val="20"/>
          <w:szCs w:val="20"/>
        </w:rPr>
        <w:lastRenderedPageBreak/>
        <w:t xml:space="preserve">each ci: ci evaluates to true and ci evaluates to false.  The values chosen for the minor clauses </w:t>
      </w:r>
      <w:proofErr w:type="spellStart"/>
      <w:r w:rsidRPr="00BC25AD">
        <w:rPr>
          <w:sz w:val="20"/>
          <w:szCs w:val="20"/>
        </w:rPr>
        <w:t>cj</w:t>
      </w:r>
      <w:proofErr w:type="spellEnd"/>
      <w:r w:rsidRPr="00BC25AD">
        <w:rPr>
          <w:sz w:val="20"/>
          <w:szCs w:val="20"/>
        </w:rPr>
        <w:t xml:space="preserve"> must be the same when ci is true as when ci is false, that is, it is required that </w:t>
      </w:r>
      <w:proofErr w:type="spellStart"/>
      <w:r w:rsidRPr="00BC25AD">
        <w:rPr>
          <w:color w:val="FF0000"/>
          <w:sz w:val="20"/>
          <w:szCs w:val="20"/>
        </w:rPr>
        <w:t>cj</w:t>
      </w:r>
      <w:proofErr w:type="spellEnd"/>
      <w:r w:rsidRPr="00BC25AD">
        <w:rPr>
          <w:color w:val="FF0000"/>
          <w:sz w:val="20"/>
          <w:szCs w:val="20"/>
        </w:rPr>
        <w:t xml:space="preserve">(ci = true) = </w:t>
      </w:r>
      <w:proofErr w:type="spellStart"/>
      <w:r w:rsidRPr="00BC25AD">
        <w:rPr>
          <w:color w:val="FF0000"/>
          <w:sz w:val="20"/>
          <w:szCs w:val="20"/>
        </w:rPr>
        <w:t>cj</w:t>
      </w:r>
      <w:proofErr w:type="spellEnd"/>
      <w:r w:rsidRPr="00BC25AD">
        <w:rPr>
          <w:color w:val="FF0000"/>
          <w:sz w:val="20"/>
          <w:szCs w:val="20"/>
        </w:rPr>
        <w:t xml:space="preserve">(ci = false) for all </w:t>
      </w:r>
      <w:proofErr w:type="spellStart"/>
      <w:r w:rsidRPr="00BC25AD">
        <w:rPr>
          <w:color w:val="FF0000"/>
          <w:sz w:val="20"/>
          <w:szCs w:val="20"/>
        </w:rPr>
        <w:t>cj</w:t>
      </w:r>
      <w:proofErr w:type="spellEnd"/>
      <w:r w:rsidRPr="00BC25AD">
        <w:rPr>
          <w:sz w:val="20"/>
          <w:szCs w:val="20"/>
        </w:rPr>
        <w:t>.</w:t>
      </w:r>
    </w:p>
    <w:p w:rsidR="002F1405" w:rsidRPr="00BC25AD" w:rsidRDefault="002F1405" w:rsidP="007B097A">
      <w:pPr>
        <w:rPr>
          <w:sz w:val="20"/>
          <w:szCs w:val="20"/>
        </w:rPr>
      </w:pPr>
    </w:p>
    <w:p w:rsidR="002F1405" w:rsidRPr="00BC25AD" w:rsidRDefault="0042362C" w:rsidP="007B097A">
      <w:pPr>
        <w:rPr>
          <w:sz w:val="20"/>
          <w:szCs w:val="20"/>
        </w:rPr>
      </w:pPr>
      <w:r w:rsidRPr="00BC25AD">
        <w:rPr>
          <w:b/>
          <w:sz w:val="20"/>
          <w:szCs w:val="20"/>
        </w:rPr>
        <w:t>Correlated Active Clause Coverage (CACC</w:t>
      </w:r>
      <w:proofErr w:type="gramStart"/>
      <w:r w:rsidRPr="00BC25AD">
        <w:rPr>
          <w:b/>
          <w:sz w:val="20"/>
          <w:szCs w:val="20"/>
        </w:rPr>
        <w:t>)</w:t>
      </w:r>
      <w:r w:rsidRPr="00BC25AD">
        <w:rPr>
          <w:sz w:val="20"/>
          <w:szCs w:val="20"/>
        </w:rPr>
        <w:t xml:space="preserve"> :</w:t>
      </w:r>
      <w:proofErr w:type="gramEnd"/>
      <w:r w:rsidRPr="00BC25AD">
        <w:rPr>
          <w:sz w:val="20"/>
          <w:szCs w:val="20"/>
        </w:rPr>
        <w:t xml:space="preserve"> For each p in P and each major clause ci in </w:t>
      </w:r>
      <w:proofErr w:type="spellStart"/>
      <w:r w:rsidRPr="00BC25AD">
        <w:rPr>
          <w:sz w:val="20"/>
          <w:szCs w:val="20"/>
        </w:rPr>
        <w:t>Cp</w:t>
      </w:r>
      <w:proofErr w:type="spellEnd"/>
      <w:r w:rsidRPr="00BC25AD">
        <w:rPr>
          <w:sz w:val="20"/>
          <w:szCs w:val="20"/>
        </w:rPr>
        <w:t xml:space="preserve">, choose minor clauses </w:t>
      </w:r>
      <w:proofErr w:type="spellStart"/>
      <w:r w:rsidRPr="00BC25AD">
        <w:rPr>
          <w:sz w:val="20"/>
          <w:szCs w:val="20"/>
        </w:rPr>
        <w:t>cj</w:t>
      </w:r>
      <w:proofErr w:type="spellEnd"/>
      <w:r w:rsidRPr="00BC25AD">
        <w:rPr>
          <w:sz w:val="20"/>
          <w:szCs w:val="20"/>
        </w:rPr>
        <w:t xml:space="preserve">, j != </w:t>
      </w:r>
      <w:proofErr w:type="spellStart"/>
      <w:r w:rsidRPr="00BC25AD">
        <w:rPr>
          <w:sz w:val="20"/>
          <w:szCs w:val="20"/>
        </w:rPr>
        <w:t>i</w:t>
      </w:r>
      <w:proofErr w:type="spellEnd"/>
      <w:r w:rsidRPr="00BC25AD">
        <w:rPr>
          <w:sz w:val="20"/>
          <w:szCs w:val="20"/>
        </w:rPr>
        <w:t xml:space="preserve">, so that ci determines p.  TR has two requirements for each ci: ci evaluates to true and ci evaluates to false.  The values chosen for the minor clauses </w:t>
      </w:r>
      <w:proofErr w:type="spellStart"/>
      <w:r w:rsidRPr="00BC25AD">
        <w:rPr>
          <w:sz w:val="20"/>
          <w:szCs w:val="20"/>
        </w:rPr>
        <w:t>cj</w:t>
      </w:r>
      <w:proofErr w:type="spellEnd"/>
      <w:r w:rsidRPr="00BC25AD">
        <w:rPr>
          <w:sz w:val="20"/>
          <w:szCs w:val="20"/>
        </w:rPr>
        <w:t xml:space="preserve"> must cause p to be true for one value of the major clause ci and false for the other, that is, it is required that </w:t>
      </w:r>
      <w:proofErr w:type="gramStart"/>
      <w:r w:rsidRPr="00BC25AD">
        <w:rPr>
          <w:color w:val="FF0000"/>
          <w:sz w:val="20"/>
          <w:szCs w:val="20"/>
        </w:rPr>
        <w:t>p(</w:t>
      </w:r>
      <w:proofErr w:type="gramEnd"/>
      <w:r w:rsidRPr="00BC25AD">
        <w:rPr>
          <w:color w:val="FF0000"/>
          <w:sz w:val="20"/>
          <w:szCs w:val="20"/>
        </w:rPr>
        <w:t>ci = true) != p(ci = false)</w:t>
      </w:r>
      <w:r w:rsidRPr="00BC25AD">
        <w:rPr>
          <w:sz w:val="20"/>
          <w:szCs w:val="20"/>
        </w:rPr>
        <w:t>.</w:t>
      </w:r>
    </w:p>
    <w:p w:rsidR="0042362C" w:rsidRPr="00BC25AD" w:rsidRDefault="0042362C" w:rsidP="007B097A">
      <w:pPr>
        <w:rPr>
          <w:sz w:val="20"/>
          <w:szCs w:val="20"/>
        </w:rPr>
      </w:pPr>
    </w:p>
    <w:p w:rsidR="00F9046C" w:rsidRPr="00BC25AD" w:rsidRDefault="00F9046C" w:rsidP="007B097A">
      <w:pPr>
        <w:rPr>
          <w:sz w:val="20"/>
          <w:szCs w:val="20"/>
        </w:rPr>
      </w:pPr>
      <w:r w:rsidRPr="00BC25AD">
        <w:rPr>
          <w:b/>
          <w:sz w:val="20"/>
          <w:szCs w:val="20"/>
        </w:rPr>
        <w:t>Inactive Clause Coverage (ICC</w:t>
      </w:r>
      <w:proofErr w:type="gramStart"/>
      <w:r w:rsidRPr="00BC25AD">
        <w:rPr>
          <w:b/>
          <w:sz w:val="20"/>
          <w:szCs w:val="20"/>
        </w:rPr>
        <w:t>)</w:t>
      </w:r>
      <w:r w:rsidRPr="00BC25AD">
        <w:rPr>
          <w:sz w:val="20"/>
          <w:szCs w:val="20"/>
        </w:rPr>
        <w:t xml:space="preserve"> :</w:t>
      </w:r>
      <w:proofErr w:type="gramEnd"/>
      <w:r w:rsidRPr="00BC25AD">
        <w:rPr>
          <w:sz w:val="20"/>
          <w:szCs w:val="20"/>
        </w:rPr>
        <w:t xml:space="preserve"> For each p in P and each major clause ci in </w:t>
      </w:r>
      <w:proofErr w:type="spellStart"/>
      <w:r w:rsidRPr="00BC25AD">
        <w:rPr>
          <w:sz w:val="20"/>
          <w:szCs w:val="20"/>
        </w:rPr>
        <w:t>Cp</w:t>
      </w:r>
      <w:proofErr w:type="spellEnd"/>
      <w:r w:rsidRPr="00BC25AD">
        <w:rPr>
          <w:sz w:val="20"/>
          <w:szCs w:val="20"/>
        </w:rPr>
        <w:t xml:space="preserve">, choose minor clauses </w:t>
      </w:r>
      <w:proofErr w:type="spellStart"/>
      <w:r w:rsidRPr="00BC25AD">
        <w:rPr>
          <w:sz w:val="20"/>
          <w:szCs w:val="20"/>
        </w:rPr>
        <w:t>cj</w:t>
      </w:r>
      <w:proofErr w:type="spellEnd"/>
      <w:r w:rsidRPr="00BC25AD">
        <w:rPr>
          <w:sz w:val="20"/>
          <w:szCs w:val="20"/>
        </w:rPr>
        <w:t xml:space="preserve">, j != </w:t>
      </w:r>
      <w:proofErr w:type="spellStart"/>
      <w:r w:rsidRPr="00BC25AD">
        <w:rPr>
          <w:sz w:val="20"/>
          <w:szCs w:val="20"/>
        </w:rPr>
        <w:t>i</w:t>
      </w:r>
      <w:proofErr w:type="spellEnd"/>
      <w:r w:rsidRPr="00BC25AD">
        <w:rPr>
          <w:sz w:val="20"/>
          <w:szCs w:val="20"/>
        </w:rPr>
        <w:t xml:space="preserve">, so that ci does not determine p.  TR has four requirements for each ci: (1) ci evaluates to true with p true, (2) ci evaluates </w:t>
      </w:r>
      <w:proofErr w:type="gramStart"/>
      <w:r w:rsidRPr="00BC25AD">
        <w:rPr>
          <w:sz w:val="20"/>
          <w:szCs w:val="20"/>
        </w:rPr>
        <w:t>to</w:t>
      </w:r>
      <w:proofErr w:type="gramEnd"/>
      <w:r w:rsidRPr="00BC25AD">
        <w:rPr>
          <w:sz w:val="20"/>
          <w:szCs w:val="20"/>
        </w:rPr>
        <w:t xml:space="preserve"> false with p true, (3) ci </w:t>
      </w:r>
      <w:bookmarkStart w:id="21" w:name="_GoBack"/>
      <w:bookmarkEnd w:id="21"/>
      <w:r w:rsidRPr="00BC25AD">
        <w:rPr>
          <w:sz w:val="20"/>
          <w:szCs w:val="20"/>
        </w:rPr>
        <w:t>evaluates to true with p false, and (4) ci evaluates to false with p false.</w:t>
      </w:r>
    </w:p>
    <w:p w:rsidR="00F9046C" w:rsidRPr="00BC25AD" w:rsidRDefault="00F9046C" w:rsidP="007B097A">
      <w:pPr>
        <w:rPr>
          <w:sz w:val="20"/>
          <w:szCs w:val="20"/>
        </w:rPr>
      </w:pPr>
    </w:p>
    <w:p w:rsidR="00105AAD" w:rsidRPr="00BC25AD" w:rsidRDefault="00105AAD" w:rsidP="007B097A">
      <w:pPr>
        <w:rPr>
          <w:sz w:val="20"/>
          <w:szCs w:val="20"/>
        </w:rPr>
      </w:pPr>
      <w:r w:rsidRPr="00BC25AD">
        <w:rPr>
          <w:b/>
          <w:sz w:val="20"/>
          <w:szCs w:val="20"/>
        </w:rPr>
        <w:t>General Inactive Clause Coverage (GICC</w:t>
      </w:r>
      <w:proofErr w:type="gramStart"/>
      <w:r w:rsidRPr="00BC25AD">
        <w:rPr>
          <w:b/>
          <w:sz w:val="20"/>
          <w:szCs w:val="20"/>
        </w:rPr>
        <w:t>)</w:t>
      </w:r>
      <w:r w:rsidRPr="00BC25AD">
        <w:rPr>
          <w:sz w:val="20"/>
          <w:szCs w:val="20"/>
        </w:rPr>
        <w:t xml:space="preserve"> :</w:t>
      </w:r>
      <w:proofErr w:type="gramEnd"/>
      <w:r w:rsidRPr="00BC25AD">
        <w:rPr>
          <w:sz w:val="20"/>
          <w:szCs w:val="20"/>
        </w:rPr>
        <w:t xml:space="preserve"> For each p in P and each major clause ci in </w:t>
      </w:r>
      <w:proofErr w:type="spellStart"/>
      <w:r w:rsidRPr="00BC25AD">
        <w:rPr>
          <w:sz w:val="20"/>
          <w:szCs w:val="20"/>
        </w:rPr>
        <w:t>Cp</w:t>
      </w:r>
      <w:proofErr w:type="spellEnd"/>
      <w:r w:rsidRPr="00BC25AD">
        <w:rPr>
          <w:sz w:val="20"/>
          <w:szCs w:val="20"/>
        </w:rPr>
        <w:t xml:space="preserve">, choose minor clauses </w:t>
      </w:r>
      <w:proofErr w:type="spellStart"/>
      <w:r w:rsidRPr="00BC25AD">
        <w:rPr>
          <w:sz w:val="20"/>
          <w:szCs w:val="20"/>
        </w:rPr>
        <w:t>cj</w:t>
      </w:r>
      <w:proofErr w:type="spellEnd"/>
      <w:r w:rsidRPr="00BC25AD">
        <w:rPr>
          <w:sz w:val="20"/>
          <w:szCs w:val="20"/>
        </w:rPr>
        <w:t xml:space="preserve">, j != </w:t>
      </w:r>
      <w:proofErr w:type="spellStart"/>
      <w:r w:rsidRPr="00BC25AD">
        <w:rPr>
          <w:sz w:val="20"/>
          <w:szCs w:val="20"/>
        </w:rPr>
        <w:t>i</w:t>
      </w:r>
      <w:proofErr w:type="spellEnd"/>
      <w:r w:rsidRPr="00BC25AD">
        <w:rPr>
          <w:sz w:val="20"/>
          <w:szCs w:val="20"/>
        </w:rPr>
        <w:t xml:space="preserve">, so that ci does not determine p.  The values chosen for the minor clauses </w:t>
      </w:r>
      <w:proofErr w:type="spellStart"/>
      <w:r w:rsidRPr="00BC25AD">
        <w:rPr>
          <w:sz w:val="20"/>
          <w:szCs w:val="20"/>
        </w:rPr>
        <w:t>cj</w:t>
      </w:r>
      <w:proofErr w:type="spellEnd"/>
      <w:r w:rsidRPr="00BC25AD">
        <w:rPr>
          <w:sz w:val="20"/>
          <w:szCs w:val="20"/>
        </w:rPr>
        <w:t xml:space="preserve"> do not need to be the same when ci is true as when ci is false, that is, </w:t>
      </w:r>
      <w:proofErr w:type="spellStart"/>
      <w:r w:rsidRPr="00BC25AD">
        <w:rPr>
          <w:sz w:val="20"/>
          <w:szCs w:val="20"/>
        </w:rPr>
        <w:t>cj</w:t>
      </w:r>
      <w:proofErr w:type="spellEnd"/>
      <w:r w:rsidRPr="00BC25AD">
        <w:rPr>
          <w:sz w:val="20"/>
          <w:szCs w:val="20"/>
        </w:rPr>
        <w:t xml:space="preserve">(ci = true) = </w:t>
      </w:r>
      <w:proofErr w:type="spellStart"/>
      <w:r w:rsidRPr="00BC25AD">
        <w:rPr>
          <w:sz w:val="20"/>
          <w:szCs w:val="20"/>
        </w:rPr>
        <w:t>cj</w:t>
      </w:r>
      <w:proofErr w:type="spellEnd"/>
      <w:r w:rsidRPr="00BC25AD">
        <w:rPr>
          <w:sz w:val="20"/>
          <w:szCs w:val="20"/>
        </w:rPr>
        <w:t xml:space="preserve">(ci = false) for all </w:t>
      </w:r>
      <w:proofErr w:type="spellStart"/>
      <w:r w:rsidRPr="00BC25AD">
        <w:rPr>
          <w:sz w:val="20"/>
          <w:szCs w:val="20"/>
        </w:rPr>
        <w:t>cj</w:t>
      </w:r>
      <w:proofErr w:type="spellEnd"/>
      <w:r w:rsidRPr="00BC25AD">
        <w:rPr>
          <w:sz w:val="20"/>
          <w:szCs w:val="20"/>
        </w:rPr>
        <w:t xml:space="preserve"> OR </w:t>
      </w:r>
      <w:proofErr w:type="spellStart"/>
      <w:r w:rsidRPr="00BC25AD">
        <w:rPr>
          <w:sz w:val="20"/>
          <w:szCs w:val="20"/>
        </w:rPr>
        <w:t>cj</w:t>
      </w:r>
      <w:proofErr w:type="spellEnd"/>
      <w:r w:rsidRPr="00BC25AD">
        <w:rPr>
          <w:sz w:val="20"/>
          <w:szCs w:val="20"/>
        </w:rPr>
        <w:t xml:space="preserve">(ci = true) != </w:t>
      </w:r>
      <w:proofErr w:type="spellStart"/>
      <w:r w:rsidRPr="00BC25AD">
        <w:rPr>
          <w:sz w:val="20"/>
          <w:szCs w:val="20"/>
        </w:rPr>
        <w:t>cj</w:t>
      </w:r>
      <w:proofErr w:type="spellEnd"/>
      <w:r w:rsidRPr="00BC25AD">
        <w:rPr>
          <w:sz w:val="20"/>
          <w:szCs w:val="20"/>
        </w:rPr>
        <w:t xml:space="preserve">(ci = false) for all </w:t>
      </w:r>
      <w:proofErr w:type="spellStart"/>
      <w:r w:rsidRPr="00BC25AD">
        <w:rPr>
          <w:sz w:val="20"/>
          <w:szCs w:val="20"/>
        </w:rPr>
        <w:t>cj</w:t>
      </w:r>
      <w:proofErr w:type="spellEnd"/>
      <w:r w:rsidRPr="00BC25AD">
        <w:rPr>
          <w:sz w:val="20"/>
          <w:szCs w:val="20"/>
        </w:rPr>
        <w:t>.</w:t>
      </w:r>
    </w:p>
    <w:p w:rsidR="00105AAD" w:rsidRPr="00BC25AD" w:rsidRDefault="00105AAD" w:rsidP="007B097A">
      <w:pPr>
        <w:rPr>
          <w:sz w:val="20"/>
          <w:szCs w:val="20"/>
        </w:rPr>
      </w:pPr>
    </w:p>
    <w:p w:rsidR="00105AAD" w:rsidRPr="00BC25AD" w:rsidRDefault="00105AAD" w:rsidP="00105AAD">
      <w:pPr>
        <w:rPr>
          <w:sz w:val="20"/>
          <w:szCs w:val="20"/>
        </w:rPr>
      </w:pPr>
      <w:r w:rsidRPr="00BC25AD">
        <w:rPr>
          <w:b/>
          <w:sz w:val="20"/>
          <w:szCs w:val="20"/>
        </w:rPr>
        <w:t>Restricted Inactive Clause Coverage (RICC</w:t>
      </w:r>
      <w:proofErr w:type="gramStart"/>
      <w:r w:rsidRPr="00BC25AD">
        <w:rPr>
          <w:b/>
          <w:sz w:val="20"/>
          <w:szCs w:val="20"/>
        </w:rPr>
        <w:t>)</w:t>
      </w:r>
      <w:r w:rsidRPr="00BC25AD">
        <w:rPr>
          <w:sz w:val="20"/>
          <w:szCs w:val="20"/>
        </w:rPr>
        <w:t xml:space="preserve"> :</w:t>
      </w:r>
      <w:proofErr w:type="gramEnd"/>
      <w:r w:rsidRPr="00BC25AD">
        <w:rPr>
          <w:sz w:val="20"/>
          <w:szCs w:val="20"/>
        </w:rPr>
        <w:t xml:space="preserve"> For each p in P and each major clause ci in </w:t>
      </w:r>
      <w:proofErr w:type="spellStart"/>
      <w:r w:rsidRPr="00BC25AD">
        <w:rPr>
          <w:sz w:val="20"/>
          <w:szCs w:val="20"/>
        </w:rPr>
        <w:t>Cp</w:t>
      </w:r>
      <w:proofErr w:type="spellEnd"/>
      <w:r w:rsidRPr="00BC25AD">
        <w:rPr>
          <w:sz w:val="20"/>
          <w:szCs w:val="20"/>
        </w:rPr>
        <w:t xml:space="preserve">, choose minor clauses </w:t>
      </w:r>
      <w:proofErr w:type="spellStart"/>
      <w:r w:rsidRPr="00BC25AD">
        <w:rPr>
          <w:sz w:val="20"/>
          <w:szCs w:val="20"/>
        </w:rPr>
        <w:t>cj</w:t>
      </w:r>
      <w:proofErr w:type="spellEnd"/>
      <w:r w:rsidRPr="00BC25AD">
        <w:rPr>
          <w:sz w:val="20"/>
          <w:szCs w:val="20"/>
        </w:rPr>
        <w:t xml:space="preserve">, j != </w:t>
      </w:r>
      <w:proofErr w:type="spellStart"/>
      <w:r w:rsidRPr="00BC25AD">
        <w:rPr>
          <w:sz w:val="20"/>
          <w:szCs w:val="20"/>
        </w:rPr>
        <w:t>i</w:t>
      </w:r>
      <w:proofErr w:type="spellEnd"/>
      <w:r w:rsidRPr="00BC25AD">
        <w:rPr>
          <w:sz w:val="20"/>
          <w:szCs w:val="20"/>
        </w:rPr>
        <w:t xml:space="preserve">, so that ci does not determine p.  The values </w:t>
      </w:r>
      <w:r w:rsidRPr="00BC25AD">
        <w:rPr>
          <w:sz w:val="20"/>
          <w:szCs w:val="20"/>
        </w:rPr>
        <w:lastRenderedPageBreak/>
        <w:t xml:space="preserve">chosen for the minor clauses </w:t>
      </w:r>
      <w:proofErr w:type="spellStart"/>
      <w:r w:rsidRPr="00BC25AD">
        <w:rPr>
          <w:sz w:val="20"/>
          <w:szCs w:val="20"/>
        </w:rPr>
        <w:t>cj</w:t>
      </w:r>
      <w:proofErr w:type="spellEnd"/>
      <w:r w:rsidRPr="00BC25AD">
        <w:rPr>
          <w:sz w:val="20"/>
          <w:szCs w:val="20"/>
        </w:rPr>
        <w:t xml:space="preserve"> must be the same when ci is true as when ci is false, that is, it is required that </w:t>
      </w:r>
      <w:proofErr w:type="spellStart"/>
      <w:r w:rsidRPr="00BC25AD">
        <w:rPr>
          <w:sz w:val="20"/>
          <w:szCs w:val="20"/>
        </w:rPr>
        <w:t>cj</w:t>
      </w:r>
      <w:proofErr w:type="spellEnd"/>
      <w:r w:rsidRPr="00BC25AD">
        <w:rPr>
          <w:sz w:val="20"/>
          <w:szCs w:val="20"/>
        </w:rPr>
        <w:t xml:space="preserve">(ci = true) = </w:t>
      </w:r>
      <w:proofErr w:type="spellStart"/>
      <w:r w:rsidRPr="00BC25AD">
        <w:rPr>
          <w:sz w:val="20"/>
          <w:szCs w:val="20"/>
        </w:rPr>
        <w:t>cj</w:t>
      </w:r>
      <w:proofErr w:type="spellEnd"/>
      <w:r w:rsidRPr="00BC25AD">
        <w:rPr>
          <w:sz w:val="20"/>
          <w:szCs w:val="20"/>
        </w:rPr>
        <w:t xml:space="preserve">(ci = false) for all </w:t>
      </w:r>
      <w:proofErr w:type="spellStart"/>
      <w:r w:rsidRPr="00BC25AD">
        <w:rPr>
          <w:sz w:val="20"/>
          <w:szCs w:val="20"/>
        </w:rPr>
        <w:t>cj</w:t>
      </w:r>
      <w:proofErr w:type="spellEnd"/>
      <w:r w:rsidRPr="00BC25AD">
        <w:rPr>
          <w:sz w:val="20"/>
          <w:szCs w:val="20"/>
        </w:rPr>
        <w:t>.</w:t>
      </w:r>
    </w:p>
    <w:p w:rsidR="00105AAD" w:rsidRPr="00BC25AD" w:rsidRDefault="00DE1991" w:rsidP="00105AAD">
      <w:pPr>
        <w:rPr>
          <w:sz w:val="20"/>
          <w:szCs w:val="20"/>
        </w:rPr>
      </w:pPr>
      <w:r w:rsidRPr="00BC25AD">
        <w:rPr>
          <w:rFonts w:hint="eastAsia"/>
          <w:sz w:val="20"/>
          <w:szCs w:val="20"/>
        </w:rPr>
        <w:t>(注意：这里没有CICC，即Correlative ICC，因为major clause does not determine p)</w:t>
      </w:r>
    </w:p>
    <w:p w:rsidR="00105AAD" w:rsidRPr="00BC25AD" w:rsidRDefault="00105AAD" w:rsidP="00DE1991">
      <w:pPr>
        <w:rPr>
          <w:sz w:val="20"/>
          <w:szCs w:val="20"/>
        </w:rPr>
      </w:pPr>
    </w:p>
    <w:p w:rsidR="00DE1991" w:rsidRPr="00BC25AD" w:rsidRDefault="00DE1991" w:rsidP="00DE1991">
      <w:pPr>
        <w:rPr>
          <w:sz w:val="20"/>
          <w:szCs w:val="20"/>
        </w:rPr>
      </w:pPr>
      <w:proofErr w:type="spellStart"/>
      <w:r w:rsidRPr="00BC25AD">
        <w:rPr>
          <w:rFonts w:hint="eastAsia"/>
          <w:sz w:val="20"/>
          <w:szCs w:val="20"/>
        </w:rPr>
        <w:t>Subsumption</w:t>
      </w:r>
      <w:proofErr w:type="spellEnd"/>
      <w:r w:rsidRPr="00BC25AD">
        <w:rPr>
          <w:rFonts w:hint="eastAsia"/>
          <w:sz w:val="20"/>
          <w:szCs w:val="20"/>
        </w:rPr>
        <w:t xml:space="preserve"> relation</w:t>
      </w:r>
    </w:p>
    <w:p w:rsidR="00DE1991" w:rsidRPr="00BC25AD" w:rsidRDefault="00DE1991" w:rsidP="00DE1991">
      <w:pPr>
        <w:rPr>
          <w:sz w:val="20"/>
          <w:szCs w:val="20"/>
        </w:rPr>
      </w:pPr>
      <w:r w:rsidRPr="00BC25AD">
        <w:rPr>
          <w:noProof/>
          <w:sz w:val="20"/>
          <w:szCs w:val="20"/>
        </w:rPr>
        <w:drawing>
          <wp:inline distT="0" distB="0" distL="0" distR="0" wp14:anchorId="4887A58B" wp14:editId="16E6AACD">
            <wp:extent cx="4867275" cy="3895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67275" cy="3895725"/>
                    </a:xfrm>
                    <a:prstGeom prst="rect">
                      <a:avLst/>
                    </a:prstGeom>
                  </pic:spPr>
                </pic:pic>
              </a:graphicData>
            </a:graphic>
          </wp:inline>
        </w:drawing>
      </w:r>
    </w:p>
    <w:p w:rsidR="00DE1991" w:rsidRPr="00BC25AD" w:rsidRDefault="00DE1991" w:rsidP="00DE1991">
      <w:pPr>
        <w:rPr>
          <w:sz w:val="20"/>
          <w:szCs w:val="20"/>
        </w:rPr>
      </w:pPr>
    </w:p>
    <w:p w:rsidR="00DE1991" w:rsidRPr="00BC25AD" w:rsidRDefault="00DE1991" w:rsidP="00DE1991">
      <w:pPr>
        <w:rPr>
          <w:sz w:val="20"/>
          <w:szCs w:val="20"/>
        </w:rPr>
      </w:pPr>
      <w:r w:rsidRPr="00BC25AD">
        <w:rPr>
          <w:rFonts w:hint="eastAsia"/>
          <w:sz w:val="20"/>
          <w:szCs w:val="20"/>
        </w:rPr>
        <w:t>Method to find values for the minor clauses</w:t>
      </w:r>
    </w:p>
    <w:p w:rsidR="00DE1991" w:rsidRPr="00BC25AD" w:rsidRDefault="00DE1991" w:rsidP="00DE1991">
      <w:pPr>
        <w:pStyle w:val="a6"/>
        <w:numPr>
          <w:ilvl w:val="0"/>
          <w:numId w:val="39"/>
        </w:numPr>
        <w:ind w:firstLineChars="0"/>
        <w:rPr>
          <w:sz w:val="20"/>
          <w:szCs w:val="20"/>
        </w:rPr>
      </w:pPr>
      <w:r w:rsidRPr="00BC25AD">
        <w:rPr>
          <w:rFonts w:hint="eastAsia"/>
          <w:sz w:val="20"/>
          <w:szCs w:val="20"/>
        </w:rPr>
        <w:t xml:space="preserve">Connect Pc = true and Pc = false with exclusive OR when </w:t>
      </w:r>
      <w:r w:rsidRPr="00BC25AD">
        <w:rPr>
          <w:rFonts w:cs="宋体" w:hint="eastAsia"/>
          <w:kern w:val="0"/>
          <w:sz w:val="20"/>
          <w:szCs w:val="20"/>
        </w:rPr>
        <w:t>clause c is the major clause.</w:t>
      </w:r>
    </w:p>
    <w:p w:rsidR="00DE1991" w:rsidRPr="00BC25AD" w:rsidRDefault="00DE1991" w:rsidP="00DE1991">
      <w:pPr>
        <w:pStyle w:val="a6"/>
        <w:ind w:left="420" w:firstLineChars="0" w:firstLine="0"/>
        <w:jc w:val="center"/>
        <w:rPr>
          <w:sz w:val="20"/>
          <w:szCs w:val="20"/>
        </w:rPr>
      </w:pPr>
      <w:r w:rsidRPr="00BC25AD">
        <w:rPr>
          <w:noProof/>
          <w:sz w:val="20"/>
          <w:szCs w:val="20"/>
        </w:rPr>
        <w:drawing>
          <wp:inline distT="0" distB="0" distL="0" distR="0" wp14:anchorId="2A334421" wp14:editId="0BC96EAC">
            <wp:extent cx="1552575" cy="3333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552575" cy="333375"/>
                    </a:xfrm>
                    <a:prstGeom prst="rect">
                      <a:avLst/>
                    </a:prstGeom>
                  </pic:spPr>
                </pic:pic>
              </a:graphicData>
            </a:graphic>
          </wp:inline>
        </w:drawing>
      </w:r>
    </w:p>
    <w:p w:rsidR="00DE1991" w:rsidRPr="00BC25AD" w:rsidRDefault="00DE1991" w:rsidP="00DE1991">
      <w:pPr>
        <w:pStyle w:val="a6"/>
        <w:numPr>
          <w:ilvl w:val="0"/>
          <w:numId w:val="39"/>
        </w:numPr>
        <w:ind w:firstLineChars="0"/>
        <w:rPr>
          <w:sz w:val="20"/>
          <w:szCs w:val="20"/>
        </w:rPr>
      </w:pPr>
      <w:r w:rsidRPr="00BC25AD">
        <w:rPr>
          <w:rFonts w:hint="eastAsia"/>
          <w:sz w:val="20"/>
          <w:szCs w:val="20"/>
        </w:rPr>
        <w:t>After solving, Pc describes exactly the values needed for c to determine p</w:t>
      </w:r>
    </w:p>
    <w:p w:rsidR="00DE1991" w:rsidRPr="00BC25AD" w:rsidRDefault="00DE1991" w:rsidP="00DE1991">
      <w:pPr>
        <w:rPr>
          <w:sz w:val="20"/>
          <w:szCs w:val="20"/>
        </w:rPr>
      </w:pPr>
      <w:r w:rsidRPr="00BC25AD">
        <w:rPr>
          <w:noProof/>
          <w:sz w:val="20"/>
          <w:szCs w:val="20"/>
        </w:rPr>
        <w:lastRenderedPageBreak/>
        <w:drawing>
          <wp:inline distT="0" distB="0" distL="0" distR="0" wp14:anchorId="49A7774E" wp14:editId="3898B55E">
            <wp:extent cx="4924425" cy="2781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24425" cy="2781300"/>
                    </a:xfrm>
                    <a:prstGeom prst="rect">
                      <a:avLst/>
                    </a:prstGeom>
                  </pic:spPr>
                </pic:pic>
              </a:graphicData>
            </a:graphic>
          </wp:inline>
        </w:drawing>
      </w:r>
    </w:p>
    <w:p w:rsidR="00DE1991" w:rsidRPr="00BC25AD" w:rsidRDefault="00DE1991" w:rsidP="00DE1991">
      <w:pPr>
        <w:rPr>
          <w:sz w:val="20"/>
          <w:szCs w:val="20"/>
        </w:rPr>
      </w:pPr>
      <w:r w:rsidRPr="00BC25AD">
        <w:rPr>
          <w:rFonts w:hint="eastAsia"/>
          <w:sz w:val="20"/>
          <w:szCs w:val="20"/>
        </w:rPr>
        <w:t>(</w:t>
      </w:r>
      <w:proofErr w:type="gramStart"/>
      <w:r w:rsidRPr="00BC25AD">
        <w:rPr>
          <w:rFonts w:hint="eastAsia"/>
          <w:sz w:val="20"/>
          <w:szCs w:val="20"/>
        </w:rPr>
        <w:t>in</w:t>
      </w:r>
      <w:proofErr w:type="gramEnd"/>
      <w:r w:rsidRPr="00BC25AD">
        <w:rPr>
          <w:rFonts w:hint="eastAsia"/>
          <w:sz w:val="20"/>
          <w:szCs w:val="20"/>
        </w:rPr>
        <w:t xml:space="preserve"> case one, b need to be false; in case two, b need to be true; in case three, either b or c can be false.)</w:t>
      </w:r>
    </w:p>
    <w:p w:rsidR="00DE1991" w:rsidRPr="00BC25AD" w:rsidRDefault="00DE1991" w:rsidP="00DE1991">
      <w:pPr>
        <w:rPr>
          <w:sz w:val="20"/>
          <w:szCs w:val="20"/>
        </w:rPr>
      </w:pPr>
    </w:p>
    <w:p w:rsidR="00105AAD" w:rsidRPr="00BC25AD" w:rsidRDefault="00105AAD" w:rsidP="007B097A">
      <w:pPr>
        <w:rPr>
          <w:sz w:val="20"/>
          <w:szCs w:val="20"/>
        </w:rPr>
      </w:pPr>
      <w:r w:rsidRPr="00BC25AD">
        <w:rPr>
          <w:rFonts w:hint="eastAsia"/>
          <w:sz w:val="20"/>
          <w:szCs w:val="20"/>
        </w:rPr>
        <w:t>Summary</w:t>
      </w:r>
    </w:p>
    <w:p w:rsidR="00105AAD" w:rsidRPr="00BC25AD" w:rsidRDefault="00105AAD" w:rsidP="00105AAD">
      <w:pPr>
        <w:rPr>
          <w:sz w:val="20"/>
          <w:szCs w:val="20"/>
        </w:rPr>
      </w:pPr>
      <w:r w:rsidRPr="00BC25AD">
        <w:rPr>
          <w:sz w:val="20"/>
          <w:szCs w:val="20"/>
        </w:rPr>
        <w:t xml:space="preserve">Predicates are often very simple—in practice, most have less than 3 </w:t>
      </w:r>
      <w:proofErr w:type="gramStart"/>
      <w:r w:rsidRPr="00BC25AD">
        <w:rPr>
          <w:sz w:val="20"/>
          <w:szCs w:val="20"/>
        </w:rPr>
        <w:t xml:space="preserve">clauses </w:t>
      </w:r>
      <w:r w:rsidRPr="00BC25AD">
        <w:rPr>
          <w:rFonts w:hint="eastAsia"/>
          <w:sz w:val="20"/>
          <w:szCs w:val="20"/>
        </w:rPr>
        <w:t>,</w:t>
      </w:r>
      <w:proofErr w:type="gramEnd"/>
      <w:r w:rsidRPr="00BC25AD">
        <w:rPr>
          <w:rFonts w:hint="eastAsia"/>
          <w:sz w:val="20"/>
          <w:szCs w:val="20"/>
        </w:rPr>
        <w:t xml:space="preserve"> so</w:t>
      </w:r>
    </w:p>
    <w:p w:rsidR="00105AAD" w:rsidRPr="00BC25AD" w:rsidRDefault="00105AAD" w:rsidP="00105AAD">
      <w:pPr>
        <w:pStyle w:val="a6"/>
        <w:numPr>
          <w:ilvl w:val="0"/>
          <w:numId w:val="38"/>
        </w:numPr>
        <w:ind w:firstLineChars="0"/>
        <w:rPr>
          <w:sz w:val="20"/>
          <w:szCs w:val="20"/>
        </w:rPr>
      </w:pPr>
      <w:r w:rsidRPr="00BC25AD">
        <w:rPr>
          <w:sz w:val="20"/>
          <w:szCs w:val="20"/>
        </w:rPr>
        <w:t>With only clause, PC is enough</w:t>
      </w:r>
    </w:p>
    <w:p w:rsidR="00105AAD" w:rsidRPr="00BC25AD" w:rsidRDefault="00105AAD" w:rsidP="00105AAD">
      <w:pPr>
        <w:pStyle w:val="a6"/>
        <w:numPr>
          <w:ilvl w:val="0"/>
          <w:numId w:val="38"/>
        </w:numPr>
        <w:ind w:firstLineChars="0"/>
        <w:rPr>
          <w:sz w:val="20"/>
          <w:szCs w:val="20"/>
        </w:rPr>
      </w:pPr>
      <w:r w:rsidRPr="00BC25AD">
        <w:rPr>
          <w:sz w:val="20"/>
          <w:szCs w:val="20"/>
        </w:rPr>
        <w:t xml:space="preserve">With 2 or 3 clauses, </w:t>
      </w:r>
      <w:proofErr w:type="spellStart"/>
      <w:r w:rsidRPr="00BC25AD">
        <w:rPr>
          <w:sz w:val="20"/>
          <w:szCs w:val="20"/>
        </w:rPr>
        <w:t>CoC</w:t>
      </w:r>
      <w:proofErr w:type="spellEnd"/>
      <w:r w:rsidRPr="00BC25AD">
        <w:rPr>
          <w:sz w:val="20"/>
          <w:szCs w:val="20"/>
        </w:rPr>
        <w:t xml:space="preserve"> is practical</w:t>
      </w:r>
    </w:p>
    <w:p w:rsidR="00105AAD" w:rsidRPr="00BC25AD" w:rsidRDefault="00105AAD" w:rsidP="00105AAD">
      <w:pPr>
        <w:pStyle w:val="a6"/>
        <w:numPr>
          <w:ilvl w:val="0"/>
          <w:numId w:val="38"/>
        </w:numPr>
        <w:ind w:firstLineChars="0"/>
        <w:rPr>
          <w:sz w:val="20"/>
          <w:szCs w:val="20"/>
        </w:rPr>
      </w:pPr>
      <w:r w:rsidRPr="00BC25AD">
        <w:rPr>
          <w:sz w:val="20"/>
          <w:szCs w:val="20"/>
        </w:rPr>
        <w:t>Advantages of ACC and ICC criteria significant for large predicates</w:t>
      </w:r>
    </w:p>
    <w:p w:rsidR="00105AAD" w:rsidRPr="00BC25AD" w:rsidRDefault="00105AAD" w:rsidP="00105AAD">
      <w:pPr>
        <w:pStyle w:val="a6"/>
        <w:numPr>
          <w:ilvl w:val="0"/>
          <w:numId w:val="38"/>
        </w:numPr>
        <w:ind w:firstLineChars="0"/>
        <w:rPr>
          <w:sz w:val="20"/>
          <w:szCs w:val="20"/>
        </w:rPr>
      </w:pPr>
      <w:proofErr w:type="spellStart"/>
      <w:r w:rsidRPr="00BC25AD">
        <w:rPr>
          <w:sz w:val="20"/>
          <w:szCs w:val="20"/>
        </w:rPr>
        <w:t>CoC</w:t>
      </w:r>
      <w:proofErr w:type="spellEnd"/>
      <w:r w:rsidRPr="00BC25AD">
        <w:rPr>
          <w:sz w:val="20"/>
          <w:szCs w:val="20"/>
        </w:rPr>
        <w:t xml:space="preserve"> is impractical for predicates with many clauses</w:t>
      </w:r>
    </w:p>
    <w:p w:rsidR="00A7014D" w:rsidRPr="00BC25AD" w:rsidRDefault="00EF7351" w:rsidP="00531AD6">
      <w:pPr>
        <w:pStyle w:val="3"/>
        <w:ind w:left="480"/>
        <w:rPr>
          <w:sz w:val="20"/>
          <w:szCs w:val="20"/>
        </w:rPr>
      </w:pPr>
      <w:bookmarkStart w:id="22" w:name="_Toc320279305"/>
      <w:r w:rsidRPr="00BC25AD">
        <w:rPr>
          <w:rFonts w:hint="eastAsia"/>
          <w:sz w:val="20"/>
          <w:szCs w:val="20"/>
        </w:rPr>
        <w:t>3.5.3</w:t>
      </w:r>
      <w:r w:rsidR="00A7014D" w:rsidRPr="00BC25AD">
        <w:rPr>
          <w:rFonts w:hint="eastAsia"/>
          <w:sz w:val="20"/>
          <w:szCs w:val="20"/>
        </w:rPr>
        <w:t>Fault-based Testing</w:t>
      </w:r>
      <w:bookmarkEnd w:id="22"/>
    </w:p>
    <w:p w:rsidR="00DE1991" w:rsidRPr="00BC25AD" w:rsidRDefault="0023378E" w:rsidP="0023378E">
      <w:pPr>
        <w:rPr>
          <w:sz w:val="20"/>
          <w:szCs w:val="20"/>
        </w:rPr>
      </w:pPr>
      <w:r w:rsidRPr="00BC25AD">
        <w:rPr>
          <w:rFonts w:hint="eastAsia"/>
          <w:sz w:val="20"/>
          <w:szCs w:val="20"/>
        </w:rPr>
        <w:t>H</w:t>
      </w:r>
      <w:r w:rsidRPr="00BC25AD">
        <w:rPr>
          <w:sz w:val="20"/>
          <w:szCs w:val="20"/>
        </w:rPr>
        <w:t>ypothesize certain types of faults that may be committed by programmers</w:t>
      </w:r>
      <w:r w:rsidRPr="00BC25AD">
        <w:rPr>
          <w:rFonts w:hint="eastAsia"/>
          <w:sz w:val="20"/>
          <w:szCs w:val="20"/>
        </w:rPr>
        <w:t xml:space="preserve"> and </w:t>
      </w:r>
      <w:r w:rsidRPr="00BC25AD">
        <w:rPr>
          <w:sz w:val="20"/>
          <w:szCs w:val="20"/>
        </w:rPr>
        <w:t>then design test cases targeted at these faults.</w:t>
      </w:r>
    </w:p>
    <w:p w:rsidR="0023378E" w:rsidRPr="00BC25AD" w:rsidRDefault="0023378E" w:rsidP="0023378E">
      <w:pPr>
        <w:rPr>
          <w:sz w:val="20"/>
          <w:szCs w:val="20"/>
        </w:rPr>
      </w:pPr>
    </w:p>
    <w:p w:rsidR="0023378E" w:rsidRPr="00BC25AD" w:rsidRDefault="0023378E" w:rsidP="0023378E">
      <w:pPr>
        <w:rPr>
          <w:sz w:val="20"/>
          <w:szCs w:val="20"/>
        </w:rPr>
      </w:pPr>
    </w:p>
    <w:p w:rsidR="0023378E" w:rsidRPr="00BC25AD" w:rsidRDefault="0023378E" w:rsidP="0023378E">
      <w:pPr>
        <w:rPr>
          <w:sz w:val="20"/>
          <w:szCs w:val="20"/>
        </w:rPr>
      </w:pPr>
      <w:r w:rsidRPr="00BC25AD">
        <w:rPr>
          <w:rFonts w:hint="eastAsia"/>
          <w:sz w:val="20"/>
          <w:szCs w:val="20"/>
        </w:rPr>
        <w:lastRenderedPageBreak/>
        <w:t>Fault Classes :Operator Faults</w:t>
      </w:r>
      <w:r w:rsidR="00C749FD" w:rsidRPr="00BC25AD">
        <w:rPr>
          <w:rFonts w:hint="eastAsia"/>
          <w:sz w:val="20"/>
          <w:szCs w:val="20"/>
        </w:rPr>
        <w:t>(这个感觉有所了解就好了)</w:t>
      </w:r>
    </w:p>
    <w:p w:rsidR="0023378E" w:rsidRPr="00BC25AD" w:rsidRDefault="0023378E" w:rsidP="0023378E">
      <w:pPr>
        <w:pStyle w:val="a6"/>
        <w:numPr>
          <w:ilvl w:val="0"/>
          <w:numId w:val="40"/>
        </w:numPr>
        <w:ind w:firstLineChars="0"/>
        <w:rPr>
          <w:sz w:val="20"/>
          <w:szCs w:val="20"/>
        </w:rPr>
      </w:pPr>
      <w:r w:rsidRPr="00BC25AD">
        <w:rPr>
          <w:rFonts w:hint="eastAsia"/>
          <w:sz w:val="20"/>
          <w:szCs w:val="20"/>
        </w:rPr>
        <w:t>Operator Reference Fault (ORF)</w:t>
      </w:r>
    </w:p>
    <w:p w:rsidR="0023378E" w:rsidRPr="00BC25AD" w:rsidRDefault="0023378E" w:rsidP="0023378E">
      <w:pPr>
        <w:pStyle w:val="a6"/>
        <w:numPr>
          <w:ilvl w:val="0"/>
          <w:numId w:val="40"/>
        </w:numPr>
        <w:ind w:firstLineChars="0"/>
        <w:rPr>
          <w:sz w:val="20"/>
          <w:szCs w:val="20"/>
        </w:rPr>
      </w:pPr>
      <w:r w:rsidRPr="00BC25AD">
        <w:rPr>
          <w:sz w:val="20"/>
          <w:szCs w:val="20"/>
        </w:rPr>
        <w:t>Expression Negation Fault (ENF)</w:t>
      </w:r>
    </w:p>
    <w:p w:rsidR="0023378E" w:rsidRPr="00BC25AD" w:rsidRDefault="0023378E" w:rsidP="0023378E">
      <w:pPr>
        <w:pStyle w:val="a6"/>
        <w:numPr>
          <w:ilvl w:val="0"/>
          <w:numId w:val="40"/>
        </w:numPr>
        <w:ind w:firstLineChars="0"/>
        <w:rPr>
          <w:sz w:val="20"/>
          <w:szCs w:val="20"/>
        </w:rPr>
      </w:pPr>
      <w:r w:rsidRPr="00BC25AD">
        <w:rPr>
          <w:sz w:val="20"/>
          <w:szCs w:val="20"/>
        </w:rPr>
        <w:t>Variable Negation Fault (V NF)</w:t>
      </w:r>
    </w:p>
    <w:p w:rsidR="0023378E" w:rsidRPr="00BC25AD" w:rsidRDefault="0023378E" w:rsidP="0023378E">
      <w:pPr>
        <w:pStyle w:val="a6"/>
        <w:numPr>
          <w:ilvl w:val="0"/>
          <w:numId w:val="40"/>
        </w:numPr>
        <w:ind w:firstLineChars="0"/>
        <w:rPr>
          <w:sz w:val="20"/>
          <w:szCs w:val="20"/>
        </w:rPr>
      </w:pPr>
      <w:r w:rsidRPr="00BC25AD">
        <w:rPr>
          <w:sz w:val="20"/>
          <w:szCs w:val="20"/>
        </w:rPr>
        <w:t>Associative Shift Fault (ASF)</w:t>
      </w:r>
    </w:p>
    <w:p w:rsidR="0023378E" w:rsidRPr="00BC25AD" w:rsidRDefault="0023378E" w:rsidP="0023378E">
      <w:pPr>
        <w:pStyle w:val="a6"/>
        <w:numPr>
          <w:ilvl w:val="0"/>
          <w:numId w:val="40"/>
        </w:numPr>
        <w:ind w:firstLineChars="0"/>
        <w:rPr>
          <w:sz w:val="20"/>
          <w:szCs w:val="20"/>
        </w:rPr>
      </w:pPr>
      <w:r w:rsidRPr="00BC25AD">
        <w:rPr>
          <w:sz w:val="20"/>
          <w:szCs w:val="20"/>
        </w:rPr>
        <w:t>Missing Variable Fault (MVF)</w:t>
      </w:r>
    </w:p>
    <w:p w:rsidR="0023378E" w:rsidRPr="00BC25AD" w:rsidRDefault="0023378E" w:rsidP="0023378E">
      <w:pPr>
        <w:pStyle w:val="a6"/>
        <w:numPr>
          <w:ilvl w:val="0"/>
          <w:numId w:val="40"/>
        </w:numPr>
        <w:ind w:firstLineChars="0"/>
        <w:rPr>
          <w:sz w:val="20"/>
          <w:szCs w:val="20"/>
        </w:rPr>
      </w:pPr>
      <w:r w:rsidRPr="00BC25AD">
        <w:rPr>
          <w:sz w:val="20"/>
          <w:szCs w:val="20"/>
        </w:rPr>
        <w:t>Variable Reference Fault (VRF)</w:t>
      </w:r>
    </w:p>
    <w:p w:rsidR="0023378E" w:rsidRPr="00BC25AD" w:rsidRDefault="0023378E" w:rsidP="0023378E">
      <w:pPr>
        <w:pStyle w:val="a6"/>
        <w:numPr>
          <w:ilvl w:val="0"/>
          <w:numId w:val="40"/>
        </w:numPr>
        <w:ind w:firstLineChars="0"/>
        <w:rPr>
          <w:sz w:val="20"/>
          <w:szCs w:val="20"/>
        </w:rPr>
      </w:pPr>
      <w:r w:rsidRPr="00BC25AD">
        <w:rPr>
          <w:sz w:val="20"/>
          <w:szCs w:val="20"/>
        </w:rPr>
        <w:t>Clause Conjunction Fault (CCF)</w:t>
      </w:r>
    </w:p>
    <w:p w:rsidR="0023378E" w:rsidRPr="00BC25AD" w:rsidRDefault="0023378E" w:rsidP="0023378E">
      <w:pPr>
        <w:pStyle w:val="a6"/>
        <w:numPr>
          <w:ilvl w:val="0"/>
          <w:numId w:val="40"/>
        </w:numPr>
        <w:ind w:firstLineChars="0"/>
        <w:rPr>
          <w:sz w:val="20"/>
          <w:szCs w:val="20"/>
        </w:rPr>
      </w:pPr>
      <w:r w:rsidRPr="00BC25AD">
        <w:rPr>
          <w:sz w:val="20"/>
          <w:szCs w:val="20"/>
        </w:rPr>
        <w:t>Clause Disjunction Fault (CDF)</w:t>
      </w:r>
    </w:p>
    <w:p w:rsidR="0023378E" w:rsidRPr="00BC25AD" w:rsidRDefault="0023378E" w:rsidP="0023378E">
      <w:pPr>
        <w:pStyle w:val="a6"/>
        <w:numPr>
          <w:ilvl w:val="0"/>
          <w:numId w:val="40"/>
        </w:numPr>
        <w:ind w:firstLineChars="0"/>
        <w:rPr>
          <w:sz w:val="20"/>
          <w:szCs w:val="20"/>
        </w:rPr>
      </w:pPr>
      <w:r w:rsidRPr="00BC25AD">
        <w:rPr>
          <w:sz w:val="20"/>
          <w:szCs w:val="20"/>
        </w:rPr>
        <w:t>Stuck-At-0 Fault (SA0)</w:t>
      </w:r>
    </w:p>
    <w:p w:rsidR="00A76A3E" w:rsidRPr="00BC25AD" w:rsidRDefault="0023378E" w:rsidP="00A76A3E">
      <w:pPr>
        <w:pStyle w:val="a6"/>
        <w:numPr>
          <w:ilvl w:val="0"/>
          <w:numId w:val="40"/>
        </w:numPr>
        <w:ind w:firstLineChars="0"/>
        <w:rPr>
          <w:sz w:val="20"/>
          <w:szCs w:val="20"/>
        </w:rPr>
      </w:pPr>
      <w:r w:rsidRPr="00BC25AD">
        <w:rPr>
          <w:sz w:val="20"/>
          <w:szCs w:val="20"/>
        </w:rPr>
        <w:t>Stuck-At-1 Fault (SA1)</w:t>
      </w:r>
    </w:p>
    <w:p w:rsidR="00A76A3E" w:rsidRPr="00BC25AD" w:rsidRDefault="00A76A3E" w:rsidP="00A76A3E">
      <w:pPr>
        <w:rPr>
          <w:sz w:val="20"/>
          <w:szCs w:val="20"/>
        </w:rPr>
      </w:pPr>
    </w:p>
    <w:p w:rsidR="00A76A3E" w:rsidRPr="00BC25AD" w:rsidRDefault="00A76A3E" w:rsidP="00A76A3E">
      <w:pPr>
        <w:rPr>
          <w:sz w:val="20"/>
          <w:szCs w:val="20"/>
        </w:rPr>
      </w:pPr>
      <w:r w:rsidRPr="00BC25AD">
        <w:rPr>
          <w:rFonts w:hint="eastAsia"/>
          <w:sz w:val="20"/>
          <w:szCs w:val="20"/>
        </w:rPr>
        <w:t>（</w:t>
      </w:r>
      <w:r w:rsidRPr="00BC25AD">
        <w:rPr>
          <w:sz w:val="20"/>
          <w:szCs w:val="20"/>
        </w:rPr>
        <w:t>MC/DC=SA0 and SA1</w:t>
      </w:r>
      <w:r w:rsidRPr="00BC25AD">
        <w:rPr>
          <w:rFonts w:hint="eastAsia"/>
          <w:sz w:val="20"/>
          <w:szCs w:val="20"/>
        </w:rPr>
        <w:t>）</w:t>
      </w:r>
    </w:p>
    <w:sectPr w:rsidR="00A76A3E" w:rsidRPr="00BC25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8E2" w:rsidRDefault="007128E2" w:rsidP="00C21214">
      <w:r>
        <w:separator/>
      </w:r>
    </w:p>
  </w:endnote>
  <w:endnote w:type="continuationSeparator" w:id="0">
    <w:p w:rsidR="007128E2" w:rsidRDefault="007128E2" w:rsidP="00C21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8E2" w:rsidRDefault="007128E2" w:rsidP="00C21214">
      <w:r>
        <w:separator/>
      </w:r>
    </w:p>
  </w:footnote>
  <w:footnote w:type="continuationSeparator" w:id="0">
    <w:p w:rsidR="007128E2" w:rsidRDefault="007128E2" w:rsidP="00C212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00C8"/>
    <w:multiLevelType w:val="hybridMultilevel"/>
    <w:tmpl w:val="435209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E24122"/>
    <w:multiLevelType w:val="multilevel"/>
    <w:tmpl w:val="CFB4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F74F0"/>
    <w:multiLevelType w:val="multilevel"/>
    <w:tmpl w:val="ECF6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AD5348"/>
    <w:multiLevelType w:val="hybridMultilevel"/>
    <w:tmpl w:val="A82E6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547018"/>
    <w:multiLevelType w:val="multilevel"/>
    <w:tmpl w:val="0F2C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B72F33"/>
    <w:multiLevelType w:val="multilevel"/>
    <w:tmpl w:val="E28C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3278C6"/>
    <w:multiLevelType w:val="multilevel"/>
    <w:tmpl w:val="50D6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8909B6"/>
    <w:multiLevelType w:val="multilevel"/>
    <w:tmpl w:val="7F4C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D71B50"/>
    <w:multiLevelType w:val="hybridMultilevel"/>
    <w:tmpl w:val="2794C720"/>
    <w:lvl w:ilvl="0" w:tplc="9A80A116">
      <w:start w:val="1"/>
      <w:numFmt w:val="bullet"/>
      <w:lvlText w:val="•"/>
      <w:lvlJc w:val="left"/>
      <w:pPr>
        <w:tabs>
          <w:tab w:val="num" w:pos="720"/>
        </w:tabs>
        <w:ind w:left="720" w:hanging="360"/>
      </w:pPr>
      <w:rPr>
        <w:rFonts w:ascii="Arial" w:hAnsi="Arial" w:hint="default"/>
      </w:rPr>
    </w:lvl>
    <w:lvl w:ilvl="1" w:tplc="6134659C" w:tentative="1">
      <w:start w:val="1"/>
      <w:numFmt w:val="bullet"/>
      <w:lvlText w:val="•"/>
      <w:lvlJc w:val="left"/>
      <w:pPr>
        <w:tabs>
          <w:tab w:val="num" w:pos="1440"/>
        </w:tabs>
        <w:ind w:left="1440" w:hanging="360"/>
      </w:pPr>
      <w:rPr>
        <w:rFonts w:ascii="Arial" w:hAnsi="Arial" w:hint="default"/>
      </w:rPr>
    </w:lvl>
    <w:lvl w:ilvl="2" w:tplc="982075CC" w:tentative="1">
      <w:start w:val="1"/>
      <w:numFmt w:val="bullet"/>
      <w:lvlText w:val="•"/>
      <w:lvlJc w:val="left"/>
      <w:pPr>
        <w:tabs>
          <w:tab w:val="num" w:pos="2160"/>
        </w:tabs>
        <w:ind w:left="2160" w:hanging="360"/>
      </w:pPr>
      <w:rPr>
        <w:rFonts w:ascii="Arial" w:hAnsi="Arial" w:hint="default"/>
      </w:rPr>
    </w:lvl>
    <w:lvl w:ilvl="3" w:tplc="71762DC2" w:tentative="1">
      <w:start w:val="1"/>
      <w:numFmt w:val="bullet"/>
      <w:lvlText w:val="•"/>
      <w:lvlJc w:val="left"/>
      <w:pPr>
        <w:tabs>
          <w:tab w:val="num" w:pos="2880"/>
        </w:tabs>
        <w:ind w:left="2880" w:hanging="360"/>
      </w:pPr>
      <w:rPr>
        <w:rFonts w:ascii="Arial" w:hAnsi="Arial" w:hint="default"/>
      </w:rPr>
    </w:lvl>
    <w:lvl w:ilvl="4" w:tplc="E0188824" w:tentative="1">
      <w:start w:val="1"/>
      <w:numFmt w:val="bullet"/>
      <w:lvlText w:val="•"/>
      <w:lvlJc w:val="left"/>
      <w:pPr>
        <w:tabs>
          <w:tab w:val="num" w:pos="3600"/>
        </w:tabs>
        <w:ind w:left="3600" w:hanging="360"/>
      </w:pPr>
      <w:rPr>
        <w:rFonts w:ascii="Arial" w:hAnsi="Arial" w:hint="default"/>
      </w:rPr>
    </w:lvl>
    <w:lvl w:ilvl="5" w:tplc="41A0FF62" w:tentative="1">
      <w:start w:val="1"/>
      <w:numFmt w:val="bullet"/>
      <w:lvlText w:val="•"/>
      <w:lvlJc w:val="left"/>
      <w:pPr>
        <w:tabs>
          <w:tab w:val="num" w:pos="4320"/>
        </w:tabs>
        <w:ind w:left="4320" w:hanging="360"/>
      </w:pPr>
      <w:rPr>
        <w:rFonts w:ascii="Arial" w:hAnsi="Arial" w:hint="default"/>
      </w:rPr>
    </w:lvl>
    <w:lvl w:ilvl="6" w:tplc="16EEFD20" w:tentative="1">
      <w:start w:val="1"/>
      <w:numFmt w:val="bullet"/>
      <w:lvlText w:val="•"/>
      <w:lvlJc w:val="left"/>
      <w:pPr>
        <w:tabs>
          <w:tab w:val="num" w:pos="5040"/>
        </w:tabs>
        <w:ind w:left="5040" w:hanging="360"/>
      </w:pPr>
      <w:rPr>
        <w:rFonts w:ascii="Arial" w:hAnsi="Arial" w:hint="default"/>
      </w:rPr>
    </w:lvl>
    <w:lvl w:ilvl="7" w:tplc="45508F72" w:tentative="1">
      <w:start w:val="1"/>
      <w:numFmt w:val="bullet"/>
      <w:lvlText w:val="•"/>
      <w:lvlJc w:val="left"/>
      <w:pPr>
        <w:tabs>
          <w:tab w:val="num" w:pos="5760"/>
        </w:tabs>
        <w:ind w:left="5760" w:hanging="360"/>
      </w:pPr>
      <w:rPr>
        <w:rFonts w:ascii="Arial" w:hAnsi="Arial" w:hint="default"/>
      </w:rPr>
    </w:lvl>
    <w:lvl w:ilvl="8" w:tplc="95184DBE" w:tentative="1">
      <w:start w:val="1"/>
      <w:numFmt w:val="bullet"/>
      <w:lvlText w:val="•"/>
      <w:lvlJc w:val="left"/>
      <w:pPr>
        <w:tabs>
          <w:tab w:val="num" w:pos="6480"/>
        </w:tabs>
        <w:ind w:left="6480" w:hanging="360"/>
      </w:pPr>
      <w:rPr>
        <w:rFonts w:ascii="Arial" w:hAnsi="Arial" w:hint="default"/>
      </w:rPr>
    </w:lvl>
  </w:abstractNum>
  <w:abstractNum w:abstractNumId="9">
    <w:nsid w:val="125F7EBF"/>
    <w:multiLevelType w:val="multilevel"/>
    <w:tmpl w:val="8354C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773EAD"/>
    <w:multiLevelType w:val="multilevel"/>
    <w:tmpl w:val="46F48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942947"/>
    <w:multiLevelType w:val="hybridMultilevel"/>
    <w:tmpl w:val="8710D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7E606F"/>
    <w:multiLevelType w:val="hybridMultilevel"/>
    <w:tmpl w:val="B5CA93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E2D37E2"/>
    <w:multiLevelType w:val="hybridMultilevel"/>
    <w:tmpl w:val="25F69D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EBD39E2"/>
    <w:multiLevelType w:val="multilevel"/>
    <w:tmpl w:val="B9C40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DC5F71"/>
    <w:multiLevelType w:val="multilevel"/>
    <w:tmpl w:val="901A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DE44B0"/>
    <w:multiLevelType w:val="multilevel"/>
    <w:tmpl w:val="B82C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6938E5"/>
    <w:multiLevelType w:val="multilevel"/>
    <w:tmpl w:val="E300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F358AC"/>
    <w:multiLevelType w:val="multilevel"/>
    <w:tmpl w:val="FD66D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8B406B4"/>
    <w:multiLevelType w:val="multilevel"/>
    <w:tmpl w:val="B7CC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BE1BC1"/>
    <w:multiLevelType w:val="multilevel"/>
    <w:tmpl w:val="F4389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C64CB2"/>
    <w:multiLevelType w:val="multilevel"/>
    <w:tmpl w:val="41A6F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8B15A4"/>
    <w:multiLevelType w:val="multilevel"/>
    <w:tmpl w:val="ED103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BF35E1"/>
    <w:multiLevelType w:val="multilevel"/>
    <w:tmpl w:val="5CE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8C6B05"/>
    <w:multiLevelType w:val="multilevel"/>
    <w:tmpl w:val="EDCE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4C7A77"/>
    <w:multiLevelType w:val="multilevel"/>
    <w:tmpl w:val="07E08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3A42E3"/>
    <w:multiLevelType w:val="multilevel"/>
    <w:tmpl w:val="99CE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8F55D6"/>
    <w:multiLevelType w:val="multilevel"/>
    <w:tmpl w:val="86B6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8F42BD"/>
    <w:multiLevelType w:val="multilevel"/>
    <w:tmpl w:val="0BDE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C936FB"/>
    <w:multiLevelType w:val="multilevel"/>
    <w:tmpl w:val="E084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064827"/>
    <w:multiLevelType w:val="multilevel"/>
    <w:tmpl w:val="7C122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062F91"/>
    <w:multiLevelType w:val="multilevel"/>
    <w:tmpl w:val="F184E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C449DE"/>
    <w:multiLevelType w:val="multilevel"/>
    <w:tmpl w:val="3E74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231E64"/>
    <w:multiLevelType w:val="hybridMultilevel"/>
    <w:tmpl w:val="26DAE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176132E"/>
    <w:multiLevelType w:val="hybridMultilevel"/>
    <w:tmpl w:val="A10CB9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D3708B"/>
    <w:multiLevelType w:val="multilevel"/>
    <w:tmpl w:val="BA3E5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1C25D1"/>
    <w:multiLevelType w:val="multilevel"/>
    <w:tmpl w:val="02CE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3A03C0"/>
    <w:multiLevelType w:val="multilevel"/>
    <w:tmpl w:val="FA68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507154"/>
    <w:multiLevelType w:val="hybridMultilevel"/>
    <w:tmpl w:val="E99A7C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C341E83"/>
    <w:multiLevelType w:val="hybridMultilevel"/>
    <w:tmpl w:val="5F60541A"/>
    <w:lvl w:ilvl="0" w:tplc="DB10A58C">
      <w:start w:val="1"/>
      <w:numFmt w:val="bullet"/>
      <w:lvlText w:val="•"/>
      <w:lvlJc w:val="left"/>
      <w:pPr>
        <w:tabs>
          <w:tab w:val="num" w:pos="720"/>
        </w:tabs>
        <w:ind w:left="720" w:hanging="360"/>
      </w:pPr>
      <w:rPr>
        <w:rFonts w:ascii="Arial" w:hAnsi="Arial" w:hint="default"/>
      </w:rPr>
    </w:lvl>
    <w:lvl w:ilvl="1" w:tplc="7FB013A2" w:tentative="1">
      <w:start w:val="1"/>
      <w:numFmt w:val="bullet"/>
      <w:lvlText w:val="•"/>
      <w:lvlJc w:val="left"/>
      <w:pPr>
        <w:tabs>
          <w:tab w:val="num" w:pos="1440"/>
        </w:tabs>
        <w:ind w:left="1440" w:hanging="360"/>
      </w:pPr>
      <w:rPr>
        <w:rFonts w:ascii="Arial" w:hAnsi="Arial" w:hint="default"/>
      </w:rPr>
    </w:lvl>
    <w:lvl w:ilvl="2" w:tplc="8ED647D2" w:tentative="1">
      <w:start w:val="1"/>
      <w:numFmt w:val="bullet"/>
      <w:lvlText w:val="•"/>
      <w:lvlJc w:val="left"/>
      <w:pPr>
        <w:tabs>
          <w:tab w:val="num" w:pos="2160"/>
        </w:tabs>
        <w:ind w:left="2160" w:hanging="360"/>
      </w:pPr>
      <w:rPr>
        <w:rFonts w:ascii="Arial" w:hAnsi="Arial" w:hint="default"/>
      </w:rPr>
    </w:lvl>
    <w:lvl w:ilvl="3" w:tplc="B232C490" w:tentative="1">
      <w:start w:val="1"/>
      <w:numFmt w:val="bullet"/>
      <w:lvlText w:val="•"/>
      <w:lvlJc w:val="left"/>
      <w:pPr>
        <w:tabs>
          <w:tab w:val="num" w:pos="2880"/>
        </w:tabs>
        <w:ind w:left="2880" w:hanging="360"/>
      </w:pPr>
      <w:rPr>
        <w:rFonts w:ascii="Arial" w:hAnsi="Arial" w:hint="default"/>
      </w:rPr>
    </w:lvl>
    <w:lvl w:ilvl="4" w:tplc="3F9820AE" w:tentative="1">
      <w:start w:val="1"/>
      <w:numFmt w:val="bullet"/>
      <w:lvlText w:val="•"/>
      <w:lvlJc w:val="left"/>
      <w:pPr>
        <w:tabs>
          <w:tab w:val="num" w:pos="3600"/>
        </w:tabs>
        <w:ind w:left="3600" w:hanging="360"/>
      </w:pPr>
      <w:rPr>
        <w:rFonts w:ascii="Arial" w:hAnsi="Arial" w:hint="default"/>
      </w:rPr>
    </w:lvl>
    <w:lvl w:ilvl="5" w:tplc="F796C524" w:tentative="1">
      <w:start w:val="1"/>
      <w:numFmt w:val="bullet"/>
      <w:lvlText w:val="•"/>
      <w:lvlJc w:val="left"/>
      <w:pPr>
        <w:tabs>
          <w:tab w:val="num" w:pos="4320"/>
        </w:tabs>
        <w:ind w:left="4320" w:hanging="360"/>
      </w:pPr>
      <w:rPr>
        <w:rFonts w:ascii="Arial" w:hAnsi="Arial" w:hint="default"/>
      </w:rPr>
    </w:lvl>
    <w:lvl w:ilvl="6" w:tplc="7570CB14" w:tentative="1">
      <w:start w:val="1"/>
      <w:numFmt w:val="bullet"/>
      <w:lvlText w:val="•"/>
      <w:lvlJc w:val="left"/>
      <w:pPr>
        <w:tabs>
          <w:tab w:val="num" w:pos="5040"/>
        </w:tabs>
        <w:ind w:left="5040" w:hanging="360"/>
      </w:pPr>
      <w:rPr>
        <w:rFonts w:ascii="Arial" w:hAnsi="Arial" w:hint="default"/>
      </w:rPr>
    </w:lvl>
    <w:lvl w:ilvl="7" w:tplc="7B76F64E" w:tentative="1">
      <w:start w:val="1"/>
      <w:numFmt w:val="bullet"/>
      <w:lvlText w:val="•"/>
      <w:lvlJc w:val="left"/>
      <w:pPr>
        <w:tabs>
          <w:tab w:val="num" w:pos="5760"/>
        </w:tabs>
        <w:ind w:left="5760" w:hanging="360"/>
      </w:pPr>
      <w:rPr>
        <w:rFonts w:ascii="Arial" w:hAnsi="Arial" w:hint="default"/>
      </w:rPr>
    </w:lvl>
    <w:lvl w:ilvl="8" w:tplc="C9E4CFF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6"/>
  </w:num>
  <w:num w:numId="3">
    <w:abstractNumId w:val="25"/>
  </w:num>
  <w:num w:numId="4">
    <w:abstractNumId w:val="22"/>
  </w:num>
  <w:num w:numId="5">
    <w:abstractNumId w:val="32"/>
  </w:num>
  <w:num w:numId="6">
    <w:abstractNumId w:val="9"/>
  </w:num>
  <w:num w:numId="7">
    <w:abstractNumId w:val="35"/>
  </w:num>
  <w:num w:numId="8">
    <w:abstractNumId w:val="29"/>
  </w:num>
  <w:num w:numId="9">
    <w:abstractNumId w:val="17"/>
  </w:num>
  <w:num w:numId="10">
    <w:abstractNumId w:val="36"/>
  </w:num>
  <w:num w:numId="11">
    <w:abstractNumId w:val="6"/>
  </w:num>
  <w:num w:numId="12">
    <w:abstractNumId w:val="27"/>
  </w:num>
  <w:num w:numId="13">
    <w:abstractNumId w:val="5"/>
  </w:num>
  <w:num w:numId="14">
    <w:abstractNumId w:val="37"/>
  </w:num>
  <w:num w:numId="15">
    <w:abstractNumId w:val="18"/>
  </w:num>
  <w:num w:numId="16">
    <w:abstractNumId w:val="30"/>
  </w:num>
  <w:num w:numId="17">
    <w:abstractNumId w:val="4"/>
  </w:num>
  <w:num w:numId="18">
    <w:abstractNumId w:val="28"/>
  </w:num>
  <w:num w:numId="19">
    <w:abstractNumId w:val="24"/>
  </w:num>
  <w:num w:numId="20">
    <w:abstractNumId w:val="26"/>
  </w:num>
  <w:num w:numId="21">
    <w:abstractNumId w:val="23"/>
  </w:num>
  <w:num w:numId="22">
    <w:abstractNumId w:val="15"/>
  </w:num>
  <w:num w:numId="23">
    <w:abstractNumId w:val="19"/>
  </w:num>
  <w:num w:numId="24">
    <w:abstractNumId w:val="7"/>
  </w:num>
  <w:num w:numId="25">
    <w:abstractNumId w:val="14"/>
  </w:num>
  <w:num w:numId="26">
    <w:abstractNumId w:val="10"/>
  </w:num>
  <w:num w:numId="27">
    <w:abstractNumId w:val="21"/>
  </w:num>
  <w:num w:numId="28">
    <w:abstractNumId w:val="2"/>
  </w:num>
  <w:num w:numId="29">
    <w:abstractNumId w:val="31"/>
  </w:num>
  <w:num w:numId="30">
    <w:abstractNumId w:val="20"/>
  </w:num>
  <w:num w:numId="31">
    <w:abstractNumId w:val="13"/>
  </w:num>
  <w:num w:numId="32">
    <w:abstractNumId w:val="0"/>
  </w:num>
  <w:num w:numId="33">
    <w:abstractNumId w:val="34"/>
  </w:num>
  <w:num w:numId="34">
    <w:abstractNumId w:val="33"/>
  </w:num>
  <w:num w:numId="35">
    <w:abstractNumId w:val="39"/>
  </w:num>
  <w:num w:numId="36">
    <w:abstractNumId w:val="8"/>
  </w:num>
  <w:num w:numId="37">
    <w:abstractNumId w:val="12"/>
  </w:num>
  <w:num w:numId="38">
    <w:abstractNumId w:val="38"/>
  </w:num>
  <w:num w:numId="39">
    <w:abstractNumId w:val="3"/>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4D9"/>
    <w:rsid w:val="001019B0"/>
    <w:rsid w:val="00105AAD"/>
    <w:rsid w:val="00111F0C"/>
    <w:rsid w:val="00123B36"/>
    <w:rsid w:val="001D3387"/>
    <w:rsid w:val="0023378E"/>
    <w:rsid w:val="00233A18"/>
    <w:rsid w:val="002A635A"/>
    <w:rsid w:val="002F1405"/>
    <w:rsid w:val="00372E1D"/>
    <w:rsid w:val="0042362C"/>
    <w:rsid w:val="00523721"/>
    <w:rsid w:val="00531AD6"/>
    <w:rsid w:val="00550DC3"/>
    <w:rsid w:val="005A2150"/>
    <w:rsid w:val="005D0A1E"/>
    <w:rsid w:val="00601D61"/>
    <w:rsid w:val="00602324"/>
    <w:rsid w:val="007128E2"/>
    <w:rsid w:val="00755E6E"/>
    <w:rsid w:val="007B097A"/>
    <w:rsid w:val="00832880"/>
    <w:rsid w:val="00902ECB"/>
    <w:rsid w:val="009851C3"/>
    <w:rsid w:val="009B3B1C"/>
    <w:rsid w:val="00A7014D"/>
    <w:rsid w:val="00A76A3E"/>
    <w:rsid w:val="00B56CD6"/>
    <w:rsid w:val="00BC25AD"/>
    <w:rsid w:val="00C21214"/>
    <w:rsid w:val="00C749FD"/>
    <w:rsid w:val="00C85EAB"/>
    <w:rsid w:val="00CC3776"/>
    <w:rsid w:val="00D32EE2"/>
    <w:rsid w:val="00DE1991"/>
    <w:rsid w:val="00E14C5A"/>
    <w:rsid w:val="00E366C3"/>
    <w:rsid w:val="00E874D9"/>
    <w:rsid w:val="00EF7351"/>
    <w:rsid w:val="00F9046C"/>
    <w:rsid w:val="00F90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14D"/>
    <w:pPr>
      <w:widowControl w:val="0"/>
      <w:jc w:val="both"/>
    </w:pPr>
    <w:rPr>
      <w:rFonts w:ascii="微软雅黑" w:eastAsia="微软雅黑" w:hAnsi="微软雅黑" w:cs="微软雅黑"/>
      <w:sz w:val="24"/>
      <w:szCs w:val="24"/>
    </w:rPr>
  </w:style>
  <w:style w:type="paragraph" w:styleId="1">
    <w:name w:val="heading 1"/>
    <w:basedOn w:val="a"/>
    <w:next w:val="a"/>
    <w:link w:val="1Char"/>
    <w:uiPriority w:val="9"/>
    <w:qFormat/>
    <w:rsid w:val="00C85E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1AD6"/>
    <w:pPr>
      <w:keepNext/>
      <w:keepLines/>
      <w:spacing w:before="260" w:after="260" w:line="415" w:lineRule="auto"/>
      <w:ind w:leftChars="100" w:left="100"/>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531AD6"/>
    <w:pPr>
      <w:keepNext/>
      <w:keepLines/>
      <w:spacing w:before="260" w:after="260" w:line="415" w:lineRule="auto"/>
      <w:ind w:leftChars="200" w:left="200"/>
      <w:outlineLvl w:val="2"/>
    </w:pPr>
    <w:rPr>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2121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21214"/>
    <w:rPr>
      <w:sz w:val="18"/>
      <w:szCs w:val="18"/>
    </w:rPr>
  </w:style>
  <w:style w:type="paragraph" w:styleId="a4">
    <w:name w:val="footer"/>
    <w:basedOn w:val="a"/>
    <w:link w:val="Char0"/>
    <w:uiPriority w:val="99"/>
    <w:unhideWhenUsed/>
    <w:rsid w:val="00C21214"/>
    <w:pPr>
      <w:tabs>
        <w:tab w:val="center" w:pos="4153"/>
        <w:tab w:val="right" w:pos="8306"/>
      </w:tabs>
      <w:snapToGrid w:val="0"/>
      <w:jc w:val="left"/>
    </w:pPr>
    <w:rPr>
      <w:sz w:val="18"/>
      <w:szCs w:val="18"/>
    </w:rPr>
  </w:style>
  <w:style w:type="character" w:customStyle="1" w:styleId="Char0">
    <w:name w:val="页脚 Char"/>
    <w:basedOn w:val="a0"/>
    <w:link w:val="a4"/>
    <w:uiPriority w:val="99"/>
    <w:rsid w:val="00C21214"/>
    <w:rPr>
      <w:sz w:val="18"/>
      <w:szCs w:val="18"/>
    </w:rPr>
  </w:style>
  <w:style w:type="paragraph" w:styleId="a5">
    <w:name w:val="Balloon Text"/>
    <w:basedOn w:val="a"/>
    <w:link w:val="Char1"/>
    <w:uiPriority w:val="99"/>
    <w:semiHidden/>
    <w:unhideWhenUsed/>
    <w:rsid w:val="00C21214"/>
    <w:rPr>
      <w:sz w:val="18"/>
      <w:szCs w:val="18"/>
    </w:rPr>
  </w:style>
  <w:style w:type="character" w:customStyle="1" w:styleId="Char1">
    <w:name w:val="批注框文本 Char"/>
    <w:basedOn w:val="a0"/>
    <w:link w:val="a5"/>
    <w:uiPriority w:val="99"/>
    <w:semiHidden/>
    <w:rsid w:val="00C21214"/>
    <w:rPr>
      <w:sz w:val="18"/>
      <w:szCs w:val="18"/>
    </w:rPr>
  </w:style>
  <w:style w:type="paragraph" w:styleId="a6">
    <w:name w:val="List Paragraph"/>
    <w:basedOn w:val="a"/>
    <w:uiPriority w:val="34"/>
    <w:qFormat/>
    <w:rsid w:val="00C21214"/>
    <w:pPr>
      <w:ind w:firstLineChars="200" w:firstLine="420"/>
    </w:pPr>
  </w:style>
  <w:style w:type="character" w:customStyle="1" w:styleId="2Char">
    <w:name w:val="标题 2 Char"/>
    <w:basedOn w:val="a0"/>
    <w:link w:val="2"/>
    <w:uiPriority w:val="9"/>
    <w:rsid w:val="00531AD6"/>
    <w:rPr>
      <w:rFonts w:asciiTheme="majorHAnsi" w:eastAsia="微软雅黑" w:hAnsiTheme="majorHAnsi" w:cstheme="majorBidi"/>
      <w:b/>
      <w:bCs/>
      <w:sz w:val="36"/>
      <w:szCs w:val="32"/>
    </w:rPr>
  </w:style>
  <w:style w:type="character" w:customStyle="1" w:styleId="3Char">
    <w:name w:val="标题 3 Char"/>
    <w:basedOn w:val="a0"/>
    <w:link w:val="3"/>
    <w:uiPriority w:val="9"/>
    <w:rsid w:val="00531AD6"/>
    <w:rPr>
      <w:rFonts w:ascii="微软雅黑" w:eastAsia="微软雅黑" w:hAnsi="微软雅黑" w:cs="微软雅黑"/>
      <w:b/>
      <w:bCs/>
      <w:sz w:val="30"/>
      <w:szCs w:val="30"/>
    </w:rPr>
  </w:style>
  <w:style w:type="paragraph" w:styleId="a7">
    <w:name w:val="Normal (Web)"/>
    <w:basedOn w:val="a"/>
    <w:uiPriority w:val="99"/>
    <w:semiHidden/>
    <w:unhideWhenUsed/>
    <w:rsid w:val="00A7014D"/>
    <w:pPr>
      <w:widowControl/>
      <w:spacing w:before="100" w:beforeAutospacing="1" w:after="100" w:afterAutospacing="1"/>
      <w:jc w:val="left"/>
    </w:pPr>
    <w:rPr>
      <w:rFonts w:ascii="宋体" w:eastAsia="宋体" w:hAnsi="宋体" w:cs="宋体"/>
      <w:kern w:val="0"/>
    </w:rPr>
  </w:style>
  <w:style w:type="character" w:styleId="a8">
    <w:name w:val="Hyperlink"/>
    <w:basedOn w:val="a0"/>
    <w:uiPriority w:val="99"/>
    <w:unhideWhenUsed/>
    <w:rsid w:val="00CC3776"/>
    <w:rPr>
      <w:color w:val="0000FF" w:themeColor="hyperlink"/>
      <w:u w:val="single"/>
    </w:rPr>
  </w:style>
  <w:style w:type="character" w:customStyle="1" w:styleId="1Char">
    <w:name w:val="标题 1 Char"/>
    <w:basedOn w:val="a0"/>
    <w:link w:val="1"/>
    <w:uiPriority w:val="9"/>
    <w:rsid w:val="00C85EAB"/>
    <w:rPr>
      <w:rFonts w:ascii="微软雅黑" w:eastAsia="微软雅黑" w:hAnsi="微软雅黑" w:cs="微软雅黑"/>
      <w:b/>
      <w:bCs/>
      <w:kern w:val="44"/>
      <w:sz w:val="44"/>
      <w:szCs w:val="44"/>
    </w:rPr>
  </w:style>
  <w:style w:type="paragraph" w:styleId="TOC">
    <w:name w:val="TOC Heading"/>
    <w:basedOn w:val="1"/>
    <w:next w:val="a"/>
    <w:uiPriority w:val="39"/>
    <w:semiHidden/>
    <w:unhideWhenUsed/>
    <w:qFormat/>
    <w:rsid w:val="00111F0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11F0C"/>
  </w:style>
  <w:style w:type="paragraph" w:styleId="20">
    <w:name w:val="toc 2"/>
    <w:basedOn w:val="a"/>
    <w:next w:val="a"/>
    <w:autoRedefine/>
    <w:uiPriority w:val="39"/>
    <w:unhideWhenUsed/>
    <w:rsid w:val="00111F0C"/>
    <w:pPr>
      <w:ind w:leftChars="200" w:left="420"/>
    </w:pPr>
  </w:style>
  <w:style w:type="paragraph" w:styleId="30">
    <w:name w:val="toc 3"/>
    <w:basedOn w:val="a"/>
    <w:next w:val="a"/>
    <w:autoRedefine/>
    <w:uiPriority w:val="39"/>
    <w:unhideWhenUsed/>
    <w:rsid w:val="00111F0C"/>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14D"/>
    <w:pPr>
      <w:widowControl w:val="0"/>
      <w:jc w:val="both"/>
    </w:pPr>
    <w:rPr>
      <w:rFonts w:ascii="微软雅黑" w:eastAsia="微软雅黑" w:hAnsi="微软雅黑" w:cs="微软雅黑"/>
      <w:sz w:val="24"/>
      <w:szCs w:val="24"/>
    </w:rPr>
  </w:style>
  <w:style w:type="paragraph" w:styleId="1">
    <w:name w:val="heading 1"/>
    <w:basedOn w:val="a"/>
    <w:next w:val="a"/>
    <w:link w:val="1Char"/>
    <w:uiPriority w:val="9"/>
    <w:qFormat/>
    <w:rsid w:val="00C85E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1AD6"/>
    <w:pPr>
      <w:keepNext/>
      <w:keepLines/>
      <w:spacing w:before="260" w:after="260" w:line="415" w:lineRule="auto"/>
      <w:ind w:leftChars="100" w:left="100"/>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531AD6"/>
    <w:pPr>
      <w:keepNext/>
      <w:keepLines/>
      <w:spacing w:before="260" w:after="260" w:line="415" w:lineRule="auto"/>
      <w:ind w:leftChars="200" w:left="200"/>
      <w:outlineLvl w:val="2"/>
    </w:pPr>
    <w:rPr>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2121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21214"/>
    <w:rPr>
      <w:sz w:val="18"/>
      <w:szCs w:val="18"/>
    </w:rPr>
  </w:style>
  <w:style w:type="paragraph" w:styleId="a4">
    <w:name w:val="footer"/>
    <w:basedOn w:val="a"/>
    <w:link w:val="Char0"/>
    <w:uiPriority w:val="99"/>
    <w:unhideWhenUsed/>
    <w:rsid w:val="00C21214"/>
    <w:pPr>
      <w:tabs>
        <w:tab w:val="center" w:pos="4153"/>
        <w:tab w:val="right" w:pos="8306"/>
      </w:tabs>
      <w:snapToGrid w:val="0"/>
      <w:jc w:val="left"/>
    </w:pPr>
    <w:rPr>
      <w:sz w:val="18"/>
      <w:szCs w:val="18"/>
    </w:rPr>
  </w:style>
  <w:style w:type="character" w:customStyle="1" w:styleId="Char0">
    <w:name w:val="页脚 Char"/>
    <w:basedOn w:val="a0"/>
    <w:link w:val="a4"/>
    <w:uiPriority w:val="99"/>
    <w:rsid w:val="00C21214"/>
    <w:rPr>
      <w:sz w:val="18"/>
      <w:szCs w:val="18"/>
    </w:rPr>
  </w:style>
  <w:style w:type="paragraph" w:styleId="a5">
    <w:name w:val="Balloon Text"/>
    <w:basedOn w:val="a"/>
    <w:link w:val="Char1"/>
    <w:uiPriority w:val="99"/>
    <w:semiHidden/>
    <w:unhideWhenUsed/>
    <w:rsid w:val="00C21214"/>
    <w:rPr>
      <w:sz w:val="18"/>
      <w:szCs w:val="18"/>
    </w:rPr>
  </w:style>
  <w:style w:type="character" w:customStyle="1" w:styleId="Char1">
    <w:name w:val="批注框文本 Char"/>
    <w:basedOn w:val="a0"/>
    <w:link w:val="a5"/>
    <w:uiPriority w:val="99"/>
    <w:semiHidden/>
    <w:rsid w:val="00C21214"/>
    <w:rPr>
      <w:sz w:val="18"/>
      <w:szCs w:val="18"/>
    </w:rPr>
  </w:style>
  <w:style w:type="paragraph" w:styleId="a6">
    <w:name w:val="List Paragraph"/>
    <w:basedOn w:val="a"/>
    <w:uiPriority w:val="34"/>
    <w:qFormat/>
    <w:rsid w:val="00C21214"/>
    <w:pPr>
      <w:ind w:firstLineChars="200" w:firstLine="420"/>
    </w:pPr>
  </w:style>
  <w:style w:type="character" w:customStyle="1" w:styleId="2Char">
    <w:name w:val="标题 2 Char"/>
    <w:basedOn w:val="a0"/>
    <w:link w:val="2"/>
    <w:uiPriority w:val="9"/>
    <w:rsid w:val="00531AD6"/>
    <w:rPr>
      <w:rFonts w:asciiTheme="majorHAnsi" w:eastAsia="微软雅黑" w:hAnsiTheme="majorHAnsi" w:cstheme="majorBidi"/>
      <w:b/>
      <w:bCs/>
      <w:sz w:val="36"/>
      <w:szCs w:val="32"/>
    </w:rPr>
  </w:style>
  <w:style w:type="character" w:customStyle="1" w:styleId="3Char">
    <w:name w:val="标题 3 Char"/>
    <w:basedOn w:val="a0"/>
    <w:link w:val="3"/>
    <w:uiPriority w:val="9"/>
    <w:rsid w:val="00531AD6"/>
    <w:rPr>
      <w:rFonts w:ascii="微软雅黑" w:eastAsia="微软雅黑" w:hAnsi="微软雅黑" w:cs="微软雅黑"/>
      <w:b/>
      <w:bCs/>
      <w:sz w:val="30"/>
      <w:szCs w:val="30"/>
    </w:rPr>
  </w:style>
  <w:style w:type="paragraph" w:styleId="a7">
    <w:name w:val="Normal (Web)"/>
    <w:basedOn w:val="a"/>
    <w:uiPriority w:val="99"/>
    <w:semiHidden/>
    <w:unhideWhenUsed/>
    <w:rsid w:val="00A7014D"/>
    <w:pPr>
      <w:widowControl/>
      <w:spacing w:before="100" w:beforeAutospacing="1" w:after="100" w:afterAutospacing="1"/>
      <w:jc w:val="left"/>
    </w:pPr>
    <w:rPr>
      <w:rFonts w:ascii="宋体" w:eastAsia="宋体" w:hAnsi="宋体" w:cs="宋体"/>
      <w:kern w:val="0"/>
    </w:rPr>
  </w:style>
  <w:style w:type="character" w:styleId="a8">
    <w:name w:val="Hyperlink"/>
    <w:basedOn w:val="a0"/>
    <w:uiPriority w:val="99"/>
    <w:unhideWhenUsed/>
    <w:rsid w:val="00CC3776"/>
    <w:rPr>
      <w:color w:val="0000FF" w:themeColor="hyperlink"/>
      <w:u w:val="single"/>
    </w:rPr>
  </w:style>
  <w:style w:type="character" w:customStyle="1" w:styleId="1Char">
    <w:name w:val="标题 1 Char"/>
    <w:basedOn w:val="a0"/>
    <w:link w:val="1"/>
    <w:uiPriority w:val="9"/>
    <w:rsid w:val="00C85EAB"/>
    <w:rPr>
      <w:rFonts w:ascii="微软雅黑" w:eastAsia="微软雅黑" w:hAnsi="微软雅黑" w:cs="微软雅黑"/>
      <w:b/>
      <w:bCs/>
      <w:kern w:val="44"/>
      <w:sz w:val="44"/>
      <w:szCs w:val="44"/>
    </w:rPr>
  </w:style>
  <w:style w:type="paragraph" w:styleId="TOC">
    <w:name w:val="TOC Heading"/>
    <w:basedOn w:val="1"/>
    <w:next w:val="a"/>
    <w:uiPriority w:val="39"/>
    <w:semiHidden/>
    <w:unhideWhenUsed/>
    <w:qFormat/>
    <w:rsid w:val="00111F0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11F0C"/>
  </w:style>
  <w:style w:type="paragraph" w:styleId="20">
    <w:name w:val="toc 2"/>
    <w:basedOn w:val="a"/>
    <w:next w:val="a"/>
    <w:autoRedefine/>
    <w:uiPriority w:val="39"/>
    <w:unhideWhenUsed/>
    <w:rsid w:val="00111F0C"/>
    <w:pPr>
      <w:ind w:leftChars="200" w:left="420"/>
    </w:pPr>
  </w:style>
  <w:style w:type="paragraph" w:styleId="30">
    <w:name w:val="toc 3"/>
    <w:basedOn w:val="a"/>
    <w:next w:val="a"/>
    <w:autoRedefine/>
    <w:uiPriority w:val="39"/>
    <w:unhideWhenUsed/>
    <w:rsid w:val="00111F0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8736">
      <w:bodyDiv w:val="1"/>
      <w:marLeft w:val="0"/>
      <w:marRight w:val="0"/>
      <w:marTop w:val="0"/>
      <w:marBottom w:val="0"/>
      <w:divBdr>
        <w:top w:val="none" w:sz="0" w:space="0" w:color="auto"/>
        <w:left w:val="none" w:sz="0" w:space="0" w:color="auto"/>
        <w:bottom w:val="none" w:sz="0" w:space="0" w:color="auto"/>
        <w:right w:val="none" w:sz="0" w:space="0" w:color="auto"/>
      </w:divBdr>
      <w:divsChild>
        <w:div w:id="2036806499">
          <w:marLeft w:val="547"/>
          <w:marRight w:val="0"/>
          <w:marTop w:val="134"/>
          <w:marBottom w:val="0"/>
          <w:divBdr>
            <w:top w:val="none" w:sz="0" w:space="0" w:color="auto"/>
            <w:left w:val="none" w:sz="0" w:space="0" w:color="auto"/>
            <w:bottom w:val="none" w:sz="0" w:space="0" w:color="auto"/>
            <w:right w:val="none" w:sz="0" w:space="0" w:color="auto"/>
          </w:divBdr>
        </w:div>
      </w:divsChild>
    </w:div>
    <w:div w:id="60949644">
      <w:bodyDiv w:val="1"/>
      <w:marLeft w:val="0"/>
      <w:marRight w:val="0"/>
      <w:marTop w:val="0"/>
      <w:marBottom w:val="0"/>
      <w:divBdr>
        <w:top w:val="none" w:sz="0" w:space="0" w:color="auto"/>
        <w:left w:val="none" w:sz="0" w:space="0" w:color="auto"/>
        <w:bottom w:val="none" w:sz="0" w:space="0" w:color="auto"/>
        <w:right w:val="none" w:sz="0" w:space="0" w:color="auto"/>
      </w:divBdr>
      <w:divsChild>
        <w:div w:id="1648515632">
          <w:marLeft w:val="547"/>
          <w:marRight w:val="0"/>
          <w:marTop w:val="134"/>
          <w:marBottom w:val="0"/>
          <w:divBdr>
            <w:top w:val="none" w:sz="0" w:space="0" w:color="auto"/>
            <w:left w:val="none" w:sz="0" w:space="0" w:color="auto"/>
            <w:bottom w:val="none" w:sz="0" w:space="0" w:color="auto"/>
            <w:right w:val="none" w:sz="0" w:space="0" w:color="auto"/>
          </w:divBdr>
        </w:div>
      </w:divsChild>
    </w:div>
    <w:div w:id="63260189">
      <w:bodyDiv w:val="1"/>
      <w:marLeft w:val="0"/>
      <w:marRight w:val="0"/>
      <w:marTop w:val="0"/>
      <w:marBottom w:val="0"/>
      <w:divBdr>
        <w:top w:val="none" w:sz="0" w:space="0" w:color="auto"/>
        <w:left w:val="none" w:sz="0" w:space="0" w:color="auto"/>
        <w:bottom w:val="none" w:sz="0" w:space="0" w:color="auto"/>
        <w:right w:val="none" w:sz="0" w:space="0" w:color="auto"/>
      </w:divBdr>
      <w:divsChild>
        <w:div w:id="986013591">
          <w:marLeft w:val="547"/>
          <w:marRight w:val="0"/>
          <w:marTop w:val="115"/>
          <w:marBottom w:val="0"/>
          <w:divBdr>
            <w:top w:val="none" w:sz="0" w:space="0" w:color="auto"/>
            <w:left w:val="none" w:sz="0" w:space="0" w:color="auto"/>
            <w:bottom w:val="none" w:sz="0" w:space="0" w:color="auto"/>
            <w:right w:val="none" w:sz="0" w:space="0" w:color="auto"/>
          </w:divBdr>
        </w:div>
        <w:div w:id="550652615">
          <w:marLeft w:val="547"/>
          <w:marRight w:val="0"/>
          <w:marTop w:val="115"/>
          <w:marBottom w:val="0"/>
          <w:divBdr>
            <w:top w:val="none" w:sz="0" w:space="0" w:color="auto"/>
            <w:left w:val="none" w:sz="0" w:space="0" w:color="auto"/>
            <w:bottom w:val="none" w:sz="0" w:space="0" w:color="auto"/>
            <w:right w:val="none" w:sz="0" w:space="0" w:color="auto"/>
          </w:divBdr>
        </w:div>
        <w:div w:id="781460627">
          <w:marLeft w:val="547"/>
          <w:marRight w:val="0"/>
          <w:marTop w:val="115"/>
          <w:marBottom w:val="0"/>
          <w:divBdr>
            <w:top w:val="none" w:sz="0" w:space="0" w:color="auto"/>
            <w:left w:val="none" w:sz="0" w:space="0" w:color="auto"/>
            <w:bottom w:val="none" w:sz="0" w:space="0" w:color="auto"/>
            <w:right w:val="none" w:sz="0" w:space="0" w:color="auto"/>
          </w:divBdr>
        </w:div>
        <w:div w:id="431779981">
          <w:marLeft w:val="547"/>
          <w:marRight w:val="0"/>
          <w:marTop w:val="115"/>
          <w:marBottom w:val="0"/>
          <w:divBdr>
            <w:top w:val="none" w:sz="0" w:space="0" w:color="auto"/>
            <w:left w:val="none" w:sz="0" w:space="0" w:color="auto"/>
            <w:bottom w:val="none" w:sz="0" w:space="0" w:color="auto"/>
            <w:right w:val="none" w:sz="0" w:space="0" w:color="auto"/>
          </w:divBdr>
        </w:div>
      </w:divsChild>
    </w:div>
    <w:div w:id="125587833">
      <w:bodyDiv w:val="1"/>
      <w:marLeft w:val="0"/>
      <w:marRight w:val="0"/>
      <w:marTop w:val="0"/>
      <w:marBottom w:val="0"/>
      <w:divBdr>
        <w:top w:val="none" w:sz="0" w:space="0" w:color="auto"/>
        <w:left w:val="none" w:sz="0" w:space="0" w:color="auto"/>
        <w:bottom w:val="none" w:sz="0" w:space="0" w:color="auto"/>
        <w:right w:val="none" w:sz="0" w:space="0" w:color="auto"/>
      </w:divBdr>
      <w:divsChild>
        <w:div w:id="728766542">
          <w:marLeft w:val="547"/>
          <w:marRight w:val="0"/>
          <w:marTop w:val="134"/>
          <w:marBottom w:val="0"/>
          <w:divBdr>
            <w:top w:val="none" w:sz="0" w:space="0" w:color="auto"/>
            <w:left w:val="none" w:sz="0" w:space="0" w:color="auto"/>
            <w:bottom w:val="none" w:sz="0" w:space="0" w:color="auto"/>
            <w:right w:val="none" w:sz="0" w:space="0" w:color="auto"/>
          </w:divBdr>
        </w:div>
      </w:divsChild>
    </w:div>
    <w:div w:id="131218176">
      <w:bodyDiv w:val="1"/>
      <w:marLeft w:val="0"/>
      <w:marRight w:val="0"/>
      <w:marTop w:val="0"/>
      <w:marBottom w:val="0"/>
      <w:divBdr>
        <w:top w:val="none" w:sz="0" w:space="0" w:color="auto"/>
        <w:left w:val="none" w:sz="0" w:space="0" w:color="auto"/>
        <w:bottom w:val="none" w:sz="0" w:space="0" w:color="auto"/>
        <w:right w:val="none" w:sz="0" w:space="0" w:color="auto"/>
      </w:divBdr>
      <w:divsChild>
        <w:div w:id="1272278527">
          <w:marLeft w:val="547"/>
          <w:marRight w:val="0"/>
          <w:marTop w:val="154"/>
          <w:marBottom w:val="0"/>
          <w:divBdr>
            <w:top w:val="none" w:sz="0" w:space="0" w:color="auto"/>
            <w:left w:val="none" w:sz="0" w:space="0" w:color="auto"/>
            <w:bottom w:val="none" w:sz="0" w:space="0" w:color="auto"/>
            <w:right w:val="none" w:sz="0" w:space="0" w:color="auto"/>
          </w:divBdr>
        </w:div>
      </w:divsChild>
    </w:div>
    <w:div w:id="169758956">
      <w:bodyDiv w:val="1"/>
      <w:marLeft w:val="0"/>
      <w:marRight w:val="0"/>
      <w:marTop w:val="0"/>
      <w:marBottom w:val="0"/>
      <w:divBdr>
        <w:top w:val="none" w:sz="0" w:space="0" w:color="auto"/>
        <w:left w:val="none" w:sz="0" w:space="0" w:color="auto"/>
        <w:bottom w:val="none" w:sz="0" w:space="0" w:color="auto"/>
        <w:right w:val="none" w:sz="0" w:space="0" w:color="auto"/>
      </w:divBdr>
      <w:divsChild>
        <w:div w:id="1258826672">
          <w:marLeft w:val="0"/>
          <w:marRight w:val="0"/>
          <w:marTop w:val="0"/>
          <w:marBottom w:val="0"/>
          <w:divBdr>
            <w:top w:val="none" w:sz="0" w:space="0" w:color="auto"/>
            <w:left w:val="none" w:sz="0" w:space="0" w:color="auto"/>
            <w:bottom w:val="none" w:sz="0" w:space="0" w:color="auto"/>
            <w:right w:val="none" w:sz="0" w:space="0" w:color="auto"/>
          </w:divBdr>
        </w:div>
      </w:divsChild>
    </w:div>
    <w:div w:id="171726138">
      <w:bodyDiv w:val="1"/>
      <w:marLeft w:val="0"/>
      <w:marRight w:val="0"/>
      <w:marTop w:val="0"/>
      <w:marBottom w:val="0"/>
      <w:divBdr>
        <w:top w:val="none" w:sz="0" w:space="0" w:color="auto"/>
        <w:left w:val="none" w:sz="0" w:space="0" w:color="auto"/>
        <w:bottom w:val="none" w:sz="0" w:space="0" w:color="auto"/>
        <w:right w:val="none" w:sz="0" w:space="0" w:color="auto"/>
      </w:divBdr>
    </w:div>
    <w:div w:id="199784583">
      <w:bodyDiv w:val="1"/>
      <w:marLeft w:val="0"/>
      <w:marRight w:val="0"/>
      <w:marTop w:val="0"/>
      <w:marBottom w:val="0"/>
      <w:divBdr>
        <w:top w:val="none" w:sz="0" w:space="0" w:color="auto"/>
        <w:left w:val="none" w:sz="0" w:space="0" w:color="auto"/>
        <w:bottom w:val="none" w:sz="0" w:space="0" w:color="auto"/>
        <w:right w:val="none" w:sz="0" w:space="0" w:color="auto"/>
      </w:divBdr>
      <w:divsChild>
        <w:div w:id="357238391">
          <w:marLeft w:val="1166"/>
          <w:marRight w:val="0"/>
          <w:marTop w:val="96"/>
          <w:marBottom w:val="0"/>
          <w:divBdr>
            <w:top w:val="none" w:sz="0" w:space="0" w:color="auto"/>
            <w:left w:val="none" w:sz="0" w:space="0" w:color="auto"/>
            <w:bottom w:val="none" w:sz="0" w:space="0" w:color="auto"/>
            <w:right w:val="none" w:sz="0" w:space="0" w:color="auto"/>
          </w:divBdr>
        </w:div>
        <w:div w:id="1924145001">
          <w:marLeft w:val="1166"/>
          <w:marRight w:val="0"/>
          <w:marTop w:val="96"/>
          <w:marBottom w:val="0"/>
          <w:divBdr>
            <w:top w:val="none" w:sz="0" w:space="0" w:color="auto"/>
            <w:left w:val="none" w:sz="0" w:space="0" w:color="auto"/>
            <w:bottom w:val="none" w:sz="0" w:space="0" w:color="auto"/>
            <w:right w:val="none" w:sz="0" w:space="0" w:color="auto"/>
          </w:divBdr>
        </w:div>
        <w:div w:id="367031636">
          <w:marLeft w:val="1166"/>
          <w:marRight w:val="0"/>
          <w:marTop w:val="96"/>
          <w:marBottom w:val="0"/>
          <w:divBdr>
            <w:top w:val="none" w:sz="0" w:space="0" w:color="auto"/>
            <w:left w:val="none" w:sz="0" w:space="0" w:color="auto"/>
            <w:bottom w:val="none" w:sz="0" w:space="0" w:color="auto"/>
            <w:right w:val="none" w:sz="0" w:space="0" w:color="auto"/>
          </w:divBdr>
        </w:div>
        <w:div w:id="1525821081">
          <w:marLeft w:val="1166"/>
          <w:marRight w:val="0"/>
          <w:marTop w:val="96"/>
          <w:marBottom w:val="0"/>
          <w:divBdr>
            <w:top w:val="none" w:sz="0" w:space="0" w:color="auto"/>
            <w:left w:val="none" w:sz="0" w:space="0" w:color="auto"/>
            <w:bottom w:val="none" w:sz="0" w:space="0" w:color="auto"/>
            <w:right w:val="none" w:sz="0" w:space="0" w:color="auto"/>
          </w:divBdr>
        </w:div>
        <w:div w:id="387534917">
          <w:marLeft w:val="1800"/>
          <w:marRight w:val="0"/>
          <w:marTop w:val="96"/>
          <w:marBottom w:val="0"/>
          <w:divBdr>
            <w:top w:val="none" w:sz="0" w:space="0" w:color="auto"/>
            <w:left w:val="none" w:sz="0" w:space="0" w:color="auto"/>
            <w:bottom w:val="none" w:sz="0" w:space="0" w:color="auto"/>
            <w:right w:val="none" w:sz="0" w:space="0" w:color="auto"/>
          </w:divBdr>
        </w:div>
      </w:divsChild>
    </w:div>
    <w:div w:id="216748135">
      <w:bodyDiv w:val="1"/>
      <w:marLeft w:val="0"/>
      <w:marRight w:val="0"/>
      <w:marTop w:val="0"/>
      <w:marBottom w:val="0"/>
      <w:divBdr>
        <w:top w:val="none" w:sz="0" w:space="0" w:color="auto"/>
        <w:left w:val="none" w:sz="0" w:space="0" w:color="auto"/>
        <w:bottom w:val="none" w:sz="0" w:space="0" w:color="auto"/>
        <w:right w:val="none" w:sz="0" w:space="0" w:color="auto"/>
      </w:divBdr>
      <w:divsChild>
        <w:div w:id="1655067744">
          <w:marLeft w:val="547"/>
          <w:marRight w:val="0"/>
          <w:marTop w:val="288"/>
          <w:marBottom w:val="0"/>
          <w:divBdr>
            <w:top w:val="none" w:sz="0" w:space="0" w:color="auto"/>
            <w:left w:val="none" w:sz="0" w:space="0" w:color="auto"/>
            <w:bottom w:val="none" w:sz="0" w:space="0" w:color="auto"/>
            <w:right w:val="none" w:sz="0" w:space="0" w:color="auto"/>
          </w:divBdr>
        </w:div>
      </w:divsChild>
    </w:div>
    <w:div w:id="234242106">
      <w:bodyDiv w:val="1"/>
      <w:marLeft w:val="0"/>
      <w:marRight w:val="0"/>
      <w:marTop w:val="0"/>
      <w:marBottom w:val="0"/>
      <w:divBdr>
        <w:top w:val="none" w:sz="0" w:space="0" w:color="auto"/>
        <w:left w:val="none" w:sz="0" w:space="0" w:color="auto"/>
        <w:bottom w:val="none" w:sz="0" w:space="0" w:color="auto"/>
        <w:right w:val="none" w:sz="0" w:space="0" w:color="auto"/>
      </w:divBdr>
    </w:div>
    <w:div w:id="246891891">
      <w:bodyDiv w:val="1"/>
      <w:marLeft w:val="0"/>
      <w:marRight w:val="0"/>
      <w:marTop w:val="0"/>
      <w:marBottom w:val="0"/>
      <w:divBdr>
        <w:top w:val="none" w:sz="0" w:space="0" w:color="auto"/>
        <w:left w:val="none" w:sz="0" w:space="0" w:color="auto"/>
        <w:bottom w:val="none" w:sz="0" w:space="0" w:color="auto"/>
        <w:right w:val="none" w:sz="0" w:space="0" w:color="auto"/>
      </w:divBdr>
      <w:divsChild>
        <w:div w:id="184057191">
          <w:marLeft w:val="547"/>
          <w:marRight w:val="0"/>
          <w:marTop w:val="134"/>
          <w:marBottom w:val="0"/>
          <w:divBdr>
            <w:top w:val="none" w:sz="0" w:space="0" w:color="auto"/>
            <w:left w:val="none" w:sz="0" w:space="0" w:color="auto"/>
            <w:bottom w:val="none" w:sz="0" w:space="0" w:color="auto"/>
            <w:right w:val="none" w:sz="0" w:space="0" w:color="auto"/>
          </w:divBdr>
        </w:div>
      </w:divsChild>
    </w:div>
    <w:div w:id="256640875">
      <w:bodyDiv w:val="1"/>
      <w:marLeft w:val="0"/>
      <w:marRight w:val="0"/>
      <w:marTop w:val="0"/>
      <w:marBottom w:val="0"/>
      <w:divBdr>
        <w:top w:val="none" w:sz="0" w:space="0" w:color="auto"/>
        <w:left w:val="none" w:sz="0" w:space="0" w:color="auto"/>
        <w:bottom w:val="none" w:sz="0" w:space="0" w:color="auto"/>
        <w:right w:val="none" w:sz="0" w:space="0" w:color="auto"/>
      </w:divBdr>
    </w:div>
    <w:div w:id="347802081">
      <w:bodyDiv w:val="1"/>
      <w:marLeft w:val="0"/>
      <w:marRight w:val="0"/>
      <w:marTop w:val="0"/>
      <w:marBottom w:val="0"/>
      <w:divBdr>
        <w:top w:val="none" w:sz="0" w:space="0" w:color="auto"/>
        <w:left w:val="none" w:sz="0" w:space="0" w:color="auto"/>
        <w:bottom w:val="none" w:sz="0" w:space="0" w:color="auto"/>
        <w:right w:val="none" w:sz="0" w:space="0" w:color="auto"/>
      </w:divBdr>
    </w:div>
    <w:div w:id="397171690">
      <w:bodyDiv w:val="1"/>
      <w:marLeft w:val="0"/>
      <w:marRight w:val="0"/>
      <w:marTop w:val="0"/>
      <w:marBottom w:val="0"/>
      <w:divBdr>
        <w:top w:val="none" w:sz="0" w:space="0" w:color="auto"/>
        <w:left w:val="none" w:sz="0" w:space="0" w:color="auto"/>
        <w:bottom w:val="none" w:sz="0" w:space="0" w:color="auto"/>
        <w:right w:val="none" w:sz="0" w:space="0" w:color="auto"/>
      </w:divBdr>
    </w:div>
    <w:div w:id="426930494">
      <w:bodyDiv w:val="1"/>
      <w:marLeft w:val="0"/>
      <w:marRight w:val="0"/>
      <w:marTop w:val="0"/>
      <w:marBottom w:val="0"/>
      <w:divBdr>
        <w:top w:val="none" w:sz="0" w:space="0" w:color="auto"/>
        <w:left w:val="none" w:sz="0" w:space="0" w:color="auto"/>
        <w:bottom w:val="none" w:sz="0" w:space="0" w:color="auto"/>
        <w:right w:val="none" w:sz="0" w:space="0" w:color="auto"/>
      </w:divBdr>
      <w:divsChild>
        <w:div w:id="1401516484">
          <w:marLeft w:val="547"/>
          <w:marRight w:val="0"/>
          <w:marTop w:val="154"/>
          <w:marBottom w:val="0"/>
          <w:divBdr>
            <w:top w:val="none" w:sz="0" w:space="0" w:color="auto"/>
            <w:left w:val="none" w:sz="0" w:space="0" w:color="auto"/>
            <w:bottom w:val="none" w:sz="0" w:space="0" w:color="auto"/>
            <w:right w:val="none" w:sz="0" w:space="0" w:color="auto"/>
          </w:divBdr>
        </w:div>
      </w:divsChild>
    </w:div>
    <w:div w:id="460071604">
      <w:bodyDiv w:val="1"/>
      <w:marLeft w:val="0"/>
      <w:marRight w:val="0"/>
      <w:marTop w:val="0"/>
      <w:marBottom w:val="0"/>
      <w:divBdr>
        <w:top w:val="none" w:sz="0" w:space="0" w:color="auto"/>
        <w:left w:val="none" w:sz="0" w:space="0" w:color="auto"/>
        <w:bottom w:val="none" w:sz="0" w:space="0" w:color="auto"/>
        <w:right w:val="none" w:sz="0" w:space="0" w:color="auto"/>
      </w:divBdr>
      <w:divsChild>
        <w:div w:id="60755089">
          <w:marLeft w:val="547"/>
          <w:marRight w:val="0"/>
          <w:marTop w:val="134"/>
          <w:marBottom w:val="0"/>
          <w:divBdr>
            <w:top w:val="none" w:sz="0" w:space="0" w:color="auto"/>
            <w:left w:val="none" w:sz="0" w:space="0" w:color="auto"/>
            <w:bottom w:val="none" w:sz="0" w:space="0" w:color="auto"/>
            <w:right w:val="none" w:sz="0" w:space="0" w:color="auto"/>
          </w:divBdr>
        </w:div>
      </w:divsChild>
    </w:div>
    <w:div w:id="467364120">
      <w:bodyDiv w:val="1"/>
      <w:marLeft w:val="0"/>
      <w:marRight w:val="0"/>
      <w:marTop w:val="0"/>
      <w:marBottom w:val="0"/>
      <w:divBdr>
        <w:top w:val="none" w:sz="0" w:space="0" w:color="auto"/>
        <w:left w:val="none" w:sz="0" w:space="0" w:color="auto"/>
        <w:bottom w:val="none" w:sz="0" w:space="0" w:color="auto"/>
        <w:right w:val="none" w:sz="0" w:space="0" w:color="auto"/>
      </w:divBdr>
      <w:divsChild>
        <w:div w:id="402026268">
          <w:marLeft w:val="547"/>
          <w:marRight w:val="0"/>
          <w:marTop w:val="154"/>
          <w:marBottom w:val="0"/>
          <w:divBdr>
            <w:top w:val="none" w:sz="0" w:space="0" w:color="auto"/>
            <w:left w:val="none" w:sz="0" w:space="0" w:color="auto"/>
            <w:bottom w:val="none" w:sz="0" w:space="0" w:color="auto"/>
            <w:right w:val="none" w:sz="0" w:space="0" w:color="auto"/>
          </w:divBdr>
        </w:div>
        <w:div w:id="687832593">
          <w:marLeft w:val="547"/>
          <w:marRight w:val="0"/>
          <w:marTop w:val="154"/>
          <w:marBottom w:val="0"/>
          <w:divBdr>
            <w:top w:val="none" w:sz="0" w:space="0" w:color="auto"/>
            <w:left w:val="none" w:sz="0" w:space="0" w:color="auto"/>
            <w:bottom w:val="none" w:sz="0" w:space="0" w:color="auto"/>
            <w:right w:val="none" w:sz="0" w:space="0" w:color="auto"/>
          </w:divBdr>
        </w:div>
        <w:div w:id="1757244634">
          <w:marLeft w:val="547"/>
          <w:marRight w:val="0"/>
          <w:marTop w:val="154"/>
          <w:marBottom w:val="0"/>
          <w:divBdr>
            <w:top w:val="none" w:sz="0" w:space="0" w:color="auto"/>
            <w:left w:val="none" w:sz="0" w:space="0" w:color="auto"/>
            <w:bottom w:val="none" w:sz="0" w:space="0" w:color="auto"/>
            <w:right w:val="none" w:sz="0" w:space="0" w:color="auto"/>
          </w:divBdr>
        </w:div>
      </w:divsChild>
    </w:div>
    <w:div w:id="488592680">
      <w:bodyDiv w:val="1"/>
      <w:marLeft w:val="0"/>
      <w:marRight w:val="0"/>
      <w:marTop w:val="0"/>
      <w:marBottom w:val="0"/>
      <w:divBdr>
        <w:top w:val="none" w:sz="0" w:space="0" w:color="auto"/>
        <w:left w:val="none" w:sz="0" w:space="0" w:color="auto"/>
        <w:bottom w:val="none" w:sz="0" w:space="0" w:color="auto"/>
        <w:right w:val="none" w:sz="0" w:space="0" w:color="auto"/>
      </w:divBdr>
    </w:div>
    <w:div w:id="529493911">
      <w:bodyDiv w:val="1"/>
      <w:marLeft w:val="0"/>
      <w:marRight w:val="0"/>
      <w:marTop w:val="0"/>
      <w:marBottom w:val="0"/>
      <w:divBdr>
        <w:top w:val="none" w:sz="0" w:space="0" w:color="auto"/>
        <w:left w:val="none" w:sz="0" w:space="0" w:color="auto"/>
        <w:bottom w:val="none" w:sz="0" w:space="0" w:color="auto"/>
        <w:right w:val="none" w:sz="0" w:space="0" w:color="auto"/>
      </w:divBdr>
      <w:divsChild>
        <w:div w:id="1740864011">
          <w:marLeft w:val="547"/>
          <w:marRight w:val="0"/>
          <w:marTop w:val="154"/>
          <w:marBottom w:val="0"/>
          <w:divBdr>
            <w:top w:val="none" w:sz="0" w:space="0" w:color="auto"/>
            <w:left w:val="none" w:sz="0" w:space="0" w:color="auto"/>
            <w:bottom w:val="none" w:sz="0" w:space="0" w:color="auto"/>
            <w:right w:val="none" w:sz="0" w:space="0" w:color="auto"/>
          </w:divBdr>
        </w:div>
      </w:divsChild>
    </w:div>
    <w:div w:id="539049030">
      <w:bodyDiv w:val="1"/>
      <w:marLeft w:val="0"/>
      <w:marRight w:val="0"/>
      <w:marTop w:val="0"/>
      <w:marBottom w:val="0"/>
      <w:divBdr>
        <w:top w:val="none" w:sz="0" w:space="0" w:color="auto"/>
        <w:left w:val="none" w:sz="0" w:space="0" w:color="auto"/>
        <w:bottom w:val="none" w:sz="0" w:space="0" w:color="auto"/>
        <w:right w:val="none" w:sz="0" w:space="0" w:color="auto"/>
      </w:divBdr>
      <w:divsChild>
        <w:div w:id="96995486">
          <w:marLeft w:val="547"/>
          <w:marRight w:val="0"/>
          <w:marTop w:val="134"/>
          <w:marBottom w:val="0"/>
          <w:divBdr>
            <w:top w:val="none" w:sz="0" w:space="0" w:color="auto"/>
            <w:left w:val="none" w:sz="0" w:space="0" w:color="auto"/>
            <w:bottom w:val="none" w:sz="0" w:space="0" w:color="auto"/>
            <w:right w:val="none" w:sz="0" w:space="0" w:color="auto"/>
          </w:divBdr>
        </w:div>
      </w:divsChild>
    </w:div>
    <w:div w:id="567499823">
      <w:bodyDiv w:val="1"/>
      <w:marLeft w:val="0"/>
      <w:marRight w:val="0"/>
      <w:marTop w:val="0"/>
      <w:marBottom w:val="0"/>
      <w:divBdr>
        <w:top w:val="none" w:sz="0" w:space="0" w:color="auto"/>
        <w:left w:val="none" w:sz="0" w:space="0" w:color="auto"/>
        <w:bottom w:val="none" w:sz="0" w:space="0" w:color="auto"/>
        <w:right w:val="none" w:sz="0" w:space="0" w:color="auto"/>
      </w:divBdr>
      <w:divsChild>
        <w:div w:id="226454083">
          <w:marLeft w:val="446"/>
          <w:marRight w:val="0"/>
          <w:marTop w:val="173"/>
          <w:marBottom w:val="0"/>
          <w:divBdr>
            <w:top w:val="none" w:sz="0" w:space="0" w:color="auto"/>
            <w:left w:val="none" w:sz="0" w:space="0" w:color="auto"/>
            <w:bottom w:val="none" w:sz="0" w:space="0" w:color="auto"/>
            <w:right w:val="none" w:sz="0" w:space="0" w:color="auto"/>
          </w:divBdr>
        </w:div>
      </w:divsChild>
    </w:div>
    <w:div w:id="589048511">
      <w:bodyDiv w:val="1"/>
      <w:marLeft w:val="0"/>
      <w:marRight w:val="0"/>
      <w:marTop w:val="0"/>
      <w:marBottom w:val="0"/>
      <w:divBdr>
        <w:top w:val="none" w:sz="0" w:space="0" w:color="auto"/>
        <w:left w:val="none" w:sz="0" w:space="0" w:color="auto"/>
        <w:bottom w:val="none" w:sz="0" w:space="0" w:color="auto"/>
        <w:right w:val="none" w:sz="0" w:space="0" w:color="auto"/>
      </w:divBdr>
    </w:div>
    <w:div w:id="698119264">
      <w:bodyDiv w:val="1"/>
      <w:marLeft w:val="0"/>
      <w:marRight w:val="0"/>
      <w:marTop w:val="0"/>
      <w:marBottom w:val="0"/>
      <w:divBdr>
        <w:top w:val="none" w:sz="0" w:space="0" w:color="auto"/>
        <w:left w:val="none" w:sz="0" w:space="0" w:color="auto"/>
        <w:bottom w:val="none" w:sz="0" w:space="0" w:color="auto"/>
        <w:right w:val="none" w:sz="0" w:space="0" w:color="auto"/>
      </w:divBdr>
    </w:div>
    <w:div w:id="751706547">
      <w:bodyDiv w:val="1"/>
      <w:marLeft w:val="0"/>
      <w:marRight w:val="0"/>
      <w:marTop w:val="0"/>
      <w:marBottom w:val="0"/>
      <w:divBdr>
        <w:top w:val="none" w:sz="0" w:space="0" w:color="auto"/>
        <w:left w:val="none" w:sz="0" w:space="0" w:color="auto"/>
        <w:bottom w:val="none" w:sz="0" w:space="0" w:color="auto"/>
        <w:right w:val="none" w:sz="0" w:space="0" w:color="auto"/>
      </w:divBdr>
      <w:divsChild>
        <w:div w:id="563175484">
          <w:marLeft w:val="547"/>
          <w:marRight w:val="0"/>
          <w:marTop w:val="134"/>
          <w:marBottom w:val="0"/>
          <w:divBdr>
            <w:top w:val="none" w:sz="0" w:space="0" w:color="auto"/>
            <w:left w:val="none" w:sz="0" w:space="0" w:color="auto"/>
            <w:bottom w:val="none" w:sz="0" w:space="0" w:color="auto"/>
            <w:right w:val="none" w:sz="0" w:space="0" w:color="auto"/>
          </w:divBdr>
        </w:div>
        <w:div w:id="1230268401">
          <w:marLeft w:val="547"/>
          <w:marRight w:val="0"/>
          <w:marTop w:val="134"/>
          <w:marBottom w:val="0"/>
          <w:divBdr>
            <w:top w:val="none" w:sz="0" w:space="0" w:color="auto"/>
            <w:left w:val="none" w:sz="0" w:space="0" w:color="auto"/>
            <w:bottom w:val="none" w:sz="0" w:space="0" w:color="auto"/>
            <w:right w:val="none" w:sz="0" w:space="0" w:color="auto"/>
          </w:divBdr>
        </w:div>
        <w:div w:id="1189641923">
          <w:marLeft w:val="547"/>
          <w:marRight w:val="0"/>
          <w:marTop w:val="134"/>
          <w:marBottom w:val="0"/>
          <w:divBdr>
            <w:top w:val="none" w:sz="0" w:space="0" w:color="auto"/>
            <w:left w:val="none" w:sz="0" w:space="0" w:color="auto"/>
            <w:bottom w:val="none" w:sz="0" w:space="0" w:color="auto"/>
            <w:right w:val="none" w:sz="0" w:space="0" w:color="auto"/>
          </w:divBdr>
        </w:div>
      </w:divsChild>
    </w:div>
    <w:div w:id="766080930">
      <w:bodyDiv w:val="1"/>
      <w:marLeft w:val="0"/>
      <w:marRight w:val="0"/>
      <w:marTop w:val="0"/>
      <w:marBottom w:val="0"/>
      <w:divBdr>
        <w:top w:val="none" w:sz="0" w:space="0" w:color="auto"/>
        <w:left w:val="none" w:sz="0" w:space="0" w:color="auto"/>
        <w:bottom w:val="none" w:sz="0" w:space="0" w:color="auto"/>
        <w:right w:val="none" w:sz="0" w:space="0" w:color="auto"/>
      </w:divBdr>
      <w:divsChild>
        <w:div w:id="618757887">
          <w:marLeft w:val="0"/>
          <w:marRight w:val="0"/>
          <w:marTop w:val="0"/>
          <w:marBottom w:val="0"/>
          <w:divBdr>
            <w:top w:val="none" w:sz="0" w:space="0" w:color="auto"/>
            <w:left w:val="none" w:sz="0" w:space="0" w:color="auto"/>
            <w:bottom w:val="none" w:sz="0" w:space="0" w:color="auto"/>
            <w:right w:val="none" w:sz="0" w:space="0" w:color="auto"/>
          </w:divBdr>
          <w:divsChild>
            <w:div w:id="1525707282">
              <w:marLeft w:val="0"/>
              <w:marRight w:val="0"/>
              <w:marTop w:val="0"/>
              <w:marBottom w:val="0"/>
              <w:divBdr>
                <w:top w:val="none" w:sz="0" w:space="0" w:color="auto"/>
                <w:left w:val="none" w:sz="0" w:space="0" w:color="auto"/>
                <w:bottom w:val="none" w:sz="0" w:space="0" w:color="auto"/>
                <w:right w:val="none" w:sz="0" w:space="0" w:color="auto"/>
              </w:divBdr>
            </w:div>
            <w:div w:id="1398016248">
              <w:marLeft w:val="0"/>
              <w:marRight w:val="0"/>
              <w:marTop w:val="0"/>
              <w:marBottom w:val="0"/>
              <w:divBdr>
                <w:top w:val="none" w:sz="0" w:space="0" w:color="auto"/>
                <w:left w:val="none" w:sz="0" w:space="0" w:color="auto"/>
                <w:bottom w:val="none" w:sz="0" w:space="0" w:color="auto"/>
                <w:right w:val="none" w:sz="0" w:space="0" w:color="auto"/>
              </w:divBdr>
            </w:div>
            <w:div w:id="607739504">
              <w:marLeft w:val="0"/>
              <w:marRight w:val="0"/>
              <w:marTop w:val="0"/>
              <w:marBottom w:val="0"/>
              <w:divBdr>
                <w:top w:val="none" w:sz="0" w:space="0" w:color="auto"/>
                <w:left w:val="none" w:sz="0" w:space="0" w:color="auto"/>
                <w:bottom w:val="none" w:sz="0" w:space="0" w:color="auto"/>
                <w:right w:val="none" w:sz="0" w:space="0" w:color="auto"/>
              </w:divBdr>
            </w:div>
            <w:div w:id="492113019">
              <w:marLeft w:val="0"/>
              <w:marRight w:val="0"/>
              <w:marTop w:val="0"/>
              <w:marBottom w:val="0"/>
              <w:divBdr>
                <w:top w:val="none" w:sz="0" w:space="0" w:color="auto"/>
                <w:left w:val="none" w:sz="0" w:space="0" w:color="auto"/>
                <w:bottom w:val="none" w:sz="0" w:space="0" w:color="auto"/>
                <w:right w:val="none" w:sz="0" w:space="0" w:color="auto"/>
              </w:divBdr>
            </w:div>
            <w:div w:id="1182937148">
              <w:marLeft w:val="0"/>
              <w:marRight w:val="0"/>
              <w:marTop w:val="0"/>
              <w:marBottom w:val="0"/>
              <w:divBdr>
                <w:top w:val="none" w:sz="0" w:space="0" w:color="auto"/>
                <w:left w:val="none" w:sz="0" w:space="0" w:color="auto"/>
                <w:bottom w:val="none" w:sz="0" w:space="0" w:color="auto"/>
                <w:right w:val="none" w:sz="0" w:space="0" w:color="auto"/>
              </w:divBdr>
            </w:div>
            <w:div w:id="223568476">
              <w:marLeft w:val="0"/>
              <w:marRight w:val="0"/>
              <w:marTop w:val="0"/>
              <w:marBottom w:val="0"/>
              <w:divBdr>
                <w:top w:val="none" w:sz="0" w:space="0" w:color="auto"/>
                <w:left w:val="none" w:sz="0" w:space="0" w:color="auto"/>
                <w:bottom w:val="none" w:sz="0" w:space="0" w:color="auto"/>
                <w:right w:val="none" w:sz="0" w:space="0" w:color="auto"/>
              </w:divBdr>
            </w:div>
            <w:div w:id="2051302762">
              <w:marLeft w:val="0"/>
              <w:marRight w:val="0"/>
              <w:marTop w:val="0"/>
              <w:marBottom w:val="0"/>
              <w:divBdr>
                <w:top w:val="none" w:sz="0" w:space="0" w:color="auto"/>
                <w:left w:val="none" w:sz="0" w:space="0" w:color="auto"/>
                <w:bottom w:val="none" w:sz="0" w:space="0" w:color="auto"/>
                <w:right w:val="none" w:sz="0" w:space="0" w:color="auto"/>
              </w:divBdr>
            </w:div>
            <w:div w:id="1206327951">
              <w:marLeft w:val="0"/>
              <w:marRight w:val="0"/>
              <w:marTop w:val="0"/>
              <w:marBottom w:val="0"/>
              <w:divBdr>
                <w:top w:val="none" w:sz="0" w:space="0" w:color="auto"/>
                <w:left w:val="none" w:sz="0" w:space="0" w:color="auto"/>
                <w:bottom w:val="none" w:sz="0" w:space="0" w:color="auto"/>
                <w:right w:val="none" w:sz="0" w:space="0" w:color="auto"/>
              </w:divBdr>
            </w:div>
            <w:div w:id="1638141949">
              <w:marLeft w:val="0"/>
              <w:marRight w:val="0"/>
              <w:marTop w:val="0"/>
              <w:marBottom w:val="0"/>
              <w:divBdr>
                <w:top w:val="none" w:sz="0" w:space="0" w:color="auto"/>
                <w:left w:val="none" w:sz="0" w:space="0" w:color="auto"/>
                <w:bottom w:val="none" w:sz="0" w:space="0" w:color="auto"/>
                <w:right w:val="none" w:sz="0" w:space="0" w:color="auto"/>
              </w:divBdr>
            </w:div>
            <w:div w:id="1940871579">
              <w:marLeft w:val="0"/>
              <w:marRight w:val="0"/>
              <w:marTop w:val="0"/>
              <w:marBottom w:val="0"/>
              <w:divBdr>
                <w:top w:val="none" w:sz="0" w:space="0" w:color="auto"/>
                <w:left w:val="none" w:sz="0" w:space="0" w:color="auto"/>
                <w:bottom w:val="none" w:sz="0" w:space="0" w:color="auto"/>
                <w:right w:val="none" w:sz="0" w:space="0" w:color="auto"/>
              </w:divBdr>
            </w:div>
            <w:div w:id="896743743">
              <w:marLeft w:val="0"/>
              <w:marRight w:val="0"/>
              <w:marTop w:val="0"/>
              <w:marBottom w:val="0"/>
              <w:divBdr>
                <w:top w:val="none" w:sz="0" w:space="0" w:color="auto"/>
                <w:left w:val="none" w:sz="0" w:space="0" w:color="auto"/>
                <w:bottom w:val="none" w:sz="0" w:space="0" w:color="auto"/>
                <w:right w:val="none" w:sz="0" w:space="0" w:color="auto"/>
              </w:divBdr>
            </w:div>
            <w:div w:id="1255897801">
              <w:marLeft w:val="0"/>
              <w:marRight w:val="0"/>
              <w:marTop w:val="0"/>
              <w:marBottom w:val="0"/>
              <w:divBdr>
                <w:top w:val="none" w:sz="0" w:space="0" w:color="auto"/>
                <w:left w:val="none" w:sz="0" w:space="0" w:color="auto"/>
                <w:bottom w:val="none" w:sz="0" w:space="0" w:color="auto"/>
                <w:right w:val="none" w:sz="0" w:space="0" w:color="auto"/>
              </w:divBdr>
            </w:div>
            <w:div w:id="410541555">
              <w:marLeft w:val="0"/>
              <w:marRight w:val="0"/>
              <w:marTop w:val="0"/>
              <w:marBottom w:val="0"/>
              <w:divBdr>
                <w:top w:val="none" w:sz="0" w:space="0" w:color="auto"/>
                <w:left w:val="none" w:sz="0" w:space="0" w:color="auto"/>
                <w:bottom w:val="none" w:sz="0" w:space="0" w:color="auto"/>
                <w:right w:val="none" w:sz="0" w:space="0" w:color="auto"/>
              </w:divBdr>
            </w:div>
            <w:div w:id="1549292810">
              <w:marLeft w:val="0"/>
              <w:marRight w:val="0"/>
              <w:marTop w:val="0"/>
              <w:marBottom w:val="0"/>
              <w:divBdr>
                <w:top w:val="none" w:sz="0" w:space="0" w:color="auto"/>
                <w:left w:val="none" w:sz="0" w:space="0" w:color="auto"/>
                <w:bottom w:val="none" w:sz="0" w:space="0" w:color="auto"/>
                <w:right w:val="none" w:sz="0" w:space="0" w:color="auto"/>
              </w:divBdr>
            </w:div>
            <w:div w:id="98767428">
              <w:marLeft w:val="0"/>
              <w:marRight w:val="0"/>
              <w:marTop w:val="0"/>
              <w:marBottom w:val="0"/>
              <w:divBdr>
                <w:top w:val="none" w:sz="0" w:space="0" w:color="auto"/>
                <w:left w:val="none" w:sz="0" w:space="0" w:color="auto"/>
                <w:bottom w:val="none" w:sz="0" w:space="0" w:color="auto"/>
                <w:right w:val="none" w:sz="0" w:space="0" w:color="auto"/>
              </w:divBdr>
            </w:div>
            <w:div w:id="1065254186">
              <w:marLeft w:val="0"/>
              <w:marRight w:val="0"/>
              <w:marTop w:val="0"/>
              <w:marBottom w:val="0"/>
              <w:divBdr>
                <w:top w:val="none" w:sz="0" w:space="0" w:color="auto"/>
                <w:left w:val="none" w:sz="0" w:space="0" w:color="auto"/>
                <w:bottom w:val="none" w:sz="0" w:space="0" w:color="auto"/>
                <w:right w:val="none" w:sz="0" w:space="0" w:color="auto"/>
              </w:divBdr>
            </w:div>
            <w:div w:id="1404641335">
              <w:marLeft w:val="0"/>
              <w:marRight w:val="0"/>
              <w:marTop w:val="0"/>
              <w:marBottom w:val="0"/>
              <w:divBdr>
                <w:top w:val="none" w:sz="0" w:space="0" w:color="auto"/>
                <w:left w:val="none" w:sz="0" w:space="0" w:color="auto"/>
                <w:bottom w:val="none" w:sz="0" w:space="0" w:color="auto"/>
                <w:right w:val="none" w:sz="0" w:space="0" w:color="auto"/>
              </w:divBdr>
            </w:div>
            <w:div w:id="1837727360">
              <w:marLeft w:val="0"/>
              <w:marRight w:val="0"/>
              <w:marTop w:val="0"/>
              <w:marBottom w:val="0"/>
              <w:divBdr>
                <w:top w:val="none" w:sz="0" w:space="0" w:color="auto"/>
                <w:left w:val="none" w:sz="0" w:space="0" w:color="auto"/>
                <w:bottom w:val="none" w:sz="0" w:space="0" w:color="auto"/>
                <w:right w:val="none" w:sz="0" w:space="0" w:color="auto"/>
              </w:divBdr>
            </w:div>
            <w:div w:id="320160532">
              <w:marLeft w:val="0"/>
              <w:marRight w:val="0"/>
              <w:marTop w:val="0"/>
              <w:marBottom w:val="0"/>
              <w:divBdr>
                <w:top w:val="none" w:sz="0" w:space="0" w:color="auto"/>
                <w:left w:val="none" w:sz="0" w:space="0" w:color="auto"/>
                <w:bottom w:val="none" w:sz="0" w:space="0" w:color="auto"/>
                <w:right w:val="none" w:sz="0" w:space="0" w:color="auto"/>
              </w:divBdr>
            </w:div>
            <w:div w:id="1631280569">
              <w:marLeft w:val="0"/>
              <w:marRight w:val="0"/>
              <w:marTop w:val="0"/>
              <w:marBottom w:val="0"/>
              <w:divBdr>
                <w:top w:val="none" w:sz="0" w:space="0" w:color="auto"/>
                <w:left w:val="none" w:sz="0" w:space="0" w:color="auto"/>
                <w:bottom w:val="none" w:sz="0" w:space="0" w:color="auto"/>
                <w:right w:val="none" w:sz="0" w:space="0" w:color="auto"/>
              </w:divBdr>
            </w:div>
            <w:div w:id="366150795">
              <w:marLeft w:val="0"/>
              <w:marRight w:val="0"/>
              <w:marTop w:val="0"/>
              <w:marBottom w:val="0"/>
              <w:divBdr>
                <w:top w:val="none" w:sz="0" w:space="0" w:color="auto"/>
                <w:left w:val="none" w:sz="0" w:space="0" w:color="auto"/>
                <w:bottom w:val="none" w:sz="0" w:space="0" w:color="auto"/>
                <w:right w:val="none" w:sz="0" w:space="0" w:color="auto"/>
              </w:divBdr>
            </w:div>
            <w:div w:id="1460613255">
              <w:marLeft w:val="0"/>
              <w:marRight w:val="0"/>
              <w:marTop w:val="0"/>
              <w:marBottom w:val="0"/>
              <w:divBdr>
                <w:top w:val="none" w:sz="0" w:space="0" w:color="auto"/>
                <w:left w:val="none" w:sz="0" w:space="0" w:color="auto"/>
                <w:bottom w:val="none" w:sz="0" w:space="0" w:color="auto"/>
                <w:right w:val="none" w:sz="0" w:space="0" w:color="auto"/>
              </w:divBdr>
            </w:div>
            <w:div w:id="1233350511">
              <w:marLeft w:val="0"/>
              <w:marRight w:val="0"/>
              <w:marTop w:val="0"/>
              <w:marBottom w:val="0"/>
              <w:divBdr>
                <w:top w:val="none" w:sz="0" w:space="0" w:color="auto"/>
                <w:left w:val="none" w:sz="0" w:space="0" w:color="auto"/>
                <w:bottom w:val="none" w:sz="0" w:space="0" w:color="auto"/>
                <w:right w:val="none" w:sz="0" w:space="0" w:color="auto"/>
              </w:divBdr>
            </w:div>
            <w:div w:id="391657349">
              <w:marLeft w:val="0"/>
              <w:marRight w:val="0"/>
              <w:marTop w:val="0"/>
              <w:marBottom w:val="0"/>
              <w:divBdr>
                <w:top w:val="none" w:sz="0" w:space="0" w:color="auto"/>
                <w:left w:val="none" w:sz="0" w:space="0" w:color="auto"/>
                <w:bottom w:val="none" w:sz="0" w:space="0" w:color="auto"/>
                <w:right w:val="none" w:sz="0" w:space="0" w:color="auto"/>
              </w:divBdr>
            </w:div>
            <w:div w:id="250162220">
              <w:marLeft w:val="0"/>
              <w:marRight w:val="0"/>
              <w:marTop w:val="0"/>
              <w:marBottom w:val="0"/>
              <w:divBdr>
                <w:top w:val="none" w:sz="0" w:space="0" w:color="auto"/>
                <w:left w:val="none" w:sz="0" w:space="0" w:color="auto"/>
                <w:bottom w:val="none" w:sz="0" w:space="0" w:color="auto"/>
                <w:right w:val="none" w:sz="0" w:space="0" w:color="auto"/>
              </w:divBdr>
            </w:div>
            <w:div w:id="650839088">
              <w:marLeft w:val="0"/>
              <w:marRight w:val="0"/>
              <w:marTop w:val="0"/>
              <w:marBottom w:val="0"/>
              <w:divBdr>
                <w:top w:val="none" w:sz="0" w:space="0" w:color="auto"/>
                <w:left w:val="none" w:sz="0" w:space="0" w:color="auto"/>
                <w:bottom w:val="none" w:sz="0" w:space="0" w:color="auto"/>
                <w:right w:val="none" w:sz="0" w:space="0" w:color="auto"/>
              </w:divBdr>
            </w:div>
            <w:div w:id="731736185">
              <w:marLeft w:val="0"/>
              <w:marRight w:val="0"/>
              <w:marTop w:val="0"/>
              <w:marBottom w:val="0"/>
              <w:divBdr>
                <w:top w:val="none" w:sz="0" w:space="0" w:color="auto"/>
                <w:left w:val="none" w:sz="0" w:space="0" w:color="auto"/>
                <w:bottom w:val="none" w:sz="0" w:space="0" w:color="auto"/>
                <w:right w:val="none" w:sz="0" w:space="0" w:color="auto"/>
              </w:divBdr>
            </w:div>
            <w:div w:id="363794081">
              <w:marLeft w:val="0"/>
              <w:marRight w:val="0"/>
              <w:marTop w:val="0"/>
              <w:marBottom w:val="0"/>
              <w:divBdr>
                <w:top w:val="none" w:sz="0" w:space="0" w:color="auto"/>
                <w:left w:val="none" w:sz="0" w:space="0" w:color="auto"/>
                <w:bottom w:val="none" w:sz="0" w:space="0" w:color="auto"/>
                <w:right w:val="none" w:sz="0" w:space="0" w:color="auto"/>
              </w:divBdr>
            </w:div>
            <w:div w:id="1264269408">
              <w:marLeft w:val="0"/>
              <w:marRight w:val="0"/>
              <w:marTop w:val="0"/>
              <w:marBottom w:val="0"/>
              <w:divBdr>
                <w:top w:val="none" w:sz="0" w:space="0" w:color="auto"/>
                <w:left w:val="none" w:sz="0" w:space="0" w:color="auto"/>
                <w:bottom w:val="none" w:sz="0" w:space="0" w:color="auto"/>
                <w:right w:val="none" w:sz="0" w:space="0" w:color="auto"/>
              </w:divBdr>
            </w:div>
            <w:div w:id="1166167955">
              <w:marLeft w:val="0"/>
              <w:marRight w:val="0"/>
              <w:marTop w:val="0"/>
              <w:marBottom w:val="0"/>
              <w:divBdr>
                <w:top w:val="none" w:sz="0" w:space="0" w:color="auto"/>
                <w:left w:val="none" w:sz="0" w:space="0" w:color="auto"/>
                <w:bottom w:val="none" w:sz="0" w:space="0" w:color="auto"/>
                <w:right w:val="none" w:sz="0" w:space="0" w:color="auto"/>
              </w:divBdr>
            </w:div>
            <w:div w:id="1615863482">
              <w:marLeft w:val="0"/>
              <w:marRight w:val="0"/>
              <w:marTop w:val="0"/>
              <w:marBottom w:val="0"/>
              <w:divBdr>
                <w:top w:val="none" w:sz="0" w:space="0" w:color="auto"/>
                <w:left w:val="none" w:sz="0" w:space="0" w:color="auto"/>
                <w:bottom w:val="none" w:sz="0" w:space="0" w:color="auto"/>
                <w:right w:val="none" w:sz="0" w:space="0" w:color="auto"/>
              </w:divBdr>
            </w:div>
            <w:div w:id="1288702597">
              <w:marLeft w:val="0"/>
              <w:marRight w:val="0"/>
              <w:marTop w:val="0"/>
              <w:marBottom w:val="0"/>
              <w:divBdr>
                <w:top w:val="none" w:sz="0" w:space="0" w:color="auto"/>
                <w:left w:val="none" w:sz="0" w:space="0" w:color="auto"/>
                <w:bottom w:val="none" w:sz="0" w:space="0" w:color="auto"/>
                <w:right w:val="none" w:sz="0" w:space="0" w:color="auto"/>
              </w:divBdr>
            </w:div>
            <w:div w:id="704866634">
              <w:marLeft w:val="0"/>
              <w:marRight w:val="0"/>
              <w:marTop w:val="0"/>
              <w:marBottom w:val="0"/>
              <w:divBdr>
                <w:top w:val="none" w:sz="0" w:space="0" w:color="auto"/>
                <w:left w:val="none" w:sz="0" w:space="0" w:color="auto"/>
                <w:bottom w:val="none" w:sz="0" w:space="0" w:color="auto"/>
                <w:right w:val="none" w:sz="0" w:space="0" w:color="auto"/>
              </w:divBdr>
            </w:div>
            <w:div w:id="1958297054">
              <w:marLeft w:val="0"/>
              <w:marRight w:val="0"/>
              <w:marTop w:val="0"/>
              <w:marBottom w:val="0"/>
              <w:divBdr>
                <w:top w:val="none" w:sz="0" w:space="0" w:color="auto"/>
                <w:left w:val="none" w:sz="0" w:space="0" w:color="auto"/>
                <w:bottom w:val="none" w:sz="0" w:space="0" w:color="auto"/>
                <w:right w:val="none" w:sz="0" w:space="0" w:color="auto"/>
              </w:divBdr>
            </w:div>
            <w:div w:id="252664464">
              <w:marLeft w:val="0"/>
              <w:marRight w:val="0"/>
              <w:marTop w:val="0"/>
              <w:marBottom w:val="0"/>
              <w:divBdr>
                <w:top w:val="none" w:sz="0" w:space="0" w:color="auto"/>
                <w:left w:val="none" w:sz="0" w:space="0" w:color="auto"/>
                <w:bottom w:val="none" w:sz="0" w:space="0" w:color="auto"/>
                <w:right w:val="none" w:sz="0" w:space="0" w:color="auto"/>
              </w:divBdr>
            </w:div>
            <w:div w:id="1539975518">
              <w:marLeft w:val="0"/>
              <w:marRight w:val="0"/>
              <w:marTop w:val="0"/>
              <w:marBottom w:val="0"/>
              <w:divBdr>
                <w:top w:val="none" w:sz="0" w:space="0" w:color="auto"/>
                <w:left w:val="none" w:sz="0" w:space="0" w:color="auto"/>
                <w:bottom w:val="none" w:sz="0" w:space="0" w:color="auto"/>
                <w:right w:val="none" w:sz="0" w:space="0" w:color="auto"/>
              </w:divBdr>
            </w:div>
            <w:div w:id="51776487">
              <w:marLeft w:val="0"/>
              <w:marRight w:val="0"/>
              <w:marTop w:val="0"/>
              <w:marBottom w:val="0"/>
              <w:divBdr>
                <w:top w:val="none" w:sz="0" w:space="0" w:color="auto"/>
                <w:left w:val="none" w:sz="0" w:space="0" w:color="auto"/>
                <w:bottom w:val="none" w:sz="0" w:space="0" w:color="auto"/>
                <w:right w:val="none" w:sz="0" w:space="0" w:color="auto"/>
              </w:divBdr>
            </w:div>
            <w:div w:id="639380702">
              <w:marLeft w:val="0"/>
              <w:marRight w:val="0"/>
              <w:marTop w:val="0"/>
              <w:marBottom w:val="0"/>
              <w:divBdr>
                <w:top w:val="none" w:sz="0" w:space="0" w:color="auto"/>
                <w:left w:val="none" w:sz="0" w:space="0" w:color="auto"/>
                <w:bottom w:val="none" w:sz="0" w:space="0" w:color="auto"/>
                <w:right w:val="none" w:sz="0" w:space="0" w:color="auto"/>
              </w:divBdr>
            </w:div>
            <w:div w:id="1641031278">
              <w:marLeft w:val="0"/>
              <w:marRight w:val="0"/>
              <w:marTop w:val="0"/>
              <w:marBottom w:val="0"/>
              <w:divBdr>
                <w:top w:val="none" w:sz="0" w:space="0" w:color="auto"/>
                <w:left w:val="none" w:sz="0" w:space="0" w:color="auto"/>
                <w:bottom w:val="none" w:sz="0" w:space="0" w:color="auto"/>
                <w:right w:val="none" w:sz="0" w:space="0" w:color="auto"/>
              </w:divBdr>
            </w:div>
            <w:div w:id="1486319581">
              <w:marLeft w:val="0"/>
              <w:marRight w:val="0"/>
              <w:marTop w:val="0"/>
              <w:marBottom w:val="0"/>
              <w:divBdr>
                <w:top w:val="none" w:sz="0" w:space="0" w:color="auto"/>
                <w:left w:val="none" w:sz="0" w:space="0" w:color="auto"/>
                <w:bottom w:val="none" w:sz="0" w:space="0" w:color="auto"/>
                <w:right w:val="none" w:sz="0" w:space="0" w:color="auto"/>
              </w:divBdr>
            </w:div>
            <w:div w:id="258754733">
              <w:marLeft w:val="0"/>
              <w:marRight w:val="0"/>
              <w:marTop w:val="0"/>
              <w:marBottom w:val="0"/>
              <w:divBdr>
                <w:top w:val="none" w:sz="0" w:space="0" w:color="auto"/>
                <w:left w:val="none" w:sz="0" w:space="0" w:color="auto"/>
                <w:bottom w:val="none" w:sz="0" w:space="0" w:color="auto"/>
                <w:right w:val="none" w:sz="0" w:space="0" w:color="auto"/>
              </w:divBdr>
            </w:div>
            <w:div w:id="684134263">
              <w:marLeft w:val="0"/>
              <w:marRight w:val="0"/>
              <w:marTop w:val="0"/>
              <w:marBottom w:val="0"/>
              <w:divBdr>
                <w:top w:val="none" w:sz="0" w:space="0" w:color="auto"/>
                <w:left w:val="none" w:sz="0" w:space="0" w:color="auto"/>
                <w:bottom w:val="none" w:sz="0" w:space="0" w:color="auto"/>
                <w:right w:val="none" w:sz="0" w:space="0" w:color="auto"/>
              </w:divBdr>
            </w:div>
            <w:div w:id="1216576292">
              <w:marLeft w:val="0"/>
              <w:marRight w:val="0"/>
              <w:marTop w:val="0"/>
              <w:marBottom w:val="0"/>
              <w:divBdr>
                <w:top w:val="none" w:sz="0" w:space="0" w:color="auto"/>
                <w:left w:val="none" w:sz="0" w:space="0" w:color="auto"/>
                <w:bottom w:val="none" w:sz="0" w:space="0" w:color="auto"/>
                <w:right w:val="none" w:sz="0" w:space="0" w:color="auto"/>
              </w:divBdr>
            </w:div>
            <w:div w:id="772288817">
              <w:marLeft w:val="0"/>
              <w:marRight w:val="0"/>
              <w:marTop w:val="0"/>
              <w:marBottom w:val="0"/>
              <w:divBdr>
                <w:top w:val="none" w:sz="0" w:space="0" w:color="auto"/>
                <w:left w:val="none" w:sz="0" w:space="0" w:color="auto"/>
                <w:bottom w:val="none" w:sz="0" w:space="0" w:color="auto"/>
                <w:right w:val="none" w:sz="0" w:space="0" w:color="auto"/>
              </w:divBdr>
            </w:div>
            <w:div w:id="722095555">
              <w:marLeft w:val="0"/>
              <w:marRight w:val="0"/>
              <w:marTop w:val="0"/>
              <w:marBottom w:val="0"/>
              <w:divBdr>
                <w:top w:val="none" w:sz="0" w:space="0" w:color="auto"/>
                <w:left w:val="none" w:sz="0" w:space="0" w:color="auto"/>
                <w:bottom w:val="none" w:sz="0" w:space="0" w:color="auto"/>
                <w:right w:val="none" w:sz="0" w:space="0" w:color="auto"/>
              </w:divBdr>
            </w:div>
            <w:div w:id="1866212663">
              <w:marLeft w:val="0"/>
              <w:marRight w:val="0"/>
              <w:marTop w:val="0"/>
              <w:marBottom w:val="0"/>
              <w:divBdr>
                <w:top w:val="none" w:sz="0" w:space="0" w:color="auto"/>
                <w:left w:val="none" w:sz="0" w:space="0" w:color="auto"/>
                <w:bottom w:val="none" w:sz="0" w:space="0" w:color="auto"/>
                <w:right w:val="none" w:sz="0" w:space="0" w:color="auto"/>
              </w:divBdr>
            </w:div>
            <w:div w:id="1345864085">
              <w:marLeft w:val="0"/>
              <w:marRight w:val="0"/>
              <w:marTop w:val="0"/>
              <w:marBottom w:val="0"/>
              <w:divBdr>
                <w:top w:val="none" w:sz="0" w:space="0" w:color="auto"/>
                <w:left w:val="none" w:sz="0" w:space="0" w:color="auto"/>
                <w:bottom w:val="none" w:sz="0" w:space="0" w:color="auto"/>
                <w:right w:val="none" w:sz="0" w:space="0" w:color="auto"/>
              </w:divBdr>
            </w:div>
            <w:div w:id="83041982">
              <w:marLeft w:val="0"/>
              <w:marRight w:val="0"/>
              <w:marTop w:val="0"/>
              <w:marBottom w:val="0"/>
              <w:divBdr>
                <w:top w:val="none" w:sz="0" w:space="0" w:color="auto"/>
                <w:left w:val="none" w:sz="0" w:space="0" w:color="auto"/>
                <w:bottom w:val="none" w:sz="0" w:space="0" w:color="auto"/>
                <w:right w:val="none" w:sz="0" w:space="0" w:color="auto"/>
              </w:divBdr>
            </w:div>
            <w:div w:id="1724253649">
              <w:marLeft w:val="0"/>
              <w:marRight w:val="0"/>
              <w:marTop w:val="0"/>
              <w:marBottom w:val="0"/>
              <w:divBdr>
                <w:top w:val="none" w:sz="0" w:space="0" w:color="auto"/>
                <w:left w:val="none" w:sz="0" w:space="0" w:color="auto"/>
                <w:bottom w:val="none" w:sz="0" w:space="0" w:color="auto"/>
                <w:right w:val="none" w:sz="0" w:space="0" w:color="auto"/>
              </w:divBdr>
            </w:div>
            <w:div w:id="821652443">
              <w:marLeft w:val="0"/>
              <w:marRight w:val="0"/>
              <w:marTop w:val="0"/>
              <w:marBottom w:val="0"/>
              <w:divBdr>
                <w:top w:val="none" w:sz="0" w:space="0" w:color="auto"/>
                <w:left w:val="none" w:sz="0" w:space="0" w:color="auto"/>
                <w:bottom w:val="none" w:sz="0" w:space="0" w:color="auto"/>
                <w:right w:val="none" w:sz="0" w:space="0" w:color="auto"/>
              </w:divBdr>
            </w:div>
            <w:div w:id="1381396518">
              <w:marLeft w:val="0"/>
              <w:marRight w:val="0"/>
              <w:marTop w:val="0"/>
              <w:marBottom w:val="0"/>
              <w:divBdr>
                <w:top w:val="none" w:sz="0" w:space="0" w:color="auto"/>
                <w:left w:val="none" w:sz="0" w:space="0" w:color="auto"/>
                <w:bottom w:val="none" w:sz="0" w:space="0" w:color="auto"/>
                <w:right w:val="none" w:sz="0" w:space="0" w:color="auto"/>
              </w:divBdr>
            </w:div>
            <w:div w:id="2135561501">
              <w:marLeft w:val="0"/>
              <w:marRight w:val="0"/>
              <w:marTop w:val="0"/>
              <w:marBottom w:val="0"/>
              <w:divBdr>
                <w:top w:val="none" w:sz="0" w:space="0" w:color="auto"/>
                <w:left w:val="none" w:sz="0" w:space="0" w:color="auto"/>
                <w:bottom w:val="none" w:sz="0" w:space="0" w:color="auto"/>
                <w:right w:val="none" w:sz="0" w:space="0" w:color="auto"/>
              </w:divBdr>
            </w:div>
            <w:div w:id="2020304776">
              <w:marLeft w:val="0"/>
              <w:marRight w:val="0"/>
              <w:marTop w:val="0"/>
              <w:marBottom w:val="0"/>
              <w:divBdr>
                <w:top w:val="none" w:sz="0" w:space="0" w:color="auto"/>
                <w:left w:val="none" w:sz="0" w:space="0" w:color="auto"/>
                <w:bottom w:val="none" w:sz="0" w:space="0" w:color="auto"/>
                <w:right w:val="none" w:sz="0" w:space="0" w:color="auto"/>
              </w:divBdr>
            </w:div>
            <w:div w:id="1842813995">
              <w:marLeft w:val="0"/>
              <w:marRight w:val="0"/>
              <w:marTop w:val="0"/>
              <w:marBottom w:val="0"/>
              <w:divBdr>
                <w:top w:val="none" w:sz="0" w:space="0" w:color="auto"/>
                <w:left w:val="none" w:sz="0" w:space="0" w:color="auto"/>
                <w:bottom w:val="none" w:sz="0" w:space="0" w:color="auto"/>
                <w:right w:val="none" w:sz="0" w:space="0" w:color="auto"/>
              </w:divBdr>
            </w:div>
            <w:div w:id="1425607322">
              <w:marLeft w:val="0"/>
              <w:marRight w:val="0"/>
              <w:marTop w:val="0"/>
              <w:marBottom w:val="0"/>
              <w:divBdr>
                <w:top w:val="none" w:sz="0" w:space="0" w:color="auto"/>
                <w:left w:val="none" w:sz="0" w:space="0" w:color="auto"/>
                <w:bottom w:val="none" w:sz="0" w:space="0" w:color="auto"/>
                <w:right w:val="none" w:sz="0" w:space="0" w:color="auto"/>
              </w:divBdr>
            </w:div>
            <w:div w:id="1052655045">
              <w:marLeft w:val="0"/>
              <w:marRight w:val="0"/>
              <w:marTop w:val="0"/>
              <w:marBottom w:val="0"/>
              <w:divBdr>
                <w:top w:val="none" w:sz="0" w:space="0" w:color="auto"/>
                <w:left w:val="none" w:sz="0" w:space="0" w:color="auto"/>
                <w:bottom w:val="none" w:sz="0" w:space="0" w:color="auto"/>
                <w:right w:val="none" w:sz="0" w:space="0" w:color="auto"/>
              </w:divBdr>
            </w:div>
            <w:div w:id="268006307">
              <w:marLeft w:val="0"/>
              <w:marRight w:val="0"/>
              <w:marTop w:val="0"/>
              <w:marBottom w:val="0"/>
              <w:divBdr>
                <w:top w:val="none" w:sz="0" w:space="0" w:color="auto"/>
                <w:left w:val="none" w:sz="0" w:space="0" w:color="auto"/>
                <w:bottom w:val="none" w:sz="0" w:space="0" w:color="auto"/>
                <w:right w:val="none" w:sz="0" w:space="0" w:color="auto"/>
              </w:divBdr>
            </w:div>
            <w:div w:id="1518810631">
              <w:marLeft w:val="0"/>
              <w:marRight w:val="0"/>
              <w:marTop w:val="0"/>
              <w:marBottom w:val="0"/>
              <w:divBdr>
                <w:top w:val="none" w:sz="0" w:space="0" w:color="auto"/>
                <w:left w:val="none" w:sz="0" w:space="0" w:color="auto"/>
                <w:bottom w:val="none" w:sz="0" w:space="0" w:color="auto"/>
                <w:right w:val="none" w:sz="0" w:space="0" w:color="auto"/>
              </w:divBdr>
            </w:div>
            <w:div w:id="28141089">
              <w:marLeft w:val="0"/>
              <w:marRight w:val="0"/>
              <w:marTop w:val="0"/>
              <w:marBottom w:val="0"/>
              <w:divBdr>
                <w:top w:val="none" w:sz="0" w:space="0" w:color="auto"/>
                <w:left w:val="none" w:sz="0" w:space="0" w:color="auto"/>
                <w:bottom w:val="none" w:sz="0" w:space="0" w:color="auto"/>
                <w:right w:val="none" w:sz="0" w:space="0" w:color="auto"/>
              </w:divBdr>
            </w:div>
            <w:div w:id="487791846">
              <w:marLeft w:val="0"/>
              <w:marRight w:val="0"/>
              <w:marTop w:val="0"/>
              <w:marBottom w:val="0"/>
              <w:divBdr>
                <w:top w:val="none" w:sz="0" w:space="0" w:color="auto"/>
                <w:left w:val="none" w:sz="0" w:space="0" w:color="auto"/>
                <w:bottom w:val="none" w:sz="0" w:space="0" w:color="auto"/>
                <w:right w:val="none" w:sz="0" w:space="0" w:color="auto"/>
              </w:divBdr>
            </w:div>
            <w:div w:id="823156094">
              <w:marLeft w:val="0"/>
              <w:marRight w:val="0"/>
              <w:marTop w:val="0"/>
              <w:marBottom w:val="0"/>
              <w:divBdr>
                <w:top w:val="none" w:sz="0" w:space="0" w:color="auto"/>
                <w:left w:val="none" w:sz="0" w:space="0" w:color="auto"/>
                <w:bottom w:val="none" w:sz="0" w:space="0" w:color="auto"/>
                <w:right w:val="none" w:sz="0" w:space="0" w:color="auto"/>
              </w:divBdr>
            </w:div>
            <w:div w:id="1451630285">
              <w:marLeft w:val="0"/>
              <w:marRight w:val="0"/>
              <w:marTop w:val="0"/>
              <w:marBottom w:val="0"/>
              <w:divBdr>
                <w:top w:val="none" w:sz="0" w:space="0" w:color="auto"/>
                <w:left w:val="none" w:sz="0" w:space="0" w:color="auto"/>
                <w:bottom w:val="none" w:sz="0" w:space="0" w:color="auto"/>
                <w:right w:val="none" w:sz="0" w:space="0" w:color="auto"/>
              </w:divBdr>
            </w:div>
            <w:div w:id="981302094">
              <w:marLeft w:val="0"/>
              <w:marRight w:val="0"/>
              <w:marTop w:val="0"/>
              <w:marBottom w:val="0"/>
              <w:divBdr>
                <w:top w:val="none" w:sz="0" w:space="0" w:color="auto"/>
                <w:left w:val="none" w:sz="0" w:space="0" w:color="auto"/>
                <w:bottom w:val="none" w:sz="0" w:space="0" w:color="auto"/>
                <w:right w:val="none" w:sz="0" w:space="0" w:color="auto"/>
              </w:divBdr>
            </w:div>
            <w:div w:id="1279752508">
              <w:marLeft w:val="0"/>
              <w:marRight w:val="0"/>
              <w:marTop w:val="0"/>
              <w:marBottom w:val="0"/>
              <w:divBdr>
                <w:top w:val="none" w:sz="0" w:space="0" w:color="auto"/>
                <w:left w:val="none" w:sz="0" w:space="0" w:color="auto"/>
                <w:bottom w:val="none" w:sz="0" w:space="0" w:color="auto"/>
                <w:right w:val="none" w:sz="0" w:space="0" w:color="auto"/>
              </w:divBdr>
            </w:div>
            <w:div w:id="471140516">
              <w:marLeft w:val="0"/>
              <w:marRight w:val="0"/>
              <w:marTop w:val="0"/>
              <w:marBottom w:val="0"/>
              <w:divBdr>
                <w:top w:val="none" w:sz="0" w:space="0" w:color="auto"/>
                <w:left w:val="none" w:sz="0" w:space="0" w:color="auto"/>
                <w:bottom w:val="none" w:sz="0" w:space="0" w:color="auto"/>
                <w:right w:val="none" w:sz="0" w:space="0" w:color="auto"/>
              </w:divBdr>
            </w:div>
            <w:div w:id="1294487430">
              <w:marLeft w:val="0"/>
              <w:marRight w:val="0"/>
              <w:marTop w:val="0"/>
              <w:marBottom w:val="0"/>
              <w:divBdr>
                <w:top w:val="none" w:sz="0" w:space="0" w:color="auto"/>
                <w:left w:val="none" w:sz="0" w:space="0" w:color="auto"/>
                <w:bottom w:val="none" w:sz="0" w:space="0" w:color="auto"/>
                <w:right w:val="none" w:sz="0" w:space="0" w:color="auto"/>
              </w:divBdr>
            </w:div>
            <w:div w:id="1948271202">
              <w:marLeft w:val="0"/>
              <w:marRight w:val="0"/>
              <w:marTop w:val="0"/>
              <w:marBottom w:val="0"/>
              <w:divBdr>
                <w:top w:val="none" w:sz="0" w:space="0" w:color="auto"/>
                <w:left w:val="none" w:sz="0" w:space="0" w:color="auto"/>
                <w:bottom w:val="none" w:sz="0" w:space="0" w:color="auto"/>
                <w:right w:val="none" w:sz="0" w:space="0" w:color="auto"/>
              </w:divBdr>
            </w:div>
            <w:div w:id="1894197845">
              <w:marLeft w:val="0"/>
              <w:marRight w:val="0"/>
              <w:marTop w:val="0"/>
              <w:marBottom w:val="0"/>
              <w:divBdr>
                <w:top w:val="none" w:sz="0" w:space="0" w:color="auto"/>
                <w:left w:val="none" w:sz="0" w:space="0" w:color="auto"/>
                <w:bottom w:val="none" w:sz="0" w:space="0" w:color="auto"/>
                <w:right w:val="none" w:sz="0" w:space="0" w:color="auto"/>
              </w:divBdr>
            </w:div>
            <w:div w:id="226653279">
              <w:marLeft w:val="0"/>
              <w:marRight w:val="0"/>
              <w:marTop w:val="0"/>
              <w:marBottom w:val="0"/>
              <w:divBdr>
                <w:top w:val="none" w:sz="0" w:space="0" w:color="auto"/>
                <w:left w:val="none" w:sz="0" w:space="0" w:color="auto"/>
                <w:bottom w:val="none" w:sz="0" w:space="0" w:color="auto"/>
                <w:right w:val="none" w:sz="0" w:space="0" w:color="auto"/>
              </w:divBdr>
            </w:div>
            <w:div w:id="40787647">
              <w:marLeft w:val="0"/>
              <w:marRight w:val="0"/>
              <w:marTop w:val="0"/>
              <w:marBottom w:val="0"/>
              <w:divBdr>
                <w:top w:val="none" w:sz="0" w:space="0" w:color="auto"/>
                <w:left w:val="none" w:sz="0" w:space="0" w:color="auto"/>
                <w:bottom w:val="none" w:sz="0" w:space="0" w:color="auto"/>
                <w:right w:val="none" w:sz="0" w:space="0" w:color="auto"/>
              </w:divBdr>
            </w:div>
            <w:div w:id="2063556569">
              <w:marLeft w:val="0"/>
              <w:marRight w:val="0"/>
              <w:marTop w:val="0"/>
              <w:marBottom w:val="0"/>
              <w:divBdr>
                <w:top w:val="none" w:sz="0" w:space="0" w:color="auto"/>
                <w:left w:val="none" w:sz="0" w:space="0" w:color="auto"/>
                <w:bottom w:val="none" w:sz="0" w:space="0" w:color="auto"/>
                <w:right w:val="none" w:sz="0" w:space="0" w:color="auto"/>
              </w:divBdr>
            </w:div>
            <w:div w:id="763188403">
              <w:marLeft w:val="0"/>
              <w:marRight w:val="0"/>
              <w:marTop w:val="0"/>
              <w:marBottom w:val="0"/>
              <w:divBdr>
                <w:top w:val="none" w:sz="0" w:space="0" w:color="auto"/>
                <w:left w:val="none" w:sz="0" w:space="0" w:color="auto"/>
                <w:bottom w:val="none" w:sz="0" w:space="0" w:color="auto"/>
                <w:right w:val="none" w:sz="0" w:space="0" w:color="auto"/>
              </w:divBdr>
            </w:div>
            <w:div w:id="1807699348">
              <w:marLeft w:val="0"/>
              <w:marRight w:val="0"/>
              <w:marTop w:val="0"/>
              <w:marBottom w:val="0"/>
              <w:divBdr>
                <w:top w:val="none" w:sz="0" w:space="0" w:color="auto"/>
                <w:left w:val="none" w:sz="0" w:space="0" w:color="auto"/>
                <w:bottom w:val="none" w:sz="0" w:space="0" w:color="auto"/>
                <w:right w:val="none" w:sz="0" w:space="0" w:color="auto"/>
              </w:divBdr>
            </w:div>
            <w:div w:id="1882282610">
              <w:marLeft w:val="0"/>
              <w:marRight w:val="0"/>
              <w:marTop w:val="0"/>
              <w:marBottom w:val="0"/>
              <w:divBdr>
                <w:top w:val="none" w:sz="0" w:space="0" w:color="auto"/>
                <w:left w:val="none" w:sz="0" w:space="0" w:color="auto"/>
                <w:bottom w:val="none" w:sz="0" w:space="0" w:color="auto"/>
                <w:right w:val="none" w:sz="0" w:space="0" w:color="auto"/>
              </w:divBdr>
            </w:div>
            <w:div w:id="2064331728">
              <w:marLeft w:val="0"/>
              <w:marRight w:val="0"/>
              <w:marTop w:val="0"/>
              <w:marBottom w:val="0"/>
              <w:divBdr>
                <w:top w:val="none" w:sz="0" w:space="0" w:color="auto"/>
                <w:left w:val="none" w:sz="0" w:space="0" w:color="auto"/>
                <w:bottom w:val="none" w:sz="0" w:space="0" w:color="auto"/>
                <w:right w:val="none" w:sz="0" w:space="0" w:color="auto"/>
              </w:divBdr>
            </w:div>
            <w:div w:id="1528324612">
              <w:marLeft w:val="0"/>
              <w:marRight w:val="0"/>
              <w:marTop w:val="0"/>
              <w:marBottom w:val="0"/>
              <w:divBdr>
                <w:top w:val="none" w:sz="0" w:space="0" w:color="auto"/>
                <w:left w:val="none" w:sz="0" w:space="0" w:color="auto"/>
                <w:bottom w:val="none" w:sz="0" w:space="0" w:color="auto"/>
                <w:right w:val="none" w:sz="0" w:space="0" w:color="auto"/>
              </w:divBdr>
            </w:div>
            <w:div w:id="1508324323">
              <w:marLeft w:val="0"/>
              <w:marRight w:val="0"/>
              <w:marTop w:val="0"/>
              <w:marBottom w:val="0"/>
              <w:divBdr>
                <w:top w:val="none" w:sz="0" w:space="0" w:color="auto"/>
                <w:left w:val="none" w:sz="0" w:space="0" w:color="auto"/>
                <w:bottom w:val="none" w:sz="0" w:space="0" w:color="auto"/>
                <w:right w:val="none" w:sz="0" w:space="0" w:color="auto"/>
              </w:divBdr>
            </w:div>
            <w:div w:id="44263587">
              <w:marLeft w:val="0"/>
              <w:marRight w:val="0"/>
              <w:marTop w:val="0"/>
              <w:marBottom w:val="0"/>
              <w:divBdr>
                <w:top w:val="none" w:sz="0" w:space="0" w:color="auto"/>
                <w:left w:val="none" w:sz="0" w:space="0" w:color="auto"/>
                <w:bottom w:val="none" w:sz="0" w:space="0" w:color="auto"/>
                <w:right w:val="none" w:sz="0" w:space="0" w:color="auto"/>
              </w:divBdr>
            </w:div>
            <w:div w:id="1628469390">
              <w:marLeft w:val="0"/>
              <w:marRight w:val="0"/>
              <w:marTop w:val="0"/>
              <w:marBottom w:val="0"/>
              <w:divBdr>
                <w:top w:val="none" w:sz="0" w:space="0" w:color="auto"/>
                <w:left w:val="none" w:sz="0" w:space="0" w:color="auto"/>
                <w:bottom w:val="none" w:sz="0" w:space="0" w:color="auto"/>
                <w:right w:val="none" w:sz="0" w:space="0" w:color="auto"/>
              </w:divBdr>
            </w:div>
            <w:div w:id="1773666597">
              <w:marLeft w:val="0"/>
              <w:marRight w:val="0"/>
              <w:marTop w:val="0"/>
              <w:marBottom w:val="0"/>
              <w:divBdr>
                <w:top w:val="none" w:sz="0" w:space="0" w:color="auto"/>
                <w:left w:val="none" w:sz="0" w:space="0" w:color="auto"/>
                <w:bottom w:val="none" w:sz="0" w:space="0" w:color="auto"/>
                <w:right w:val="none" w:sz="0" w:space="0" w:color="auto"/>
              </w:divBdr>
            </w:div>
            <w:div w:id="5911386">
              <w:marLeft w:val="0"/>
              <w:marRight w:val="0"/>
              <w:marTop w:val="0"/>
              <w:marBottom w:val="0"/>
              <w:divBdr>
                <w:top w:val="none" w:sz="0" w:space="0" w:color="auto"/>
                <w:left w:val="none" w:sz="0" w:space="0" w:color="auto"/>
                <w:bottom w:val="none" w:sz="0" w:space="0" w:color="auto"/>
                <w:right w:val="none" w:sz="0" w:space="0" w:color="auto"/>
              </w:divBdr>
            </w:div>
            <w:div w:id="159392234">
              <w:marLeft w:val="0"/>
              <w:marRight w:val="0"/>
              <w:marTop w:val="0"/>
              <w:marBottom w:val="0"/>
              <w:divBdr>
                <w:top w:val="none" w:sz="0" w:space="0" w:color="auto"/>
                <w:left w:val="none" w:sz="0" w:space="0" w:color="auto"/>
                <w:bottom w:val="none" w:sz="0" w:space="0" w:color="auto"/>
                <w:right w:val="none" w:sz="0" w:space="0" w:color="auto"/>
              </w:divBdr>
            </w:div>
            <w:div w:id="1331954351">
              <w:marLeft w:val="0"/>
              <w:marRight w:val="0"/>
              <w:marTop w:val="0"/>
              <w:marBottom w:val="0"/>
              <w:divBdr>
                <w:top w:val="none" w:sz="0" w:space="0" w:color="auto"/>
                <w:left w:val="none" w:sz="0" w:space="0" w:color="auto"/>
                <w:bottom w:val="none" w:sz="0" w:space="0" w:color="auto"/>
                <w:right w:val="none" w:sz="0" w:space="0" w:color="auto"/>
              </w:divBdr>
            </w:div>
            <w:div w:id="1996645165">
              <w:marLeft w:val="0"/>
              <w:marRight w:val="0"/>
              <w:marTop w:val="0"/>
              <w:marBottom w:val="0"/>
              <w:divBdr>
                <w:top w:val="none" w:sz="0" w:space="0" w:color="auto"/>
                <w:left w:val="none" w:sz="0" w:space="0" w:color="auto"/>
                <w:bottom w:val="none" w:sz="0" w:space="0" w:color="auto"/>
                <w:right w:val="none" w:sz="0" w:space="0" w:color="auto"/>
              </w:divBdr>
            </w:div>
            <w:div w:id="1482842795">
              <w:marLeft w:val="0"/>
              <w:marRight w:val="0"/>
              <w:marTop w:val="0"/>
              <w:marBottom w:val="0"/>
              <w:divBdr>
                <w:top w:val="none" w:sz="0" w:space="0" w:color="auto"/>
                <w:left w:val="none" w:sz="0" w:space="0" w:color="auto"/>
                <w:bottom w:val="none" w:sz="0" w:space="0" w:color="auto"/>
                <w:right w:val="none" w:sz="0" w:space="0" w:color="auto"/>
              </w:divBdr>
            </w:div>
            <w:div w:id="1903828649">
              <w:marLeft w:val="0"/>
              <w:marRight w:val="0"/>
              <w:marTop w:val="0"/>
              <w:marBottom w:val="0"/>
              <w:divBdr>
                <w:top w:val="none" w:sz="0" w:space="0" w:color="auto"/>
                <w:left w:val="none" w:sz="0" w:space="0" w:color="auto"/>
                <w:bottom w:val="none" w:sz="0" w:space="0" w:color="auto"/>
                <w:right w:val="none" w:sz="0" w:space="0" w:color="auto"/>
              </w:divBdr>
            </w:div>
            <w:div w:id="1208761569">
              <w:marLeft w:val="0"/>
              <w:marRight w:val="0"/>
              <w:marTop w:val="0"/>
              <w:marBottom w:val="0"/>
              <w:divBdr>
                <w:top w:val="none" w:sz="0" w:space="0" w:color="auto"/>
                <w:left w:val="none" w:sz="0" w:space="0" w:color="auto"/>
                <w:bottom w:val="none" w:sz="0" w:space="0" w:color="auto"/>
                <w:right w:val="none" w:sz="0" w:space="0" w:color="auto"/>
              </w:divBdr>
            </w:div>
            <w:div w:id="146750991">
              <w:marLeft w:val="0"/>
              <w:marRight w:val="0"/>
              <w:marTop w:val="0"/>
              <w:marBottom w:val="0"/>
              <w:divBdr>
                <w:top w:val="none" w:sz="0" w:space="0" w:color="auto"/>
                <w:left w:val="none" w:sz="0" w:space="0" w:color="auto"/>
                <w:bottom w:val="none" w:sz="0" w:space="0" w:color="auto"/>
                <w:right w:val="none" w:sz="0" w:space="0" w:color="auto"/>
              </w:divBdr>
            </w:div>
            <w:div w:id="1714573611">
              <w:marLeft w:val="0"/>
              <w:marRight w:val="0"/>
              <w:marTop w:val="0"/>
              <w:marBottom w:val="0"/>
              <w:divBdr>
                <w:top w:val="none" w:sz="0" w:space="0" w:color="auto"/>
                <w:left w:val="none" w:sz="0" w:space="0" w:color="auto"/>
                <w:bottom w:val="none" w:sz="0" w:space="0" w:color="auto"/>
                <w:right w:val="none" w:sz="0" w:space="0" w:color="auto"/>
              </w:divBdr>
            </w:div>
            <w:div w:id="2105103882">
              <w:marLeft w:val="0"/>
              <w:marRight w:val="0"/>
              <w:marTop w:val="0"/>
              <w:marBottom w:val="0"/>
              <w:divBdr>
                <w:top w:val="none" w:sz="0" w:space="0" w:color="auto"/>
                <w:left w:val="none" w:sz="0" w:space="0" w:color="auto"/>
                <w:bottom w:val="none" w:sz="0" w:space="0" w:color="auto"/>
                <w:right w:val="none" w:sz="0" w:space="0" w:color="auto"/>
              </w:divBdr>
            </w:div>
            <w:div w:id="1284116038">
              <w:marLeft w:val="0"/>
              <w:marRight w:val="0"/>
              <w:marTop w:val="0"/>
              <w:marBottom w:val="0"/>
              <w:divBdr>
                <w:top w:val="none" w:sz="0" w:space="0" w:color="auto"/>
                <w:left w:val="none" w:sz="0" w:space="0" w:color="auto"/>
                <w:bottom w:val="none" w:sz="0" w:space="0" w:color="auto"/>
                <w:right w:val="none" w:sz="0" w:space="0" w:color="auto"/>
              </w:divBdr>
            </w:div>
            <w:div w:id="222327920">
              <w:marLeft w:val="0"/>
              <w:marRight w:val="0"/>
              <w:marTop w:val="0"/>
              <w:marBottom w:val="0"/>
              <w:divBdr>
                <w:top w:val="none" w:sz="0" w:space="0" w:color="auto"/>
                <w:left w:val="none" w:sz="0" w:space="0" w:color="auto"/>
                <w:bottom w:val="none" w:sz="0" w:space="0" w:color="auto"/>
                <w:right w:val="none" w:sz="0" w:space="0" w:color="auto"/>
              </w:divBdr>
            </w:div>
            <w:div w:id="1904414220">
              <w:marLeft w:val="0"/>
              <w:marRight w:val="0"/>
              <w:marTop w:val="0"/>
              <w:marBottom w:val="0"/>
              <w:divBdr>
                <w:top w:val="none" w:sz="0" w:space="0" w:color="auto"/>
                <w:left w:val="none" w:sz="0" w:space="0" w:color="auto"/>
                <w:bottom w:val="none" w:sz="0" w:space="0" w:color="auto"/>
                <w:right w:val="none" w:sz="0" w:space="0" w:color="auto"/>
              </w:divBdr>
            </w:div>
            <w:div w:id="1786582333">
              <w:marLeft w:val="0"/>
              <w:marRight w:val="0"/>
              <w:marTop w:val="0"/>
              <w:marBottom w:val="0"/>
              <w:divBdr>
                <w:top w:val="none" w:sz="0" w:space="0" w:color="auto"/>
                <w:left w:val="none" w:sz="0" w:space="0" w:color="auto"/>
                <w:bottom w:val="none" w:sz="0" w:space="0" w:color="auto"/>
                <w:right w:val="none" w:sz="0" w:space="0" w:color="auto"/>
              </w:divBdr>
            </w:div>
            <w:div w:id="1517422667">
              <w:marLeft w:val="0"/>
              <w:marRight w:val="0"/>
              <w:marTop w:val="0"/>
              <w:marBottom w:val="0"/>
              <w:divBdr>
                <w:top w:val="none" w:sz="0" w:space="0" w:color="auto"/>
                <w:left w:val="none" w:sz="0" w:space="0" w:color="auto"/>
                <w:bottom w:val="none" w:sz="0" w:space="0" w:color="auto"/>
                <w:right w:val="none" w:sz="0" w:space="0" w:color="auto"/>
              </w:divBdr>
            </w:div>
            <w:div w:id="744106657">
              <w:marLeft w:val="0"/>
              <w:marRight w:val="0"/>
              <w:marTop w:val="0"/>
              <w:marBottom w:val="0"/>
              <w:divBdr>
                <w:top w:val="none" w:sz="0" w:space="0" w:color="auto"/>
                <w:left w:val="none" w:sz="0" w:space="0" w:color="auto"/>
                <w:bottom w:val="none" w:sz="0" w:space="0" w:color="auto"/>
                <w:right w:val="none" w:sz="0" w:space="0" w:color="auto"/>
              </w:divBdr>
            </w:div>
            <w:div w:id="129520077">
              <w:marLeft w:val="0"/>
              <w:marRight w:val="0"/>
              <w:marTop w:val="0"/>
              <w:marBottom w:val="0"/>
              <w:divBdr>
                <w:top w:val="none" w:sz="0" w:space="0" w:color="auto"/>
                <w:left w:val="none" w:sz="0" w:space="0" w:color="auto"/>
                <w:bottom w:val="none" w:sz="0" w:space="0" w:color="auto"/>
                <w:right w:val="none" w:sz="0" w:space="0" w:color="auto"/>
              </w:divBdr>
            </w:div>
            <w:div w:id="1113743312">
              <w:marLeft w:val="0"/>
              <w:marRight w:val="0"/>
              <w:marTop w:val="0"/>
              <w:marBottom w:val="0"/>
              <w:divBdr>
                <w:top w:val="none" w:sz="0" w:space="0" w:color="auto"/>
                <w:left w:val="none" w:sz="0" w:space="0" w:color="auto"/>
                <w:bottom w:val="none" w:sz="0" w:space="0" w:color="auto"/>
                <w:right w:val="none" w:sz="0" w:space="0" w:color="auto"/>
              </w:divBdr>
            </w:div>
            <w:div w:id="1278180528">
              <w:marLeft w:val="0"/>
              <w:marRight w:val="0"/>
              <w:marTop w:val="0"/>
              <w:marBottom w:val="0"/>
              <w:divBdr>
                <w:top w:val="none" w:sz="0" w:space="0" w:color="auto"/>
                <w:left w:val="none" w:sz="0" w:space="0" w:color="auto"/>
                <w:bottom w:val="none" w:sz="0" w:space="0" w:color="auto"/>
                <w:right w:val="none" w:sz="0" w:space="0" w:color="auto"/>
              </w:divBdr>
            </w:div>
            <w:div w:id="293025283">
              <w:marLeft w:val="0"/>
              <w:marRight w:val="0"/>
              <w:marTop w:val="0"/>
              <w:marBottom w:val="0"/>
              <w:divBdr>
                <w:top w:val="none" w:sz="0" w:space="0" w:color="auto"/>
                <w:left w:val="none" w:sz="0" w:space="0" w:color="auto"/>
                <w:bottom w:val="none" w:sz="0" w:space="0" w:color="auto"/>
                <w:right w:val="none" w:sz="0" w:space="0" w:color="auto"/>
              </w:divBdr>
            </w:div>
            <w:div w:id="824862590">
              <w:marLeft w:val="0"/>
              <w:marRight w:val="0"/>
              <w:marTop w:val="0"/>
              <w:marBottom w:val="0"/>
              <w:divBdr>
                <w:top w:val="none" w:sz="0" w:space="0" w:color="auto"/>
                <w:left w:val="none" w:sz="0" w:space="0" w:color="auto"/>
                <w:bottom w:val="none" w:sz="0" w:space="0" w:color="auto"/>
                <w:right w:val="none" w:sz="0" w:space="0" w:color="auto"/>
              </w:divBdr>
            </w:div>
            <w:div w:id="2070105231">
              <w:marLeft w:val="0"/>
              <w:marRight w:val="0"/>
              <w:marTop w:val="0"/>
              <w:marBottom w:val="0"/>
              <w:divBdr>
                <w:top w:val="none" w:sz="0" w:space="0" w:color="auto"/>
                <w:left w:val="none" w:sz="0" w:space="0" w:color="auto"/>
                <w:bottom w:val="none" w:sz="0" w:space="0" w:color="auto"/>
                <w:right w:val="none" w:sz="0" w:space="0" w:color="auto"/>
              </w:divBdr>
            </w:div>
            <w:div w:id="909850950">
              <w:marLeft w:val="0"/>
              <w:marRight w:val="0"/>
              <w:marTop w:val="0"/>
              <w:marBottom w:val="0"/>
              <w:divBdr>
                <w:top w:val="none" w:sz="0" w:space="0" w:color="auto"/>
                <w:left w:val="none" w:sz="0" w:space="0" w:color="auto"/>
                <w:bottom w:val="none" w:sz="0" w:space="0" w:color="auto"/>
                <w:right w:val="none" w:sz="0" w:space="0" w:color="auto"/>
              </w:divBdr>
            </w:div>
            <w:div w:id="1082606894">
              <w:marLeft w:val="0"/>
              <w:marRight w:val="0"/>
              <w:marTop w:val="0"/>
              <w:marBottom w:val="0"/>
              <w:divBdr>
                <w:top w:val="none" w:sz="0" w:space="0" w:color="auto"/>
                <w:left w:val="none" w:sz="0" w:space="0" w:color="auto"/>
                <w:bottom w:val="none" w:sz="0" w:space="0" w:color="auto"/>
                <w:right w:val="none" w:sz="0" w:space="0" w:color="auto"/>
              </w:divBdr>
            </w:div>
            <w:div w:id="213583721">
              <w:marLeft w:val="0"/>
              <w:marRight w:val="0"/>
              <w:marTop w:val="0"/>
              <w:marBottom w:val="0"/>
              <w:divBdr>
                <w:top w:val="none" w:sz="0" w:space="0" w:color="auto"/>
                <w:left w:val="none" w:sz="0" w:space="0" w:color="auto"/>
                <w:bottom w:val="none" w:sz="0" w:space="0" w:color="auto"/>
                <w:right w:val="none" w:sz="0" w:space="0" w:color="auto"/>
              </w:divBdr>
            </w:div>
            <w:div w:id="1081754356">
              <w:marLeft w:val="0"/>
              <w:marRight w:val="0"/>
              <w:marTop w:val="0"/>
              <w:marBottom w:val="0"/>
              <w:divBdr>
                <w:top w:val="none" w:sz="0" w:space="0" w:color="auto"/>
                <w:left w:val="none" w:sz="0" w:space="0" w:color="auto"/>
                <w:bottom w:val="none" w:sz="0" w:space="0" w:color="auto"/>
                <w:right w:val="none" w:sz="0" w:space="0" w:color="auto"/>
              </w:divBdr>
            </w:div>
            <w:div w:id="943464470">
              <w:marLeft w:val="0"/>
              <w:marRight w:val="0"/>
              <w:marTop w:val="0"/>
              <w:marBottom w:val="0"/>
              <w:divBdr>
                <w:top w:val="none" w:sz="0" w:space="0" w:color="auto"/>
                <w:left w:val="none" w:sz="0" w:space="0" w:color="auto"/>
                <w:bottom w:val="none" w:sz="0" w:space="0" w:color="auto"/>
                <w:right w:val="none" w:sz="0" w:space="0" w:color="auto"/>
              </w:divBdr>
            </w:div>
            <w:div w:id="1903826587">
              <w:marLeft w:val="0"/>
              <w:marRight w:val="0"/>
              <w:marTop w:val="0"/>
              <w:marBottom w:val="0"/>
              <w:divBdr>
                <w:top w:val="none" w:sz="0" w:space="0" w:color="auto"/>
                <w:left w:val="none" w:sz="0" w:space="0" w:color="auto"/>
                <w:bottom w:val="none" w:sz="0" w:space="0" w:color="auto"/>
                <w:right w:val="none" w:sz="0" w:space="0" w:color="auto"/>
              </w:divBdr>
            </w:div>
            <w:div w:id="1471092231">
              <w:marLeft w:val="0"/>
              <w:marRight w:val="0"/>
              <w:marTop w:val="0"/>
              <w:marBottom w:val="0"/>
              <w:divBdr>
                <w:top w:val="none" w:sz="0" w:space="0" w:color="auto"/>
                <w:left w:val="none" w:sz="0" w:space="0" w:color="auto"/>
                <w:bottom w:val="none" w:sz="0" w:space="0" w:color="auto"/>
                <w:right w:val="none" w:sz="0" w:space="0" w:color="auto"/>
              </w:divBdr>
            </w:div>
            <w:div w:id="603848963">
              <w:marLeft w:val="0"/>
              <w:marRight w:val="0"/>
              <w:marTop w:val="0"/>
              <w:marBottom w:val="0"/>
              <w:divBdr>
                <w:top w:val="none" w:sz="0" w:space="0" w:color="auto"/>
                <w:left w:val="none" w:sz="0" w:space="0" w:color="auto"/>
                <w:bottom w:val="none" w:sz="0" w:space="0" w:color="auto"/>
                <w:right w:val="none" w:sz="0" w:space="0" w:color="auto"/>
              </w:divBdr>
            </w:div>
            <w:div w:id="1405107300">
              <w:marLeft w:val="0"/>
              <w:marRight w:val="0"/>
              <w:marTop w:val="0"/>
              <w:marBottom w:val="0"/>
              <w:divBdr>
                <w:top w:val="none" w:sz="0" w:space="0" w:color="auto"/>
                <w:left w:val="none" w:sz="0" w:space="0" w:color="auto"/>
                <w:bottom w:val="none" w:sz="0" w:space="0" w:color="auto"/>
                <w:right w:val="none" w:sz="0" w:space="0" w:color="auto"/>
              </w:divBdr>
            </w:div>
            <w:div w:id="1510750994">
              <w:marLeft w:val="0"/>
              <w:marRight w:val="0"/>
              <w:marTop w:val="0"/>
              <w:marBottom w:val="0"/>
              <w:divBdr>
                <w:top w:val="none" w:sz="0" w:space="0" w:color="auto"/>
                <w:left w:val="none" w:sz="0" w:space="0" w:color="auto"/>
                <w:bottom w:val="none" w:sz="0" w:space="0" w:color="auto"/>
                <w:right w:val="none" w:sz="0" w:space="0" w:color="auto"/>
              </w:divBdr>
            </w:div>
            <w:div w:id="1258635931">
              <w:marLeft w:val="0"/>
              <w:marRight w:val="0"/>
              <w:marTop w:val="0"/>
              <w:marBottom w:val="0"/>
              <w:divBdr>
                <w:top w:val="none" w:sz="0" w:space="0" w:color="auto"/>
                <w:left w:val="none" w:sz="0" w:space="0" w:color="auto"/>
                <w:bottom w:val="none" w:sz="0" w:space="0" w:color="auto"/>
                <w:right w:val="none" w:sz="0" w:space="0" w:color="auto"/>
              </w:divBdr>
            </w:div>
            <w:div w:id="1865826568">
              <w:marLeft w:val="0"/>
              <w:marRight w:val="0"/>
              <w:marTop w:val="0"/>
              <w:marBottom w:val="0"/>
              <w:divBdr>
                <w:top w:val="none" w:sz="0" w:space="0" w:color="auto"/>
                <w:left w:val="none" w:sz="0" w:space="0" w:color="auto"/>
                <w:bottom w:val="none" w:sz="0" w:space="0" w:color="auto"/>
                <w:right w:val="none" w:sz="0" w:space="0" w:color="auto"/>
              </w:divBdr>
            </w:div>
            <w:div w:id="1963028694">
              <w:marLeft w:val="0"/>
              <w:marRight w:val="0"/>
              <w:marTop w:val="0"/>
              <w:marBottom w:val="0"/>
              <w:divBdr>
                <w:top w:val="none" w:sz="0" w:space="0" w:color="auto"/>
                <w:left w:val="none" w:sz="0" w:space="0" w:color="auto"/>
                <w:bottom w:val="none" w:sz="0" w:space="0" w:color="auto"/>
                <w:right w:val="none" w:sz="0" w:space="0" w:color="auto"/>
              </w:divBdr>
            </w:div>
            <w:div w:id="2048604598">
              <w:marLeft w:val="0"/>
              <w:marRight w:val="0"/>
              <w:marTop w:val="0"/>
              <w:marBottom w:val="0"/>
              <w:divBdr>
                <w:top w:val="none" w:sz="0" w:space="0" w:color="auto"/>
                <w:left w:val="none" w:sz="0" w:space="0" w:color="auto"/>
                <w:bottom w:val="none" w:sz="0" w:space="0" w:color="auto"/>
                <w:right w:val="none" w:sz="0" w:space="0" w:color="auto"/>
              </w:divBdr>
            </w:div>
            <w:div w:id="421217717">
              <w:marLeft w:val="0"/>
              <w:marRight w:val="0"/>
              <w:marTop w:val="0"/>
              <w:marBottom w:val="0"/>
              <w:divBdr>
                <w:top w:val="none" w:sz="0" w:space="0" w:color="auto"/>
                <w:left w:val="none" w:sz="0" w:space="0" w:color="auto"/>
                <w:bottom w:val="none" w:sz="0" w:space="0" w:color="auto"/>
                <w:right w:val="none" w:sz="0" w:space="0" w:color="auto"/>
              </w:divBdr>
            </w:div>
            <w:div w:id="1575047947">
              <w:marLeft w:val="0"/>
              <w:marRight w:val="0"/>
              <w:marTop w:val="0"/>
              <w:marBottom w:val="0"/>
              <w:divBdr>
                <w:top w:val="none" w:sz="0" w:space="0" w:color="auto"/>
                <w:left w:val="none" w:sz="0" w:space="0" w:color="auto"/>
                <w:bottom w:val="none" w:sz="0" w:space="0" w:color="auto"/>
                <w:right w:val="none" w:sz="0" w:space="0" w:color="auto"/>
              </w:divBdr>
            </w:div>
            <w:div w:id="1711222245">
              <w:marLeft w:val="0"/>
              <w:marRight w:val="0"/>
              <w:marTop w:val="0"/>
              <w:marBottom w:val="0"/>
              <w:divBdr>
                <w:top w:val="none" w:sz="0" w:space="0" w:color="auto"/>
                <w:left w:val="none" w:sz="0" w:space="0" w:color="auto"/>
                <w:bottom w:val="none" w:sz="0" w:space="0" w:color="auto"/>
                <w:right w:val="none" w:sz="0" w:space="0" w:color="auto"/>
              </w:divBdr>
            </w:div>
            <w:div w:id="882710870">
              <w:marLeft w:val="0"/>
              <w:marRight w:val="0"/>
              <w:marTop w:val="0"/>
              <w:marBottom w:val="0"/>
              <w:divBdr>
                <w:top w:val="none" w:sz="0" w:space="0" w:color="auto"/>
                <w:left w:val="none" w:sz="0" w:space="0" w:color="auto"/>
                <w:bottom w:val="none" w:sz="0" w:space="0" w:color="auto"/>
                <w:right w:val="none" w:sz="0" w:space="0" w:color="auto"/>
              </w:divBdr>
            </w:div>
            <w:div w:id="200672598">
              <w:marLeft w:val="0"/>
              <w:marRight w:val="0"/>
              <w:marTop w:val="0"/>
              <w:marBottom w:val="0"/>
              <w:divBdr>
                <w:top w:val="none" w:sz="0" w:space="0" w:color="auto"/>
                <w:left w:val="none" w:sz="0" w:space="0" w:color="auto"/>
                <w:bottom w:val="none" w:sz="0" w:space="0" w:color="auto"/>
                <w:right w:val="none" w:sz="0" w:space="0" w:color="auto"/>
              </w:divBdr>
            </w:div>
            <w:div w:id="1285188875">
              <w:marLeft w:val="0"/>
              <w:marRight w:val="0"/>
              <w:marTop w:val="0"/>
              <w:marBottom w:val="0"/>
              <w:divBdr>
                <w:top w:val="none" w:sz="0" w:space="0" w:color="auto"/>
                <w:left w:val="none" w:sz="0" w:space="0" w:color="auto"/>
                <w:bottom w:val="none" w:sz="0" w:space="0" w:color="auto"/>
                <w:right w:val="none" w:sz="0" w:space="0" w:color="auto"/>
              </w:divBdr>
            </w:div>
            <w:div w:id="1698501889">
              <w:marLeft w:val="0"/>
              <w:marRight w:val="0"/>
              <w:marTop w:val="0"/>
              <w:marBottom w:val="0"/>
              <w:divBdr>
                <w:top w:val="none" w:sz="0" w:space="0" w:color="auto"/>
                <w:left w:val="none" w:sz="0" w:space="0" w:color="auto"/>
                <w:bottom w:val="none" w:sz="0" w:space="0" w:color="auto"/>
                <w:right w:val="none" w:sz="0" w:space="0" w:color="auto"/>
              </w:divBdr>
            </w:div>
            <w:div w:id="1478108580">
              <w:marLeft w:val="0"/>
              <w:marRight w:val="0"/>
              <w:marTop w:val="0"/>
              <w:marBottom w:val="0"/>
              <w:divBdr>
                <w:top w:val="none" w:sz="0" w:space="0" w:color="auto"/>
                <w:left w:val="none" w:sz="0" w:space="0" w:color="auto"/>
                <w:bottom w:val="none" w:sz="0" w:space="0" w:color="auto"/>
                <w:right w:val="none" w:sz="0" w:space="0" w:color="auto"/>
              </w:divBdr>
            </w:div>
            <w:div w:id="584924939">
              <w:marLeft w:val="0"/>
              <w:marRight w:val="0"/>
              <w:marTop w:val="0"/>
              <w:marBottom w:val="0"/>
              <w:divBdr>
                <w:top w:val="none" w:sz="0" w:space="0" w:color="auto"/>
                <w:left w:val="none" w:sz="0" w:space="0" w:color="auto"/>
                <w:bottom w:val="none" w:sz="0" w:space="0" w:color="auto"/>
                <w:right w:val="none" w:sz="0" w:space="0" w:color="auto"/>
              </w:divBdr>
            </w:div>
            <w:div w:id="1140147544">
              <w:marLeft w:val="0"/>
              <w:marRight w:val="0"/>
              <w:marTop w:val="0"/>
              <w:marBottom w:val="0"/>
              <w:divBdr>
                <w:top w:val="none" w:sz="0" w:space="0" w:color="auto"/>
                <w:left w:val="none" w:sz="0" w:space="0" w:color="auto"/>
                <w:bottom w:val="none" w:sz="0" w:space="0" w:color="auto"/>
                <w:right w:val="none" w:sz="0" w:space="0" w:color="auto"/>
              </w:divBdr>
            </w:div>
            <w:div w:id="1606880892">
              <w:marLeft w:val="0"/>
              <w:marRight w:val="0"/>
              <w:marTop w:val="0"/>
              <w:marBottom w:val="0"/>
              <w:divBdr>
                <w:top w:val="none" w:sz="0" w:space="0" w:color="auto"/>
                <w:left w:val="none" w:sz="0" w:space="0" w:color="auto"/>
                <w:bottom w:val="none" w:sz="0" w:space="0" w:color="auto"/>
                <w:right w:val="none" w:sz="0" w:space="0" w:color="auto"/>
              </w:divBdr>
            </w:div>
            <w:div w:id="837766062">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900334904">
              <w:marLeft w:val="0"/>
              <w:marRight w:val="0"/>
              <w:marTop w:val="0"/>
              <w:marBottom w:val="0"/>
              <w:divBdr>
                <w:top w:val="none" w:sz="0" w:space="0" w:color="auto"/>
                <w:left w:val="none" w:sz="0" w:space="0" w:color="auto"/>
                <w:bottom w:val="none" w:sz="0" w:space="0" w:color="auto"/>
                <w:right w:val="none" w:sz="0" w:space="0" w:color="auto"/>
              </w:divBdr>
            </w:div>
            <w:div w:id="2133403538">
              <w:marLeft w:val="0"/>
              <w:marRight w:val="0"/>
              <w:marTop w:val="0"/>
              <w:marBottom w:val="0"/>
              <w:divBdr>
                <w:top w:val="none" w:sz="0" w:space="0" w:color="auto"/>
                <w:left w:val="none" w:sz="0" w:space="0" w:color="auto"/>
                <w:bottom w:val="none" w:sz="0" w:space="0" w:color="auto"/>
                <w:right w:val="none" w:sz="0" w:space="0" w:color="auto"/>
              </w:divBdr>
              <w:divsChild>
                <w:div w:id="927346033">
                  <w:marLeft w:val="0"/>
                  <w:marRight w:val="0"/>
                  <w:marTop w:val="0"/>
                  <w:marBottom w:val="0"/>
                  <w:divBdr>
                    <w:top w:val="none" w:sz="0" w:space="0" w:color="auto"/>
                    <w:left w:val="none" w:sz="0" w:space="0" w:color="auto"/>
                    <w:bottom w:val="none" w:sz="0" w:space="0" w:color="auto"/>
                    <w:right w:val="none" w:sz="0" w:space="0" w:color="auto"/>
                  </w:divBdr>
                </w:div>
              </w:divsChild>
            </w:div>
            <w:div w:id="1268079372">
              <w:marLeft w:val="0"/>
              <w:marRight w:val="0"/>
              <w:marTop w:val="0"/>
              <w:marBottom w:val="0"/>
              <w:divBdr>
                <w:top w:val="none" w:sz="0" w:space="0" w:color="auto"/>
                <w:left w:val="none" w:sz="0" w:space="0" w:color="auto"/>
                <w:bottom w:val="none" w:sz="0" w:space="0" w:color="auto"/>
                <w:right w:val="none" w:sz="0" w:space="0" w:color="auto"/>
              </w:divBdr>
            </w:div>
            <w:div w:id="1519083133">
              <w:marLeft w:val="0"/>
              <w:marRight w:val="0"/>
              <w:marTop w:val="0"/>
              <w:marBottom w:val="0"/>
              <w:divBdr>
                <w:top w:val="none" w:sz="0" w:space="0" w:color="auto"/>
                <w:left w:val="none" w:sz="0" w:space="0" w:color="auto"/>
                <w:bottom w:val="none" w:sz="0" w:space="0" w:color="auto"/>
                <w:right w:val="none" w:sz="0" w:space="0" w:color="auto"/>
              </w:divBdr>
            </w:div>
            <w:div w:id="2007707088">
              <w:marLeft w:val="0"/>
              <w:marRight w:val="0"/>
              <w:marTop w:val="0"/>
              <w:marBottom w:val="0"/>
              <w:divBdr>
                <w:top w:val="none" w:sz="0" w:space="0" w:color="auto"/>
                <w:left w:val="none" w:sz="0" w:space="0" w:color="auto"/>
                <w:bottom w:val="none" w:sz="0" w:space="0" w:color="auto"/>
                <w:right w:val="none" w:sz="0" w:space="0" w:color="auto"/>
              </w:divBdr>
            </w:div>
            <w:div w:id="469783410">
              <w:marLeft w:val="0"/>
              <w:marRight w:val="0"/>
              <w:marTop w:val="0"/>
              <w:marBottom w:val="0"/>
              <w:divBdr>
                <w:top w:val="none" w:sz="0" w:space="0" w:color="auto"/>
                <w:left w:val="none" w:sz="0" w:space="0" w:color="auto"/>
                <w:bottom w:val="none" w:sz="0" w:space="0" w:color="auto"/>
                <w:right w:val="none" w:sz="0" w:space="0" w:color="auto"/>
              </w:divBdr>
            </w:div>
            <w:div w:id="1693215601">
              <w:marLeft w:val="0"/>
              <w:marRight w:val="0"/>
              <w:marTop w:val="0"/>
              <w:marBottom w:val="0"/>
              <w:divBdr>
                <w:top w:val="none" w:sz="0" w:space="0" w:color="auto"/>
                <w:left w:val="none" w:sz="0" w:space="0" w:color="auto"/>
                <w:bottom w:val="none" w:sz="0" w:space="0" w:color="auto"/>
                <w:right w:val="none" w:sz="0" w:space="0" w:color="auto"/>
              </w:divBdr>
            </w:div>
            <w:div w:id="53243550">
              <w:marLeft w:val="0"/>
              <w:marRight w:val="0"/>
              <w:marTop w:val="0"/>
              <w:marBottom w:val="0"/>
              <w:divBdr>
                <w:top w:val="none" w:sz="0" w:space="0" w:color="auto"/>
                <w:left w:val="none" w:sz="0" w:space="0" w:color="auto"/>
                <w:bottom w:val="none" w:sz="0" w:space="0" w:color="auto"/>
                <w:right w:val="none" w:sz="0" w:space="0" w:color="auto"/>
              </w:divBdr>
            </w:div>
            <w:div w:id="999188126">
              <w:marLeft w:val="0"/>
              <w:marRight w:val="0"/>
              <w:marTop w:val="0"/>
              <w:marBottom w:val="0"/>
              <w:divBdr>
                <w:top w:val="none" w:sz="0" w:space="0" w:color="auto"/>
                <w:left w:val="none" w:sz="0" w:space="0" w:color="auto"/>
                <w:bottom w:val="none" w:sz="0" w:space="0" w:color="auto"/>
                <w:right w:val="none" w:sz="0" w:space="0" w:color="auto"/>
              </w:divBdr>
            </w:div>
            <w:div w:id="1512141782">
              <w:marLeft w:val="0"/>
              <w:marRight w:val="0"/>
              <w:marTop w:val="0"/>
              <w:marBottom w:val="0"/>
              <w:divBdr>
                <w:top w:val="none" w:sz="0" w:space="0" w:color="auto"/>
                <w:left w:val="none" w:sz="0" w:space="0" w:color="auto"/>
                <w:bottom w:val="none" w:sz="0" w:space="0" w:color="auto"/>
                <w:right w:val="none" w:sz="0" w:space="0" w:color="auto"/>
              </w:divBdr>
            </w:div>
            <w:div w:id="2087340468">
              <w:marLeft w:val="0"/>
              <w:marRight w:val="0"/>
              <w:marTop w:val="0"/>
              <w:marBottom w:val="0"/>
              <w:divBdr>
                <w:top w:val="none" w:sz="0" w:space="0" w:color="auto"/>
                <w:left w:val="none" w:sz="0" w:space="0" w:color="auto"/>
                <w:bottom w:val="none" w:sz="0" w:space="0" w:color="auto"/>
                <w:right w:val="none" w:sz="0" w:space="0" w:color="auto"/>
              </w:divBdr>
            </w:div>
            <w:div w:id="478498436">
              <w:marLeft w:val="0"/>
              <w:marRight w:val="0"/>
              <w:marTop w:val="0"/>
              <w:marBottom w:val="0"/>
              <w:divBdr>
                <w:top w:val="none" w:sz="0" w:space="0" w:color="auto"/>
                <w:left w:val="none" w:sz="0" w:space="0" w:color="auto"/>
                <w:bottom w:val="none" w:sz="0" w:space="0" w:color="auto"/>
                <w:right w:val="none" w:sz="0" w:space="0" w:color="auto"/>
              </w:divBdr>
            </w:div>
            <w:div w:id="1588809454">
              <w:marLeft w:val="0"/>
              <w:marRight w:val="0"/>
              <w:marTop w:val="0"/>
              <w:marBottom w:val="0"/>
              <w:divBdr>
                <w:top w:val="none" w:sz="0" w:space="0" w:color="auto"/>
                <w:left w:val="none" w:sz="0" w:space="0" w:color="auto"/>
                <w:bottom w:val="none" w:sz="0" w:space="0" w:color="auto"/>
                <w:right w:val="none" w:sz="0" w:space="0" w:color="auto"/>
              </w:divBdr>
            </w:div>
            <w:div w:id="854269087">
              <w:marLeft w:val="0"/>
              <w:marRight w:val="0"/>
              <w:marTop w:val="0"/>
              <w:marBottom w:val="0"/>
              <w:divBdr>
                <w:top w:val="none" w:sz="0" w:space="0" w:color="auto"/>
                <w:left w:val="none" w:sz="0" w:space="0" w:color="auto"/>
                <w:bottom w:val="none" w:sz="0" w:space="0" w:color="auto"/>
                <w:right w:val="none" w:sz="0" w:space="0" w:color="auto"/>
              </w:divBdr>
            </w:div>
            <w:div w:id="2114783634">
              <w:marLeft w:val="0"/>
              <w:marRight w:val="0"/>
              <w:marTop w:val="0"/>
              <w:marBottom w:val="0"/>
              <w:divBdr>
                <w:top w:val="none" w:sz="0" w:space="0" w:color="auto"/>
                <w:left w:val="none" w:sz="0" w:space="0" w:color="auto"/>
                <w:bottom w:val="none" w:sz="0" w:space="0" w:color="auto"/>
                <w:right w:val="none" w:sz="0" w:space="0" w:color="auto"/>
              </w:divBdr>
            </w:div>
            <w:div w:id="896361889">
              <w:marLeft w:val="0"/>
              <w:marRight w:val="0"/>
              <w:marTop w:val="0"/>
              <w:marBottom w:val="0"/>
              <w:divBdr>
                <w:top w:val="none" w:sz="0" w:space="0" w:color="auto"/>
                <w:left w:val="none" w:sz="0" w:space="0" w:color="auto"/>
                <w:bottom w:val="none" w:sz="0" w:space="0" w:color="auto"/>
                <w:right w:val="none" w:sz="0" w:space="0" w:color="auto"/>
              </w:divBdr>
            </w:div>
            <w:div w:id="161744411">
              <w:marLeft w:val="0"/>
              <w:marRight w:val="0"/>
              <w:marTop w:val="0"/>
              <w:marBottom w:val="0"/>
              <w:divBdr>
                <w:top w:val="none" w:sz="0" w:space="0" w:color="auto"/>
                <w:left w:val="none" w:sz="0" w:space="0" w:color="auto"/>
                <w:bottom w:val="none" w:sz="0" w:space="0" w:color="auto"/>
                <w:right w:val="none" w:sz="0" w:space="0" w:color="auto"/>
              </w:divBdr>
              <w:divsChild>
                <w:div w:id="1373116084">
                  <w:marLeft w:val="0"/>
                  <w:marRight w:val="0"/>
                  <w:marTop w:val="0"/>
                  <w:marBottom w:val="0"/>
                  <w:divBdr>
                    <w:top w:val="none" w:sz="0" w:space="0" w:color="auto"/>
                    <w:left w:val="none" w:sz="0" w:space="0" w:color="auto"/>
                    <w:bottom w:val="none" w:sz="0" w:space="0" w:color="auto"/>
                    <w:right w:val="none" w:sz="0" w:space="0" w:color="auto"/>
                  </w:divBdr>
                </w:div>
              </w:divsChild>
            </w:div>
            <w:div w:id="1047342771">
              <w:marLeft w:val="0"/>
              <w:marRight w:val="0"/>
              <w:marTop w:val="0"/>
              <w:marBottom w:val="0"/>
              <w:divBdr>
                <w:top w:val="none" w:sz="0" w:space="0" w:color="auto"/>
                <w:left w:val="none" w:sz="0" w:space="0" w:color="auto"/>
                <w:bottom w:val="none" w:sz="0" w:space="0" w:color="auto"/>
                <w:right w:val="none" w:sz="0" w:space="0" w:color="auto"/>
              </w:divBdr>
            </w:div>
            <w:div w:id="487719323">
              <w:marLeft w:val="0"/>
              <w:marRight w:val="0"/>
              <w:marTop w:val="0"/>
              <w:marBottom w:val="0"/>
              <w:divBdr>
                <w:top w:val="none" w:sz="0" w:space="0" w:color="auto"/>
                <w:left w:val="none" w:sz="0" w:space="0" w:color="auto"/>
                <w:bottom w:val="none" w:sz="0" w:space="0" w:color="auto"/>
                <w:right w:val="none" w:sz="0" w:space="0" w:color="auto"/>
              </w:divBdr>
            </w:div>
            <w:div w:id="354619035">
              <w:marLeft w:val="0"/>
              <w:marRight w:val="0"/>
              <w:marTop w:val="0"/>
              <w:marBottom w:val="0"/>
              <w:divBdr>
                <w:top w:val="none" w:sz="0" w:space="0" w:color="auto"/>
                <w:left w:val="none" w:sz="0" w:space="0" w:color="auto"/>
                <w:bottom w:val="none" w:sz="0" w:space="0" w:color="auto"/>
                <w:right w:val="none" w:sz="0" w:space="0" w:color="auto"/>
              </w:divBdr>
            </w:div>
            <w:div w:id="1650675052">
              <w:marLeft w:val="0"/>
              <w:marRight w:val="0"/>
              <w:marTop w:val="0"/>
              <w:marBottom w:val="0"/>
              <w:divBdr>
                <w:top w:val="none" w:sz="0" w:space="0" w:color="auto"/>
                <w:left w:val="none" w:sz="0" w:space="0" w:color="auto"/>
                <w:bottom w:val="none" w:sz="0" w:space="0" w:color="auto"/>
                <w:right w:val="none" w:sz="0" w:space="0" w:color="auto"/>
              </w:divBdr>
            </w:div>
            <w:div w:id="1240751851">
              <w:marLeft w:val="0"/>
              <w:marRight w:val="0"/>
              <w:marTop w:val="0"/>
              <w:marBottom w:val="0"/>
              <w:divBdr>
                <w:top w:val="none" w:sz="0" w:space="0" w:color="auto"/>
                <w:left w:val="none" w:sz="0" w:space="0" w:color="auto"/>
                <w:bottom w:val="none" w:sz="0" w:space="0" w:color="auto"/>
                <w:right w:val="none" w:sz="0" w:space="0" w:color="auto"/>
              </w:divBdr>
            </w:div>
            <w:div w:id="194572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4431">
      <w:bodyDiv w:val="1"/>
      <w:marLeft w:val="0"/>
      <w:marRight w:val="0"/>
      <w:marTop w:val="0"/>
      <w:marBottom w:val="0"/>
      <w:divBdr>
        <w:top w:val="none" w:sz="0" w:space="0" w:color="auto"/>
        <w:left w:val="none" w:sz="0" w:space="0" w:color="auto"/>
        <w:bottom w:val="none" w:sz="0" w:space="0" w:color="auto"/>
        <w:right w:val="none" w:sz="0" w:space="0" w:color="auto"/>
      </w:divBdr>
    </w:div>
    <w:div w:id="863786769">
      <w:bodyDiv w:val="1"/>
      <w:marLeft w:val="0"/>
      <w:marRight w:val="0"/>
      <w:marTop w:val="0"/>
      <w:marBottom w:val="0"/>
      <w:divBdr>
        <w:top w:val="none" w:sz="0" w:space="0" w:color="auto"/>
        <w:left w:val="none" w:sz="0" w:space="0" w:color="auto"/>
        <w:bottom w:val="none" w:sz="0" w:space="0" w:color="auto"/>
        <w:right w:val="none" w:sz="0" w:space="0" w:color="auto"/>
      </w:divBdr>
      <w:divsChild>
        <w:div w:id="1855805000">
          <w:marLeft w:val="0"/>
          <w:marRight w:val="0"/>
          <w:marTop w:val="0"/>
          <w:marBottom w:val="0"/>
          <w:divBdr>
            <w:top w:val="none" w:sz="0" w:space="0" w:color="auto"/>
            <w:left w:val="none" w:sz="0" w:space="0" w:color="auto"/>
            <w:bottom w:val="none" w:sz="0" w:space="0" w:color="auto"/>
            <w:right w:val="none" w:sz="0" w:space="0" w:color="auto"/>
          </w:divBdr>
          <w:divsChild>
            <w:div w:id="282885192">
              <w:marLeft w:val="0"/>
              <w:marRight w:val="0"/>
              <w:marTop w:val="0"/>
              <w:marBottom w:val="0"/>
              <w:divBdr>
                <w:top w:val="none" w:sz="0" w:space="0" w:color="auto"/>
                <w:left w:val="none" w:sz="0" w:space="0" w:color="auto"/>
                <w:bottom w:val="none" w:sz="0" w:space="0" w:color="auto"/>
                <w:right w:val="none" w:sz="0" w:space="0" w:color="auto"/>
              </w:divBdr>
            </w:div>
            <w:div w:id="118381851">
              <w:marLeft w:val="0"/>
              <w:marRight w:val="0"/>
              <w:marTop w:val="0"/>
              <w:marBottom w:val="0"/>
              <w:divBdr>
                <w:top w:val="none" w:sz="0" w:space="0" w:color="auto"/>
                <w:left w:val="none" w:sz="0" w:space="0" w:color="auto"/>
                <w:bottom w:val="none" w:sz="0" w:space="0" w:color="auto"/>
                <w:right w:val="none" w:sz="0" w:space="0" w:color="auto"/>
              </w:divBdr>
            </w:div>
            <w:div w:id="1730574300">
              <w:marLeft w:val="0"/>
              <w:marRight w:val="0"/>
              <w:marTop w:val="0"/>
              <w:marBottom w:val="0"/>
              <w:divBdr>
                <w:top w:val="none" w:sz="0" w:space="0" w:color="auto"/>
                <w:left w:val="none" w:sz="0" w:space="0" w:color="auto"/>
                <w:bottom w:val="none" w:sz="0" w:space="0" w:color="auto"/>
                <w:right w:val="none" w:sz="0" w:space="0" w:color="auto"/>
              </w:divBdr>
            </w:div>
            <w:div w:id="1840845737">
              <w:marLeft w:val="0"/>
              <w:marRight w:val="0"/>
              <w:marTop w:val="0"/>
              <w:marBottom w:val="0"/>
              <w:divBdr>
                <w:top w:val="none" w:sz="0" w:space="0" w:color="auto"/>
                <w:left w:val="none" w:sz="0" w:space="0" w:color="auto"/>
                <w:bottom w:val="none" w:sz="0" w:space="0" w:color="auto"/>
                <w:right w:val="none" w:sz="0" w:space="0" w:color="auto"/>
              </w:divBdr>
            </w:div>
            <w:div w:id="1349916269">
              <w:marLeft w:val="0"/>
              <w:marRight w:val="0"/>
              <w:marTop w:val="0"/>
              <w:marBottom w:val="0"/>
              <w:divBdr>
                <w:top w:val="none" w:sz="0" w:space="0" w:color="auto"/>
                <w:left w:val="none" w:sz="0" w:space="0" w:color="auto"/>
                <w:bottom w:val="none" w:sz="0" w:space="0" w:color="auto"/>
                <w:right w:val="none" w:sz="0" w:space="0" w:color="auto"/>
              </w:divBdr>
            </w:div>
            <w:div w:id="1702245333">
              <w:marLeft w:val="0"/>
              <w:marRight w:val="0"/>
              <w:marTop w:val="0"/>
              <w:marBottom w:val="0"/>
              <w:divBdr>
                <w:top w:val="none" w:sz="0" w:space="0" w:color="auto"/>
                <w:left w:val="none" w:sz="0" w:space="0" w:color="auto"/>
                <w:bottom w:val="none" w:sz="0" w:space="0" w:color="auto"/>
                <w:right w:val="none" w:sz="0" w:space="0" w:color="auto"/>
              </w:divBdr>
            </w:div>
            <w:div w:id="124399405">
              <w:marLeft w:val="0"/>
              <w:marRight w:val="0"/>
              <w:marTop w:val="0"/>
              <w:marBottom w:val="0"/>
              <w:divBdr>
                <w:top w:val="none" w:sz="0" w:space="0" w:color="auto"/>
                <w:left w:val="none" w:sz="0" w:space="0" w:color="auto"/>
                <w:bottom w:val="none" w:sz="0" w:space="0" w:color="auto"/>
                <w:right w:val="none" w:sz="0" w:space="0" w:color="auto"/>
              </w:divBdr>
            </w:div>
            <w:div w:id="1759519414">
              <w:marLeft w:val="0"/>
              <w:marRight w:val="0"/>
              <w:marTop w:val="0"/>
              <w:marBottom w:val="0"/>
              <w:divBdr>
                <w:top w:val="none" w:sz="0" w:space="0" w:color="auto"/>
                <w:left w:val="none" w:sz="0" w:space="0" w:color="auto"/>
                <w:bottom w:val="none" w:sz="0" w:space="0" w:color="auto"/>
                <w:right w:val="none" w:sz="0" w:space="0" w:color="auto"/>
              </w:divBdr>
            </w:div>
            <w:div w:id="1075132475">
              <w:marLeft w:val="0"/>
              <w:marRight w:val="0"/>
              <w:marTop w:val="0"/>
              <w:marBottom w:val="0"/>
              <w:divBdr>
                <w:top w:val="none" w:sz="0" w:space="0" w:color="auto"/>
                <w:left w:val="none" w:sz="0" w:space="0" w:color="auto"/>
                <w:bottom w:val="none" w:sz="0" w:space="0" w:color="auto"/>
                <w:right w:val="none" w:sz="0" w:space="0" w:color="auto"/>
              </w:divBdr>
            </w:div>
            <w:div w:id="1450079361">
              <w:marLeft w:val="0"/>
              <w:marRight w:val="0"/>
              <w:marTop w:val="0"/>
              <w:marBottom w:val="0"/>
              <w:divBdr>
                <w:top w:val="none" w:sz="0" w:space="0" w:color="auto"/>
                <w:left w:val="none" w:sz="0" w:space="0" w:color="auto"/>
                <w:bottom w:val="none" w:sz="0" w:space="0" w:color="auto"/>
                <w:right w:val="none" w:sz="0" w:space="0" w:color="auto"/>
              </w:divBdr>
            </w:div>
            <w:div w:id="560795748">
              <w:marLeft w:val="0"/>
              <w:marRight w:val="0"/>
              <w:marTop w:val="0"/>
              <w:marBottom w:val="0"/>
              <w:divBdr>
                <w:top w:val="none" w:sz="0" w:space="0" w:color="auto"/>
                <w:left w:val="none" w:sz="0" w:space="0" w:color="auto"/>
                <w:bottom w:val="none" w:sz="0" w:space="0" w:color="auto"/>
                <w:right w:val="none" w:sz="0" w:space="0" w:color="auto"/>
              </w:divBdr>
            </w:div>
            <w:div w:id="1626426959">
              <w:marLeft w:val="0"/>
              <w:marRight w:val="0"/>
              <w:marTop w:val="0"/>
              <w:marBottom w:val="0"/>
              <w:divBdr>
                <w:top w:val="none" w:sz="0" w:space="0" w:color="auto"/>
                <w:left w:val="none" w:sz="0" w:space="0" w:color="auto"/>
                <w:bottom w:val="none" w:sz="0" w:space="0" w:color="auto"/>
                <w:right w:val="none" w:sz="0" w:space="0" w:color="auto"/>
              </w:divBdr>
            </w:div>
            <w:div w:id="1050492348">
              <w:marLeft w:val="0"/>
              <w:marRight w:val="0"/>
              <w:marTop w:val="0"/>
              <w:marBottom w:val="0"/>
              <w:divBdr>
                <w:top w:val="none" w:sz="0" w:space="0" w:color="auto"/>
                <w:left w:val="none" w:sz="0" w:space="0" w:color="auto"/>
                <w:bottom w:val="none" w:sz="0" w:space="0" w:color="auto"/>
                <w:right w:val="none" w:sz="0" w:space="0" w:color="auto"/>
              </w:divBdr>
            </w:div>
            <w:div w:id="1638366646">
              <w:marLeft w:val="0"/>
              <w:marRight w:val="0"/>
              <w:marTop w:val="0"/>
              <w:marBottom w:val="0"/>
              <w:divBdr>
                <w:top w:val="none" w:sz="0" w:space="0" w:color="auto"/>
                <w:left w:val="none" w:sz="0" w:space="0" w:color="auto"/>
                <w:bottom w:val="none" w:sz="0" w:space="0" w:color="auto"/>
                <w:right w:val="none" w:sz="0" w:space="0" w:color="auto"/>
              </w:divBdr>
            </w:div>
            <w:div w:id="1268660078">
              <w:marLeft w:val="0"/>
              <w:marRight w:val="0"/>
              <w:marTop w:val="0"/>
              <w:marBottom w:val="0"/>
              <w:divBdr>
                <w:top w:val="none" w:sz="0" w:space="0" w:color="auto"/>
                <w:left w:val="none" w:sz="0" w:space="0" w:color="auto"/>
                <w:bottom w:val="none" w:sz="0" w:space="0" w:color="auto"/>
                <w:right w:val="none" w:sz="0" w:space="0" w:color="auto"/>
              </w:divBdr>
            </w:div>
            <w:div w:id="2118137275">
              <w:marLeft w:val="0"/>
              <w:marRight w:val="0"/>
              <w:marTop w:val="0"/>
              <w:marBottom w:val="0"/>
              <w:divBdr>
                <w:top w:val="none" w:sz="0" w:space="0" w:color="auto"/>
                <w:left w:val="none" w:sz="0" w:space="0" w:color="auto"/>
                <w:bottom w:val="none" w:sz="0" w:space="0" w:color="auto"/>
                <w:right w:val="none" w:sz="0" w:space="0" w:color="auto"/>
              </w:divBdr>
            </w:div>
            <w:div w:id="1505125751">
              <w:marLeft w:val="0"/>
              <w:marRight w:val="0"/>
              <w:marTop w:val="0"/>
              <w:marBottom w:val="0"/>
              <w:divBdr>
                <w:top w:val="none" w:sz="0" w:space="0" w:color="auto"/>
                <w:left w:val="none" w:sz="0" w:space="0" w:color="auto"/>
                <w:bottom w:val="none" w:sz="0" w:space="0" w:color="auto"/>
                <w:right w:val="none" w:sz="0" w:space="0" w:color="auto"/>
              </w:divBdr>
            </w:div>
            <w:div w:id="489488871">
              <w:marLeft w:val="0"/>
              <w:marRight w:val="0"/>
              <w:marTop w:val="0"/>
              <w:marBottom w:val="0"/>
              <w:divBdr>
                <w:top w:val="none" w:sz="0" w:space="0" w:color="auto"/>
                <w:left w:val="none" w:sz="0" w:space="0" w:color="auto"/>
                <w:bottom w:val="none" w:sz="0" w:space="0" w:color="auto"/>
                <w:right w:val="none" w:sz="0" w:space="0" w:color="auto"/>
              </w:divBdr>
            </w:div>
            <w:div w:id="186145792">
              <w:marLeft w:val="0"/>
              <w:marRight w:val="0"/>
              <w:marTop w:val="0"/>
              <w:marBottom w:val="0"/>
              <w:divBdr>
                <w:top w:val="none" w:sz="0" w:space="0" w:color="auto"/>
                <w:left w:val="none" w:sz="0" w:space="0" w:color="auto"/>
                <w:bottom w:val="none" w:sz="0" w:space="0" w:color="auto"/>
                <w:right w:val="none" w:sz="0" w:space="0" w:color="auto"/>
              </w:divBdr>
            </w:div>
            <w:div w:id="233393561">
              <w:marLeft w:val="0"/>
              <w:marRight w:val="0"/>
              <w:marTop w:val="0"/>
              <w:marBottom w:val="0"/>
              <w:divBdr>
                <w:top w:val="none" w:sz="0" w:space="0" w:color="auto"/>
                <w:left w:val="none" w:sz="0" w:space="0" w:color="auto"/>
                <w:bottom w:val="none" w:sz="0" w:space="0" w:color="auto"/>
                <w:right w:val="none" w:sz="0" w:space="0" w:color="auto"/>
              </w:divBdr>
            </w:div>
            <w:div w:id="259144013">
              <w:marLeft w:val="0"/>
              <w:marRight w:val="0"/>
              <w:marTop w:val="0"/>
              <w:marBottom w:val="0"/>
              <w:divBdr>
                <w:top w:val="none" w:sz="0" w:space="0" w:color="auto"/>
                <w:left w:val="none" w:sz="0" w:space="0" w:color="auto"/>
                <w:bottom w:val="none" w:sz="0" w:space="0" w:color="auto"/>
                <w:right w:val="none" w:sz="0" w:space="0" w:color="auto"/>
              </w:divBdr>
            </w:div>
            <w:div w:id="1758675033">
              <w:marLeft w:val="0"/>
              <w:marRight w:val="0"/>
              <w:marTop w:val="0"/>
              <w:marBottom w:val="0"/>
              <w:divBdr>
                <w:top w:val="none" w:sz="0" w:space="0" w:color="auto"/>
                <w:left w:val="none" w:sz="0" w:space="0" w:color="auto"/>
                <w:bottom w:val="none" w:sz="0" w:space="0" w:color="auto"/>
                <w:right w:val="none" w:sz="0" w:space="0" w:color="auto"/>
              </w:divBdr>
            </w:div>
            <w:div w:id="585967665">
              <w:marLeft w:val="0"/>
              <w:marRight w:val="0"/>
              <w:marTop w:val="0"/>
              <w:marBottom w:val="0"/>
              <w:divBdr>
                <w:top w:val="none" w:sz="0" w:space="0" w:color="auto"/>
                <w:left w:val="none" w:sz="0" w:space="0" w:color="auto"/>
                <w:bottom w:val="none" w:sz="0" w:space="0" w:color="auto"/>
                <w:right w:val="none" w:sz="0" w:space="0" w:color="auto"/>
              </w:divBdr>
            </w:div>
            <w:div w:id="1919513664">
              <w:marLeft w:val="0"/>
              <w:marRight w:val="0"/>
              <w:marTop w:val="0"/>
              <w:marBottom w:val="0"/>
              <w:divBdr>
                <w:top w:val="none" w:sz="0" w:space="0" w:color="auto"/>
                <w:left w:val="none" w:sz="0" w:space="0" w:color="auto"/>
                <w:bottom w:val="none" w:sz="0" w:space="0" w:color="auto"/>
                <w:right w:val="none" w:sz="0" w:space="0" w:color="auto"/>
              </w:divBdr>
            </w:div>
            <w:div w:id="1651639866">
              <w:marLeft w:val="0"/>
              <w:marRight w:val="0"/>
              <w:marTop w:val="0"/>
              <w:marBottom w:val="0"/>
              <w:divBdr>
                <w:top w:val="none" w:sz="0" w:space="0" w:color="auto"/>
                <w:left w:val="none" w:sz="0" w:space="0" w:color="auto"/>
                <w:bottom w:val="none" w:sz="0" w:space="0" w:color="auto"/>
                <w:right w:val="none" w:sz="0" w:space="0" w:color="auto"/>
              </w:divBdr>
            </w:div>
            <w:div w:id="1762413282">
              <w:marLeft w:val="0"/>
              <w:marRight w:val="0"/>
              <w:marTop w:val="0"/>
              <w:marBottom w:val="0"/>
              <w:divBdr>
                <w:top w:val="none" w:sz="0" w:space="0" w:color="auto"/>
                <w:left w:val="none" w:sz="0" w:space="0" w:color="auto"/>
                <w:bottom w:val="none" w:sz="0" w:space="0" w:color="auto"/>
                <w:right w:val="none" w:sz="0" w:space="0" w:color="auto"/>
              </w:divBdr>
            </w:div>
            <w:div w:id="1530987781">
              <w:marLeft w:val="0"/>
              <w:marRight w:val="0"/>
              <w:marTop w:val="0"/>
              <w:marBottom w:val="0"/>
              <w:divBdr>
                <w:top w:val="none" w:sz="0" w:space="0" w:color="auto"/>
                <w:left w:val="none" w:sz="0" w:space="0" w:color="auto"/>
                <w:bottom w:val="none" w:sz="0" w:space="0" w:color="auto"/>
                <w:right w:val="none" w:sz="0" w:space="0" w:color="auto"/>
              </w:divBdr>
            </w:div>
            <w:div w:id="119031041">
              <w:marLeft w:val="0"/>
              <w:marRight w:val="0"/>
              <w:marTop w:val="0"/>
              <w:marBottom w:val="0"/>
              <w:divBdr>
                <w:top w:val="none" w:sz="0" w:space="0" w:color="auto"/>
                <w:left w:val="none" w:sz="0" w:space="0" w:color="auto"/>
                <w:bottom w:val="none" w:sz="0" w:space="0" w:color="auto"/>
                <w:right w:val="none" w:sz="0" w:space="0" w:color="auto"/>
              </w:divBdr>
            </w:div>
            <w:div w:id="1528906658">
              <w:marLeft w:val="0"/>
              <w:marRight w:val="0"/>
              <w:marTop w:val="0"/>
              <w:marBottom w:val="0"/>
              <w:divBdr>
                <w:top w:val="none" w:sz="0" w:space="0" w:color="auto"/>
                <w:left w:val="none" w:sz="0" w:space="0" w:color="auto"/>
                <w:bottom w:val="none" w:sz="0" w:space="0" w:color="auto"/>
                <w:right w:val="none" w:sz="0" w:space="0" w:color="auto"/>
              </w:divBdr>
            </w:div>
            <w:div w:id="1122573177">
              <w:marLeft w:val="0"/>
              <w:marRight w:val="0"/>
              <w:marTop w:val="0"/>
              <w:marBottom w:val="0"/>
              <w:divBdr>
                <w:top w:val="none" w:sz="0" w:space="0" w:color="auto"/>
                <w:left w:val="none" w:sz="0" w:space="0" w:color="auto"/>
                <w:bottom w:val="none" w:sz="0" w:space="0" w:color="auto"/>
                <w:right w:val="none" w:sz="0" w:space="0" w:color="auto"/>
              </w:divBdr>
            </w:div>
            <w:div w:id="1858616948">
              <w:marLeft w:val="0"/>
              <w:marRight w:val="0"/>
              <w:marTop w:val="0"/>
              <w:marBottom w:val="0"/>
              <w:divBdr>
                <w:top w:val="none" w:sz="0" w:space="0" w:color="auto"/>
                <w:left w:val="none" w:sz="0" w:space="0" w:color="auto"/>
                <w:bottom w:val="none" w:sz="0" w:space="0" w:color="auto"/>
                <w:right w:val="none" w:sz="0" w:space="0" w:color="auto"/>
              </w:divBdr>
            </w:div>
            <w:div w:id="2047637779">
              <w:marLeft w:val="0"/>
              <w:marRight w:val="0"/>
              <w:marTop w:val="0"/>
              <w:marBottom w:val="0"/>
              <w:divBdr>
                <w:top w:val="none" w:sz="0" w:space="0" w:color="auto"/>
                <w:left w:val="none" w:sz="0" w:space="0" w:color="auto"/>
                <w:bottom w:val="none" w:sz="0" w:space="0" w:color="auto"/>
                <w:right w:val="none" w:sz="0" w:space="0" w:color="auto"/>
              </w:divBdr>
            </w:div>
            <w:div w:id="2117016703">
              <w:marLeft w:val="0"/>
              <w:marRight w:val="0"/>
              <w:marTop w:val="0"/>
              <w:marBottom w:val="0"/>
              <w:divBdr>
                <w:top w:val="none" w:sz="0" w:space="0" w:color="auto"/>
                <w:left w:val="none" w:sz="0" w:space="0" w:color="auto"/>
                <w:bottom w:val="none" w:sz="0" w:space="0" w:color="auto"/>
                <w:right w:val="none" w:sz="0" w:space="0" w:color="auto"/>
              </w:divBdr>
            </w:div>
            <w:div w:id="1104838297">
              <w:marLeft w:val="0"/>
              <w:marRight w:val="0"/>
              <w:marTop w:val="0"/>
              <w:marBottom w:val="0"/>
              <w:divBdr>
                <w:top w:val="none" w:sz="0" w:space="0" w:color="auto"/>
                <w:left w:val="none" w:sz="0" w:space="0" w:color="auto"/>
                <w:bottom w:val="none" w:sz="0" w:space="0" w:color="auto"/>
                <w:right w:val="none" w:sz="0" w:space="0" w:color="auto"/>
              </w:divBdr>
            </w:div>
            <w:div w:id="1917857960">
              <w:marLeft w:val="0"/>
              <w:marRight w:val="0"/>
              <w:marTop w:val="0"/>
              <w:marBottom w:val="0"/>
              <w:divBdr>
                <w:top w:val="none" w:sz="0" w:space="0" w:color="auto"/>
                <w:left w:val="none" w:sz="0" w:space="0" w:color="auto"/>
                <w:bottom w:val="none" w:sz="0" w:space="0" w:color="auto"/>
                <w:right w:val="none" w:sz="0" w:space="0" w:color="auto"/>
              </w:divBdr>
            </w:div>
            <w:div w:id="958873215">
              <w:marLeft w:val="0"/>
              <w:marRight w:val="0"/>
              <w:marTop w:val="0"/>
              <w:marBottom w:val="0"/>
              <w:divBdr>
                <w:top w:val="none" w:sz="0" w:space="0" w:color="auto"/>
                <w:left w:val="none" w:sz="0" w:space="0" w:color="auto"/>
                <w:bottom w:val="none" w:sz="0" w:space="0" w:color="auto"/>
                <w:right w:val="none" w:sz="0" w:space="0" w:color="auto"/>
              </w:divBdr>
            </w:div>
            <w:div w:id="972754696">
              <w:marLeft w:val="0"/>
              <w:marRight w:val="0"/>
              <w:marTop w:val="0"/>
              <w:marBottom w:val="0"/>
              <w:divBdr>
                <w:top w:val="none" w:sz="0" w:space="0" w:color="auto"/>
                <w:left w:val="none" w:sz="0" w:space="0" w:color="auto"/>
                <w:bottom w:val="none" w:sz="0" w:space="0" w:color="auto"/>
                <w:right w:val="none" w:sz="0" w:space="0" w:color="auto"/>
              </w:divBdr>
            </w:div>
            <w:div w:id="792753206">
              <w:marLeft w:val="0"/>
              <w:marRight w:val="0"/>
              <w:marTop w:val="0"/>
              <w:marBottom w:val="0"/>
              <w:divBdr>
                <w:top w:val="none" w:sz="0" w:space="0" w:color="auto"/>
                <w:left w:val="none" w:sz="0" w:space="0" w:color="auto"/>
                <w:bottom w:val="none" w:sz="0" w:space="0" w:color="auto"/>
                <w:right w:val="none" w:sz="0" w:space="0" w:color="auto"/>
              </w:divBdr>
            </w:div>
            <w:div w:id="1897399969">
              <w:marLeft w:val="0"/>
              <w:marRight w:val="0"/>
              <w:marTop w:val="0"/>
              <w:marBottom w:val="0"/>
              <w:divBdr>
                <w:top w:val="none" w:sz="0" w:space="0" w:color="auto"/>
                <w:left w:val="none" w:sz="0" w:space="0" w:color="auto"/>
                <w:bottom w:val="none" w:sz="0" w:space="0" w:color="auto"/>
                <w:right w:val="none" w:sz="0" w:space="0" w:color="auto"/>
              </w:divBdr>
            </w:div>
            <w:div w:id="1199048173">
              <w:marLeft w:val="0"/>
              <w:marRight w:val="0"/>
              <w:marTop w:val="0"/>
              <w:marBottom w:val="0"/>
              <w:divBdr>
                <w:top w:val="none" w:sz="0" w:space="0" w:color="auto"/>
                <w:left w:val="none" w:sz="0" w:space="0" w:color="auto"/>
                <w:bottom w:val="none" w:sz="0" w:space="0" w:color="auto"/>
                <w:right w:val="none" w:sz="0" w:space="0" w:color="auto"/>
              </w:divBdr>
            </w:div>
            <w:div w:id="1309894097">
              <w:marLeft w:val="0"/>
              <w:marRight w:val="0"/>
              <w:marTop w:val="0"/>
              <w:marBottom w:val="0"/>
              <w:divBdr>
                <w:top w:val="none" w:sz="0" w:space="0" w:color="auto"/>
                <w:left w:val="none" w:sz="0" w:space="0" w:color="auto"/>
                <w:bottom w:val="none" w:sz="0" w:space="0" w:color="auto"/>
                <w:right w:val="none" w:sz="0" w:space="0" w:color="auto"/>
              </w:divBdr>
            </w:div>
            <w:div w:id="481311484">
              <w:marLeft w:val="0"/>
              <w:marRight w:val="0"/>
              <w:marTop w:val="0"/>
              <w:marBottom w:val="0"/>
              <w:divBdr>
                <w:top w:val="none" w:sz="0" w:space="0" w:color="auto"/>
                <w:left w:val="none" w:sz="0" w:space="0" w:color="auto"/>
                <w:bottom w:val="none" w:sz="0" w:space="0" w:color="auto"/>
                <w:right w:val="none" w:sz="0" w:space="0" w:color="auto"/>
              </w:divBdr>
            </w:div>
            <w:div w:id="1754937667">
              <w:marLeft w:val="0"/>
              <w:marRight w:val="0"/>
              <w:marTop w:val="0"/>
              <w:marBottom w:val="0"/>
              <w:divBdr>
                <w:top w:val="none" w:sz="0" w:space="0" w:color="auto"/>
                <w:left w:val="none" w:sz="0" w:space="0" w:color="auto"/>
                <w:bottom w:val="none" w:sz="0" w:space="0" w:color="auto"/>
                <w:right w:val="none" w:sz="0" w:space="0" w:color="auto"/>
              </w:divBdr>
            </w:div>
            <w:div w:id="1512597239">
              <w:marLeft w:val="0"/>
              <w:marRight w:val="0"/>
              <w:marTop w:val="0"/>
              <w:marBottom w:val="0"/>
              <w:divBdr>
                <w:top w:val="none" w:sz="0" w:space="0" w:color="auto"/>
                <w:left w:val="none" w:sz="0" w:space="0" w:color="auto"/>
                <w:bottom w:val="none" w:sz="0" w:space="0" w:color="auto"/>
                <w:right w:val="none" w:sz="0" w:space="0" w:color="auto"/>
              </w:divBdr>
            </w:div>
            <w:div w:id="713045569">
              <w:marLeft w:val="0"/>
              <w:marRight w:val="0"/>
              <w:marTop w:val="0"/>
              <w:marBottom w:val="0"/>
              <w:divBdr>
                <w:top w:val="none" w:sz="0" w:space="0" w:color="auto"/>
                <w:left w:val="none" w:sz="0" w:space="0" w:color="auto"/>
                <w:bottom w:val="none" w:sz="0" w:space="0" w:color="auto"/>
                <w:right w:val="none" w:sz="0" w:space="0" w:color="auto"/>
              </w:divBdr>
            </w:div>
            <w:div w:id="1676300942">
              <w:marLeft w:val="0"/>
              <w:marRight w:val="0"/>
              <w:marTop w:val="0"/>
              <w:marBottom w:val="0"/>
              <w:divBdr>
                <w:top w:val="none" w:sz="0" w:space="0" w:color="auto"/>
                <w:left w:val="none" w:sz="0" w:space="0" w:color="auto"/>
                <w:bottom w:val="none" w:sz="0" w:space="0" w:color="auto"/>
                <w:right w:val="none" w:sz="0" w:space="0" w:color="auto"/>
              </w:divBdr>
            </w:div>
            <w:div w:id="761142714">
              <w:marLeft w:val="0"/>
              <w:marRight w:val="0"/>
              <w:marTop w:val="0"/>
              <w:marBottom w:val="0"/>
              <w:divBdr>
                <w:top w:val="none" w:sz="0" w:space="0" w:color="auto"/>
                <w:left w:val="none" w:sz="0" w:space="0" w:color="auto"/>
                <w:bottom w:val="none" w:sz="0" w:space="0" w:color="auto"/>
                <w:right w:val="none" w:sz="0" w:space="0" w:color="auto"/>
              </w:divBdr>
            </w:div>
            <w:div w:id="1810781823">
              <w:marLeft w:val="0"/>
              <w:marRight w:val="0"/>
              <w:marTop w:val="0"/>
              <w:marBottom w:val="0"/>
              <w:divBdr>
                <w:top w:val="none" w:sz="0" w:space="0" w:color="auto"/>
                <w:left w:val="none" w:sz="0" w:space="0" w:color="auto"/>
                <w:bottom w:val="none" w:sz="0" w:space="0" w:color="auto"/>
                <w:right w:val="none" w:sz="0" w:space="0" w:color="auto"/>
              </w:divBdr>
            </w:div>
            <w:div w:id="1968702813">
              <w:marLeft w:val="0"/>
              <w:marRight w:val="0"/>
              <w:marTop w:val="0"/>
              <w:marBottom w:val="0"/>
              <w:divBdr>
                <w:top w:val="none" w:sz="0" w:space="0" w:color="auto"/>
                <w:left w:val="none" w:sz="0" w:space="0" w:color="auto"/>
                <w:bottom w:val="none" w:sz="0" w:space="0" w:color="auto"/>
                <w:right w:val="none" w:sz="0" w:space="0" w:color="auto"/>
              </w:divBdr>
            </w:div>
            <w:div w:id="1885484821">
              <w:marLeft w:val="0"/>
              <w:marRight w:val="0"/>
              <w:marTop w:val="0"/>
              <w:marBottom w:val="0"/>
              <w:divBdr>
                <w:top w:val="none" w:sz="0" w:space="0" w:color="auto"/>
                <w:left w:val="none" w:sz="0" w:space="0" w:color="auto"/>
                <w:bottom w:val="none" w:sz="0" w:space="0" w:color="auto"/>
                <w:right w:val="none" w:sz="0" w:space="0" w:color="auto"/>
              </w:divBdr>
            </w:div>
            <w:div w:id="1113667752">
              <w:marLeft w:val="0"/>
              <w:marRight w:val="0"/>
              <w:marTop w:val="0"/>
              <w:marBottom w:val="0"/>
              <w:divBdr>
                <w:top w:val="none" w:sz="0" w:space="0" w:color="auto"/>
                <w:left w:val="none" w:sz="0" w:space="0" w:color="auto"/>
                <w:bottom w:val="none" w:sz="0" w:space="0" w:color="auto"/>
                <w:right w:val="none" w:sz="0" w:space="0" w:color="auto"/>
              </w:divBdr>
            </w:div>
            <w:div w:id="254368380">
              <w:marLeft w:val="0"/>
              <w:marRight w:val="0"/>
              <w:marTop w:val="0"/>
              <w:marBottom w:val="0"/>
              <w:divBdr>
                <w:top w:val="none" w:sz="0" w:space="0" w:color="auto"/>
                <w:left w:val="none" w:sz="0" w:space="0" w:color="auto"/>
                <w:bottom w:val="none" w:sz="0" w:space="0" w:color="auto"/>
                <w:right w:val="none" w:sz="0" w:space="0" w:color="auto"/>
              </w:divBdr>
            </w:div>
            <w:div w:id="1648239566">
              <w:marLeft w:val="0"/>
              <w:marRight w:val="0"/>
              <w:marTop w:val="0"/>
              <w:marBottom w:val="0"/>
              <w:divBdr>
                <w:top w:val="none" w:sz="0" w:space="0" w:color="auto"/>
                <w:left w:val="none" w:sz="0" w:space="0" w:color="auto"/>
                <w:bottom w:val="none" w:sz="0" w:space="0" w:color="auto"/>
                <w:right w:val="none" w:sz="0" w:space="0" w:color="auto"/>
              </w:divBdr>
            </w:div>
            <w:div w:id="645623483">
              <w:marLeft w:val="0"/>
              <w:marRight w:val="0"/>
              <w:marTop w:val="0"/>
              <w:marBottom w:val="0"/>
              <w:divBdr>
                <w:top w:val="none" w:sz="0" w:space="0" w:color="auto"/>
                <w:left w:val="none" w:sz="0" w:space="0" w:color="auto"/>
                <w:bottom w:val="none" w:sz="0" w:space="0" w:color="auto"/>
                <w:right w:val="none" w:sz="0" w:space="0" w:color="auto"/>
              </w:divBdr>
            </w:div>
            <w:div w:id="962344828">
              <w:marLeft w:val="0"/>
              <w:marRight w:val="0"/>
              <w:marTop w:val="0"/>
              <w:marBottom w:val="0"/>
              <w:divBdr>
                <w:top w:val="none" w:sz="0" w:space="0" w:color="auto"/>
                <w:left w:val="none" w:sz="0" w:space="0" w:color="auto"/>
                <w:bottom w:val="none" w:sz="0" w:space="0" w:color="auto"/>
                <w:right w:val="none" w:sz="0" w:space="0" w:color="auto"/>
              </w:divBdr>
            </w:div>
            <w:div w:id="787505138">
              <w:marLeft w:val="0"/>
              <w:marRight w:val="0"/>
              <w:marTop w:val="0"/>
              <w:marBottom w:val="0"/>
              <w:divBdr>
                <w:top w:val="none" w:sz="0" w:space="0" w:color="auto"/>
                <w:left w:val="none" w:sz="0" w:space="0" w:color="auto"/>
                <w:bottom w:val="none" w:sz="0" w:space="0" w:color="auto"/>
                <w:right w:val="none" w:sz="0" w:space="0" w:color="auto"/>
              </w:divBdr>
            </w:div>
            <w:div w:id="2117631412">
              <w:marLeft w:val="0"/>
              <w:marRight w:val="0"/>
              <w:marTop w:val="0"/>
              <w:marBottom w:val="0"/>
              <w:divBdr>
                <w:top w:val="none" w:sz="0" w:space="0" w:color="auto"/>
                <w:left w:val="none" w:sz="0" w:space="0" w:color="auto"/>
                <w:bottom w:val="none" w:sz="0" w:space="0" w:color="auto"/>
                <w:right w:val="none" w:sz="0" w:space="0" w:color="auto"/>
              </w:divBdr>
            </w:div>
            <w:div w:id="102263658">
              <w:marLeft w:val="0"/>
              <w:marRight w:val="0"/>
              <w:marTop w:val="0"/>
              <w:marBottom w:val="0"/>
              <w:divBdr>
                <w:top w:val="none" w:sz="0" w:space="0" w:color="auto"/>
                <w:left w:val="none" w:sz="0" w:space="0" w:color="auto"/>
                <w:bottom w:val="none" w:sz="0" w:space="0" w:color="auto"/>
                <w:right w:val="none" w:sz="0" w:space="0" w:color="auto"/>
              </w:divBdr>
            </w:div>
            <w:div w:id="1206134553">
              <w:marLeft w:val="0"/>
              <w:marRight w:val="0"/>
              <w:marTop w:val="0"/>
              <w:marBottom w:val="0"/>
              <w:divBdr>
                <w:top w:val="none" w:sz="0" w:space="0" w:color="auto"/>
                <w:left w:val="none" w:sz="0" w:space="0" w:color="auto"/>
                <w:bottom w:val="none" w:sz="0" w:space="0" w:color="auto"/>
                <w:right w:val="none" w:sz="0" w:space="0" w:color="auto"/>
              </w:divBdr>
            </w:div>
            <w:div w:id="59905742">
              <w:marLeft w:val="0"/>
              <w:marRight w:val="0"/>
              <w:marTop w:val="0"/>
              <w:marBottom w:val="0"/>
              <w:divBdr>
                <w:top w:val="none" w:sz="0" w:space="0" w:color="auto"/>
                <w:left w:val="none" w:sz="0" w:space="0" w:color="auto"/>
                <w:bottom w:val="none" w:sz="0" w:space="0" w:color="auto"/>
                <w:right w:val="none" w:sz="0" w:space="0" w:color="auto"/>
              </w:divBdr>
            </w:div>
            <w:div w:id="1910842085">
              <w:marLeft w:val="0"/>
              <w:marRight w:val="0"/>
              <w:marTop w:val="0"/>
              <w:marBottom w:val="0"/>
              <w:divBdr>
                <w:top w:val="none" w:sz="0" w:space="0" w:color="auto"/>
                <w:left w:val="none" w:sz="0" w:space="0" w:color="auto"/>
                <w:bottom w:val="none" w:sz="0" w:space="0" w:color="auto"/>
                <w:right w:val="none" w:sz="0" w:space="0" w:color="auto"/>
              </w:divBdr>
            </w:div>
            <w:div w:id="1285043330">
              <w:marLeft w:val="0"/>
              <w:marRight w:val="0"/>
              <w:marTop w:val="0"/>
              <w:marBottom w:val="0"/>
              <w:divBdr>
                <w:top w:val="none" w:sz="0" w:space="0" w:color="auto"/>
                <w:left w:val="none" w:sz="0" w:space="0" w:color="auto"/>
                <w:bottom w:val="none" w:sz="0" w:space="0" w:color="auto"/>
                <w:right w:val="none" w:sz="0" w:space="0" w:color="auto"/>
              </w:divBdr>
            </w:div>
            <w:div w:id="35400525">
              <w:marLeft w:val="0"/>
              <w:marRight w:val="0"/>
              <w:marTop w:val="0"/>
              <w:marBottom w:val="0"/>
              <w:divBdr>
                <w:top w:val="none" w:sz="0" w:space="0" w:color="auto"/>
                <w:left w:val="none" w:sz="0" w:space="0" w:color="auto"/>
                <w:bottom w:val="none" w:sz="0" w:space="0" w:color="auto"/>
                <w:right w:val="none" w:sz="0" w:space="0" w:color="auto"/>
              </w:divBdr>
            </w:div>
            <w:div w:id="40633663">
              <w:marLeft w:val="0"/>
              <w:marRight w:val="0"/>
              <w:marTop w:val="0"/>
              <w:marBottom w:val="0"/>
              <w:divBdr>
                <w:top w:val="none" w:sz="0" w:space="0" w:color="auto"/>
                <w:left w:val="none" w:sz="0" w:space="0" w:color="auto"/>
                <w:bottom w:val="none" w:sz="0" w:space="0" w:color="auto"/>
                <w:right w:val="none" w:sz="0" w:space="0" w:color="auto"/>
              </w:divBdr>
            </w:div>
            <w:div w:id="1234777215">
              <w:marLeft w:val="0"/>
              <w:marRight w:val="0"/>
              <w:marTop w:val="0"/>
              <w:marBottom w:val="0"/>
              <w:divBdr>
                <w:top w:val="none" w:sz="0" w:space="0" w:color="auto"/>
                <w:left w:val="none" w:sz="0" w:space="0" w:color="auto"/>
                <w:bottom w:val="none" w:sz="0" w:space="0" w:color="auto"/>
                <w:right w:val="none" w:sz="0" w:space="0" w:color="auto"/>
              </w:divBdr>
            </w:div>
            <w:div w:id="1347364912">
              <w:marLeft w:val="0"/>
              <w:marRight w:val="0"/>
              <w:marTop w:val="0"/>
              <w:marBottom w:val="0"/>
              <w:divBdr>
                <w:top w:val="none" w:sz="0" w:space="0" w:color="auto"/>
                <w:left w:val="none" w:sz="0" w:space="0" w:color="auto"/>
                <w:bottom w:val="none" w:sz="0" w:space="0" w:color="auto"/>
                <w:right w:val="none" w:sz="0" w:space="0" w:color="auto"/>
              </w:divBdr>
            </w:div>
            <w:div w:id="1569925310">
              <w:marLeft w:val="0"/>
              <w:marRight w:val="0"/>
              <w:marTop w:val="0"/>
              <w:marBottom w:val="0"/>
              <w:divBdr>
                <w:top w:val="none" w:sz="0" w:space="0" w:color="auto"/>
                <w:left w:val="none" w:sz="0" w:space="0" w:color="auto"/>
                <w:bottom w:val="none" w:sz="0" w:space="0" w:color="auto"/>
                <w:right w:val="none" w:sz="0" w:space="0" w:color="auto"/>
              </w:divBdr>
            </w:div>
            <w:div w:id="1589999567">
              <w:marLeft w:val="0"/>
              <w:marRight w:val="0"/>
              <w:marTop w:val="0"/>
              <w:marBottom w:val="0"/>
              <w:divBdr>
                <w:top w:val="none" w:sz="0" w:space="0" w:color="auto"/>
                <w:left w:val="none" w:sz="0" w:space="0" w:color="auto"/>
                <w:bottom w:val="none" w:sz="0" w:space="0" w:color="auto"/>
                <w:right w:val="none" w:sz="0" w:space="0" w:color="auto"/>
              </w:divBdr>
            </w:div>
            <w:div w:id="1966498578">
              <w:marLeft w:val="0"/>
              <w:marRight w:val="0"/>
              <w:marTop w:val="0"/>
              <w:marBottom w:val="0"/>
              <w:divBdr>
                <w:top w:val="none" w:sz="0" w:space="0" w:color="auto"/>
                <w:left w:val="none" w:sz="0" w:space="0" w:color="auto"/>
                <w:bottom w:val="none" w:sz="0" w:space="0" w:color="auto"/>
                <w:right w:val="none" w:sz="0" w:space="0" w:color="auto"/>
              </w:divBdr>
            </w:div>
            <w:div w:id="1945381919">
              <w:marLeft w:val="0"/>
              <w:marRight w:val="0"/>
              <w:marTop w:val="0"/>
              <w:marBottom w:val="0"/>
              <w:divBdr>
                <w:top w:val="none" w:sz="0" w:space="0" w:color="auto"/>
                <w:left w:val="none" w:sz="0" w:space="0" w:color="auto"/>
                <w:bottom w:val="none" w:sz="0" w:space="0" w:color="auto"/>
                <w:right w:val="none" w:sz="0" w:space="0" w:color="auto"/>
              </w:divBdr>
            </w:div>
            <w:div w:id="653798076">
              <w:marLeft w:val="0"/>
              <w:marRight w:val="0"/>
              <w:marTop w:val="0"/>
              <w:marBottom w:val="0"/>
              <w:divBdr>
                <w:top w:val="none" w:sz="0" w:space="0" w:color="auto"/>
                <w:left w:val="none" w:sz="0" w:space="0" w:color="auto"/>
                <w:bottom w:val="none" w:sz="0" w:space="0" w:color="auto"/>
                <w:right w:val="none" w:sz="0" w:space="0" w:color="auto"/>
              </w:divBdr>
            </w:div>
            <w:div w:id="760488181">
              <w:marLeft w:val="0"/>
              <w:marRight w:val="0"/>
              <w:marTop w:val="0"/>
              <w:marBottom w:val="0"/>
              <w:divBdr>
                <w:top w:val="none" w:sz="0" w:space="0" w:color="auto"/>
                <w:left w:val="none" w:sz="0" w:space="0" w:color="auto"/>
                <w:bottom w:val="none" w:sz="0" w:space="0" w:color="auto"/>
                <w:right w:val="none" w:sz="0" w:space="0" w:color="auto"/>
              </w:divBdr>
            </w:div>
            <w:div w:id="1995645230">
              <w:marLeft w:val="0"/>
              <w:marRight w:val="0"/>
              <w:marTop w:val="0"/>
              <w:marBottom w:val="0"/>
              <w:divBdr>
                <w:top w:val="none" w:sz="0" w:space="0" w:color="auto"/>
                <w:left w:val="none" w:sz="0" w:space="0" w:color="auto"/>
                <w:bottom w:val="none" w:sz="0" w:space="0" w:color="auto"/>
                <w:right w:val="none" w:sz="0" w:space="0" w:color="auto"/>
              </w:divBdr>
            </w:div>
            <w:div w:id="601885689">
              <w:marLeft w:val="0"/>
              <w:marRight w:val="0"/>
              <w:marTop w:val="0"/>
              <w:marBottom w:val="0"/>
              <w:divBdr>
                <w:top w:val="none" w:sz="0" w:space="0" w:color="auto"/>
                <w:left w:val="none" w:sz="0" w:space="0" w:color="auto"/>
                <w:bottom w:val="none" w:sz="0" w:space="0" w:color="auto"/>
                <w:right w:val="none" w:sz="0" w:space="0" w:color="auto"/>
              </w:divBdr>
            </w:div>
            <w:div w:id="1821340317">
              <w:marLeft w:val="0"/>
              <w:marRight w:val="0"/>
              <w:marTop w:val="0"/>
              <w:marBottom w:val="0"/>
              <w:divBdr>
                <w:top w:val="none" w:sz="0" w:space="0" w:color="auto"/>
                <w:left w:val="none" w:sz="0" w:space="0" w:color="auto"/>
                <w:bottom w:val="none" w:sz="0" w:space="0" w:color="auto"/>
                <w:right w:val="none" w:sz="0" w:space="0" w:color="auto"/>
              </w:divBdr>
            </w:div>
            <w:div w:id="549072208">
              <w:marLeft w:val="0"/>
              <w:marRight w:val="0"/>
              <w:marTop w:val="0"/>
              <w:marBottom w:val="0"/>
              <w:divBdr>
                <w:top w:val="none" w:sz="0" w:space="0" w:color="auto"/>
                <w:left w:val="none" w:sz="0" w:space="0" w:color="auto"/>
                <w:bottom w:val="none" w:sz="0" w:space="0" w:color="auto"/>
                <w:right w:val="none" w:sz="0" w:space="0" w:color="auto"/>
              </w:divBdr>
            </w:div>
            <w:div w:id="1487743264">
              <w:marLeft w:val="0"/>
              <w:marRight w:val="0"/>
              <w:marTop w:val="0"/>
              <w:marBottom w:val="0"/>
              <w:divBdr>
                <w:top w:val="none" w:sz="0" w:space="0" w:color="auto"/>
                <w:left w:val="none" w:sz="0" w:space="0" w:color="auto"/>
                <w:bottom w:val="none" w:sz="0" w:space="0" w:color="auto"/>
                <w:right w:val="none" w:sz="0" w:space="0" w:color="auto"/>
              </w:divBdr>
            </w:div>
            <w:div w:id="2039114351">
              <w:marLeft w:val="0"/>
              <w:marRight w:val="0"/>
              <w:marTop w:val="0"/>
              <w:marBottom w:val="0"/>
              <w:divBdr>
                <w:top w:val="none" w:sz="0" w:space="0" w:color="auto"/>
                <w:left w:val="none" w:sz="0" w:space="0" w:color="auto"/>
                <w:bottom w:val="none" w:sz="0" w:space="0" w:color="auto"/>
                <w:right w:val="none" w:sz="0" w:space="0" w:color="auto"/>
              </w:divBdr>
            </w:div>
            <w:div w:id="1106537489">
              <w:marLeft w:val="0"/>
              <w:marRight w:val="0"/>
              <w:marTop w:val="0"/>
              <w:marBottom w:val="0"/>
              <w:divBdr>
                <w:top w:val="none" w:sz="0" w:space="0" w:color="auto"/>
                <w:left w:val="none" w:sz="0" w:space="0" w:color="auto"/>
                <w:bottom w:val="none" w:sz="0" w:space="0" w:color="auto"/>
                <w:right w:val="none" w:sz="0" w:space="0" w:color="auto"/>
              </w:divBdr>
            </w:div>
            <w:div w:id="1307125379">
              <w:marLeft w:val="0"/>
              <w:marRight w:val="0"/>
              <w:marTop w:val="0"/>
              <w:marBottom w:val="0"/>
              <w:divBdr>
                <w:top w:val="none" w:sz="0" w:space="0" w:color="auto"/>
                <w:left w:val="none" w:sz="0" w:space="0" w:color="auto"/>
                <w:bottom w:val="none" w:sz="0" w:space="0" w:color="auto"/>
                <w:right w:val="none" w:sz="0" w:space="0" w:color="auto"/>
              </w:divBdr>
            </w:div>
            <w:div w:id="269901626">
              <w:marLeft w:val="0"/>
              <w:marRight w:val="0"/>
              <w:marTop w:val="0"/>
              <w:marBottom w:val="0"/>
              <w:divBdr>
                <w:top w:val="none" w:sz="0" w:space="0" w:color="auto"/>
                <w:left w:val="none" w:sz="0" w:space="0" w:color="auto"/>
                <w:bottom w:val="none" w:sz="0" w:space="0" w:color="auto"/>
                <w:right w:val="none" w:sz="0" w:space="0" w:color="auto"/>
              </w:divBdr>
            </w:div>
            <w:div w:id="1419062979">
              <w:marLeft w:val="0"/>
              <w:marRight w:val="0"/>
              <w:marTop w:val="0"/>
              <w:marBottom w:val="0"/>
              <w:divBdr>
                <w:top w:val="none" w:sz="0" w:space="0" w:color="auto"/>
                <w:left w:val="none" w:sz="0" w:space="0" w:color="auto"/>
                <w:bottom w:val="none" w:sz="0" w:space="0" w:color="auto"/>
                <w:right w:val="none" w:sz="0" w:space="0" w:color="auto"/>
              </w:divBdr>
            </w:div>
            <w:div w:id="1566799598">
              <w:marLeft w:val="0"/>
              <w:marRight w:val="0"/>
              <w:marTop w:val="0"/>
              <w:marBottom w:val="0"/>
              <w:divBdr>
                <w:top w:val="none" w:sz="0" w:space="0" w:color="auto"/>
                <w:left w:val="none" w:sz="0" w:space="0" w:color="auto"/>
                <w:bottom w:val="none" w:sz="0" w:space="0" w:color="auto"/>
                <w:right w:val="none" w:sz="0" w:space="0" w:color="auto"/>
              </w:divBdr>
            </w:div>
            <w:div w:id="955332123">
              <w:marLeft w:val="0"/>
              <w:marRight w:val="0"/>
              <w:marTop w:val="0"/>
              <w:marBottom w:val="0"/>
              <w:divBdr>
                <w:top w:val="none" w:sz="0" w:space="0" w:color="auto"/>
                <w:left w:val="none" w:sz="0" w:space="0" w:color="auto"/>
                <w:bottom w:val="none" w:sz="0" w:space="0" w:color="auto"/>
                <w:right w:val="none" w:sz="0" w:space="0" w:color="auto"/>
              </w:divBdr>
            </w:div>
            <w:div w:id="1309823070">
              <w:marLeft w:val="0"/>
              <w:marRight w:val="0"/>
              <w:marTop w:val="0"/>
              <w:marBottom w:val="0"/>
              <w:divBdr>
                <w:top w:val="none" w:sz="0" w:space="0" w:color="auto"/>
                <w:left w:val="none" w:sz="0" w:space="0" w:color="auto"/>
                <w:bottom w:val="none" w:sz="0" w:space="0" w:color="auto"/>
                <w:right w:val="none" w:sz="0" w:space="0" w:color="auto"/>
              </w:divBdr>
            </w:div>
            <w:div w:id="1464695518">
              <w:marLeft w:val="0"/>
              <w:marRight w:val="0"/>
              <w:marTop w:val="0"/>
              <w:marBottom w:val="0"/>
              <w:divBdr>
                <w:top w:val="none" w:sz="0" w:space="0" w:color="auto"/>
                <w:left w:val="none" w:sz="0" w:space="0" w:color="auto"/>
                <w:bottom w:val="none" w:sz="0" w:space="0" w:color="auto"/>
                <w:right w:val="none" w:sz="0" w:space="0" w:color="auto"/>
              </w:divBdr>
            </w:div>
            <w:div w:id="577372692">
              <w:marLeft w:val="0"/>
              <w:marRight w:val="0"/>
              <w:marTop w:val="0"/>
              <w:marBottom w:val="0"/>
              <w:divBdr>
                <w:top w:val="none" w:sz="0" w:space="0" w:color="auto"/>
                <w:left w:val="none" w:sz="0" w:space="0" w:color="auto"/>
                <w:bottom w:val="none" w:sz="0" w:space="0" w:color="auto"/>
                <w:right w:val="none" w:sz="0" w:space="0" w:color="auto"/>
              </w:divBdr>
            </w:div>
            <w:div w:id="220363643">
              <w:marLeft w:val="0"/>
              <w:marRight w:val="0"/>
              <w:marTop w:val="0"/>
              <w:marBottom w:val="0"/>
              <w:divBdr>
                <w:top w:val="none" w:sz="0" w:space="0" w:color="auto"/>
                <w:left w:val="none" w:sz="0" w:space="0" w:color="auto"/>
                <w:bottom w:val="none" w:sz="0" w:space="0" w:color="auto"/>
                <w:right w:val="none" w:sz="0" w:space="0" w:color="auto"/>
              </w:divBdr>
            </w:div>
            <w:div w:id="1113095464">
              <w:marLeft w:val="0"/>
              <w:marRight w:val="0"/>
              <w:marTop w:val="0"/>
              <w:marBottom w:val="0"/>
              <w:divBdr>
                <w:top w:val="none" w:sz="0" w:space="0" w:color="auto"/>
                <w:left w:val="none" w:sz="0" w:space="0" w:color="auto"/>
                <w:bottom w:val="none" w:sz="0" w:space="0" w:color="auto"/>
                <w:right w:val="none" w:sz="0" w:space="0" w:color="auto"/>
              </w:divBdr>
            </w:div>
            <w:div w:id="615410314">
              <w:marLeft w:val="0"/>
              <w:marRight w:val="0"/>
              <w:marTop w:val="0"/>
              <w:marBottom w:val="0"/>
              <w:divBdr>
                <w:top w:val="none" w:sz="0" w:space="0" w:color="auto"/>
                <w:left w:val="none" w:sz="0" w:space="0" w:color="auto"/>
                <w:bottom w:val="none" w:sz="0" w:space="0" w:color="auto"/>
                <w:right w:val="none" w:sz="0" w:space="0" w:color="auto"/>
              </w:divBdr>
            </w:div>
            <w:div w:id="1559049333">
              <w:marLeft w:val="0"/>
              <w:marRight w:val="0"/>
              <w:marTop w:val="0"/>
              <w:marBottom w:val="0"/>
              <w:divBdr>
                <w:top w:val="none" w:sz="0" w:space="0" w:color="auto"/>
                <w:left w:val="none" w:sz="0" w:space="0" w:color="auto"/>
                <w:bottom w:val="none" w:sz="0" w:space="0" w:color="auto"/>
                <w:right w:val="none" w:sz="0" w:space="0" w:color="auto"/>
              </w:divBdr>
            </w:div>
            <w:div w:id="67962465">
              <w:marLeft w:val="0"/>
              <w:marRight w:val="0"/>
              <w:marTop w:val="0"/>
              <w:marBottom w:val="0"/>
              <w:divBdr>
                <w:top w:val="none" w:sz="0" w:space="0" w:color="auto"/>
                <w:left w:val="none" w:sz="0" w:space="0" w:color="auto"/>
                <w:bottom w:val="none" w:sz="0" w:space="0" w:color="auto"/>
                <w:right w:val="none" w:sz="0" w:space="0" w:color="auto"/>
              </w:divBdr>
            </w:div>
            <w:div w:id="1562713705">
              <w:marLeft w:val="0"/>
              <w:marRight w:val="0"/>
              <w:marTop w:val="0"/>
              <w:marBottom w:val="0"/>
              <w:divBdr>
                <w:top w:val="none" w:sz="0" w:space="0" w:color="auto"/>
                <w:left w:val="none" w:sz="0" w:space="0" w:color="auto"/>
                <w:bottom w:val="none" w:sz="0" w:space="0" w:color="auto"/>
                <w:right w:val="none" w:sz="0" w:space="0" w:color="auto"/>
              </w:divBdr>
            </w:div>
            <w:div w:id="825052097">
              <w:marLeft w:val="0"/>
              <w:marRight w:val="0"/>
              <w:marTop w:val="0"/>
              <w:marBottom w:val="0"/>
              <w:divBdr>
                <w:top w:val="none" w:sz="0" w:space="0" w:color="auto"/>
                <w:left w:val="none" w:sz="0" w:space="0" w:color="auto"/>
                <w:bottom w:val="none" w:sz="0" w:space="0" w:color="auto"/>
                <w:right w:val="none" w:sz="0" w:space="0" w:color="auto"/>
              </w:divBdr>
            </w:div>
            <w:div w:id="1302463608">
              <w:marLeft w:val="0"/>
              <w:marRight w:val="0"/>
              <w:marTop w:val="0"/>
              <w:marBottom w:val="0"/>
              <w:divBdr>
                <w:top w:val="none" w:sz="0" w:space="0" w:color="auto"/>
                <w:left w:val="none" w:sz="0" w:space="0" w:color="auto"/>
                <w:bottom w:val="none" w:sz="0" w:space="0" w:color="auto"/>
                <w:right w:val="none" w:sz="0" w:space="0" w:color="auto"/>
              </w:divBdr>
            </w:div>
            <w:div w:id="27150848">
              <w:marLeft w:val="0"/>
              <w:marRight w:val="0"/>
              <w:marTop w:val="0"/>
              <w:marBottom w:val="0"/>
              <w:divBdr>
                <w:top w:val="none" w:sz="0" w:space="0" w:color="auto"/>
                <w:left w:val="none" w:sz="0" w:space="0" w:color="auto"/>
                <w:bottom w:val="none" w:sz="0" w:space="0" w:color="auto"/>
                <w:right w:val="none" w:sz="0" w:space="0" w:color="auto"/>
              </w:divBdr>
            </w:div>
            <w:div w:id="1852523874">
              <w:marLeft w:val="0"/>
              <w:marRight w:val="0"/>
              <w:marTop w:val="0"/>
              <w:marBottom w:val="0"/>
              <w:divBdr>
                <w:top w:val="none" w:sz="0" w:space="0" w:color="auto"/>
                <w:left w:val="none" w:sz="0" w:space="0" w:color="auto"/>
                <w:bottom w:val="none" w:sz="0" w:space="0" w:color="auto"/>
                <w:right w:val="none" w:sz="0" w:space="0" w:color="auto"/>
              </w:divBdr>
            </w:div>
            <w:div w:id="1476989385">
              <w:marLeft w:val="0"/>
              <w:marRight w:val="0"/>
              <w:marTop w:val="0"/>
              <w:marBottom w:val="0"/>
              <w:divBdr>
                <w:top w:val="none" w:sz="0" w:space="0" w:color="auto"/>
                <w:left w:val="none" w:sz="0" w:space="0" w:color="auto"/>
                <w:bottom w:val="none" w:sz="0" w:space="0" w:color="auto"/>
                <w:right w:val="none" w:sz="0" w:space="0" w:color="auto"/>
              </w:divBdr>
            </w:div>
            <w:div w:id="1696343729">
              <w:marLeft w:val="0"/>
              <w:marRight w:val="0"/>
              <w:marTop w:val="0"/>
              <w:marBottom w:val="0"/>
              <w:divBdr>
                <w:top w:val="none" w:sz="0" w:space="0" w:color="auto"/>
                <w:left w:val="none" w:sz="0" w:space="0" w:color="auto"/>
                <w:bottom w:val="none" w:sz="0" w:space="0" w:color="auto"/>
                <w:right w:val="none" w:sz="0" w:space="0" w:color="auto"/>
              </w:divBdr>
            </w:div>
            <w:div w:id="1701970667">
              <w:marLeft w:val="0"/>
              <w:marRight w:val="0"/>
              <w:marTop w:val="0"/>
              <w:marBottom w:val="0"/>
              <w:divBdr>
                <w:top w:val="none" w:sz="0" w:space="0" w:color="auto"/>
                <w:left w:val="none" w:sz="0" w:space="0" w:color="auto"/>
                <w:bottom w:val="none" w:sz="0" w:space="0" w:color="auto"/>
                <w:right w:val="none" w:sz="0" w:space="0" w:color="auto"/>
              </w:divBdr>
            </w:div>
            <w:div w:id="2022462122">
              <w:marLeft w:val="0"/>
              <w:marRight w:val="0"/>
              <w:marTop w:val="0"/>
              <w:marBottom w:val="0"/>
              <w:divBdr>
                <w:top w:val="none" w:sz="0" w:space="0" w:color="auto"/>
                <w:left w:val="none" w:sz="0" w:space="0" w:color="auto"/>
                <w:bottom w:val="none" w:sz="0" w:space="0" w:color="auto"/>
                <w:right w:val="none" w:sz="0" w:space="0" w:color="auto"/>
              </w:divBdr>
            </w:div>
            <w:div w:id="1476987083">
              <w:marLeft w:val="0"/>
              <w:marRight w:val="0"/>
              <w:marTop w:val="0"/>
              <w:marBottom w:val="0"/>
              <w:divBdr>
                <w:top w:val="none" w:sz="0" w:space="0" w:color="auto"/>
                <w:left w:val="none" w:sz="0" w:space="0" w:color="auto"/>
                <w:bottom w:val="none" w:sz="0" w:space="0" w:color="auto"/>
                <w:right w:val="none" w:sz="0" w:space="0" w:color="auto"/>
              </w:divBdr>
            </w:div>
            <w:div w:id="1670717000">
              <w:marLeft w:val="0"/>
              <w:marRight w:val="0"/>
              <w:marTop w:val="0"/>
              <w:marBottom w:val="0"/>
              <w:divBdr>
                <w:top w:val="none" w:sz="0" w:space="0" w:color="auto"/>
                <w:left w:val="none" w:sz="0" w:space="0" w:color="auto"/>
                <w:bottom w:val="none" w:sz="0" w:space="0" w:color="auto"/>
                <w:right w:val="none" w:sz="0" w:space="0" w:color="auto"/>
              </w:divBdr>
            </w:div>
            <w:div w:id="1050231014">
              <w:marLeft w:val="0"/>
              <w:marRight w:val="0"/>
              <w:marTop w:val="0"/>
              <w:marBottom w:val="0"/>
              <w:divBdr>
                <w:top w:val="none" w:sz="0" w:space="0" w:color="auto"/>
                <w:left w:val="none" w:sz="0" w:space="0" w:color="auto"/>
                <w:bottom w:val="none" w:sz="0" w:space="0" w:color="auto"/>
                <w:right w:val="none" w:sz="0" w:space="0" w:color="auto"/>
              </w:divBdr>
            </w:div>
            <w:div w:id="1298492181">
              <w:marLeft w:val="0"/>
              <w:marRight w:val="0"/>
              <w:marTop w:val="0"/>
              <w:marBottom w:val="0"/>
              <w:divBdr>
                <w:top w:val="none" w:sz="0" w:space="0" w:color="auto"/>
                <w:left w:val="none" w:sz="0" w:space="0" w:color="auto"/>
                <w:bottom w:val="none" w:sz="0" w:space="0" w:color="auto"/>
                <w:right w:val="none" w:sz="0" w:space="0" w:color="auto"/>
              </w:divBdr>
            </w:div>
            <w:div w:id="844125891">
              <w:marLeft w:val="0"/>
              <w:marRight w:val="0"/>
              <w:marTop w:val="0"/>
              <w:marBottom w:val="0"/>
              <w:divBdr>
                <w:top w:val="none" w:sz="0" w:space="0" w:color="auto"/>
                <w:left w:val="none" w:sz="0" w:space="0" w:color="auto"/>
                <w:bottom w:val="none" w:sz="0" w:space="0" w:color="auto"/>
                <w:right w:val="none" w:sz="0" w:space="0" w:color="auto"/>
              </w:divBdr>
            </w:div>
            <w:div w:id="420179999">
              <w:marLeft w:val="0"/>
              <w:marRight w:val="0"/>
              <w:marTop w:val="0"/>
              <w:marBottom w:val="0"/>
              <w:divBdr>
                <w:top w:val="none" w:sz="0" w:space="0" w:color="auto"/>
                <w:left w:val="none" w:sz="0" w:space="0" w:color="auto"/>
                <w:bottom w:val="none" w:sz="0" w:space="0" w:color="auto"/>
                <w:right w:val="none" w:sz="0" w:space="0" w:color="auto"/>
              </w:divBdr>
            </w:div>
            <w:div w:id="230585395">
              <w:marLeft w:val="0"/>
              <w:marRight w:val="0"/>
              <w:marTop w:val="0"/>
              <w:marBottom w:val="0"/>
              <w:divBdr>
                <w:top w:val="none" w:sz="0" w:space="0" w:color="auto"/>
                <w:left w:val="none" w:sz="0" w:space="0" w:color="auto"/>
                <w:bottom w:val="none" w:sz="0" w:space="0" w:color="auto"/>
                <w:right w:val="none" w:sz="0" w:space="0" w:color="auto"/>
              </w:divBdr>
            </w:div>
            <w:div w:id="2043092380">
              <w:marLeft w:val="0"/>
              <w:marRight w:val="0"/>
              <w:marTop w:val="0"/>
              <w:marBottom w:val="0"/>
              <w:divBdr>
                <w:top w:val="none" w:sz="0" w:space="0" w:color="auto"/>
                <w:left w:val="none" w:sz="0" w:space="0" w:color="auto"/>
                <w:bottom w:val="none" w:sz="0" w:space="0" w:color="auto"/>
                <w:right w:val="none" w:sz="0" w:space="0" w:color="auto"/>
              </w:divBdr>
            </w:div>
            <w:div w:id="1737628617">
              <w:marLeft w:val="0"/>
              <w:marRight w:val="0"/>
              <w:marTop w:val="0"/>
              <w:marBottom w:val="0"/>
              <w:divBdr>
                <w:top w:val="none" w:sz="0" w:space="0" w:color="auto"/>
                <w:left w:val="none" w:sz="0" w:space="0" w:color="auto"/>
                <w:bottom w:val="none" w:sz="0" w:space="0" w:color="auto"/>
                <w:right w:val="none" w:sz="0" w:space="0" w:color="auto"/>
              </w:divBdr>
            </w:div>
            <w:div w:id="213389192">
              <w:marLeft w:val="0"/>
              <w:marRight w:val="0"/>
              <w:marTop w:val="0"/>
              <w:marBottom w:val="0"/>
              <w:divBdr>
                <w:top w:val="none" w:sz="0" w:space="0" w:color="auto"/>
                <w:left w:val="none" w:sz="0" w:space="0" w:color="auto"/>
                <w:bottom w:val="none" w:sz="0" w:space="0" w:color="auto"/>
                <w:right w:val="none" w:sz="0" w:space="0" w:color="auto"/>
              </w:divBdr>
            </w:div>
            <w:div w:id="1728069596">
              <w:marLeft w:val="0"/>
              <w:marRight w:val="0"/>
              <w:marTop w:val="0"/>
              <w:marBottom w:val="0"/>
              <w:divBdr>
                <w:top w:val="none" w:sz="0" w:space="0" w:color="auto"/>
                <w:left w:val="none" w:sz="0" w:space="0" w:color="auto"/>
                <w:bottom w:val="none" w:sz="0" w:space="0" w:color="auto"/>
                <w:right w:val="none" w:sz="0" w:space="0" w:color="auto"/>
              </w:divBdr>
            </w:div>
            <w:div w:id="2006127509">
              <w:marLeft w:val="0"/>
              <w:marRight w:val="0"/>
              <w:marTop w:val="0"/>
              <w:marBottom w:val="0"/>
              <w:divBdr>
                <w:top w:val="none" w:sz="0" w:space="0" w:color="auto"/>
                <w:left w:val="none" w:sz="0" w:space="0" w:color="auto"/>
                <w:bottom w:val="none" w:sz="0" w:space="0" w:color="auto"/>
                <w:right w:val="none" w:sz="0" w:space="0" w:color="auto"/>
              </w:divBdr>
            </w:div>
            <w:div w:id="67922453">
              <w:marLeft w:val="0"/>
              <w:marRight w:val="0"/>
              <w:marTop w:val="0"/>
              <w:marBottom w:val="0"/>
              <w:divBdr>
                <w:top w:val="none" w:sz="0" w:space="0" w:color="auto"/>
                <w:left w:val="none" w:sz="0" w:space="0" w:color="auto"/>
                <w:bottom w:val="none" w:sz="0" w:space="0" w:color="auto"/>
                <w:right w:val="none" w:sz="0" w:space="0" w:color="auto"/>
              </w:divBdr>
            </w:div>
            <w:div w:id="1354648339">
              <w:marLeft w:val="0"/>
              <w:marRight w:val="0"/>
              <w:marTop w:val="0"/>
              <w:marBottom w:val="0"/>
              <w:divBdr>
                <w:top w:val="none" w:sz="0" w:space="0" w:color="auto"/>
                <w:left w:val="none" w:sz="0" w:space="0" w:color="auto"/>
                <w:bottom w:val="none" w:sz="0" w:space="0" w:color="auto"/>
                <w:right w:val="none" w:sz="0" w:space="0" w:color="auto"/>
              </w:divBdr>
            </w:div>
            <w:div w:id="1031809345">
              <w:marLeft w:val="0"/>
              <w:marRight w:val="0"/>
              <w:marTop w:val="0"/>
              <w:marBottom w:val="0"/>
              <w:divBdr>
                <w:top w:val="none" w:sz="0" w:space="0" w:color="auto"/>
                <w:left w:val="none" w:sz="0" w:space="0" w:color="auto"/>
                <w:bottom w:val="none" w:sz="0" w:space="0" w:color="auto"/>
                <w:right w:val="none" w:sz="0" w:space="0" w:color="auto"/>
              </w:divBdr>
            </w:div>
            <w:div w:id="850754930">
              <w:marLeft w:val="0"/>
              <w:marRight w:val="0"/>
              <w:marTop w:val="0"/>
              <w:marBottom w:val="0"/>
              <w:divBdr>
                <w:top w:val="none" w:sz="0" w:space="0" w:color="auto"/>
                <w:left w:val="none" w:sz="0" w:space="0" w:color="auto"/>
                <w:bottom w:val="none" w:sz="0" w:space="0" w:color="auto"/>
                <w:right w:val="none" w:sz="0" w:space="0" w:color="auto"/>
              </w:divBdr>
            </w:div>
            <w:div w:id="698236428">
              <w:marLeft w:val="0"/>
              <w:marRight w:val="0"/>
              <w:marTop w:val="0"/>
              <w:marBottom w:val="0"/>
              <w:divBdr>
                <w:top w:val="none" w:sz="0" w:space="0" w:color="auto"/>
                <w:left w:val="none" w:sz="0" w:space="0" w:color="auto"/>
                <w:bottom w:val="none" w:sz="0" w:space="0" w:color="auto"/>
                <w:right w:val="none" w:sz="0" w:space="0" w:color="auto"/>
              </w:divBdr>
            </w:div>
            <w:div w:id="1916473824">
              <w:marLeft w:val="0"/>
              <w:marRight w:val="0"/>
              <w:marTop w:val="0"/>
              <w:marBottom w:val="0"/>
              <w:divBdr>
                <w:top w:val="none" w:sz="0" w:space="0" w:color="auto"/>
                <w:left w:val="none" w:sz="0" w:space="0" w:color="auto"/>
                <w:bottom w:val="none" w:sz="0" w:space="0" w:color="auto"/>
                <w:right w:val="none" w:sz="0" w:space="0" w:color="auto"/>
              </w:divBdr>
            </w:div>
            <w:div w:id="1312128432">
              <w:marLeft w:val="0"/>
              <w:marRight w:val="0"/>
              <w:marTop w:val="0"/>
              <w:marBottom w:val="0"/>
              <w:divBdr>
                <w:top w:val="none" w:sz="0" w:space="0" w:color="auto"/>
                <w:left w:val="none" w:sz="0" w:space="0" w:color="auto"/>
                <w:bottom w:val="none" w:sz="0" w:space="0" w:color="auto"/>
                <w:right w:val="none" w:sz="0" w:space="0" w:color="auto"/>
              </w:divBdr>
            </w:div>
            <w:div w:id="1960257331">
              <w:marLeft w:val="0"/>
              <w:marRight w:val="0"/>
              <w:marTop w:val="0"/>
              <w:marBottom w:val="0"/>
              <w:divBdr>
                <w:top w:val="none" w:sz="0" w:space="0" w:color="auto"/>
                <w:left w:val="none" w:sz="0" w:space="0" w:color="auto"/>
                <w:bottom w:val="none" w:sz="0" w:space="0" w:color="auto"/>
                <w:right w:val="none" w:sz="0" w:space="0" w:color="auto"/>
              </w:divBdr>
            </w:div>
            <w:div w:id="1953974798">
              <w:marLeft w:val="0"/>
              <w:marRight w:val="0"/>
              <w:marTop w:val="0"/>
              <w:marBottom w:val="0"/>
              <w:divBdr>
                <w:top w:val="none" w:sz="0" w:space="0" w:color="auto"/>
                <w:left w:val="none" w:sz="0" w:space="0" w:color="auto"/>
                <w:bottom w:val="none" w:sz="0" w:space="0" w:color="auto"/>
                <w:right w:val="none" w:sz="0" w:space="0" w:color="auto"/>
              </w:divBdr>
            </w:div>
            <w:div w:id="660549400">
              <w:marLeft w:val="0"/>
              <w:marRight w:val="0"/>
              <w:marTop w:val="0"/>
              <w:marBottom w:val="0"/>
              <w:divBdr>
                <w:top w:val="none" w:sz="0" w:space="0" w:color="auto"/>
                <w:left w:val="none" w:sz="0" w:space="0" w:color="auto"/>
                <w:bottom w:val="none" w:sz="0" w:space="0" w:color="auto"/>
                <w:right w:val="none" w:sz="0" w:space="0" w:color="auto"/>
              </w:divBdr>
            </w:div>
            <w:div w:id="1198858940">
              <w:marLeft w:val="0"/>
              <w:marRight w:val="0"/>
              <w:marTop w:val="0"/>
              <w:marBottom w:val="0"/>
              <w:divBdr>
                <w:top w:val="none" w:sz="0" w:space="0" w:color="auto"/>
                <w:left w:val="none" w:sz="0" w:space="0" w:color="auto"/>
                <w:bottom w:val="none" w:sz="0" w:space="0" w:color="auto"/>
                <w:right w:val="none" w:sz="0" w:space="0" w:color="auto"/>
              </w:divBdr>
            </w:div>
            <w:div w:id="392168136">
              <w:marLeft w:val="0"/>
              <w:marRight w:val="0"/>
              <w:marTop w:val="0"/>
              <w:marBottom w:val="0"/>
              <w:divBdr>
                <w:top w:val="none" w:sz="0" w:space="0" w:color="auto"/>
                <w:left w:val="none" w:sz="0" w:space="0" w:color="auto"/>
                <w:bottom w:val="none" w:sz="0" w:space="0" w:color="auto"/>
                <w:right w:val="none" w:sz="0" w:space="0" w:color="auto"/>
              </w:divBdr>
            </w:div>
            <w:div w:id="175121357">
              <w:marLeft w:val="0"/>
              <w:marRight w:val="0"/>
              <w:marTop w:val="0"/>
              <w:marBottom w:val="0"/>
              <w:divBdr>
                <w:top w:val="none" w:sz="0" w:space="0" w:color="auto"/>
                <w:left w:val="none" w:sz="0" w:space="0" w:color="auto"/>
                <w:bottom w:val="none" w:sz="0" w:space="0" w:color="auto"/>
                <w:right w:val="none" w:sz="0" w:space="0" w:color="auto"/>
              </w:divBdr>
            </w:div>
            <w:div w:id="153644666">
              <w:marLeft w:val="0"/>
              <w:marRight w:val="0"/>
              <w:marTop w:val="0"/>
              <w:marBottom w:val="0"/>
              <w:divBdr>
                <w:top w:val="none" w:sz="0" w:space="0" w:color="auto"/>
                <w:left w:val="none" w:sz="0" w:space="0" w:color="auto"/>
                <w:bottom w:val="none" w:sz="0" w:space="0" w:color="auto"/>
                <w:right w:val="none" w:sz="0" w:space="0" w:color="auto"/>
              </w:divBdr>
            </w:div>
            <w:div w:id="1899048577">
              <w:marLeft w:val="0"/>
              <w:marRight w:val="0"/>
              <w:marTop w:val="0"/>
              <w:marBottom w:val="0"/>
              <w:divBdr>
                <w:top w:val="none" w:sz="0" w:space="0" w:color="auto"/>
                <w:left w:val="none" w:sz="0" w:space="0" w:color="auto"/>
                <w:bottom w:val="none" w:sz="0" w:space="0" w:color="auto"/>
                <w:right w:val="none" w:sz="0" w:space="0" w:color="auto"/>
              </w:divBdr>
            </w:div>
            <w:div w:id="487750397">
              <w:marLeft w:val="0"/>
              <w:marRight w:val="0"/>
              <w:marTop w:val="0"/>
              <w:marBottom w:val="0"/>
              <w:divBdr>
                <w:top w:val="none" w:sz="0" w:space="0" w:color="auto"/>
                <w:left w:val="none" w:sz="0" w:space="0" w:color="auto"/>
                <w:bottom w:val="none" w:sz="0" w:space="0" w:color="auto"/>
                <w:right w:val="none" w:sz="0" w:space="0" w:color="auto"/>
              </w:divBdr>
            </w:div>
            <w:div w:id="1863472015">
              <w:marLeft w:val="0"/>
              <w:marRight w:val="0"/>
              <w:marTop w:val="0"/>
              <w:marBottom w:val="0"/>
              <w:divBdr>
                <w:top w:val="none" w:sz="0" w:space="0" w:color="auto"/>
                <w:left w:val="none" w:sz="0" w:space="0" w:color="auto"/>
                <w:bottom w:val="none" w:sz="0" w:space="0" w:color="auto"/>
                <w:right w:val="none" w:sz="0" w:space="0" w:color="auto"/>
              </w:divBdr>
            </w:div>
            <w:div w:id="1852639473">
              <w:marLeft w:val="0"/>
              <w:marRight w:val="0"/>
              <w:marTop w:val="0"/>
              <w:marBottom w:val="0"/>
              <w:divBdr>
                <w:top w:val="none" w:sz="0" w:space="0" w:color="auto"/>
                <w:left w:val="none" w:sz="0" w:space="0" w:color="auto"/>
                <w:bottom w:val="none" w:sz="0" w:space="0" w:color="auto"/>
                <w:right w:val="none" w:sz="0" w:space="0" w:color="auto"/>
              </w:divBdr>
              <w:divsChild>
                <w:div w:id="217667778">
                  <w:marLeft w:val="0"/>
                  <w:marRight w:val="0"/>
                  <w:marTop w:val="0"/>
                  <w:marBottom w:val="0"/>
                  <w:divBdr>
                    <w:top w:val="none" w:sz="0" w:space="0" w:color="auto"/>
                    <w:left w:val="none" w:sz="0" w:space="0" w:color="auto"/>
                    <w:bottom w:val="none" w:sz="0" w:space="0" w:color="auto"/>
                    <w:right w:val="none" w:sz="0" w:space="0" w:color="auto"/>
                  </w:divBdr>
                </w:div>
              </w:divsChild>
            </w:div>
            <w:div w:id="2095852158">
              <w:marLeft w:val="0"/>
              <w:marRight w:val="0"/>
              <w:marTop w:val="0"/>
              <w:marBottom w:val="0"/>
              <w:divBdr>
                <w:top w:val="none" w:sz="0" w:space="0" w:color="auto"/>
                <w:left w:val="none" w:sz="0" w:space="0" w:color="auto"/>
                <w:bottom w:val="none" w:sz="0" w:space="0" w:color="auto"/>
                <w:right w:val="none" w:sz="0" w:space="0" w:color="auto"/>
              </w:divBdr>
            </w:div>
            <w:div w:id="81267880">
              <w:marLeft w:val="0"/>
              <w:marRight w:val="0"/>
              <w:marTop w:val="0"/>
              <w:marBottom w:val="0"/>
              <w:divBdr>
                <w:top w:val="none" w:sz="0" w:space="0" w:color="auto"/>
                <w:left w:val="none" w:sz="0" w:space="0" w:color="auto"/>
                <w:bottom w:val="none" w:sz="0" w:space="0" w:color="auto"/>
                <w:right w:val="none" w:sz="0" w:space="0" w:color="auto"/>
              </w:divBdr>
            </w:div>
            <w:div w:id="329793557">
              <w:marLeft w:val="0"/>
              <w:marRight w:val="0"/>
              <w:marTop w:val="0"/>
              <w:marBottom w:val="0"/>
              <w:divBdr>
                <w:top w:val="none" w:sz="0" w:space="0" w:color="auto"/>
                <w:left w:val="none" w:sz="0" w:space="0" w:color="auto"/>
                <w:bottom w:val="none" w:sz="0" w:space="0" w:color="auto"/>
                <w:right w:val="none" w:sz="0" w:space="0" w:color="auto"/>
              </w:divBdr>
            </w:div>
            <w:div w:id="193733131">
              <w:marLeft w:val="0"/>
              <w:marRight w:val="0"/>
              <w:marTop w:val="0"/>
              <w:marBottom w:val="0"/>
              <w:divBdr>
                <w:top w:val="none" w:sz="0" w:space="0" w:color="auto"/>
                <w:left w:val="none" w:sz="0" w:space="0" w:color="auto"/>
                <w:bottom w:val="none" w:sz="0" w:space="0" w:color="auto"/>
                <w:right w:val="none" w:sz="0" w:space="0" w:color="auto"/>
              </w:divBdr>
            </w:div>
            <w:div w:id="246578988">
              <w:marLeft w:val="0"/>
              <w:marRight w:val="0"/>
              <w:marTop w:val="0"/>
              <w:marBottom w:val="0"/>
              <w:divBdr>
                <w:top w:val="none" w:sz="0" w:space="0" w:color="auto"/>
                <w:left w:val="none" w:sz="0" w:space="0" w:color="auto"/>
                <w:bottom w:val="none" w:sz="0" w:space="0" w:color="auto"/>
                <w:right w:val="none" w:sz="0" w:space="0" w:color="auto"/>
              </w:divBdr>
            </w:div>
            <w:div w:id="1977369886">
              <w:marLeft w:val="0"/>
              <w:marRight w:val="0"/>
              <w:marTop w:val="0"/>
              <w:marBottom w:val="0"/>
              <w:divBdr>
                <w:top w:val="none" w:sz="0" w:space="0" w:color="auto"/>
                <w:left w:val="none" w:sz="0" w:space="0" w:color="auto"/>
                <w:bottom w:val="none" w:sz="0" w:space="0" w:color="auto"/>
                <w:right w:val="none" w:sz="0" w:space="0" w:color="auto"/>
              </w:divBdr>
            </w:div>
            <w:div w:id="458646298">
              <w:marLeft w:val="0"/>
              <w:marRight w:val="0"/>
              <w:marTop w:val="0"/>
              <w:marBottom w:val="0"/>
              <w:divBdr>
                <w:top w:val="none" w:sz="0" w:space="0" w:color="auto"/>
                <w:left w:val="none" w:sz="0" w:space="0" w:color="auto"/>
                <w:bottom w:val="none" w:sz="0" w:space="0" w:color="auto"/>
                <w:right w:val="none" w:sz="0" w:space="0" w:color="auto"/>
              </w:divBdr>
            </w:div>
            <w:div w:id="1962881989">
              <w:marLeft w:val="0"/>
              <w:marRight w:val="0"/>
              <w:marTop w:val="0"/>
              <w:marBottom w:val="0"/>
              <w:divBdr>
                <w:top w:val="none" w:sz="0" w:space="0" w:color="auto"/>
                <w:left w:val="none" w:sz="0" w:space="0" w:color="auto"/>
                <w:bottom w:val="none" w:sz="0" w:space="0" w:color="auto"/>
                <w:right w:val="none" w:sz="0" w:space="0" w:color="auto"/>
              </w:divBdr>
            </w:div>
            <w:div w:id="475953660">
              <w:marLeft w:val="0"/>
              <w:marRight w:val="0"/>
              <w:marTop w:val="0"/>
              <w:marBottom w:val="0"/>
              <w:divBdr>
                <w:top w:val="none" w:sz="0" w:space="0" w:color="auto"/>
                <w:left w:val="none" w:sz="0" w:space="0" w:color="auto"/>
                <w:bottom w:val="none" w:sz="0" w:space="0" w:color="auto"/>
                <w:right w:val="none" w:sz="0" w:space="0" w:color="auto"/>
              </w:divBdr>
            </w:div>
            <w:div w:id="1521119100">
              <w:marLeft w:val="0"/>
              <w:marRight w:val="0"/>
              <w:marTop w:val="0"/>
              <w:marBottom w:val="0"/>
              <w:divBdr>
                <w:top w:val="none" w:sz="0" w:space="0" w:color="auto"/>
                <w:left w:val="none" w:sz="0" w:space="0" w:color="auto"/>
                <w:bottom w:val="none" w:sz="0" w:space="0" w:color="auto"/>
                <w:right w:val="none" w:sz="0" w:space="0" w:color="auto"/>
              </w:divBdr>
            </w:div>
            <w:div w:id="1952319434">
              <w:marLeft w:val="0"/>
              <w:marRight w:val="0"/>
              <w:marTop w:val="0"/>
              <w:marBottom w:val="0"/>
              <w:divBdr>
                <w:top w:val="none" w:sz="0" w:space="0" w:color="auto"/>
                <w:left w:val="none" w:sz="0" w:space="0" w:color="auto"/>
                <w:bottom w:val="none" w:sz="0" w:space="0" w:color="auto"/>
                <w:right w:val="none" w:sz="0" w:space="0" w:color="auto"/>
              </w:divBdr>
            </w:div>
            <w:div w:id="1449082524">
              <w:marLeft w:val="0"/>
              <w:marRight w:val="0"/>
              <w:marTop w:val="0"/>
              <w:marBottom w:val="0"/>
              <w:divBdr>
                <w:top w:val="none" w:sz="0" w:space="0" w:color="auto"/>
                <w:left w:val="none" w:sz="0" w:space="0" w:color="auto"/>
                <w:bottom w:val="none" w:sz="0" w:space="0" w:color="auto"/>
                <w:right w:val="none" w:sz="0" w:space="0" w:color="auto"/>
              </w:divBdr>
            </w:div>
            <w:div w:id="243076907">
              <w:marLeft w:val="0"/>
              <w:marRight w:val="0"/>
              <w:marTop w:val="0"/>
              <w:marBottom w:val="0"/>
              <w:divBdr>
                <w:top w:val="none" w:sz="0" w:space="0" w:color="auto"/>
                <w:left w:val="none" w:sz="0" w:space="0" w:color="auto"/>
                <w:bottom w:val="none" w:sz="0" w:space="0" w:color="auto"/>
                <w:right w:val="none" w:sz="0" w:space="0" w:color="auto"/>
              </w:divBdr>
            </w:div>
            <w:div w:id="1658486669">
              <w:marLeft w:val="0"/>
              <w:marRight w:val="0"/>
              <w:marTop w:val="0"/>
              <w:marBottom w:val="0"/>
              <w:divBdr>
                <w:top w:val="none" w:sz="0" w:space="0" w:color="auto"/>
                <w:left w:val="none" w:sz="0" w:space="0" w:color="auto"/>
                <w:bottom w:val="none" w:sz="0" w:space="0" w:color="auto"/>
                <w:right w:val="none" w:sz="0" w:space="0" w:color="auto"/>
              </w:divBdr>
            </w:div>
            <w:div w:id="985283893">
              <w:marLeft w:val="0"/>
              <w:marRight w:val="0"/>
              <w:marTop w:val="0"/>
              <w:marBottom w:val="0"/>
              <w:divBdr>
                <w:top w:val="none" w:sz="0" w:space="0" w:color="auto"/>
                <w:left w:val="none" w:sz="0" w:space="0" w:color="auto"/>
                <w:bottom w:val="none" w:sz="0" w:space="0" w:color="auto"/>
                <w:right w:val="none" w:sz="0" w:space="0" w:color="auto"/>
              </w:divBdr>
              <w:divsChild>
                <w:div w:id="1678535949">
                  <w:marLeft w:val="0"/>
                  <w:marRight w:val="0"/>
                  <w:marTop w:val="0"/>
                  <w:marBottom w:val="0"/>
                  <w:divBdr>
                    <w:top w:val="none" w:sz="0" w:space="0" w:color="auto"/>
                    <w:left w:val="none" w:sz="0" w:space="0" w:color="auto"/>
                    <w:bottom w:val="none" w:sz="0" w:space="0" w:color="auto"/>
                    <w:right w:val="none" w:sz="0" w:space="0" w:color="auto"/>
                  </w:divBdr>
                </w:div>
              </w:divsChild>
            </w:div>
            <w:div w:id="1391878307">
              <w:marLeft w:val="0"/>
              <w:marRight w:val="0"/>
              <w:marTop w:val="0"/>
              <w:marBottom w:val="0"/>
              <w:divBdr>
                <w:top w:val="none" w:sz="0" w:space="0" w:color="auto"/>
                <w:left w:val="none" w:sz="0" w:space="0" w:color="auto"/>
                <w:bottom w:val="none" w:sz="0" w:space="0" w:color="auto"/>
                <w:right w:val="none" w:sz="0" w:space="0" w:color="auto"/>
              </w:divBdr>
            </w:div>
            <w:div w:id="53748323">
              <w:marLeft w:val="0"/>
              <w:marRight w:val="0"/>
              <w:marTop w:val="0"/>
              <w:marBottom w:val="0"/>
              <w:divBdr>
                <w:top w:val="none" w:sz="0" w:space="0" w:color="auto"/>
                <w:left w:val="none" w:sz="0" w:space="0" w:color="auto"/>
                <w:bottom w:val="none" w:sz="0" w:space="0" w:color="auto"/>
                <w:right w:val="none" w:sz="0" w:space="0" w:color="auto"/>
              </w:divBdr>
            </w:div>
            <w:div w:id="913930389">
              <w:marLeft w:val="0"/>
              <w:marRight w:val="0"/>
              <w:marTop w:val="0"/>
              <w:marBottom w:val="0"/>
              <w:divBdr>
                <w:top w:val="none" w:sz="0" w:space="0" w:color="auto"/>
                <w:left w:val="none" w:sz="0" w:space="0" w:color="auto"/>
                <w:bottom w:val="none" w:sz="0" w:space="0" w:color="auto"/>
                <w:right w:val="none" w:sz="0" w:space="0" w:color="auto"/>
              </w:divBdr>
            </w:div>
            <w:div w:id="205071191">
              <w:marLeft w:val="0"/>
              <w:marRight w:val="0"/>
              <w:marTop w:val="0"/>
              <w:marBottom w:val="0"/>
              <w:divBdr>
                <w:top w:val="none" w:sz="0" w:space="0" w:color="auto"/>
                <w:left w:val="none" w:sz="0" w:space="0" w:color="auto"/>
                <w:bottom w:val="none" w:sz="0" w:space="0" w:color="auto"/>
                <w:right w:val="none" w:sz="0" w:space="0" w:color="auto"/>
              </w:divBdr>
            </w:div>
            <w:div w:id="1194729531">
              <w:marLeft w:val="0"/>
              <w:marRight w:val="0"/>
              <w:marTop w:val="0"/>
              <w:marBottom w:val="0"/>
              <w:divBdr>
                <w:top w:val="none" w:sz="0" w:space="0" w:color="auto"/>
                <w:left w:val="none" w:sz="0" w:space="0" w:color="auto"/>
                <w:bottom w:val="none" w:sz="0" w:space="0" w:color="auto"/>
                <w:right w:val="none" w:sz="0" w:space="0" w:color="auto"/>
              </w:divBdr>
            </w:div>
            <w:div w:id="200215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0784">
      <w:bodyDiv w:val="1"/>
      <w:marLeft w:val="0"/>
      <w:marRight w:val="0"/>
      <w:marTop w:val="0"/>
      <w:marBottom w:val="0"/>
      <w:divBdr>
        <w:top w:val="none" w:sz="0" w:space="0" w:color="auto"/>
        <w:left w:val="none" w:sz="0" w:space="0" w:color="auto"/>
        <w:bottom w:val="none" w:sz="0" w:space="0" w:color="auto"/>
        <w:right w:val="none" w:sz="0" w:space="0" w:color="auto"/>
      </w:divBdr>
    </w:div>
    <w:div w:id="999961767">
      <w:bodyDiv w:val="1"/>
      <w:marLeft w:val="0"/>
      <w:marRight w:val="0"/>
      <w:marTop w:val="0"/>
      <w:marBottom w:val="0"/>
      <w:divBdr>
        <w:top w:val="none" w:sz="0" w:space="0" w:color="auto"/>
        <w:left w:val="none" w:sz="0" w:space="0" w:color="auto"/>
        <w:bottom w:val="none" w:sz="0" w:space="0" w:color="auto"/>
        <w:right w:val="none" w:sz="0" w:space="0" w:color="auto"/>
      </w:divBdr>
      <w:divsChild>
        <w:div w:id="1317224988">
          <w:marLeft w:val="547"/>
          <w:marRight w:val="0"/>
          <w:marTop w:val="134"/>
          <w:marBottom w:val="0"/>
          <w:divBdr>
            <w:top w:val="none" w:sz="0" w:space="0" w:color="auto"/>
            <w:left w:val="none" w:sz="0" w:space="0" w:color="auto"/>
            <w:bottom w:val="none" w:sz="0" w:space="0" w:color="auto"/>
            <w:right w:val="none" w:sz="0" w:space="0" w:color="auto"/>
          </w:divBdr>
        </w:div>
      </w:divsChild>
    </w:div>
    <w:div w:id="1052727470">
      <w:bodyDiv w:val="1"/>
      <w:marLeft w:val="0"/>
      <w:marRight w:val="0"/>
      <w:marTop w:val="0"/>
      <w:marBottom w:val="0"/>
      <w:divBdr>
        <w:top w:val="none" w:sz="0" w:space="0" w:color="auto"/>
        <w:left w:val="none" w:sz="0" w:space="0" w:color="auto"/>
        <w:bottom w:val="none" w:sz="0" w:space="0" w:color="auto"/>
        <w:right w:val="none" w:sz="0" w:space="0" w:color="auto"/>
      </w:divBdr>
      <w:divsChild>
        <w:div w:id="368991671">
          <w:marLeft w:val="1166"/>
          <w:marRight w:val="0"/>
          <w:marTop w:val="115"/>
          <w:marBottom w:val="0"/>
          <w:divBdr>
            <w:top w:val="none" w:sz="0" w:space="0" w:color="auto"/>
            <w:left w:val="none" w:sz="0" w:space="0" w:color="auto"/>
            <w:bottom w:val="none" w:sz="0" w:space="0" w:color="auto"/>
            <w:right w:val="none" w:sz="0" w:space="0" w:color="auto"/>
          </w:divBdr>
        </w:div>
        <w:div w:id="1955595159">
          <w:marLeft w:val="1166"/>
          <w:marRight w:val="0"/>
          <w:marTop w:val="115"/>
          <w:marBottom w:val="0"/>
          <w:divBdr>
            <w:top w:val="none" w:sz="0" w:space="0" w:color="auto"/>
            <w:left w:val="none" w:sz="0" w:space="0" w:color="auto"/>
            <w:bottom w:val="none" w:sz="0" w:space="0" w:color="auto"/>
            <w:right w:val="none" w:sz="0" w:space="0" w:color="auto"/>
          </w:divBdr>
        </w:div>
      </w:divsChild>
    </w:div>
    <w:div w:id="1059986297">
      <w:bodyDiv w:val="1"/>
      <w:marLeft w:val="0"/>
      <w:marRight w:val="0"/>
      <w:marTop w:val="0"/>
      <w:marBottom w:val="0"/>
      <w:divBdr>
        <w:top w:val="none" w:sz="0" w:space="0" w:color="auto"/>
        <w:left w:val="none" w:sz="0" w:space="0" w:color="auto"/>
        <w:bottom w:val="none" w:sz="0" w:space="0" w:color="auto"/>
        <w:right w:val="none" w:sz="0" w:space="0" w:color="auto"/>
      </w:divBdr>
      <w:divsChild>
        <w:div w:id="970481008">
          <w:marLeft w:val="547"/>
          <w:marRight w:val="0"/>
          <w:marTop w:val="134"/>
          <w:marBottom w:val="0"/>
          <w:divBdr>
            <w:top w:val="none" w:sz="0" w:space="0" w:color="auto"/>
            <w:left w:val="none" w:sz="0" w:space="0" w:color="auto"/>
            <w:bottom w:val="none" w:sz="0" w:space="0" w:color="auto"/>
            <w:right w:val="none" w:sz="0" w:space="0" w:color="auto"/>
          </w:divBdr>
        </w:div>
      </w:divsChild>
    </w:div>
    <w:div w:id="1083798994">
      <w:bodyDiv w:val="1"/>
      <w:marLeft w:val="0"/>
      <w:marRight w:val="0"/>
      <w:marTop w:val="0"/>
      <w:marBottom w:val="0"/>
      <w:divBdr>
        <w:top w:val="none" w:sz="0" w:space="0" w:color="auto"/>
        <w:left w:val="none" w:sz="0" w:space="0" w:color="auto"/>
        <w:bottom w:val="none" w:sz="0" w:space="0" w:color="auto"/>
        <w:right w:val="none" w:sz="0" w:space="0" w:color="auto"/>
      </w:divBdr>
      <w:divsChild>
        <w:div w:id="1481078490">
          <w:marLeft w:val="547"/>
          <w:marRight w:val="0"/>
          <w:marTop w:val="134"/>
          <w:marBottom w:val="0"/>
          <w:divBdr>
            <w:top w:val="none" w:sz="0" w:space="0" w:color="auto"/>
            <w:left w:val="none" w:sz="0" w:space="0" w:color="auto"/>
            <w:bottom w:val="none" w:sz="0" w:space="0" w:color="auto"/>
            <w:right w:val="none" w:sz="0" w:space="0" w:color="auto"/>
          </w:divBdr>
        </w:div>
      </w:divsChild>
    </w:div>
    <w:div w:id="1114128060">
      <w:bodyDiv w:val="1"/>
      <w:marLeft w:val="0"/>
      <w:marRight w:val="0"/>
      <w:marTop w:val="0"/>
      <w:marBottom w:val="0"/>
      <w:divBdr>
        <w:top w:val="none" w:sz="0" w:space="0" w:color="auto"/>
        <w:left w:val="none" w:sz="0" w:space="0" w:color="auto"/>
        <w:bottom w:val="none" w:sz="0" w:space="0" w:color="auto"/>
        <w:right w:val="none" w:sz="0" w:space="0" w:color="auto"/>
      </w:divBdr>
      <w:divsChild>
        <w:div w:id="1926962496">
          <w:marLeft w:val="547"/>
          <w:marRight w:val="0"/>
          <w:marTop w:val="134"/>
          <w:marBottom w:val="0"/>
          <w:divBdr>
            <w:top w:val="none" w:sz="0" w:space="0" w:color="auto"/>
            <w:left w:val="none" w:sz="0" w:space="0" w:color="auto"/>
            <w:bottom w:val="none" w:sz="0" w:space="0" w:color="auto"/>
            <w:right w:val="none" w:sz="0" w:space="0" w:color="auto"/>
          </w:divBdr>
        </w:div>
      </w:divsChild>
    </w:div>
    <w:div w:id="1197431901">
      <w:bodyDiv w:val="1"/>
      <w:marLeft w:val="0"/>
      <w:marRight w:val="0"/>
      <w:marTop w:val="0"/>
      <w:marBottom w:val="0"/>
      <w:divBdr>
        <w:top w:val="none" w:sz="0" w:space="0" w:color="auto"/>
        <w:left w:val="none" w:sz="0" w:space="0" w:color="auto"/>
        <w:bottom w:val="none" w:sz="0" w:space="0" w:color="auto"/>
        <w:right w:val="none" w:sz="0" w:space="0" w:color="auto"/>
      </w:divBdr>
      <w:divsChild>
        <w:div w:id="940912812">
          <w:marLeft w:val="547"/>
          <w:marRight w:val="0"/>
          <w:marTop w:val="288"/>
          <w:marBottom w:val="0"/>
          <w:divBdr>
            <w:top w:val="none" w:sz="0" w:space="0" w:color="auto"/>
            <w:left w:val="none" w:sz="0" w:space="0" w:color="auto"/>
            <w:bottom w:val="none" w:sz="0" w:space="0" w:color="auto"/>
            <w:right w:val="none" w:sz="0" w:space="0" w:color="auto"/>
          </w:divBdr>
        </w:div>
      </w:divsChild>
    </w:div>
    <w:div w:id="1211071687">
      <w:bodyDiv w:val="1"/>
      <w:marLeft w:val="0"/>
      <w:marRight w:val="0"/>
      <w:marTop w:val="0"/>
      <w:marBottom w:val="0"/>
      <w:divBdr>
        <w:top w:val="none" w:sz="0" w:space="0" w:color="auto"/>
        <w:left w:val="none" w:sz="0" w:space="0" w:color="auto"/>
        <w:bottom w:val="none" w:sz="0" w:space="0" w:color="auto"/>
        <w:right w:val="none" w:sz="0" w:space="0" w:color="auto"/>
      </w:divBdr>
      <w:divsChild>
        <w:div w:id="1527136983">
          <w:marLeft w:val="547"/>
          <w:marRight w:val="0"/>
          <w:marTop w:val="96"/>
          <w:marBottom w:val="0"/>
          <w:divBdr>
            <w:top w:val="none" w:sz="0" w:space="0" w:color="auto"/>
            <w:left w:val="none" w:sz="0" w:space="0" w:color="auto"/>
            <w:bottom w:val="none" w:sz="0" w:space="0" w:color="auto"/>
            <w:right w:val="none" w:sz="0" w:space="0" w:color="auto"/>
          </w:divBdr>
        </w:div>
      </w:divsChild>
    </w:div>
    <w:div w:id="1247496899">
      <w:bodyDiv w:val="1"/>
      <w:marLeft w:val="0"/>
      <w:marRight w:val="0"/>
      <w:marTop w:val="0"/>
      <w:marBottom w:val="0"/>
      <w:divBdr>
        <w:top w:val="none" w:sz="0" w:space="0" w:color="auto"/>
        <w:left w:val="none" w:sz="0" w:space="0" w:color="auto"/>
        <w:bottom w:val="none" w:sz="0" w:space="0" w:color="auto"/>
        <w:right w:val="none" w:sz="0" w:space="0" w:color="auto"/>
      </w:divBdr>
      <w:divsChild>
        <w:div w:id="1620643609">
          <w:marLeft w:val="547"/>
          <w:marRight w:val="0"/>
          <w:marTop w:val="134"/>
          <w:marBottom w:val="0"/>
          <w:divBdr>
            <w:top w:val="none" w:sz="0" w:space="0" w:color="auto"/>
            <w:left w:val="none" w:sz="0" w:space="0" w:color="auto"/>
            <w:bottom w:val="none" w:sz="0" w:space="0" w:color="auto"/>
            <w:right w:val="none" w:sz="0" w:space="0" w:color="auto"/>
          </w:divBdr>
        </w:div>
      </w:divsChild>
    </w:div>
    <w:div w:id="1315455822">
      <w:bodyDiv w:val="1"/>
      <w:marLeft w:val="0"/>
      <w:marRight w:val="0"/>
      <w:marTop w:val="0"/>
      <w:marBottom w:val="0"/>
      <w:divBdr>
        <w:top w:val="none" w:sz="0" w:space="0" w:color="auto"/>
        <w:left w:val="none" w:sz="0" w:space="0" w:color="auto"/>
        <w:bottom w:val="none" w:sz="0" w:space="0" w:color="auto"/>
        <w:right w:val="none" w:sz="0" w:space="0" w:color="auto"/>
      </w:divBdr>
    </w:div>
    <w:div w:id="1812140097">
      <w:bodyDiv w:val="1"/>
      <w:marLeft w:val="0"/>
      <w:marRight w:val="0"/>
      <w:marTop w:val="0"/>
      <w:marBottom w:val="0"/>
      <w:divBdr>
        <w:top w:val="none" w:sz="0" w:space="0" w:color="auto"/>
        <w:left w:val="none" w:sz="0" w:space="0" w:color="auto"/>
        <w:bottom w:val="none" w:sz="0" w:space="0" w:color="auto"/>
        <w:right w:val="none" w:sz="0" w:space="0" w:color="auto"/>
      </w:divBdr>
    </w:div>
    <w:div w:id="2021464558">
      <w:bodyDiv w:val="1"/>
      <w:marLeft w:val="0"/>
      <w:marRight w:val="0"/>
      <w:marTop w:val="0"/>
      <w:marBottom w:val="0"/>
      <w:divBdr>
        <w:top w:val="none" w:sz="0" w:space="0" w:color="auto"/>
        <w:left w:val="none" w:sz="0" w:space="0" w:color="auto"/>
        <w:bottom w:val="none" w:sz="0" w:space="0" w:color="auto"/>
        <w:right w:val="none" w:sz="0" w:space="0" w:color="auto"/>
      </w:divBdr>
    </w:div>
    <w:div w:id="2047217275">
      <w:bodyDiv w:val="1"/>
      <w:marLeft w:val="0"/>
      <w:marRight w:val="0"/>
      <w:marTop w:val="0"/>
      <w:marBottom w:val="0"/>
      <w:divBdr>
        <w:top w:val="none" w:sz="0" w:space="0" w:color="auto"/>
        <w:left w:val="none" w:sz="0" w:space="0" w:color="auto"/>
        <w:bottom w:val="none" w:sz="0" w:space="0" w:color="auto"/>
        <w:right w:val="none" w:sz="0" w:space="0" w:color="auto"/>
      </w:divBdr>
    </w:div>
    <w:div w:id="210321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A1F86-8CF1-42D4-916D-85186CBA0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35</Pages>
  <Words>2651</Words>
  <Characters>15114</Characters>
  <Application>Microsoft Office Word</Application>
  <DocSecurity>0</DocSecurity>
  <Lines>125</Lines>
  <Paragraphs>35</Paragraphs>
  <ScaleCrop>false</ScaleCrop>
  <Company/>
  <LinksUpToDate>false</LinksUpToDate>
  <CharactersWithSpaces>17730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yang</dc:creator>
  <cp:keywords/>
  <dc:description/>
  <cp:lastModifiedBy>Vera.Y</cp:lastModifiedBy>
  <cp:revision>20</cp:revision>
  <dcterms:created xsi:type="dcterms:W3CDTF">2012-03-22T15:46:00Z</dcterms:created>
  <dcterms:modified xsi:type="dcterms:W3CDTF">2012-03-23T10:08:00Z</dcterms:modified>
</cp:coreProperties>
</file>