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135" w:rsidRPr="00A7765E" w:rsidRDefault="00813135" w:rsidP="00813135">
      <w:pPr>
        <w:pStyle w:val="1"/>
        <w:spacing w:after="200"/>
        <w:rPr>
          <w:rFonts w:hAnsi="Calibri"/>
        </w:rPr>
      </w:pPr>
      <w:proofErr w:type="spellStart"/>
      <w:r w:rsidRPr="00A7765E">
        <w:t>软件体系风格</w:t>
      </w:r>
      <w:proofErr w:type="spellEnd"/>
      <w:r w:rsidRPr="00A7765E">
        <w:rPr>
          <w:rFonts w:hAnsi="Calibri"/>
        </w:rPr>
        <w:t>:</w:t>
      </w:r>
    </w:p>
    <w:p w:rsidR="00813135" w:rsidRPr="00A7765E" w:rsidRDefault="00813135" w:rsidP="00310F5A">
      <w:pPr>
        <w:numPr>
          <w:ilvl w:val="0"/>
          <w:numId w:val="3"/>
        </w:numPr>
        <w:spacing w:after="200"/>
        <w:rPr>
          <w:rFonts w:ascii="Calibri" w:hAnsi="Calibri"/>
          <w:szCs w:val="21"/>
          <w:lang w:eastAsia="zh-CN"/>
        </w:rPr>
      </w:pPr>
      <w:r w:rsidRPr="00A7765E">
        <w:rPr>
          <w:rFonts w:ascii="Calibri"/>
          <w:szCs w:val="21"/>
          <w:lang w:eastAsia="zh-CN"/>
        </w:rPr>
        <w:t>一系列用结构化模式表示的系统</w:t>
      </w:r>
      <w:r w:rsidRPr="00A7765E">
        <w:rPr>
          <w:rFonts w:ascii="Calibri" w:hint="eastAsia"/>
          <w:szCs w:val="21"/>
          <w:lang w:eastAsia="zh-CN"/>
        </w:rPr>
        <w:t>，包含</w:t>
      </w:r>
      <w:r w:rsidRPr="00A7765E">
        <w:rPr>
          <w:rFonts w:ascii="Calibri"/>
          <w:szCs w:val="21"/>
          <w:lang w:eastAsia="zh-CN"/>
        </w:rPr>
        <w:t>一系列组件，连接器，以及如何结合他们的约束</w:t>
      </w:r>
    </w:p>
    <w:p w:rsidR="00813135" w:rsidRPr="00A7765E" w:rsidRDefault="00813135" w:rsidP="00310F5A">
      <w:pPr>
        <w:numPr>
          <w:ilvl w:val="0"/>
          <w:numId w:val="3"/>
        </w:numPr>
        <w:spacing w:after="200"/>
        <w:rPr>
          <w:rFonts w:ascii="Calibri" w:hAnsi="Calibri"/>
          <w:szCs w:val="21"/>
          <w:lang w:eastAsia="zh-CN"/>
        </w:rPr>
      </w:pPr>
      <w:r w:rsidRPr="00A7765E">
        <w:rPr>
          <w:rFonts w:ascii="Calibri"/>
          <w:szCs w:val="21"/>
          <w:lang w:eastAsia="zh-CN"/>
        </w:rPr>
        <w:t>描述了一系列架构或者有意义的架构片</w:t>
      </w:r>
      <w:r w:rsidRPr="00A7765E">
        <w:rPr>
          <w:rFonts w:ascii="Calibri" w:hAnsi="Calibri"/>
          <w:b/>
          <w:sz w:val="28"/>
          <w:szCs w:val="28"/>
          <w:lang w:eastAsia="zh-CN"/>
        </w:rPr>
        <w:t xml:space="preserve"> </w:t>
      </w:r>
    </w:p>
    <w:p w:rsidR="00813135" w:rsidRPr="00A7765E" w:rsidRDefault="00813135" w:rsidP="00310F5A">
      <w:pPr>
        <w:numPr>
          <w:ilvl w:val="0"/>
          <w:numId w:val="3"/>
        </w:numPr>
        <w:spacing w:after="200"/>
        <w:rPr>
          <w:rFonts w:ascii="Calibri" w:hAnsi="Calibri"/>
          <w:szCs w:val="21"/>
          <w:lang w:eastAsia="zh-CN"/>
        </w:rPr>
      </w:pPr>
      <w:r w:rsidRPr="00A7765E">
        <w:rPr>
          <w:rFonts w:ascii="Calibri" w:hint="eastAsia"/>
          <w:szCs w:val="21"/>
          <w:lang w:eastAsia="zh-CN"/>
        </w:rPr>
        <w:t>是</w:t>
      </w:r>
      <w:r w:rsidRPr="00A7765E">
        <w:rPr>
          <w:rFonts w:ascii="Calibri"/>
          <w:szCs w:val="21"/>
          <w:lang w:eastAsia="zh-CN"/>
        </w:rPr>
        <w:t>在反复的实践中发现的一个连贯的设计决策包</w:t>
      </w:r>
      <w:r w:rsidRPr="00A7765E">
        <w:rPr>
          <w:rFonts w:ascii="Calibri" w:hint="eastAsia"/>
          <w:szCs w:val="21"/>
          <w:lang w:eastAsia="zh-CN"/>
        </w:rPr>
        <w:t>，</w:t>
      </w:r>
      <w:r w:rsidRPr="00A7765E">
        <w:rPr>
          <w:rFonts w:ascii="Calibri"/>
          <w:szCs w:val="21"/>
          <w:lang w:eastAsia="zh-CN"/>
        </w:rPr>
        <w:t>拥有已知的可重用的属性</w:t>
      </w:r>
    </w:p>
    <w:p w:rsidR="00813135" w:rsidRPr="00A7765E" w:rsidRDefault="00813135" w:rsidP="00813135">
      <w:pPr>
        <w:pStyle w:val="2"/>
        <w:spacing w:after="200"/>
        <w:rPr>
          <w:rFonts w:hAnsi="Calibri"/>
          <w:lang w:eastAsia="zh-CN"/>
        </w:rPr>
      </w:pPr>
      <w:r w:rsidRPr="00A7765E">
        <w:rPr>
          <w:lang w:eastAsia="zh-CN"/>
        </w:rPr>
        <w:t>以模块为对象的体系结构风格</w:t>
      </w:r>
    </w:p>
    <w:p w:rsidR="00813135" w:rsidRPr="00A7765E" w:rsidRDefault="00813135" w:rsidP="00813135">
      <w:pPr>
        <w:jc w:val="center"/>
        <w:rPr>
          <w:rFonts w:ascii="Calibri" w:hAnsi="Calibri"/>
        </w:rPr>
      </w:pPr>
      <w:r w:rsidRPr="00A7765E">
        <w:rPr>
          <w:rFonts w:ascii="Calibri" w:hAnsi="Calibri"/>
        </w:rPr>
        <w:object w:dxaOrig="9763" w:dyaOrig="5443">
          <v:shape id="_x0000_i1025" type="#_x0000_t75" style="width:377.4pt;height:204.6pt" o:ole="" o:allowoverlap="f" fillcolor="#c90">
            <v:imagedata r:id="rId7" o:title=""/>
          </v:shape>
          <o:OLEObject Type="Embed" ProgID="Visio.Drawing.11" ShapeID="_x0000_i1025" DrawAspect="Content" ObjectID="_1401650621" r:id="rId8"/>
        </w:object>
      </w:r>
    </w:p>
    <w:p w:rsidR="00813135" w:rsidRPr="00A7765E" w:rsidRDefault="00813135" w:rsidP="00310F5A">
      <w:pPr>
        <w:numPr>
          <w:ilvl w:val="0"/>
          <w:numId w:val="4"/>
        </w:numPr>
        <w:spacing w:after="200"/>
        <w:rPr>
          <w:rFonts w:ascii="Calibri" w:hAnsi="Calibri"/>
          <w:b/>
          <w:sz w:val="24"/>
        </w:rPr>
      </w:pPr>
      <w:r>
        <w:rPr>
          <w:rFonts w:ascii="Calibri" w:hAnsi="Calibri"/>
          <w:b/>
          <w:noProof/>
          <w:sz w:val="24"/>
          <w:lang w:eastAsia="zh-CN" w:bidi="ar-SA"/>
        </w:rPr>
        <w:drawing>
          <wp:anchor distT="0" distB="0" distL="114300" distR="114300" simplePos="0" relativeHeight="251661312" behindDoc="0" locked="0" layoutInCell="1" allowOverlap="0">
            <wp:simplePos x="0" y="0"/>
            <wp:positionH relativeFrom="column">
              <wp:align>right</wp:align>
            </wp:positionH>
            <wp:positionV relativeFrom="line">
              <wp:align>top</wp:align>
            </wp:positionV>
            <wp:extent cx="2400300" cy="1559560"/>
            <wp:effectExtent l="19050" t="0" r="0" b="0"/>
            <wp:wrapSquare wrapText="bothSides"/>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9" cstate="print"/>
                    <a:srcRect/>
                    <a:stretch>
                      <a:fillRect/>
                    </a:stretch>
                  </pic:blipFill>
                  <pic:spPr bwMode="auto">
                    <a:xfrm>
                      <a:off x="0" y="0"/>
                      <a:ext cx="2400300" cy="1559560"/>
                    </a:xfrm>
                    <a:prstGeom prst="rect">
                      <a:avLst/>
                    </a:prstGeom>
                    <a:noFill/>
                    <a:ln w="9525">
                      <a:noFill/>
                      <a:miter lim="800000"/>
                      <a:headEnd/>
                      <a:tailEnd/>
                    </a:ln>
                  </pic:spPr>
                </pic:pic>
              </a:graphicData>
            </a:graphic>
          </wp:anchor>
        </w:drawing>
      </w:r>
      <w:r w:rsidRPr="00A7765E">
        <w:rPr>
          <w:rFonts w:ascii="Calibri" w:hAnsi="Calibri"/>
          <w:b/>
          <w:sz w:val="24"/>
        </w:rPr>
        <w:t>Main Program and Subroutine Style</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szCs w:val="21"/>
        </w:rPr>
        <w:t>结构</w:t>
      </w:r>
      <w:proofErr w:type="spellEnd"/>
      <w:r w:rsidRPr="00A7765E">
        <w:rPr>
          <w:rFonts w:asci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roofErr w:type="spellStart"/>
      <w:r w:rsidRPr="00A7765E">
        <w:rPr>
          <w:rFonts w:ascii="Calibri"/>
          <w:szCs w:val="21"/>
        </w:rPr>
        <w:t>函数</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szCs w:val="21"/>
        </w:rPr>
        <w:t>函数间的调用</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szCs w:val="21"/>
        </w:rPr>
        <w:t>特点</w:t>
      </w:r>
      <w:proofErr w:type="spellEnd"/>
      <w:r w:rsidRPr="00A7765E">
        <w:rPr>
          <w:rFonts w:asci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szCs w:val="21"/>
          <w:lang w:eastAsia="zh-CN"/>
        </w:rPr>
        <w:t>控制从顶层开始，逐渐细化至最低层</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szCs w:val="21"/>
          <w:lang w:eastAsia="zh-CN"/>
        </w:rPr>
        <w:t>层次化分解：先声明后定义</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rPr>
      </w:pPr>
      <w:proofErr w:type="spellStart"/>
      <w:r w:rsidRPr="00A7765E">
        <w:rPr>
          <w:rFonts w:ascii="Calibri"/>
          <w:szCs w:val="21"/>
        </w:rPr>
        <w:t>单线程控制</w:t>
      </w:r>
      <w:proofErr w:type="spellEnd"/>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rPr>
      </w:pPr>
      <w:proofErr w:type="spellStart"/>
      <w:r w:rsidRPr="00A7765E">
        <w:rPr>
          <w:rFonts w:ascii="Calibri"/>
          <w:szCs w:val="21"/>
        </w:rPr>
        <w:t>隐含</w:t>
      </w:r>
      <w:r w:rsidRPr="00A7765E">
        <w:rPr>
          <w:rFonts w:ascii="Calibri" w:hAnsi="Calibri"/>
          <w:szCs w:val="21"/>
        </w:rPr>
        <w:t>“</w:t>
      </w:r>
      <w:r w:rsidRPr="00A7765E">
        <w:rPr>
          <w:rFonts w:ascii="Calibri"/>
          <w:szCs w:val="21"/>
        </w:rPr>
        <w:t>子系统结构</w:t>
      </w:r>
      <w:proofErr w:type="spellEnd"/>
      <w:r w:rsidRPr="00A7765E">
        <w:rPr>
          <w:rFonts w:ascii="Calibri" w:hAns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szCs w:val="21"/>
          <w:lang w:eastAsia="zh-CN"/>
        </w:rPr>
        <w:lastRenderedPageBreak/>
        <w:t>层次化推理：</w:t>
      </w:r>
      <w:proofErr w:type="gramStart"/>
      <w:r w:rsidRPr="00A7765E">
        <w:rPr>
          <w:rFonts w:ascii="Calibri"/>
          <w:szCs w:val="21"/>
          <w:lang w:eastAsia="zh-CN"/>
        </w:rPr>
        <w:t>一</w:t>
      </w:r>
      <w:proofErr w:type="gramEnd"/>
      <w:r w:rsidRPr="00A7765E">
        <w:rPr>
          <w:rFonts w:ascii="Calibri"/>
          <w:szCs w:val="21"/>
          <w:lang w:eastAsia="zh-CN"/>
        </w:rPr>
        <w:t>个子过程的正确性取决于它所调用的</w:t>
      </w:r>
      <w:proofErr w:type="spellStart"/>
      <w:r>
        <w:rPr>
          <w:rFonts w:ascii="Calibri" w:hAnsi="Calibri"/>
          <w:noProof/>
          <w:szCs w:val="21"/>
          <w:lang w:eastAsia="zh-CN" w:bidi="ar-SA"/>
        </w:rPr>
        <w:drawing>
          <wp:anchor distT="0" distB="0" distL="114300" distR="114300" simplePos="0" relativeHeight="251660288" behindDoc="0" locked="0" layoutInCell="1" allowOverlap="0">
            <wp:simplePos x="0" y="0"/>
            <wp:positionH relativeFrom="column">
              <wp:posOffset>3771900</wp:posOffset>
            </wp:positionH>
            <wp:positionV relativeFrom="line">
              <wp:posOffset>198120</wp:posOffset>
            </wp:positionV>
            <wp:extent cx="2400300" cy="1783080"/>
            <wp:effectExtent l="19050" t="0" r="0" b="0"/>
            <wp:wrapSquare wrapText="bothSides"/>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0" cstate="print"/>
                    <a:srcRect/>
                    <a:stretch>
                      <a:fillRect/>
                    </a:stretch>
                  </pic:blipFill>
                  <pic:spPr bwMode="auto">
                    <a:xfrm>
                      <a:off x="0" y="0"/>
                      <a:ext cx="2400300" cy="1783080"/>
                    </a:xfrm>
                    <a:prstGeom prst="rect">
                      <a:avLst/>
                    </a:prstGeom>
                    <a:noFill/>
                    <a:ln w="9525">
                      <a:noFill/>
                      <a:miter lim="800000"/>
                      <a:headEnd/>
                      <a:tailEnd/>
                    </a:ln>
                  </pic:spPr>
                </pic:pic>
              </a:graphicData>
            </a:graphic>
          </wp:anchor>
        </w:drawing>
      </w:r>
      <w:proofErr w:type="spellEnd"/>
      <w:r w:rsidRPr="00A7765E">
        <w:rPr>
          <w:rFonts w:ascii="Calibri"/>
          <w:szCs w:val="21"/>
          <w:lang w:eastAsia="zh-CN"/>
        </w:rPr>
        <w:t>子过程</w:t>
      </w:r>
    </w:p>
    <w:p w:rsidR="00813135" w:rsidRPr="00A7765E" w:rsidRDefault="00813135" w:rsidP="00310F5A">
      <w:pPr>
        <w:numPr>
          <w:ilvl w:val="0"/>
          <w:numId w:val="9"/>
        </w:numPr>
        <w:spacing w:after="200"/>
        <w:rPr>
          <w:rFonts w:ascii="Calibri" w:hAnsi="Calibri"/>
          <w:b/>
          <w:szCs w:val="21"/>
        </w:rPr>
      </w:pPr>
      <w:proofErr w:type="spellStart"/>
      <w:r w:rsidRPr="00A7765E">
        <w:rPr>
          <w:rFonts w:ascii="Calibri"/>
          <w:szCs w:val="21"/>
        </w:rPr>
        <w:t>使用情景：顺序系统</w:t>
      </w:r>
      <w:proofErr w:type="spellEnd"/>
    </w:p>
    <w:p w:rsidR="00813135" w:rsidRPr="00A7765E" w:rsidRDefault="00813135" w:rsidP="00310F5A">
      <w:pPr>
        <w:numPr>
          <w:ilvl w:val="0"/>
          <w:numId w:val="4"/>
        </w:numPr>
        <w:spacing w:after="200"/>
        <w:rPr>
          <w:rFonts w:ascii="Calibri" w:hAnsi="Calibri"/>
          <w:b/>
          <w:sz w:val="24"/>
        </w:rPr>
      </w:pPr>
      <w:r w:rsidRPr="00A7765E">
        <w:rPr>
          <w:rFonts w:ascii="Calibri" w:hAnsi="Calibri"/>
          <w:b/>
          <w:sz w:val="24"/>
        </w:rPr>
        <w:t>Object-Oriented Style</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szCs w:val="21"/>
        </w:rPr>
        <w:t>结构</w:t>
      </w:r>
      <w:proofErr w:type="spellEnd"/>
      <w:r w:rsidRPr="00A7765E">
        <w:rPr>
          <w:rFonts w:asci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roofErr w:type="spellStart"/>
      <w:r w:rsidRPr="00A7765E">
        <w:rPr>
          <w:rFonts w:ascii="Calibri"/>
          <w:szCs w:val="21"/>
        </w:rPr>
        <w:t>对象或组件</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szCs w:val="21"/>
        </w:rPr>
        <w:t>函数或引用</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szCs w:val="21"/>
        </w:rPr>
        <w:t>特点</w:t>
      </w:r>
      <w:proofErr w:type="spellEnd"/>
      <w:r w:rsidRPr="00A7765E">
        <w:rPr>
          <w:rFonts w:asci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rPr>
      </w:pPr>
      <w:proofErr w:type="spellStart"/>
      <w:r w:rsidRPr="00A7765E">
        <w:rPr>
          <w:rFonts w:ascii="Calibri"/>
          <w:szCs w:val="21"/>
        </w:rPr>
        <w:t>信息封装与隐藏</w:t>
      </w:r>
      <w:proofErr w:type="spellEnd"/>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szCs w:val="21"/>
          <w:lang w:eastAsia="zh-CN"/>
        </w:rPr>
        <w:t>对象有义务维护自己封装信息的一致性</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szCs w:val="21"/>
        </w:rPr>
        <w:t>优点</w:t>
      </w:r>
      <w:proofErr w:type="spellEnd"/>
      <w:r w:rsidRPr="00A7765E">
        <w:rPr>
          <w:rFonts w:ascii="Calibri"/>
          <w:szCs w:val="21"/>
        </w:rPr>
        <w:t>：</w:t>
      </w:r>
    </w:p>
    <w:p w:rsidR="00813135" w:rsidRPr="00A7765E" w:rsidRDefault="00813135" w:rsidP="00310F5A">
      <w:pPr>
        <w:numPr>
          <w:ilvl w:val="0"/>
          <w:numId w:val="12"/>
        </w:numPr>
        <w:tabs>
          <w:tab w:val="clear" w:pos="780"/>
          <w:tab w:val="num" w:pos="1080"/>
        </w:tabs>
        <w:autoSpaceDE w:val="0"/>
        <w:autoSpaceDN w:val="0"/>
        <w:adjustRightInd w:val="0"/>
        <w:spacing w:after="200"/>
        <w:ind w:firstLine="0"/>
        <w:rPr>
          <w:rFonts w:ascii="Calibri" w:hAnsi="Calibri"/>
          <w:szCs w:val="21"/>
          <w:lang w:eastAsia="zh-CN"/>
        </w:rPr>
      </w:pPr>
      <w:r w:rsidRPr="00A7765E">
        <w:rPr>
          <w:rFonts w:ascii="Calibri"/>
          <w:szCs w:val="21"/>
          <w:lang w:eastAsia="zh-CN"/>
        </w:rPr>
        <w:t>因为对象对其它对象隐藏它的表示，所以可以改变一个对象的表示，而不影响其它的对象。</w:t>
      </w:r>
    </w:p>
    <w:p w:rsidR="00813135" w:rsidRPr="00A7765E" w:rsidRDefault="00813135" w:rsidP="00310F5A">
      <w:pPr>
        <w:numPr>
          <w:ilvl w:val="0"/>
          <w:numId w:val="12"/>
        </w:numPr>
        <w:tabs>
          <w:tab w:val="clear" w:pos="780"/>
          <w:tab w:val="num" w:pos="1080"/>
        </w:tabs>
        <w:autoSpaceDE w:val="0"/>
        <w:autoSpaceDN w:val="0"/>
        <w:adjustRightInd w:val="0"/>
        <w:spacing w:after="200"/>
        <w:ind w:firstLine="0"/>
        <w:rPr>
          <w:rFonts w:ascii="Calibri" w:hAnsi="Calibri"/>
          <w:szCs w:val="21"/>
          <w:lang w:eastAsia="zh-CN"/>
        </w:rPr>
      </w:pPr>
      <w:r w:rsidRPr="00A7765E">
        <w:rPr>
          <w:rFonts w:ascii="Calibri"/>
          <w:szCs w:val="21"/>
          <w:lang w:eastAsia="zh-CN"/>
        </w:rPr>
        <w:t>设计者可将一些数据存取操作的问题分解成一些交互的代理程序的集合。</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szCs w:val="21"/>
        </w:rPr>
        <w:t>缺点</w:t>
      </w:r>
      <w:proofErr w:type="spellEnd"/>
      <w:r w:rsidRPr="00A7765E">
        <w:rPr>
          <w:rFonts w:ascii="Calibri"/>
          <w:szCs w:val="21"/>
        </w:rPr>
        <w:t>：</w:t>
      </w:r>
    </w:p>
    <w:p w:rsidR="00813135" w:rsidRPr="00A7765E" w:rsidRDefault="00813135" w:rsidP="00310F5A">
      <w:pPr>
        <w:numPr>
          <w:ilvl w:val="0"/>
          <w:numId w:val="13"/>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为了使一个对象和另一个对象通过过程调用等进行交互，必须知道对象的标识。只要一个对象的标识改变了，就必须修改所有其他明确调用它的对象。</w:t>
      </w:r>
    </w:p>
    <w:p w:rsidR="00813135" w:rsidRPr="00A7765E" w:rsidRDefault="00813135" w:rsidP="00310F5A">
      <w:pPr>
        <w:numPr>
          <w:ilvl w:val="0"/>
          <w:numId w:val="13"/>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必须修改所有显式调用它的其它对象，并消除由此带来的一些副作用。例如，如果</w:t>
      </w:r>
      <w:r w:rsidRPr="00A7765E">
        <w:rPr>
          <w:rFonts w:ascii="Calibri" w:hAnsi="Calibri"/>
          <w:szCs w:val="21"/>
          <w:lang w:eastAsia="zh-CN"/>
        </w:rPr>
        <w:t>A</w:t>
      </w:r>
      <w:r w:rsidRPr="00A7765E">
        <w:rPr>
          <w:rFonts w:ascii="Calibri" w:hAnsi="Calibri"/>
          <w:szCs w:val="21"/>
          <w:lang w:eastAsia="zh-CN"/>
        </w:rPr>
        <w:t>使用了对象</w:t>
      </w:r>
      <w:r w:rsidRPr="00A7765E">
        <w:rPr>
          <w:rFonts w:ascii="Calibri" w:hAnsi="Calibri"/>
          <w:szCs w:val="21"/>
          <w:lang w:eastAsia="zh-CN"/>
        </w:rPr>
        <w:t>B</w:t>
      </w:r>
      <w:r w:rsidRPr="00A7765E">
        <w:rPr>
          <w:rFonts w:ascii="Calibri" w:hAnsi="Calibri"/>
          <w:szCs w:val="21"/>
          <w:lang w:eastAsia="zh-CN"/>
        </w:rPr>
        <w:t>，</w:t>
      </w:r>
      <w:r w:rsidRPr="00A7765E">
        <w:rPr>
          <w:rFonts w:ascii="Calibri" w:hAnsi="Calibri"/>
          <w:szCs w:val="21"/>
          <w:lang w:eastAsia="zh-CN"/>
        </w:rPr>
        <w:t>C</w:t>
      </w:r>
      <w:r w:rsidRPr="00A7765E">
        <w:rPr>
          <w:rFonts w:ascii="Calibri" w:hAnsi="Calibri"/>
          <w:szCs w:val="21"/>
          <w:lang w:eastAsia="zh-CN"/>
        </w:rPr>
        <w:t>也使用了对象</w:t>
      </w:r>
      <w:r w:rsidRPr="00A7765E">
        <w:rPr>
          <w:rFonts w:ascii="Calibri" w:hAnsi="Calibri"/>
          <w:szCs w:val="21"/>
          <w:lang w:eastAsia="zh-CN"/>
        </w:rPr>
        <w:t>B</w:t>
      </w:r>
      <w:r w:rsidRPr="00A7765E">
        <w:rPr>
          <w:rFonts w:ascii="Calibri" w:hAnsi="Calibri"/>
          <w:szCs w:val="21"/>
          <w:lang w:eastAsia="zh-CN"/>
        </w:rPr>
        <w:t>，那么，</w:t>
      </w:r>
      <w:r w:rsidRPr="00A7765E">
        <w:rPr>
          <w:rFonts w:ascii="Calibri" w:hAnsi="Calibri"/>
          <w:szCs w:val="21"/>
          <w:lang w:eastAsia="zh-CN"/>
        </w:rPr>
        <w:t>C</w:t>
      </w:r>
      <w:r w:rsidRPr="00A7765E">
        <w:rPr>
          <w:rFonts w:ascii="Calibri" w:hAnsi="Calibri"/>
          <w:szCs w:val="21"/>
          <w:lang w:eastAsia="zh-CN"/>
        </w:rPr>
        <w:t>对</w:t>
      </w:r>
      <w:r w:rsidRPr="00A7765E">
        <w:rPr>
          <w:rFonts w:ascii="Calibri" w:hAnsi="Calibri"/>
          <w:szCs w:val="21"/>
          <w:lang w:eastAsia="zh-CN"/>
        </w:rPr>
        <w:t>B</w:t>
      </w:r>
      <w:r w:rsidRPr="00A7765E">
        <w:rPr>
          <w:rFonts w:ascii="Calibri" w:hAnsi="Calibri"/>
          <w:szCs w:val="21"/>
          <w:lang w:eastAsia="zh-CN"/>
        </w:rPr>
        <w:t>的使用所造成的对</w:t>
      </w:r>
      <w:r w:rsidRPr="00A7765E">
        <w:rPr>
          <w:rFonts w:ascii="Calibri" w:hAnsi="Calibri"/>
          <w:szCs w:val="21"/>
          <w:lang w:eastAsia="zh-CN"/>
        </w:rPr>
        <w:t>A</w:t>
      </w:r>
      <w:r w:rsidRPr="00A7765E">
        <w:rPr>
          <w:rFonts w:ascii="Calibri" w:hAnsi="Calibri"/>
          <w:szCs w:val="21"/>
          <w:lang w:eastAsia="zh-CN"/>
        </w:rPr>
        <w:t>的影响可能是料想不到的。</w:t>
      </w:r>
    </w:p>
    <w:p w:rsidR="00813135" w:rsidRPr="00A7765E" w:rsidRDefault="00813135" w:rsidP="00310F5A">
      <w:pPr>
        <w:numPr>
          <w:ilvl w:val="0"/>
          <w:numId w:val="9"/>
        </w:numPr>
        <w:spacing w:after="200"/>
        <w:rPr>
          <w:rFonts w:ascii="Calibri" w:hAnsi="Calibri"/>
          <w:b/>
          <w:szCs w:val="21"/>
          <w:lang w:eastAsia="zh-CN"/>
        </w:rPr>
      </w:pPr>
      <w:r w:rsidRPr="00A7765E">
        <w:rPr>
          <w:rFonts w:ascii="Calibri" w:hAnsi="Calibri"/>
          <w:szCs w:val="21"/>
          <w:lang w:eastAsia="zh-CN"/>
        </w:rPr>
        <w:t>使用情景：核心问题是识别并保护相关信息体的程序</w:t>
      </w:r>
    </w:p>
    <w:p w:rsidR="00813135" w:rsidRPr="00A7765E" w:rsidRDefault="00813135" w:rsidP="00310F5A">
      <w:pPr>
        <w:numPr>
          <w:ilvl w:val="0"/>
          <w:numId w:val="4"/>
        </w:numPr>
        <w:spacing w:after="200"/>
        <w:rPr>
          <w:rFonts w:ascii="Calibri" w:hAnsi="Calibri"/>
          <w:b/>
          <w:sz w:val="24"/>
        </w:rPr>
      </w:pPr>
      <w:r w:rsidRPr="00A7765E">
        <w:rPr>
          <w:rFonts w:ascii="Calibri" w:hAnsi="Calibri"/>
          <w:b/>
          <w:sz w:val="24"/>
        </w:rPr>
        <w:t>Layered Style</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hAnsi="Calibri"/>
          <w:szCs w:val="21"/>
        </w:rPr>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roofErr w:type="spellStart"/>
      <w:r w:rsidRPr="00A7765E">
        <w:rPr>
          <w:rFonts w:ascii="Calibri" w:hAnsi="Calibri"/>
          <w:szCs w:val="21"/>
        </w:rPr>
        <w:t>一系列过程和对象</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函数或引用</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特点</w:t>
      </w:r>
      <w:proofErr w:type="spellEnd"/>
      <w:r w:rsidRPr="00A7765E">
        <w:rPr>
          <w:rFonts w:ascii="Calibri" w:hAns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t>底层为上层提供服务，上层作为底层的客户</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lastRenderedPageBreak/>
        <w:t>一些设计可以允许你省略部分层，当效率很重要的时候</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优点</w:t>
      </w:r>
      <w:proofErr w:type="spellEnd"/>
      <w:r w:rsidRPr="00A7765E">
        <w:rPr>
          <w:rFonts w:ascii="Calibri" w:hAnsi="Calibri"/>
          <w:szCs w:val="21"/>
        </w:rPr>
        <w:t>：</w:t>
      </w:r>
    </w:p>
    <w:p w:rsidR="00813135" w:rsidRPr="00A7765E" w:rsidRDefault="00813135" w:rsidP="00310F5A">
      <w:pPr>
        <w:numPr>
          <w:ilvl w:val="0"/>
          <w:numId w:val="16"/>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支持基于抽象程度递增的系统设计，使设计者可以把一个复杂系统按递增的步骤进行分解；</w:t>
      </w:r>
    </w:p>
    <w:p w:rsidR="00813135" w:rsidRPr="00A7765E" w:rsidRDefault="00813135" w:rsidP="00310F5A">
      <w:pPr>
        <w:numPr>
          <w:ilvl w:val="0"/>
          <w:numId w:val="16"/>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支持功能增强，因为每一层至多和相邻的上下层交互，因此功能的改变最多影响相邻的上下层；</w:t>
      </w:r>
    </w:p>
    <w:p w:rsidR="00813135" w:rsidRPr="00A7765E" w:rsidRDefault="00813135" w:rsidP="00310F5A">
      <w:pPr>
        <w:numPr>
          <w:ilvl w:val="0"/>
          <w:numId w:val="16"/>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支持重用。只要提供的服务接口定义不变，同一层的不同实现可以交换使用。这样，就可以定义一组标准的接口，而允许各种不同的实现方法。</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缺点</w:t>
      </w:r>
      <w:proofErr w:type="spellEnd"/>
      <w:r w:rsidRPr="00A7765E">
        <w:rPr>
          <w:rFonts w:ascii="Calibri" w:hAnsi="Calibri"/>
          <w:szCs w:val="21"/>
        </w:rPr>
        <w:t>：</w:t>
      </w:r>
    </w:p>
    <w:p w:rsidR="00813135" w:rsidRPr="00A7765E" w:rsidRDefault="00813135" w:rsidP="00310F5A">
      <w:pPr>
        <w:numPr>
          <w:ilvl w:val="0"/>
          <w:numId w:val="17"/>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并不是每个系统都可以很容易地划分为分层的模式，甚至即使一个系统的逻辑结构是层次化的，出于对系统性能的考虑，系统设计师不得不把一些低级或高级的功能综合起来；</w:t>
      </w:r>
    </w:p>
    <w:p w:rsidR="00813135" w:rsidRPr="00A7765E" w:rsidRDefault="00813135" w:rsidP="00310F5A">
      <w:pPr>
        <w:numPr>
          <w:ilvl w:val="0"/>
          <w:numId w:val="17"/>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很难找到一个合适的、正确的层次抽象方法。</w:t>
      </w:r>
    </w:p>
    <w:p w:rsidR="00813135" w:rsidRPr="00A7765E" w:rsidRDefault="00813135" w:rsidP="00310F5A">
      <w:pPr>
        <w:numPr>
          <w:ilvl w:val="0"/>
          <w:numId w:val="9"/>
        </w:numPr>
        <w:spacing w:after="200"/>
        <w:rPr>
          <w:rFonts w:ascii="Calibri" w:hAnsi="Calibri"/>
          <w:b/>
          <w:szCs w:val="21"/>
          <w:lang w:eastAsia="zh-CN"/>
        </w:rPr>
      </w:pPr>
      <w:r w:rsidRPr="00A7765E">
        <w:rPr>
          <w:rFonts w:ascii="Calibri" w:hAnsi="Calibri"/>
          <w:szCs w:val="21"/>
          <w:lang w:eastAsia="zh-CN"/>
        </w:rPr>
        <w:t>使用情景：包含一系列可被分层服务的程序，如分层通讯协议，操作系统</w:t>
      </w:r>
    </w:p>
    <w:p w:rsidR="00813135" w:rsidRPr="00A7765E" w:rsidRDefault="00813135" w:rsidP="00310F5A">
      <w:pPr>
        <w:numPr>
          <w:ilvl w:val="0"/>
          <w:numId w:val="4"/>
        </w:numPr>
        <w:spacing w:after="200"/>
        <w:rPr>
          <w:rFonts w:ascii="Calibri" w:hAnsi="Calibri"/>
          <w:b/>
          <w:sz w:val="24"/>
        </w:rPr>
      </w:pPr>
      <w:r w:rsidRPr="00A7765E">
        <w:rPr>
          <w:rFonts w:ascii="Calibri" w:hAnsi="Calibri"/>
          <w:b/>
          <w:sz w:val="24"/>
        </w:rPr>
        <w:t>MVC Style</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hAnsi="Calibri"/>
          <w:szCs w:val="21"/>
        </w:rPr>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
    <w:p w:rsidR="00813135" w:rsidRPr="00A7765E" w:rsidRDefault="00813135" w:rsidP="00813135">
      <w:r w:rsidRPr="00A7765E">
        <w:tab/>
      </w:r>
      <w:r w:rsidRPr="00A7765E">
        <w:tab/>
        <w:t xml:space="preserve">Model: </w:t>
      </w:r>
      <w:proofErr w:type="spellStart"/>
      <w:r w:rsidRPr="00A7765E">
        <w:t>维护领域模型，并通知</w:t>
      </w:r>
      <w:r w:rsidRPr="00A7765E">
        <w:t>View</w:t>
      </w:r>
      <w:r w:rsidRPr="00A7765E">
        <w:t>相关变化</w:t>
      </w:r>
      <w:proofErr w:type="spellEnd"/>
    </w:p>
    <w:p w:rsidR="00813135" w:rsidRPr="00A7765E" w:rsidRDefault="00813135" w:rsidP="00813135">
      <w:r w:rsidRPr="00A7765E">
        <w:tab/>
      </w:r>
      <w:r w:rsidRPr="00A7765E">
        <w:tab/>
      </w:r>
      <w:proofErr w:type="spellStart"/>
      <w:r w:rsidRPr="00A7765E">
        <w:t>Controller</w:t>
      </w:r>
      <w:r w:rsidRPr="00A7765E">
        <w:t>：改变</w:t>
      </w:r>
      <w:r w:rsidRPr="00A7765E">
        <w:t>model</w:t>
      </w:r>
      <w:r w:rsidRPr="00A7765E">
        <w:t>状态，并选择返回的视图</w:t>
      </w:r>
      <w:proofErr w:type="spellEnd"/>
    </w:p>
    <w:p w:rsidR="00813135" w:rsidRPr="00A7765E" w:rsidRDefault="00813135" w:rsidP="00813135">
      <w:r w:rsidRPr="00A7765E">
        <w:tab/>
      </w:r>
      <w:r w:rsidRPr="00A7765E">
        <w:tab/>
      </w:r>
      <w:proofErr w:type="spellStart"/>
      <w:r w:rsidRPr="00A7765E">
        <w:t>View</w:t>
      </w:r>
      <w:r w:rsidRPr="00A7765E">
        <w:t>：把信息显示给用户，并把用户的操作发送给</w:t>
      </w:r>
      <w:r w:rsidRPr="00A7765E">
        <w:t>Controller</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函数调用，消息，事件，内存读取</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优点</w:t>
      </w:r>
      <w:proofErr w:type="spellEnd"/>
      <w:r w:rsidRPr="00A7765E">
        <w:rPr>
          <w:rFonts w:ascii="Calibri" w:hAnsi="Calibri"/>
          <w:szCs w:val="21"/>
        </w:rPr>
        <w:t>：</w:t>
      </w:r>
    </w:p>
    <w:p w:rsidR="00813135" w:rsidRPr="00A7765E" w:rsidRDefault="00813135" w:rsidP="00310F5A">
      <w:pPr>
        <w:numPr>
          <w:ilvl w:val="0"/>
          <w:numId w:val="16"/>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允许同一模型的多个视图存在</w:t>
      </w:r>
    </w:p>
    <w:p w:rsidR="00813135" w:rsidRPr="00A7765E" w:rsidRDefault="00813135" w:rsidP="00310F5A">
      <w:pPr>
        <w:numPr>
          <w:ilvl w:val="0"/>
          <w:numId w:val="16"/>
        </w:numPr>
        <w:tabs>
          <w:tab w:val="clear" w:pos="780"/>
          <w:tab w:val="num" w:pos="1080"/>
        </w:tabs>
        <w:autoSpaceDE w:val="0"/>
        <w:autoSpaceDN w:val="0"/>
        <w:adjustRightInd w:val="0"/>
        <w:spacing w:after="200"/>
        <w:ind w:left="720" w:firstLine="0"/>
        <w:rPr>
          <w:rFonts w:ascii="Calibri" w:hAnsi="Calibri"/>
          <w:szCs w:val="21"/>
        </w:rPr>
      </w:pPr>
      <w:proofErr w:type="spellStart"/>
      <w:r w:rsidRPr="00A7765E">
        <w:rPr>
          <w:rFonts w:ascii="Calibri" w:hAnsi="Calibri"/>
          <w:szCs w:val="21"/>
        </w:rPr>
        <w:t>视图可同步</w:t>
      </w:r>
      <w:proofErr w:type="spellEnd"/>
    </w:p>
    <w:p w:rsidR="00813135" w:rsidRPr="00A7765E" w:rsidRDefault="00813135" w:rsidP="00310F5A">
      <w:pPr>
        <w:numPr>
          <w:ilvl w:val="0"/>
          <w:numId w:val="16"/>
        </w:numPr>
        <w:tabs>
          <w:tab w:val="clear" w:pos="780"/>
          <w:tab w:val="num" w:pos="1080"/>
        </w:tabs>
        <w:autoSpaceDE w:val="0"/>
        <w:autoSpaceDN w:val="0"/>
        <w:adjustRightInd w:val="0"/>
        <w:spacing w:after="200"/>
        <w:ind w:left="720" w:firstLine="0"/>
        <w:rPr>
          <w:rFonts w:ascii="Calibri" w:hAnsi="Calibri"/>
          <w:szCs w:val="21"/>
        </w:rPr>
      </w:pPr>
      <w:proofErr w:type="spellStart"/>
      <w:r w:rsidRPr="00A7765E">
        <w:rPr>
          <w:rFonts w:ascii="Calibri" w:hAnsi="Calibri"/>
          <w:szCs w:val="21"/>
        </w:rPr>
        <w:t>可插式视图和控制器</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缺点</w:t>
      </w:r>
      <w:proofErr w:type="spellEnd"/>
      <w:r w:rsidRPr="00A7765E">
        <w:rPr>
          <w:rFonts w:ascii="Calibri" w:hAnsi="Calibri"/>
          <w:szCs w:val="21"/>
        </w:rPr>
        <w:t>：</w:t>
      </w:r>
    </w:p>
    <w:p w:rsidR="00813135" w:rsidRPr="00A7765E" w:rsidRDefault="00813135" w:rsidP="00310F5A">
      <w:pPr>
        <w:numPr>
          <w:ilvl w:val="0"/>
          <w:numId w:val="17"/>
        </w:numPr>
        <w:tabs>
          <w:tab w:val="clear" w:pos="780"/>
          <w:tab w:val="num" w:pos="1080"/>
        </w:tabs>
        <w:autoSpaceDE w:val="0"/>
        <w:autoSpaceDN w:val="0"/>
        <w:adjustRightInd w:val="0"/>
        <w:spacing w:after="200"/>
        <w:ind w:left="720" w:firstLine="0"/>
        <w:rPr>
          <w:rFonts w:ascii="Calibri" w:hAnsi="Calibri"/>
          <w:szCs w:val="21"/>
        </w:rPr>
      </w:pPr>
      <w:proofErr w:type="spellStart"/>
      <w:r w:rsidRPr="00A7765E">
        <w:rPr>
          <w:rFonts w:ascii="Calibri" w:hAnsi="Calibri"/>
          <w:szCs w:val="21"/>
        </w:rPr>
        <w:t>增加的复杂度</w:t>
      </w:r>
      <w:proofErr w:type="spellEnd"/>
    </w:p>
    <w:p w:rsidR="00813135" w:rsidRPr="00A7765E" w:rsidRDefault="00813135" w:rsidP="00310F5A">
      <w:pPr>
        <w:numPr>
          <w:ilvl w:val="0"/>
          <w:numId w:val="17"/>
        </w:numPr>
        <w:tabs>
          <w:tab w:val="clear" w:pos="780"/>
          <w:tab w:val="num" w:pos="1080"/>
        </w:tabs>
        <w:autoSpaceDE w:val="0"/>
        <w:autoSpaceDN w:val="0"/>
        <w:adjustRightInd w:val="0"/>
        <w:spacing w:after="200"/>
        <w:ind w:left="720" w:firstLine="0"/>
        <w:rPr>
          <w:rFonts w:ascii="Calibri" w:hAnsi="Calibri"/>
          <w:szCs w:val="21"/>
        </w:rPr>
      </w:pPr>
      <w:proofErr w:type="spellStart"/>
      <w:r w:rsidRPr="00A7765E">
        <w:rPr>
          <w:rFonts w:ascii="Calibri" w:hAnsi="Calibri"/>
          <w:szCs w:val="21"/>
        </w:rPr>
        <w:t>视图中数据访问的低效</w:t>
      </w:r>
      <w:proofErr w:type="spellEnd"/>
    </w:p>
    <w:p w:rsidR="00813135" w:rsidRPr="00A7765E" w:rsidRDefault="00813135" w:rsidP="00310F5A">
      <w:pPr>
        <w:numPr>
          <w:ilvl w:val="0"/>
          <w:numId w:val="17"/>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lastRenderedPageBreak/>
        <w:t>不和当前流行的</w:t>
      </w:r>
      <w:r w:rsidRPr="00A7765E">
        <w:rPr>
          <w:rFonts w:ascii="Calibri" w:hAnsi="Calibri"/>
          <w:szCs w:val="21"/>
          <w:lang w:eastAsia="zh-CN"/>
        </w:rPr>
        <w:t>UI</w:t>
      </w:r>
      <w:r w:rsidRPr="00A7765E">
        <w:rPr>
          <w:rFonts w:ascii="Calibri" w:hAnsi="Calibri"/>
          <w:szCs w:val="21"/>
          <w:lang w:eastAsia="zh-CN"/>
        </w:rPr>
        <w:t>工具兼容</w:t>
      </w:r>
    </w:p>
    <w:p w:rsidR="00813135" w:rsidRPr="00A7765E" w:rsidRDefault="00813135" w:rsidP="00310F5A">
      <w:pPr>
        <w:numPr>
          <w:ilvl w:val="0"/>
          <w:numId w:val="9"/>
        </w:numPr>
        <w:spacing w:after="200"/>
        <w:rPr>
          <w:rFonts w:ascii="Calibri" w:hAnsi="Calibri"/>
          <w:b/>
          <w:szCs w:val="21"/>
          <w:lang w:eastAsia="zh-CN"/>
        </w:rPr>
      </w:pPr>
      <w:r w:rsidRPr="00A7765E">
        <w:rPr>
          <w:rFonts w:ascii="Calibri" w:hAnsi="Calibri"/>
          <w:szCs w:val="21"/>
          <w:lang w:eastAsia="zh-CN"/>
        </w:rPr>
        <w:t>使用情景：界面在运行时可以被随时更换，如</w:t>
      </w:r>
      <w:r w:rsidRPr="00A7765E">
        <w:rPr>
          <w:rFonts w:ascii="Calibri" w:hAnsi="Calibri"/>
          <w:szCs w:val="21"/>
          <w:lang w:eastAsia="zh-CN"/>
        </w:rPr>
        <w:t>Web</w:t>
      </w:r>
      <w:r w:rsidRPr="00A7765E">
        <w:rPr>
          <w:rFonts w:ascii="Calibri" w:hAnsi="Calibri"/>
          <w:szCs w:val="21"/>
          <w:lang w:eastAsia="zh-CN"/>
        </w:rPr>
        <w:t>程序</w:t>
      </w:r>
    </w:p>
    <w:p w:rsidR="00813135" w:rsidRPr="00A7765E" w:rsidRDefault="00813135" w:rsidP="00310F5A">
      <w:pPr>
        <w:numPr>
          <w:ilvl w:val="0"/>
          <w:numId w:val="4"/>
        </w:numPr>
        <w:spacing w:after="200"/>
        <w:rPr>
          <w:rFonts w:ascii="Calibri" w:hAnsi="Calibri"/>
          <w:b/>
          <w:sz w:val="24"/>
        </w:rPr>
      </w:pPr>
      <w:r w:rsidRPr="00A7765E">
        <w:rPr>
          <w:rFonts w:ascii="Calibri" w:hAnsi="Calibri"/>
          <w:b/>
          <w:sz w:val="24"/>
        </w:rPr>
        <w:t>Implicit invocation (Event based ) Style</w:t>
      </w:r>
    </w:p>
    <w:p w:rsidR="00813135" w:rsidRPr="00A7765E" w:rsidRDefault="00813135" w:rsidP="00310F5A">
      <w:pPr>
        <w:numPr>
          <w:ilvl w:val="0"/>
          <w:numId w:val="7"/>
        </w:numPr>
        <w:spacing w:after="200"/>
        <w:rPr>
          <w:rFonts w:ascii="Calibri" w:hAnsi="Calibri"/>
          <w:szCs w:val="21"/>
        </w:rPr>
      </w:pPr>
      <w:r>
        <w:rPr>
          <w:rFonts w:ascii="Calibri" w:hAnsi="Calibri"/>
          <w:b/>
          <w:noProof/>
          <w:sz w:val="24"/>
          <w:lang w:eastAsia="zh-CN" w:bidi="ar-SA"/>
        </w:rPr>
        <w:drawing>
          <wp:anchor distT="0" distB="0" distL="114300" distR="114300" simplePos="0" relativeHeight="251662336" behindDoc="0" locked="0" layoutInCell="1" allowOverlap="0">
            <wp:simplePos x="0" y="0"/>
            <wp:positionH relativeFrom="column">
              <wp:align>right</wp:align>
            </wp:positionH>
            <wp:positionV relativeFrom="line">
              <wp:align>top</wp:align>
            </wp:positionV>
            <wp:extent cx="2743200" cy="1546225"/>
            <wp:effectExtent l="19050" t="0" r="0" b="0"/>
            <wp:wrapSquare wrapText="bothSides"/>
            <wp:docPr id="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1" cstate="print"/>
                    <a:srcRect/>
                    <a:stretch>
                      <a:fillRect/>
                    </a:stretch>
                  </pic:blipFill>
                  <pic:spPr bwMode="auto">
                    <a:xfrm>
                      <a:off x="0" y="0"/>
                      <a:ext cx="2743200" cy="1546225"/>
                    </a:xfrm>
                    <a:prstGeom prst="rect">
                      <a:avLst/>
                    </a:prstGeom>
                    <a:noFill/>
                    <a:ln w="9525">
                      <a:noFill/>
                      <a:miter lim="800000"/>
                      <a:headEnd/>
                      <a:tailEnd/>
                    </a:ln>
                  </pic:spPr>
                </pic:pic>
              </a:graphicData>
            </a:graphic>
          </wp:anchor>
        </w:drawing>
      </w:r>
      <w:proofErr w:type="spellStart"/>
      <w:r w:rsidRPr="00A7765E">
        <w:rPr>
          <w:rFonts w:ascii="Calibri" w:hAnsi="Calibri"/>
          <w:szCs w:val="21"/>
        </w:rPr>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roofErr w:type="spellStart"/>
      <w:r w:rsidRPr="00A7765E">
        <w:rPr>
          <w:rFonts w:ascii="Calibri" w:hAnsi="Calibri"/>
          <w:szCs w:val="21"/>
        </w:rPr>
        <w:t>代理程序</w:t>
      </w:r>
      <w:proofErr w:type="spellEnd"/>
      <w:r w:rsidRPr="00A7765E">
        <w:rPr>
          <w:rFonts w:ascii="Calibri" w:hAnsi="Calibri"/>
          <w:szCs w:val="21"/>
        </w:rPr>
        <w:t>(</w:t>
      </w:r>
      <w:proofErr w:type="spellStart"/>
      <w:r w:rsidRPr="00A7765E">
        <w:rPr>
          <w:rFonts w:ascii="Calibri" w:hAnsi="Calibri"/>
          <w:szCs w:val="21"/>
        </w:rPr>
        <w:t>对象、程序、进程</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广播媒介</w:t>
      </w:r>
      <w:proofErr w:type="spellEnd"/>
      <w:r w:rsidRPr="00A7765E">
        <w:rPr>
          <w:rFonts w:ascii="Calibri" w:hAnsi="Calibri"/>
          <w:szCs w:val="21"/>
        </w:rPr>
        <w:t>(</w:t>
      </w:r>
      <w:proofErr w:type="spellStart"/>
      <w:r w:rsidRPr="00A7765E">
        <w:rPr>
          <w:rFonts w:ascii="Calibri" w:hAnsi="Calibri"/>
          <w:szCs w:val="21"/>
        </w:rPr>
        <w:t>事件处理器</w:t>
      </w:r>
      <w:proofErr w:type="spellEnd"/>
      <w:r w:rsidRPr="00A7765E">
        <w:rPr>
          <w:rFonts w:ascii="Calibri" w:hAnsi="Calibri"/>
          <w:szCs w:val="21"/>
        </w:rPr>
        <w:t>)</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特点</w:t>
      </w:r>
      <w:proofErr w:type="spellEnd"/>
      <w:r w:rsidRPr="00A7765E">
        <w:rPr>
          <w:rFonts w:ascii="Calibri" w:hAns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t>一个组件声明事件，另一些组件以函数去注册事件，当事件触发时，</w:t>
      </w:r>
      <w:r w:rsidRPr="00A7765E">
        <w:rPr>
          <w:rFonts w:ascii="Calibri" w:hAnsi="Calibri"/>
          <w:szCs w:val="21"/>
          <w:lang w:eastAsia="zh-CN"/>
        </w:rPr>
        <w:t>Connector</w:t>
      </w:r>
      <w:r w:rsidRPr="00A7765E">
        <w:rPr>
          <w:rFonts w:ascii="Calibri" w:hAnsi="Calibri"/>
          <w:szCs w:val="21"/>
          <w:lang w:eastAsia="zh-CN"/>
        </w:rPr>
        <w:t>自动触发相关函数调用。</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t>事件通知者不知道谁接受事件</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t>不能假定事件是否被处理以及被处理的顺序</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优点</w:t>
      </w:r>
      <w:proofErr w:type="spellEnd"/>
      <w:r w:rsidRPr="00A7765E">
        <w:rPr>
          <w:rFonts w:ascii="Calibri" w:hAnsi="Calibri"/>
          <w:szCs w:val="21"/>
        </w:rPr>
        <w:t>：</w:t>
      </w:r>
    </w:p>
    <w:p w:rsidR="00813135" w:rsidRPr="00A7765E" w:rsidRDefault="00813135" w:rsidP="00310F5A">
      <w:pPr>
        <w:numPr>
          <w:ilvl w:val="0"/>
          <w:numId w:val="14"/>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为软件重用提供了强大的支持。当需要将一个构件加入现存系统中时，只需将它注册到系统的事件中。</w:t>
      </w:r>
    </w:p>
    <w:p w:rsidR="00813135" w:rsidRPr="00A7765E" w:rsidRDefault="00813135" w:rsidP="00310F5A">
      <w:pPr>
        <w:numPr>
          <w:ilvl w:val="0"/>
          <w:numId w:val="14"/>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为改进系统带来了方便。当用一个构件代替另一个构件时，不会影响到其它构件的接口。</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缺点</w:t>
      </w:r>
      <w:proofErr w:type="spellEnd"/>
      <w:r w:rsidRPr="00A7765E">
        <w:rPr>
          <w:rFonts w:ascii="Calibri" w:hAnsi="Calibri"/>
          <w:szCs w:val="21"/>
        </w:rPr>
        <w:t>：</w:t>
      </w:r>
    </w:p>
    <w:p w:rsidR="00813135" w:rsidRPr="00A7765E" w:rsidRDefault="00813135" w:rsidP="00310F5A">
      <w:pPr>
        <w:numPr>
          <w:ilvl w:val="0"/>
          <w:numId w:val="15"/>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构件放弃了对系统计算的控制。一个构件触发一个事件时，不能确定其它构件是否会响应它。而且即使它知道事件注册了哪些构件的构成，它也不能保证这些过程被调用的顺序。</w:t>
      </w:r>
    </w:p>
    <w:p w:rsidR="00813135" w:rsidRPr="00A7765E" w:rsidRDefault="00813135" w:rsidP="00310F5A">
      <w:pPr>
        <w:numPr>
          <w:ilvl w:val="0"/>
          <w:numId w:val="15"/>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数据交换的问题。有时数据可被一个事件传递，但另一些情况下，基于事件的系统必须依靠一个共享的仓库进行交互。在这些情况下，全局性能和资源管理便成了问题。</w:t>
      </w:r>
    </w:p>
    <w:p w:rsidR="00813135" w:rsidRPr="00A7765E" w:rsidRDefault="00813135" w:rsidP="00310F5A">
      <w:pPr>
        <w:numPr>
          <w:ilvl w:val="0"/>
          <w:numId w:val="15"/>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既然过程的语义必须依赖于被触发事件的上下文约束，关于正确性的推理存在问题。</w:t>
      </w:r>
    </w:p>
    <w:p w:rsidR="00813135" w:rsidRPr="00A7765E" w:rsidRDefault="00813135" w:rsidP="00310F5A">
      <w:pPr>
        <w:numPr>
          <w:ilvl w:val="0"/>
          <w:numId w:val="9"/>
        </w:numPr>
        <w:spacing w:after="200"/>
        <w:rPr>
          <w:rFonts w:ascii="Calibri" w:hAnsi="Calibri"/>
          <w:b/>
          <w:szCs w:val="21"/>
          <w:lang w:eastAsia="zh-CN"/>
        </w:rPr>
      </w:pPr>
      <w:r w:rsidRPr="00A7765E">
        <w:rPr>
          <w:rFonts w:ascii="Calibri" w:hAnsi="Calibri"/>
          <w:szCs w:val="21"/>
          <w:lang w:eastAsia="zh-CN"/>
        </w:rPr>
        <w:t>使用情景：一系列松耦合的组件，一些组件在执行操作时，影响另一些组件</w:t>
      </w:r>
    </w:p>
    <w:p w:rsidR="00813135" w:rsidRPr="00A7765E" w:rsidRDefault="00813135" w:rsidP="00310F5A">
      <w:pPr>
        <w:numPr>
          <w:ilvl w:val="0"/>
          <w:numId w:val="4"/>
        </w:numPr>
        <w:spacing w:after="200"/>
        <w:rPr>
          <w:rFonts w:ascii="Calibri" w:hAnsi="Calibri"/>
          <w:b/>
          <w:sz w:val="24"/>
        </w:rPr>
      </w:pPr>
      <w:r>
        <w:rPr>
          <w:rFonts w:ascii="Calibri" w:hAnsi="Calibri"/>
          <w:b/>
          <w:noProof/>
          <w:sz w:val="24"/>
          <w:lang w:eastAsia="zh-CN" w:bidi="ar-SA"/>
        </w:rPr>
        <w:lastRenderedPageBreak/>
        <w:drawing>
          <wp:anchor distT="0" distB="0" distL="114300" distR="114300" simplePos="0" relativeHeight="251663360" behindDoc="0" locked="0" layoutInCell="1" allowOverlap="0">
            <wp:simplePos x="0" y="0"/>
            <wp:positionH relativeFrom="column">
              <wp:posOffset>3429000</wp:posOffset>
            </wp:positionH>
            <wp:positionV relativeFrom="line">
              <wp:posOffset>175260</wp:posOffset>
            </wp:positionV>
            <wp:extent cx="2743200" cy="1038225"/>
            <wp:effectExtent l="19050" t="0" r="0" b="0"/>
            <wp:wrapSquare wrapText="bothSides"/>
            <wp:docPr id="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2" cstate="print"/>
                    <a:srcRect/>
                    <a:stretch>
                      <a:fillRect/>
                    </a:stretch>
                  </pic:blipFill>
                  <pic:spPr bwMode="auto">
                    <a:xfrm>
                      <a:off x="0" y="0"/>
                      <a:ext cx="2743200" cy="1038225"/>
                    </a:xfrm>
                    <a:prstGeom prst="rect">
                      <a:avLst/>
                    </a:prstGeom>
                    <a:noFill/>
                    <a:ln w="9525">
                      <a:noFill/>
                      <a:miter lim="800000"/>
                      <a:headEnd/>
                      <a:tailEnd/>
                    </a:ln>
                  </pic:spPr>
                </pic:pic>
              </a:graphicData>
            </a:graphic>
          </wp:anchor>
        </w:drawing>
      </w:r>
      <w:r w:rsidRPr="00A7765E">
        <w:rPr>
          <w:rFonts w:ascii="Calibri" w:hAnsi="Calibri"/>
          <w:b/>
          <w:sz w:val="24"/>
        </w:rPr>
        <w:t>Pipe and Filter Architectural Style</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hAnsi="Calibri"/>
          <w:szCs w:val="21"/>
        </w:rPr>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roofErr w:type="spellStart"/>
      <w:r w:rsidRPr="00A7765E">
        <w:rPr>
          <w:rFonts w:ascii="Calibri" w:hAnsi="Calibri"/>
          <w:szCs w:val="21"/>
        </w:rPr>
        <w:t>Filter,</w:t>
      </w:r>
      <w:r w:rsidRPr="00A7765E">
        <w:rPr>
          <w:rFonts w:ascii="Calibri" w:hAnsi="Calibri"/>
          <w:szCs w:val="21"/>
        </w:rPr>
        <w:t>提供数据本地转化，并且使用增量处理，已使得输出数据再所有输入数据完成之前产生</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Pipe</w:t>
      </w:r>
      <w:r w:rsidRPr="00A7765E">
        <w:rPr>
          <w:rFonts w:ascii="Calibri" w:hAnsi="Calibri"/>
          <w:szCs w:val="21"/>
        </w:rPr>
        <w:t>，作为流传输的通道，把一个</w:t>
      </w:r>
      <w:r w:rsidRPr="00A7765E">
        <w:rPr>
          <w:rFonts w:ascii="Calibri" w:hAnsi="Calibri"/>
          <w:szCs w:val="21"/>
        </w:rPr>
        <w:t>Filter</w:t>
      </w:r>
      <w:r w:rsidRPr="00A7765E">
        <w:rPr>
          <w:rFonts w:ascii="Calibri" w:hAnsi="Calibri"/>
          <w:szCs w:val="21"/>
        </w:rPr>
        <w:t>的输出传到另一个的输入</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特点</w:t>
      </w:r>
      <w:proofErr w:type="spellEnd"/>
      <w:r w:rsidRPr="00A7765E">
        <w:rPr>
          <w:rFonts w:ascii="Calibri" w:hAns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t>Filter</w:t>
      </w:r>
      <w:r w:rsidRPr="00A7765E">
        <w:rPr>
          <w:rFonts w:ascii="Calibri" w:hAnsi="Calibri"/>
          <w:szCs w:val="21"/>
          <w:lang w:eastAsia="zh-CN"/>
        </w:rPr>
        <w:t>之间不共享状态</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rPr>
      </w:pPr>
      <w:proofErr w:type="spellStart"/>
      <w:r w:rsidRPr="00A7765E">
        <w:rPr>
          <w:rFonts w:ascii="Calibri" w:hAnsi="Calibri"/>
          <w:szCs w:val="21"/>
        </w:rPr>
        <w:t>Filter</w:t>
      </w:r>
      <w:r w:rsidRPr="00A7765E">
        <w:rPr>
          <w:rFonts w:ascii="Calibri" w:hAnsi="Calibri"/>
          <w:szCs w:val="21"/>
        </w:rPr>
        <w:t>不知道它上下游</w:t>
      </w:r>
      <w:r w:rsidRPr="00A7765E">
        <w:rPr>
          <w:rFonts w:ascii="Calibri" w:hAnsi="Calibri"/>
          <w:szCs w:val="21"/>
        </w:rPr>
        <w:t>Filter</w:t>
      </w:r>
      <w:r w:rsidRPr="00A7765E">
        <w:rPr>
          <w:rFonts w:ascii="Calibri" w:hAnsi="Calibri"/>
          <w:szCs w:val="21"/>
        </w:rPr>
        <w:t>的身份</w:t>
      </w:r>
      <w:proofErr w:type="spellEnd"/>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lang w:eastAsia="zh-CN"/>
        </w:rPr>
      </w:pPr>
      <w:r w:rsidRPr="00A7765E">
        <w:rPr>
          <w:rFonts w:ascii="Calibri" w:hAnsi="Calibri"/>
          <w:szCs w:val="21"/>
          <w:lang w:eastAsia="zh-CN"/>
        </w:rPr>
        <w:t>整个网络的正确性不应该依赖于</w:t>
      </w:r>
      <w:r w:rsidRPr="00A7765E">
        <w:rPr>
          <w:rFonts w:ascii="Calibri" w:hAnsi="Calibri"/>
          <w:szCs w:val="21"/>
          <w:lang w:eastAsia="zh-CN"/>
        </w:rPr>
        <w:t>Filter</w:t>
      </w:r>
      <w:r w:rsidRPr="00A7765E">
        <w:rPr>
          <w:rFonts w:ascii="Calibri" w:hAnsi="Calibri"/>
          <w:szCs w:val="21"/>
          <w:lang w:eastAsia="zh-CN"/>
        </w:rPr>
        <w:t>的排列顺序</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优点</w:t>
      </w:r>
      <w:proofErr w:type="spellEnd"/>
      <w:r w:rsidRPr="00A7765E">
        <w:rPr>
          <w:rFonts w:ascii="Calibri" w:hAnsi="Calibri"/>
          <w:szCs w:val="21"/>
        </w:rPr>
        <w:t>：</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使得软构件具有良好的隐蔽性和高内聚、低耦合的特点；</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允许设计者将整个系统的输入</w:t>
      </w:r>
      <w:r w:rsidRPr="00A7765E">
        <w:rPr>
          <w:rFonts w:ascii="Calibri" w:hAnsi="Calibri"/>
          <w:szCs w:val="21"/>
          <w:lang w:eastAsia="zh-CN"/>
        </w:rPr>
        <w:t>/</w:t>
      </w:r>
      <w:r w:rsidRPr="00A7765E">
        <w:rPr>
          <w:rFonts w:ascii="Calibri" w:hAnsi="Calibri"/>
          <w:szCs w:val="21"/>
          <w:lang w:eastAsia="zh-CN"/>
        </w:rPr>
        <w:t>输出行为看成是多个过滤器的行为的简单合成；</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支持软件重用。只要提供适合在两个过滤器之间传送的数据，任何两个过滤器都可被连接起来；</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系统维护和增强系统性能简单。新的过滤器可以添加到现有系统中来；旧的可以被改进的过滤器替换掉；</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允许对一些如吞吐量、死锁等属性的分析；</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支持并行执行。每个过滤器是作为一个单独的任务完成，因此可与其它任务并行执行。</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缺点</w:t>
      </w:r>
      <w:proofErr w:type="spellEnd"/>
      <w:r w:rsidRPr="00A7765E">
        <w:rPr>
          <w:rFonts w:ascii="Calibri" w:hAnsi="Calibri"/>
          <w:szCs w:val="21"/>
        </w:rPr>
        <w:t>：</w:t>
      </w:r>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lang w:eastAsia="zh-CN"/>
        </w:rPr>
      </w:pPr>
      <w:r w:rsidRPr="00A7765E">
        <w:rPr>
          <w:rFonts w:ascii="Calibri" w:hAnsi="Calibri"/>
          <w:szCs w:val="21"/>
          <w:lang w:eastAsia="zh-CN"/>
        </w:rPr>
        <w:t>通常导致进程成为批处理的结构。这是因为虽然过滤器可增量式地处理数据，但它们是独立的，所以设计者必须将每个过滤器看成一个完整的从输入到输出的转换。</w:t>
      </w:r>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lang w:eastAsia="zh-CN"/>
        </w:rPr>
      </w:pPr>
      <w:r w:rsidRPr="00A7765E">
        <w:rPr>
          <w:rFonts w:ascii="Calibri" w:hAnsi="Calibri"/>
          <w:szCs w:val="21"/>
          <w:lang w:eastAsia="zh-CN"/>
        </w:rPr>
        <w:t>传输数据需要额外的空间。</w:t>
      </w:r>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lang w:eastAsia="zh-CN"/>
        </w:rPr>
      </w:pPr>
      <w:r w:rsidRPr="00A7765E">
        <w:rPr>
          <w:rFonts w:ascii="Calibri" w:hAnsi="Calibri"/>
          <w:szCs w:val="21"/>
          <w:lang w:eastAsia="zh-CN"/>
        </w:rPr>
        <w:t>不适合处理交互的应用。当需要增量地显示改变时，这个问题尤为严重。</w:t>
      </w:r>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lang w:eastAsia="zh-CN"/>
        </w:rPr>
      </w:pPr>
      <w:r w:rsidRPr="00A7765E">
        <w:rPr>
          <w:rFonts w:ascii="Calibri" w:hAnsi="Calibri"/>
          <w:szCs w:val="21"/>
          <w:lang w:eastAsia="zh-CN"/>
        </w:rPr>
        <w:t>因为在数据传输上没有通用的标准，每个过滤器都增加了解析和合成数据的工作，这样就导致了系统性能下降，并增加了编写过滤器的复杂性。</w:t>
      </w:r>
    </w:p>
    <w:p w:rsidR="00813135" w:rsidRPr="00A7765E" w:rsidRDefault="00813135" w:rsidP="00310F5A">
      <w:pPr>
        <w:numPr>
          <w:ilvl w:val="0"/>
          <w:numId w:val="9"/>
        </w:numPr>
        <w:spacing w:after="200"/>
        <w:rPr>
          <w:rFonts w:ascii="Calibri" w:hAnsi="Calibri"/>
          <w:b/>
          <w:szCs w:val="21"/>
        </w:rPr>
      </w:pPr>
      <w:proofErr w:type="spellStart"/>
      <w:r w:rsidRPr="00A7765E">
        <w:rPr>
          <w:rFonts w:ascii="Calibri" w:hAnsi="Calibri"/>
          <w:szCs w:val="21"/>
        </w:rPr>
        <w:lastRenderedPageBreak/>
        <w:t>使用情景：对有序数据进行一系列独立运算的程序，如</w:t>
      </w:r>
      <w:r w:rsidRPr="00A7765E">
        <w:rPr>
          <w:rFonts w:ascii="Calibri" w:hAnsi="Calibri"/>
          <w:szCs w:val="21"/>
        </w:rPr>
        <w:t>Shell</w:t>
      </w:r>
      <w:r w:rsidRPr="00A7765E">
        <w:rPr>
          <w:rFonts w:ascii="Calibri" w:hAnsi="Calibri"/>
          <w:szCs w:val="21"/>
        </w:rPr>
        <w:t>，</w:t>
      </w:r>
      <w:r w:rsidRPr="00A7765E">
        <w:rPr>
          <w:rFonts w:ascii="Calibri" w:hAnsi="Calibri"/>
          <w:szCs w:val="21"/>
        </w:rPr>
        <w:t>Compiler</w:t>
      </w:r>
      <w:proofErr w:type="spellEnd"/>
    </w:p>
    <w:p w:rsidR="00813135" w:rsidRPr="00A7765E" w:rsidRDefault="00813135" w:rsidP="00310F5A">
      <w:pPr>
        <w:numPr>
          <w:ilvl w:val="0"/>
          <w:numId w:val="4"/>
        </w:numPr>
        <w:spacing w:after="200"/>
        <w:rPr>
          <w:rFonts w:ascii="Calibri" w:hAnsi="Calibri"/>
          <w:b/>
          <w:sz w:val="24"/>
        </w:rPr>
      </w:pPr>
      <w:r w:rsidRPr="00A7765E">
        <w:rPr>
          <w:rFonts w:ascii="Calibri" w:hAnsi="Calibri"/>
          <w:b/>
          <w:sz w:val="24"/>
        </w:rPr>
        <w:t>Repository (Blackboard) Style</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hAnsi="Calibri"/>
          <w:szCs w:val="21"/>
        </w:rPr>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
    <w:p w:rsidR="00813135" w:rsidRPr="00A7765E" w:rsidRDefault="00813135" w:rsidP="00813135">
      <w:pPr>
        <w:ind w:left="720"/>
        <w:rPr>
          <w:rFonts w:ascii="Calibri" w:hAnsi="Calibri"/>
          <w:szCs w:val="21"/>
          <w:lang w:eastAsia="zh-CN"/>
        </w:rPr>
      </w:pPr>
      <w:r w:rsidRPr="00A7765E">
        <w:rPr>
          <w:rFonts w:ascii="Calibri" w:hAnsi="Calibri"/>
          <w:szCs w:val="21"/>
          <w:lang w:eastAsia="zh-CN"/>
        </w:rPr>
        <w:tab/>
      </w:r>
      <w:r w:rsidRPr="00A7765E">
        <w:rPr>
          <w:rFonts w:ascii="Calibri" w:hAnsi="Calibri"/>
          <w:szCs w:val="21"/>
          <w:lang w:eastAsia="zh-CN"/>
        </w:rPr>
        <w:tab/>
      </w:r>
      <w:r w:rsidRPr="00A7765E">
        <w:rPr>
          <w:rFonts w:ascii="Calibri" w:hAnsi="Calibri"/>
          <w:szCs w:val="21"/>
          <w:lang w:eastAsia="zh-CN"/>
        </w:rPr>
        <w:t>代表系统正确状态的中心数据结构</w:t>
      </w:r>
    </w:p>
    <w:p w:rsidR="00813135" w:rsidRPr="00A7765E" w:rsidRDefault="00813135" w:rsidP="00813135">
      <w:pPr>
        <w:ind w:left="720"/>
        <w:rPr>
          <w:rFonts w:ascii="Calibri" w:hAnsi="Calibri"/>
          <w:szCs w:val="21"/>
          <w:lang w:eastAsia="zh-CN"/>
        </w:rPr>
      </w:pPr>
      <w:r w:rsidRPr="00A7765E">
        <w:rPr>
          <w:rFonts w:ascii="Calibri" w:hAnsi="Calibri"/>
          <w:szCs w:val="21"/>
          <w:lang w:eastAsia="zh-CN"/>
        </w:rPr>
        <w:tab/>
      </w:r>
      <w:r w:rsidRPr="00A7765E">
        <w:rPr>
          <w:rFonts w:ascii="Calibri" w:hAnsi="Calibri"/>
          <w:szCs w:val="21"/>
          <w:lang w:eastAsia="zh-CN"/>
        </w:rPr>
        <w:tab/>
      </w:r>
      <w:r w:rsidRPr="00A7765E">
        <w:rPr>
          <w:rFonts w:ascii="Calibri" w:hAnsi="Calibri"/>
          <w:szCs w:val="21"/>
          <w:lang w:eastAsia="zh-CN"/>
        </w:rPr>
        <w:t>一系列操作中心数据结构的独立组件</w:t>
      </w:r>
    </w:p>
    <w:p w:rsidR="00813135" w:rsidRPr="00A7765E" w:rsidRDefault="00813135" w:rsidP="00813135">
      <w:pPr>
        <w:ind w:left="720"/>
        <w:rPr>
          <w:rFonts w:ascii="Calibri" w:hAnsi="Calibri"/>
          <w:szCs w:val="21"/>
          <w:lang w:eastAsia="zh-CN"/>
        </w:rPr>
      </w:pPr>
      <w:r w:rsidRPr="00A7765E">
        <w:rPr>
          <w:rFonts w:ascii="Calibri" w:hAnsi="Calibri"/>
          <w:szCs w:val="21"/>
          <w:lang w:eastAsia="zh-CN"/>
        </w:rPr>
        <w:tab/>
      </w:r>
      <w:r w:rsidRPr="00A7765E">
        <w:rPr>
          <w:rFonts w:ascii="Calibri" w:hAnsi="Calibri"/>
          <w:szCs w:val="21"/>
          <w:lang w:eastAsia="zh-CN"/>
        </w:rPr>
        <w:tab/>
      </w:r>
      <w:r w:rsidRPr="00A7765E">
        <w:rPr>
          <w:rFonts w:ascii="Calibri" w:hAnsi="Calibri"/>
          <w:szCs w:val="21"/>
          <w:lang w:eastAsia="zh-CN"/>
        </w:rPr>
        <w:t>监视状态改变并回应的代理</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过程调用或内存读取</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特点</w:t>
      </w:r>
      <w:proofErr w:type="spellEnd"/>
      <w:r w:rsidRPr="00A7765E">
        <w:rPr>
          <w:rFonts w:ascii="Calibri" w:hAnsi="Calibri"/>
          <w:szCs w:val="21"/>
        </w:rPr>
        <w:t>：</w:t>
      </w:r>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rPr>
      </w:pPr>
      <w:proofErr w:type="spellStart"/>
      <w:r w:rsidRPr="00A7765E">
        <w:rPr>
          <w:rFonts w:ascii="Calibri" w:hAnsi="Calibri"/>
          <w:szCs w:val="21"/>
        </w:rPr>
        <w:t>Blackboard</w:t>
      </w:r>
      <w:r w:rsidRPr="00A7765E">
        <w:rPr>
          <w:rFonts w:ascii="Calibri" w:hAnsi="Calibri"/>
          <w:szCs w:val="21"/>
        </w:rPr>
        <w:t>（推模式</w:t>
      </w:r>
      <w:proofErr w:type="spellEnd"/>
      <w:r w:rsidRPr="00A7765E">
        <w:rPr>
          <w:rFonts w:ascii="Calibri" w:hAnsi="Calibri"/>
          <w:szCs w:val="21"/>
        </w:rPr>
        <w:t>），</w:t>
      </w:r>
      <w:proofErr w:type="spellStart"/>
      <w:r w:rsidRPr="00A7765E">
        <w:rPr>
          <w:rFonts w:ascii="Calibri" w:hAnsi="Calibri"/>
          <w:szCs w:val="21"/>
        </w:rPr>
        <w:t>如</w:t>
      </w:r>
      <w:r w:rsidRPr="00A7765E">
        <w:rPr>
          <w:rFonts w:ascii="Calibri" w:hAnsi="Calibri"/>
          <w:szCs w:val="21"/>
        </w:rPr>
        <w:t>Chat</w:t>
      </w:r>
      <w:proofErr w:type="spellEnd"/>
      <w:r w:rsidRPr="00A7765E">
        <w:rPr>
          <w:rFonts w:ascii="Calibri" w:hAnsi="Calibri"/>
          <w:szCs w:val="21"/>
        </w:rPr>
        <w:t xml:space="preserve"> </w:t>
      </w:r>
      <w:proofErr w:type="spellStart"/>
      <w:r w:rsidRPr="00A7765E">
        <w:rPr>
          <w:rFonts w:ascii="Calibri" w:hAnsi="Calibri"/>
          <w:szCs w:val="21"/>
        </w:rPr>
        <w:t>room</w:t>
      </w:r>
      <w:r w:rsidRPr="00A7765E">
        <w:rPr>
          <w:rFonts w:ascii="Calibri" w:hAnsi="Calibri"/>
          <w:szCs w:val="21"/>
        </w:rPr>
        <w:t>，结构复杂但客户端易实现</w:t>
      </w:r>
      <w:proofErr w:type="spellEnd"/>
    </w:p>
    <w:p w:rsidR="00813135" w:rsidRPr="00A7765E" w:rsidRDefault="00813135" w:rsidP="00310F5A">
      <w:pPr>
        <w:numPr>
          <w:ilvl w:val="1"/>
          <w:numId w:val="5"/>
        </w:numPr>
        <w:tabs>
          <w:tab w:val="clear" w:pos="1500"/>
          <w:tab w:val="num" w:pos="1080"/>
        </w:tabs>
        <w:spacing w:after="200"/>
        <w:ind w:leftChars="342" w:left="684" w:firstLine="0"/>
        <w:rPr>
          <w:rFonts w:ascii="Calibri" w:hAnsi="Calibri"/>
          <w:szCs w:val="21"/>
        </w:rPr>
      </w:pPr>
      <w:r w:rsidRPr="00A7765E">
        <w:rPr>
          <w:rFonts w:ascii="Calibri" w:hAnsi="Calibri"/>
          <w:szCs w:val="21"/>
        </w:rPr>
        <w:t>Repository (</w:t>
      </w:r>
      <w:proofErr w:type="spellStart"/>
      <w:r w:rsidRPr="00A7765E">
        <w:rPr>
          <w:rFonts w:ascii="Calibri" w:hAnsi="Calibri"/>
          <w:szCs w:val="21"/>
        </w:rPr>
        <w:t>拉模式</w:t>
      </w:r>
      <w:proofErr w:type="spellEnd"/>
      <w:r w:rsidRPr="00A7765E">
        <w:rPr>
          <w:rFonts w:ascii="Calibri" w:hAnsi="Calibri"/>
          <w:szCs w:val="21"/>
        </w:rPr>
        <w:t>)</w:t>
      </w:r>
      <w:r w:rsidRPr="00A7765E">
        <w:rPr>
          <w:rFonts w:ascii="Calibri" w:hAnsi="Calibri"/>
          <w:szCs w:val="21"/>
        </w:rPr>
        <w:t>，</w:t>
      </w:r>
      <w:proofErr w:type="spellStart"/>
      <w:r w:rsidRPr="00A7765E">
        <w:rPr>
          <w:rFonts w:ascii="Calibri" w:hAnsi="Calibri"/>
          <w:szCs w:val="21"/>
        </w:rPr>
        <w:t>如</w:t>
      </w:r>
      <w:r w:rsidRPr="00A7765E">
        <w:rPr>
          <w:rFonts w:ascii="Calibri" w:hAnsi="Calibri"/>
          <w:szCs w:val="21"/>
        </w:rPr>
        <w:t>Web</w:t>
      </w:r>
      <w:proofErr w:type="spellEnd"/>
      <w:r w:rsidRPr="00A7765E">
        <w:rPr>
          <w:rFonts w:ascii="Calibri" w:hAnsi="Calibri"/>
          <w:szCs w:val="21"/>
        </w:rPr>
        <w:t xml:space="preserve"> </w:t>
      </w:r>
      <w:proofErr w:type="spellStart"/>
      <w:r w:rsidRPr="00A7765E">
        <w:rPr>
          <w:rFonts w:ascii="Calibri" w:hAnsi="Calibri"/>
          <w:szCs w:val="21"/>
        </w:rPr>
        <w:t>log</w:t>
      </w:r>
      <w:r w:rsidRPr="00A7765E">
        <w:rPr>
          <w:rFonts w:ascii="Calibri" w:hAnsi="Calibri"/>
          <w:szCs w:val="21"/>
        </w:rPr>
        <w:t>，结构简单但客</w:t>
      </w:r>
      <w:r>
        <w:rPr>
          <w:rFonts w:ascii="Calibri" w:hAnsi="Calibri"/>
          <w:noProof/>
          <w:szCs w:val="21"/>
          <w:lang w:eastAsia="zh-CN" w:bidi="ar-SA"/>
        </w:rPr>
        <w:drawing>
          <wp:anchor distT="0" distB="0" distL="114300" distR="114300" simplePos="0" relativeHeight="251664384" behindDoc="0" locked="0" layoutInCell="1" allowOverlap="0">
            <wp:simplePos x="0" y="0"/>
            <wp:positionH relativeFrom="column">
              <wp:posOffset>3589020</wp:posOffset>
            </wp:positionH>
            <wp:positionV relativeFrom="line">
              <wp:posOffset>274320</wp:posOffset>
            </wp:positionV>
            <wp:extent cx="2286000" cy="1584960"/>
            <wp:effectExtent l="19050" t="0" r="0" b="0"/>
            <wp:wrapSquare wrapText="bothSides"/>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3" cstate="print"/>
                    <a:srcRect/>
                    <a:stretch>
                      <a:fillRect/>
                    </a:stretch>
                  </pic:blipFill>
                  <pic:spPr bwMode="auto">
                    <a:xfrm>
                      <a:off x="0" y="0"/>
                      <a:ext cx="2286000" cy="1584960"/>
                    </a:xfrm>
                    <a:prstGeom prst="rect">
                      <a:avLst/>
                    </a:prstGeom>
                    <a:noFill/>
                    <a:ln w="9525">
                      <a:noFill/>
                      <a:miter lim="800000"/>
                      <a:headEnd/>
                      <a:tailEnd/>
                    </a:ln>
                  </pic:spPr>
                </pic:pic>
              </a:graphicData>
            </a:graphic>
          </wp:anchor>
        </w:drawing>
      </w:r>
      <w:r w:rsidRPr="00A7765E">
        <w:rPr>
          <w:rFonts w:ascii="Calibri" w:hAnsi="Calibri"/>
          <w:szCs w:val="21"/>
        </w:rPr>
        <w:t>户端复杂</w:t>
      </w:r>
      <w:proofErr w:type="spellEnd"/>
      <w:r w:rsidRPr="00A7765E">
        <w:rPr>
          <w:rFonts w:ascii="Calibri" w:hAnsi="Calibri"/>
          <w:szCs w:val="21"/>
        </w:rPr>
        <w:t xml:space="preserve"> </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优点</w:t>
      </w:r>
      <w:proofErr w:type="spellEnd"/>
      <w:r w:rsidRPr="00A7765E">
        <w:rPr>
          <w:rFonts w:ascii="Calibri" w:hAnsi="Calibri"/>
          <w:szCs w:val="21"/>
        </w:rPr>
        <w:t>：</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存储大量数据的有效方式</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共享模型被发布到仓库中心</w:t>
      </w:r>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rPr>
      </w:pPr>
      <w:proofErr w:type="spellStart"/>
      <w:r w:rsidRPr="00A7765E">
        <w:rPr>
          <w:rFonts w:ascii="Calibri" w:hAnsi="Calibri"/>
          <w:szCs w:val="21"/>
        </w:rPr>
        <w:t>减少了数据的复制</w:t>
      </w:r>
      <w:proofErr w:type="spellEnd"/>
    </w:p>
    <w:p w:rsidR="00813135" w:rsidRPr="00A7765E" w:rsidRDefault="00813135" w:rsidP="00310F5A">
      <w:pPr>
        <w:numPr>
          <w:ilvl w:val="0"/>
          <w:numId w:val="10"/>
        </w:numPr>
        <w:tabs>
          <w:tab w:val="clear" w:pos="780"/>
          <w:tab w:val="num" w:pos="1080"/>
        </w:tabs>
        <w:autoSpaceDE w:val="0"/>
        <w:autoSpaceDN w:val="0"/>
        <w:adjustRightInd w:val="0"/>
        <w:spacing w:after="200"/>
        <w:ind w:left="720" w:firstLine="0"/>
        <w:rPr>
          <w:rFonts w:ascii="Calibri" w:hAnsi="Calibri"/>
          <w:szCs w:val="21"/>
          <w:lang w:eastAsia="zh-CN"/>
        </w:rPr>
      </w:pPr>
      <w:r w:rsidRPr="00A7765E">
        <w:rPr>
          <w:rFonts w:ascii="Calibri" w:hAnsi="Calibri"/>
          <w:szCs w:val="21"/>
          <w:lang w:eastAsia="zh-CN"/>
        </w:rPr>
        <w:t>集中管理：备份、安全、并发控制</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缺点</w:t>
      </w:r>
      <w:proofErr w:type="spellEnd"/>
      <w:r w:rsidRPr="00A7765E">
        <w:rPr>
          <w:rFonts w:ascii="Calibri" w:hAnsi="Calibri"/>
          <w:szCs w:val="21"/>
        </w:rPr>
        <w:t>：</w:t>
      </w:r>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lang w:eastAsia="zh-CN"/>
        </w:rPr>
      </w:pPr>
      <w:r w:rsidRPr="00A7765E">
        <w:rPr>
          <w:rFonts w:ascii="Calibri" w:hAnsi="Calibri"/>
          <w:szCs w:val="21"/>
          <w:lang w:eastAsia="zh-CN"/>
        </w:rPr>
        <w:t>需要预先对数据模型达成共识</w:t>
      </w:r>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rPr>
      </w:pPr>
      <w:proofErr w:type="spellStart"/>
      <w:r w:rsidRPr="00A7765E">
        <w:rPr>
          <w:rFonts w:ascii="Calibri" w:hAnsi="Calibri"/>
          <w:szCs w:val="21"/>
        </w:rPr>
        <w:t>黑板成为瓶颈</w:t>
      </w:r>
      <w:proofErr w:type="spellEnd"/>
    </w:p>
    <w:p w:rsidR="00813135" w:rsidRPr="00A7765E" w:rsidRDefault="00813135" w:rsidP="00310F5A">
      <w:pPr>
        <w:numPr>
          <w:ilvl w:val="0"/>
          <w:numId w:val="11"/>
        </w:numPr>
        <w:tabs>
          <w:tab w:val="clear" w:pos="780"/>
          <w:tab w:val="num" w:pos="1080"/>
        </w:tabs>
        <w:autoSpaceDE w:val="0"/>
        <w:autoSpaceDN w:val="0"/>
        <w:adjustRightInd w:val="0"/>
        <w:spacing w:after="200"/>
        <w:ind w:hanging="60"/>
        <w:rPr>
          <w:rFonts w:ascii="Calibri" w:hAnsi="Calibri"/>
          <w:szCs w:val="21"/>
        </w:rPr>
      </w:pPr>
      <w:proofErr w:type="spellStart"/>
      <w:r w:rsidRPr="00A7765E">
        <w:rPr>
          <w:rFonts w:ascii="Calibri" w:hAnsi="Calibri"/>
          <w:szCs w:val="21"/>
        </w:rPr>
        <w:t>数据进化非常昂贵</w:t>
      </w:r>
      <w:proofErr w:type="spellEnd"/>
    </w:p>
    <w:p w:rsidR="00813135" w:rsidRPr="00CA1835" w:rsidRDefault="00813135" w:rsidP="00310F5A">
      <w:pPr>
        <w:numPr>
          <w:ilvl w:val="0"/>
          <w:numId w:val="9"/>
        </w:numPr>
        <w:spacing w:after="200"/>
        <w:rPr>
          <w:rFonts w:ascii="Calibri" w:hAnsi="Calibri"/>
          <w:b/>
          <w:szCs w:val="21"/>
          <w:lang w:eastAsia="zh-CN"/>
        </w:rPr>
      </w:pPr>
      <w:r w:rsidRPr="00A7765E">
        <w:rPr>
          <w:rFonts w:ascii="Calibri" w:hAnsi="Calibri"/>
          <w:szCs w:val="21"/>
          <w:lang w:eastAsia="zh-CN"/>
        </w:rPr>
        <w:t>使用情景：中心问题是建立、增强和维护一个复杂的信息体，如数据库，黑板专家系统，编程环境</w:t>
      </w:r>
    </w:p>
    <w:p w:rsidR="00813135" w:rsidRPr="00A7765E" w:rsidRDefault="00813135" w:rsidP="00813135">
      <w:pPr>
        <w:pStyle w:val="2"/>
        <w:spacing w:after="200"/>
        <w:rPr>
          <w:lang w:eastAsia="zh-CN"/>
        </w:rPr>
      </w:pPr>
      <w:r w:rsidRPr="00A7765E">
        <w:rPr>
          <w:lang w:eastAsia="zh-CN"/>
        </w:rPr>
        <w:t>以物理单元为对象的体系结构风格</w:t>
      </w:r>
    </w:p>
    <w:p w:rsidR="00813135" w:rsidRPr="00A7765E" w:rsidRDefault="00813135" w:rsidP="00310F5A">
      <w:pPr>
        <w:numPr>
          <w:ilvl w:val="0"/>
          <w:numId w:val="18"/>
        </w:numPr>
        <w:spacing w:after="200"/>
        <w:rPr>
          <w:rFonts w:ascii="Calibri" w:hAnsi="Calibri"/>
          <w:sz w:val="28"/>
          <w:szCs w:val="28"/>
        </w:rPr>
      </w:pPr>
      <w:r>
        <w:rPr>
          <w:rFonts w:ascii="Calibri" w:hAnsi="Calibri"/>
          <w:noProof/>
          <w:sz w:val="28"/>
          <w:szCs w:val="28"/>
          <w:lang w:eastAsia="zh-CN" w:bidi="ar-SA"/>
        </w:rPr>
        <w:drawing>
          <wp:anchor distT="0" distB="0" distL="114300" distR="114300" simplePos="0" relativeHeight="251665408" behindDoc="0" locked="0" layoutInCell="1" allowOverlap="0">
            <wp:simplePos x="0" y="0"/>
            <wp:positionH relativeFrom="column">
              <wp:posOffset>3314700</wp:posOffset>
            </wp:positionH>
            <wp:positionV relativeFrom="line">
              <wp:posOffset>198120</wp:posOffset>
            </wp:positionV>
            <wp:extent cx="2400300" cy="1521460"/>
            <wp:effectExtent l="19050" t="0" r="0" b="0"/>
            <wp:wrapSquare wrapText="bothSides"/>
            <wp:docPr id="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4" cstate="print"/>
                    <a:srcRect/>
                    <a:stretch>
                      <a:fillRect/>
                    </a:stretch>
                  </pic:blipFill>
                  <pic:spPr bwMode="auto">
                    <a:xfrm>
                      <a:off x="0" y="0"/>
                      <a:ext cx="2400300" cy="1521460"/>
                    </a:xfrm>
                    <a:prstGeom prst="rect">
                      <a:avLst/>
                    </a:prstGeom>
                    <a:noFill/>
                    <a:ln w="9525">
                      <a:noFill/>
                      <a:miter lim="800000"/>
                      <a:headEnd/>
                      <a:tailEnd/>
                    </a:ln>
                  </pic:spPr>
                </pic:pic>
              </a:graphicData>
            </a:graphic>
          </wp:anchor>
        </w:drawing>
      </w:r>
      <w:r w:rsidRPr="00A7765E">
        <w:rPr>
          <w:rFonts w:ascii="Calibri" w:hAnsi="Calibri"/>
          <w:sz w:val="28"/>
          <w:szCs w:val="28"/>
        </w:rPr>
        <w:t>Client-Server</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hAnsi="Calibri"/>
          <w:szCs w:val="21"/>
        </w:rPr>
        <w:lastRenderedPageBreak/>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Components: </w:t>
      </w:r>
      <w:proofErr w:type="spellStart"/>
      <w:r w:rsidRPr="00A7765E">
        <w:rPr>
          <w:rFonts w:ascii="Calibri" w:hAnsi="Calibri"/>
          <w:szCs w:val="21"/>
        </w:rPr>
        <w:t>客户、服务器</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基于</w:t>
      </w:r>
      <w:r w:rsidRPr="00A7765E">
        <w:rPr>
          <w:rFonts w:ascii="Calibri" w:hAnsi="Calibri"/>
          <w:szCs w:val="21"/>
        </w:rPr>
        <w:t>RPC</w:t>
      </w:r>
      <w:r w:rsidRPr="00A7765E">
        <w:rPr>
          <w:rFonts w:ascii="Calibri" w:hAnsi="Calibri"/>
          <w:szCs w:val="21"/>
        </w:rPr>
        <w:t>的交互协议</w:t>
      </w:r>
      <w:proofErr w:type="spellEnd"/>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特点</w:t>
      </w:r>
      <w:proofErr w:type="spellEnd"/>
      <w:r w:rsidRPr="00A7765E">
        <w:rPr>
          <w:rFonts w:ascii="Calibri" w:hAnsi="Calibri"/>
          <w:szCs w:val="21"/>
        </w:rPr>
        <w:t>：</w:t>
      </w:r>
    </w:p>
    <w:p w:rsidR="00813135" w:rsidRPr="00A7765E" w:rsidRDefault="00813135" w:rsidP="00310F5A">
      <w:pPr>
        <w:numPr>
          <w:ilvl w:val="1"/>
          <w:numId w:val="8"/>
        </w:numPr>
        <w:tabs>
          <w:tab w:val="clear" w:pos="1500"/>
          <w:tab w:val="num" w:pos="1080"/>
        </w:tabs>
        <w:spacing w:after="200"/>
        <w:ind w:left="720" w:firstLine="0"/>
        <w:rPr>
          <w:rFonts w:ascii="Calibri" w:hAnsi="Calibri"/>
          <w:szCs w:val="21"/>
          <w:lang w:eastAsia="zh-CN"/>
        </w:rPr>
      </w:pPr>
      <w:r w:rsidRPr="00A7765E">
        <w:rPr>
          <w:rFonts w:ascii="Calibri" w:hAnsi="Calibri"/>
          <w:szCs w:val="21"/>
          <w:lang w:eastAsia="zh-CN"/>
        </w:rPr>
        <w:t>服务器不知道客户机的身份，反之不然</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举例：</w:t>
      </w:r>
      <w:r w:rsidRPr="00A7765E">
        <w:rPr>
          <w:rFonts w:ascii="Calibri" w:hAnsi="Calibri"/>
          <w:szCs w:val="21"/>
        </w:rPr>
        <w:t>File</w:t>
      </w:r>
      <w:proofErr w:type="spellEnd"/>
      <w:r w:rsidRPr="00A7765E">
        <w:rPr>
          <w:rFonts w:ascii="Calibri" w:hAnsi="Calibri"/>
          <w:szCs w:val="21"/>
        </w:rPr>
        <w:t xml:space="preserve"> server, web server, ftp server, e-mail server</w:t>
      </w:r>
    </w:p>
    <w:p w:rsidR="00813135" w:rsidRPr="00A7765E" w:rsidRDefault="00813135" w:rsidP="00310F5A">
      <w:pPr>
        <w:numPr>
          <w:ilvl w:val="0"/>
          <w:numId w:val="18"/>
        </w:numPr>
        <w:tabs>
          <w:tab w:val="num" w:pos="720"/>
        </w:tabs>
        <w:spacing w:after="200"/>
        <w:rPr>
          <w:rFonts w:ascii="Calibri" w:hAnsi="Calibri"/>
          <w:sz w:val="28"/>
          <w:szCs w:val="28"/>
        </w:rPr>
      </w:pPr>
      <w:r w:rsidRPr="00A7765E">
        <w:rPr>
          <w:rFonts w:ascii="Calibri" w:hAnsi="Calibri"/>
          <w:sz w:val="28"/>
          <w:szCs w:val="28"/>
        </w:rPr>
        <w:t>Three-Tier (N-Tier)</w:t>
      </w:r>
    </w:p>
    <w:p w:rsidR="00813135" w:rsidRPr="00A7765E" w:rsidRDefault="00813135" w:rsidP="00310F5A">
      <w:pPr>
        <w:numPr>
          <w:ilvl w:val="0"/>
          <w:numId w:val="19"/>
        </w:numPr>
        <w:spacing w:after="200"/>
        <w:rPr>
          <w:rFonts w:ascii="Calibri" w:hAnsi="Calibri"/>
          <w:szCs w:val="21"/>
        </w:rPr>
      </w:pPr>
      <w:proofErr w:type="spellStart"/>
      <w:r w:rsidRPr="00A7765E">
        <w:rPr>
          <w:rFonts w:ascii="Calibri" w:hAnsi="Calibri"/>
          <w:szCs w:val="21"/>
        </w:rPr>
        <w:t>三个子系统层</w:t>
      </w:r>
      <w:proofErr w:type="spellEnd"/>
      <w:r w:rsidRPr="00A7765E">
        <w:rPr>
          <w:rFonts w:ascii="Calibri" w:hAnsi="Calibri"/>
          <w:szCs w:val="21"/>
        </w:rPr>
        <w:t>：</w:t>
      </w:r>
    </w:p>
    <w:p w:rsidR="00813135" w:rsidRPr="00A7765E" w:rsidRDefault="00813135" w:rsidP="00310F5A">
      <w:pPr>
        <w:numPr>
          <w:ilvl w:val="1"/>
          <w:numId w:val="19"/>
        </w:numPr>
        <w:tabs>
          <w:tab w:val="clear" w:pos="120"/>
          <w:tab w:val="num" w:pos="720"/>
        </w:tabs>
        <w:spacing w:after="200"/>
        <w:ind w:left="720" w:firstLine="0"/>
        <w:rPr>
          <w:rFonts w:ascii="Calibri" w:hAnsi="Calibri"/>
          <w:szCs w:val="21"/>
          <w:lang w:eastAsia="zh-CN"/>
        </w:rPr>
      </w:pPr>
      <w:r>
        <w:rPr>
          <w:rFonts w:ascii="Calibri" w:hAnsi="Calibri"/>
          <w:noProof/>
          <w:sz w:val="24"/>
          <w:lang w:eastAsia="zh-CN" w:bidi="ar-SA"/>
        </w:rPr>
        <w:drawing>
          <wp:anchor distT="0" distB="0" distL="114300" distR="114300" simplePos="0" relativeHeight="251666432" behindDoc="0" locked="0" layoutInCell="1" allowOverlap="0">
            <wp:simplePos x="0" y="0"/>
            <wp:positionH relativeFrom="column">
              <wp:posOffset>3429000</wp:posOffset>
            </wp:positionH>
            <wp:positionV relativeFrom="line">
              <wp:posOffset>0</wp:posOffset>
            </wp:positionV>
            <wp:extent cx="2743200" cy="1806575"/>
            <wp:effectExtent l="19050" t="0" r="0" b="0"/>
            <wp:wrapSquare wrapText="bothSides"/>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5" cstate="print"/>
                    <a:srcRect/>
                    <a:stretch>
                      <a:fillRect/>
                    </a:stretch>
                  </pic:blipFill>
                  <pic:spPr bwMode="auto">
                    <a:xfrm>
                      <a:off x="0" y="0"/>
                      <a:ext cx="2743200" cy="1806575"/>
                    </a:xfrm>
                    <a:prstGeom prst="rect">
                      <a:avLst/>
                    </a:prstGeom>
                    <a:noFill/>
                    <a:ln w="9525">
                      <a:noFill/>
                      <a:miter lim="800000"/>
                      <a:headEnd/>
                      <a:tailEnd/>
                    </a:ln>
                  </pic:spPr>
                </pic:pic>
              </a:graphicData>
            </a:graphic>
          </wp:anchor>
        </w:drawing>
      </w:r>
      <w:r w:rsidRPr="00A7765E">
        <w:rPr>
          <w:rFonts w:ascii="Calibri" w:hAnsi="Calibri"/>
          <w:b/>
          <w:bCs/>
          <w:iCs/>
          <w:szCs w:val="21"/>
          <w:lang w:eastAsia="zh-CN"/>
        </w:rPr>
        <w:t>接口层</w:t>
      </w:r>
      <w:r w:rsidRPr="00A7765E">
        <w:rPr>
          <w:rFonts w:ascii="Calibri" w:hAnsi="Calibri"/>
          <w:b/>
          <w:bCs/>
          <w:iCs/>
          <w:szCs w:val="21"/>
          <w:lang w:eastAsia="zh-CN"/>
        </w:rPr>
        <w:t xml:space="preserve"> </w:t>
      </w:r>
      <w:r w:rsidRPr="00A7765E">
        <w:rPr>
          <w:rFonts w:ascii="Calibri" w:hAnsi="Calibri"/>
          <w:szCs w:val="21"/>
          <w:lang w:eastAsia="zh-CN"/>
        </w:rPr>
        <w:t>(</w:t>
      </w:r>
      <w:r w:rsidRPr="00A7765E">
        <w:rPr>
          <w:rFonts w:ascii="Calibri" w:hAnsi="Calibri"/>
          <w:szCs w:val="21"/>
          <w:lang w:eastAsia="zh-CN"/>
        </w:rPr>
        <w:t>或者前端</w:t>
      </w:r>
      <w:r w:rsidRPr="00A7765E">
        <w:rPr>
          <w:rFonts w:ascii="Calibri" w:hAnsi="Calibri"/>
          <w:szCs w:val="21"/>
          <w:lang w:eastAsia="zh-CN"/>
        </w:rPr>
        <w:t>)</w:t>
      </w:r>
      <w:r w:rsidRPr="00A7765E">
        <w:rPr>
          <w:rFonts w:ascii="Calibri" w:hAnsi="Calibri"/>
          <w:szCs w:val="21"/>
          <w:lang w:eastAsia="zh-CN"/>
        </w:rPr>
        <w:t>：和用户交互的子系统，包括接口，网页，表单</w:t>
      </w:r>
      <w:r w:rsidRPr="00A7765E">
        <w:rPr>
          <w:rFonts w:ascii="Calibri" w:hAnsi="Calibri"/>
          <w:szCs w:val="21"/>
          <w:lang w:eastAsia="zh-CN"/>
        </w:rPr>
        <w:t>etc.</w:t>
      </w:r>
    </w:p>
    <w:p w:rsidR="00813135" w:rsidRPr="00A7765E" w:rsidRDefault="00813135" w:rsidP="00310F5A">
      <w:pPr>
        <w:numPr>
          <w:ilvl w:val="1"/>
          <w:numId w:val="19"/>
        </w:numPr>
        <w:tabs>
          <w:tab w:val="clear" w:pos="120"/>
          <w:tab w:val="num" w:pos="720"/>
        </w:tabs>
        <w:spacing w:after="200"/>
        <w:ind w:left="720" w:firstLine="0"/>
        <w:rPr>
          <w:rFonts w:ascii="Calibri" w:hAnsi="Calibri"/>
          <w:szCs w:val="21"/>
          <w:lang w:eastAsia="zh-CN"/>
        </w:rPr>
      </w:pPr>
      <w:r w:rsidRPr="00A7765E">
        <w:rPr>
          <w:rFonts w:ascii="Calibri" w:hAnsi="Calibri"/>
          <w:b/>
          <w:bCs/>
          <w:iCs/>
          <w:szCs w:val="21"/>
          <w:lang w:eastAsia="zh-CN"/>
        </w:rPr>
        <w:t>应用逻辑层</w:t>
      </w:r>
      <w:r w:rsidRPr="00A7765E">
        <w:rPr>
          <w:rFonts w:ascii="Calibri" w:hAnsi="Calibri"/>
          <w:b/>
          <w:bCs/>
          <w:iCs/>
          <w:szCs w:val="21"/>
          <w:lang w:eastAsia="zh-CN"/>
        </w:rPr>
        <w:t xml:space="preserve"> </w:t>
      </w:r>
      <w:r w:rsidRPr="00A7765E">
        <w:rPr>
          <w:rFonts w:ascii="Calibri" w:hAnsi="Calibri"/>
          <w:szCs w:val="21"/>
          <w:lang w:eastAsia="zh-CN"/>
        </w:rPr>
        <w:t xml:space="preserve">: </w:t>
      </w:r>
      <w:r w:rsidRPr="00A7765E">
        <w:rPr>
          <w:rFonts w:ascii="Calibri" w:hAnsi="Calibri"/>
          <w:szCs w:val="21"/>
          <w:lang w:eastAsia="zh-CN"/>
        </w:rPr>
        <w:t>包括处理单元</w:t>
      </w:r>
    </w:p>
    <w:p w:rsidR="00813135" w:rsidRPr="00A7765E" w:rsidRDefault="00813135" w:rsidP="00310F5A">
      <w:pPr>
        <w:numPr>
          <w:ilvl w:val="1"/>
          <w:numId w:val="19"/>
        </w:numPr>
        <w:tabs>
          <w:tab w:val="clear" w:pos="120"/>
          <w:tab w:val="num" w:pos="720"/>
        </w:tabs>
        <w:spacing w:after="200"/>
        <w:ind w:left="720" w:firstLine="0"/>
        <w:rPr>
          <w:rFonts w:ascii="Calibri" w:hAnsi="Calibri"/>
          <w:szCs w:val="21"/>
          <w:lang w:eastAsia="zh-CN"/>
        </w:rPr>
      </w:pPr>
      <w:r w:rsidRPr="00A7765E">
        <w:rPr>
          <w:rFonts w:ascii="Calibri" w:hAnsi="Calibri"/>
          <w:b/>
          <w:bCs/>
          <w:iCs/>
          <w:szCs w:val="21"/>
          <w:lang w:eastAsia="zh-CN"/>
        </w:rPr>
        <w:t>存储层</w:t>
      </w:r>
      <w:r w:rsidRPr="00A7765E">
        <w:rPr>
          <w:rFonts w:ascii="Calibri" w:hAnsi="Calibri"/>
          <w:b/>
          <w:bCs/>
          <w:iCs/>
          <w:szCs w:val="21"/>
          <w:lang w:eastAsia="zh-CN"/>
        </w:rPr>
        <w:t xml:space="preserve"> </w:t>
      </w:r>
      <w:r w:rsidRPr="00A7765E">
        <w:rPr>
          <w:rFonts w:ascii="Calibri" w:hAnsi="Calibri"/>
          <w:szCs w:val="21"/>
          <w:lang w:eastAsia="zh-CN"/>
        </w:rPr>
        <w:t xml:space="preserve">( </w:t>
      </w:r>
      <w:r w:rsidRPr="00A7765E">
        <w:rPr>
          <w:rFonts w:ascii="Calibri" w:hAnsi="Calibri"/>
          <w:szCs w:val="21"/>
          <w:lang w:eastAsia="zh-CN"/>
        </w:rPr>
        <w:t>或者后端</w:t>
      </w:r>
      <w:r w:rsidRPr="00A7765E">
        <w:rPr>
          <w:rFonts w:ascii="Calibri" w:hAnsi="Calibri"/>
          <w:szCs w:val="21"/>
          <w:lang w:eastAsia="zh-CN"/>
        </w:rPr>
        <w:t xml:space="preserve">): </w:t>
      </w:r>
      <w:r w:rsidRPr="00A7765E">
        <w:rPr>
          <w:rFonts w:ascii="Calibri" w:hAnsi="Calibri"/>
          <w:szCs w:val="21"/>
          <w:lang w:eastAsia="zh-CN"/>
        </w:rPr>
        <w:t>处理持久层数据的查询和存取</w:t>
      </w:r>
    </w:p>
    <w:p w:rsidR="00813135" w:rsidRPr="00A7765E" w:rsidRDefault="00813135" w:rsidP="00310F5A">
      <w:pPr>
        <w:numPr>
          <w:ilvl w:val="0"/>
          <w:numId w:val="19"/>
        </w:numPr>
        <w:spacing w:after="200"/>
        <w:rPr>
          <w:rFonts w:ascii="Calibri" w:hAnsi="Calibri"/>
          <w:szCs w:val="21"/>
          <w:lang w:eastAsia="zh-CN"/>
        </w:rPr>
      </w:pPr>
      <w:r w:rsidRPr="00A7765E">
        <w:rPr>
          <w:rFonts w:ascii="Calibri" w:hAnsi="Calibri"/>
          <w:szCs w:val="21"/>
          <w:lang w:eastAsia="zh-CN"/>
        </w:rPr>
        <w:t>相当于在</w:t>
      </w:r>
      <w:r w:rsidRPr="00A7765E">
        <w:rPr>
          <w:rFonts w:ascii="Calibri" w:hAnsi="Calibri"/>
          <w:szCs w:val="21"/>
          <w:lang w:eastAsia="zh-CN"/>
        </w:rPr>
        <w:t>C/S</w:t>
      </w:r>
      <w:r w:rsidRPr="00A7765E">
        <w:rPr>
          <w:rFonts w:ascii="Calibri" w:hAnsi="Calibri"/>
          <w:szCs w:val="21"/>
          <w:lang w:eastAsia="zh-CN"/>
        </w:rPr>
        <w:t>结构中加入了一个中间层，提供了用户界面和控制逻辑的分离</w:t>
      </w:r>
    </w:p>
    <w:p w:rsidR="00813135" w:rsidRPr="00A7765E" w:rsidRDefault="00813135" w:rsidP="00310F5A">
      <w:pPr>
        <w:numPr>
          <w:ilvl w:val="0"/>
          <w:numId w:val="18"/>
        </w:numPr>
        <w:spacing w:after="200"/>
        <w:rPr>
          <w:rFonts w:ascii="Calibri" w:hAnsi="Calibri"/>
          <w:sz w:val="28"/>
          <w:szCs w:val="28"/>
        </w:rPr>
      </w:pPr>
      <w:r w:rsidRPr="00A7765E">
        <w:rPr>
          <w:rFonts w:ascii="Calibri" w:hAnsi="Calibri"/>
          <w:sz w:val="28"/>
          <w:szCs w:val="28"/>
        </w:rPr>
        <w:t>Peer-to-Peer</w:t>
      </w:r>
    </w:p>
    <w:p w:rsidR="00813135" w:rsidRPr="00A7765E" w:rsidRDefault="00813135" w:rsidP="00310F5A">
      <w:pPr>
        <w:numPr>
          <w:ilvl w:val="0"/>
          <w:numId w:val="7"/>
        </w:numPr>
        <w:spacing w:after="200"/>
        <w:rPr>
          <w:rFonts w:ascii="Calibri" w:hAnsi="Calibri"/>
          <w:szCs w:val="21"/>
        </w:rPr>
      </w:pPr>
      <w:proofErr w:type="spellStart"/>
      <w:r w:rsidRPr="00A7765E">
        <w:rPr>
          <w:rFonts w:ascii="Calibri" w:hAnsi="Calibri"/>
          <w:szCs w:val="21"/>
        </w:rPr>
        <w:t>结构</w:t>
      </w:r>
      <w:proofErr w:type="spellEnd"/>
      <w:r w:rsidRPr="00A7765E">
        <w:rPr>
          <w:rFonts w:ascii="Calibri" w:hAnsi="Calibri"/>
          <w:szCs w:val="21"/>
        </w:rPr>
        <w:t>：</w:t>
      </w:r>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proofErr w:type="spellStart"/>
      <w:r w:rsidRPr="00A7765E">
        <w:rPr>
          <w:rFonts w:ascii="Calibri" w:hAnsi="Calibri"/>
          <w:szCs w:val="21"/>
        </w:rPr>
        <w:t>Components:</w:t>
      </w:r>
      <w:r w:rsidRPr="00A7765E">
        <w:rPr>
          <w:rFonts w:ascii="Calibri" w:hAnsi="Calibri"/>
          <w:szCs w:val="21"/>
        </w:rPr>
        <w:t>自治区，可以扮演客户端和服务器的角色</w:t>
      </w:r>
      <w:proofErr w:type="spellEnd"/>
    </w:p>
    <w:p w:rsidR="00813135" w:rsidRPr="00A7765E" w:rsidRDefault="00813135" w:rsidP="00310F5A">
      <w:pPr>
        <w:numPr>
          <w:ilvl w:val="0"/>
          <w:numId w:val="6"/>
        </w:numPr>
        <w:tabs>
          <w:tab w:val="clear" w:pos="780"/>
          <w:tab w:val="num" w:pos="1080"/>
        </w:tabs>
        <w:spacing w:after="200"/>
        <w:ind w:left="1080" w:hanging="360"/>
        <w:rPr>
          <w:rFonts w:ascii="Calibri" w:hAnsi="Calibri"/>
          <w:szCs w:val="21"/>
        </w:rPr>
      </w:pPr>
      <w:r w:rsidRPr="00A7765E">
        <w:rPr>
          <w:rFonts w:ascii="Calibri" w:hAnsi="Calibri"/>
          <w:szCs w:val="21"/>
        </w:rPr>
        <w:t xml:space="preserve">Connectors: </w:t>
      </w:r>
      <w:proofErr w:type="spellStart"/>
      <w:r w:rsidRPr="00A7765E">
        <w:rPr>
          <w:rFonts w:ascii="Calibri" w:hAnsi="Calibri"/>
          <w:szCs w:val="21"/>
        </w:rPr>
        <w:t>同步和异步消息（远程过程调用</w:t>
      </w:r>
      <w:proofErr w:type="spellEnd"/>
      <w:r w:rsidRPr="00A7765E">
        <w:rPr>
          <w:rFonts w:ascii="Calibri" w:hAnsi="Calibri"/>
          <w:szCs w:val="21"/>
        </w:rPr>
        <w:t>），</w:t>
      </w:r>
      <w:proofErr w:type="spellStart"/>
      <w:r w:rsidRPr="00A7765E">
        <w:rPr>
          <w:rFonts w:ascii="Calibri" w:hAnsi="Calibri"/>
          <w:szCs w:val="21"/>
        </w:rPr>
        <w:t>没有共享内存（除非配置允许优化</w:t>
      </w:r>
      <w:proofErr w:type="spellEnd"/>
      <w:r w:rsidRPr="00A7765E">
        <w:rPr>
          <w:rFonts w:ascii="Calibri" w:hAnsi="Calibri"/>
          <w:szCs w:val="21"/>
        </w:rPr>
        <w:t>）</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特点</w:t>
      </w:r>
      <w:proofErr w:type="spellEnd"/>
      <w:r w:rsidRPr="00A7765E">
        <w:rPr>
          <w:rFonts w:ascii="Calibri" w:hAnsi="Calibri"/>
          <w:szCs w:val="21"/>
        </w:rPr>
        <w:t>：</w:t>
      </w:r>
    </w:p>
    <w:p w:rsidR="00813135" w:rsidRPr="00A7765E" w:rsidRDefault="00813135" w:rsidP="00310F5A">
      <w:pPr>
        <w:numPr>
          <w:ilvl w:val="1"/>
          <w:numId w:val="8"/>
        </w:numPr>
        <w:tabs>
          <w:tab w:val="clear" w:pos="1500"/>
          <w:tab w:val="num" w:pos="1080"/>
        </w:tabs>
        <w:spacing w:after="200"/>
        <w:ind w:left="720" w:firstLine="0"/>
        <w:rPr>
          <w:rFonts w:ascii="Calibri" w:hAnsi="Calibri"/>
          <w:szCs w:val="21"/>
          <w:lang w:eastAsia="zh-CN"/>
        </w:rPr>
      </w:pPr>
      <w:r w:rsidRPr="00A7765E">
        <w:rPr>
          <w:rFonts w:ascii="Calibri" w:hAnsi="Calibri"/>
          <w:szCs w:val="21"/>
          <w:lang w:eastAsia="zh-CN"/>
        </w:rPr>
        <w:t>网络拓扑结构可以是任意，动态的</w:t>
      </w:r>
    </w:p>
    <w:p w:rsidR="00813135" w:rsidRPr="00A7765E" w:rsidRDefault="00813135" w:rsidP="00310F5A">
      <w:pPr>
        <w:numPr>
          <w:ilvl w:val="1"/>
          <w:numId w:val="8"/>
        </w:numPr>
        <w:tabs>
          <w:tab w:val="clear" w:pos="1500"/>
          <w:tab w:val="num" w:pos="1080"/>
        </w:tabs>
        <w:spacing w:after="200"/>
        <w:ind w:left="720" w:firstLine="0"/>
        <w:rPr>
          <w:rFonts w:ascii="Calibri" w:hAnsi="Calibri"/>
          <w:szCs w:val="21"/>
          <w:lang w:eastAsia="zh-CN"/>
        </w:rPr>
      </w:pPr>
      <w:r w:rsidRPr="00A7765E">
        <w:rPr>
          <w:rFonts w:ascii="Calibri" w:hAnsi="Calibri"/>
          <w:szCs w:val="21"/>
          <w:lang w:eastAsia="zh-CN"/>
        </w:rPr>
        <w:t>每个子系统可以扮演客户端和服务器的角色</w:t>
      </w:r>
    </w:p>
    <w:p w:rsidR="00813135" w:rsidRPr="00A7765E" w:rsidRDefault="00813135" w:rsidP="00310F5A">
      <w:pPr>
        <w:numPr>
          <w:ilvl w:val="1"/>
          <w:numId w:val="8"/>
        </w:numPr>
        <w:tabs>
          <w:tab w:val="clear" w:pos="1500"/>
          <w:tab w:val="num" w:pos="1080"/>
        </w:tabs>
        <w:spacing w:after="200"/>
        <w:ind w:left="720" w:firstLine="0"/>
        <w:rPr>
          <w:rFonts w:ascii="Calibri" w:hAnsi="Calibri"/>
          <w:szCs w:val="21"/>
          <w:lang w:eastAsia="zh-CN"/>
        </w:rPr>
      </w:pPr>
      <w:r w:rsidRPr="00A7765E">
        <w:rPr>
          <w:rFonts w:ascii="Calibri" w:hAnsi="Calibri"/>
          <w:szCs w:val="21"/>
          <w:lang w:eastAsia="zh-CN"/>
        </w:rPr>
        <w:t>相对难以实现：控制流较复杂，每个控制流都必须被同步</w:t>
      </w:r>
    </w:p>
    <w:p w:rsidR="00813135" w:rsidRPr="00A7765E" w:rsidRDefault="00813135" w:rsidP="00310F5A">
      <w:pPr>
        <w:numPr>
          <w:ilvl w:val="0"/>
          <w:numId w:val="8"/>
        </w:numPr>
        <w:spacing w:after="200"/>
        <w:rPr>
          <w:rFonts w:ascii="Calibri" w:hAnsi="Calibri"/>
          <w:szCs w:val="21"/>
        </w:rPr>
      </w:pPr>
      <w:proofErr w:type="spellStart"/>
      <w:r w:rsidRPr="00A7765E">
        <w:rPr>
          <w:rFonts w:ascii="Calibri" w:hAnsi="Calibri"/>
          <w:szCs w:val="21"/>
        </w:rPr>
        <w:t>举例：</w:t>
      </w:r>
      <w:r w:rsidRPr="00A7765E">
        <w:rPr>
          <w:rFonts w:ascii="Calibri" w:hAnsi="Calibri"/>
          <w:szCs w:val="21"/>
        </w:rPr>
        <w:t>eMule</w:t>
      </w:r>
      <w:proofErr w:type="spellEnd"/>
      <w:r w:rsidRPr="00A7765E">
        <w:rPr>
          <w:rFonts w:ascii="Calibri" w:hAnsi="Calibri"/>
          <w:szCs w:val="21"/>
        </w:rPr>
        <w:t xml:space="preserve">, </w:t>
      </w:r>
      <w:proofErr w:type="spellStart"/>
      <w:r w:rsidRPr="00A7765E">
        <w:rPr>
          <w:rFonts w:ascii="Calibri" w:hAnsi="Calibri"/>
          <w:szCs w:val="21"/>
        </w:rPr>
        <w:t>eDonkey</w:t>
      </w:r>
      <w:proofErr w:type="spellEnd"/>
      <w:r w:rsidRPr="00A7765E">
        <w:rPr>
          <w:rFonts w:ascii="Calibri" w:hAnsi="Calibri"/>
          <w:szCs w:val="21"/>
        </w:rPr>
        <w:t xml:space="preserve">, Gnutella, </w:t>
      </w:r>
      <w:proofErr w:type="spellStart"/>
      <w:r w:rsidRPr="00A7765E">
        <w:rPr>
          <w:rFonts w:ascii="Calibri" w:hAnsi="Calibri"/>
          <w:szCs w:val="21"/>
        </w:rPr>
        <w:t>Freenet</w:t>
      </w:r>
      <w:proofErr w:type="spellEnd"/>
      <w:r w:rsidRPr="00A7765E">
        <w:rPr>
          <w:rFonts w:ascii="Calibri" w:hAnsi="Calibri"/>
          <w:szCs w:val="21"/>
        </w:rPr>
        <w:t>, On Share, etc. are examples of a P2P systems</w:t>
      </w:r>
    </w:p>
    <w:p w:rsidR="00813135" w:rsidRPr="00A7765E" w:rsidRDefault="00813135" w:rsidP="00310F5A">
      <w:pPr>
        <w:numPr>
          <w:ilvl w:val="0"/>
          <w:numId w:val="18"/>
        </w:numPr>
        <w:spacing w:after="200"/>
        <w:rPr>
          <w:rFonts w:ascii="Calibri" w:hAnsi="Calibri"/>
          <w:sz w:val="28"/>
          <w:szCs w:val="28"/>
        </w:rPr>
      </w:pPr>
      <w:r w:rsidRPr="00A7765E">
        <w:rPr>
          <w:rFonts w:ascii="Calibri" w:hAnsi="Calibri"/>
          <w:sz w:val="28"/>
          <w:szCs w:val="28"/>
        </w:rPr>
        <w:t>Distributed System</w:t>
      </w:r>
      <w:r w:rsidRPr="00A7765E">
        <w:rPr>
          <w:rFonts w:ascii="Calibri" w:hAnsi="Calibri"/>
          <w:sz w:val="28"/>
          <w:szCs w:val="28"/>
        </w:rPr>
        <w:t>：</w:t>
      </w:r>
    </w:p>
    <w:p w:rsidR="00813135" w:rsidRPr="00A7765E" w:rsidRDefault="00813135" w:rsidP="00310F5A">
      <w:pPr>
        <w:numPr>
          <w:ilvl w:val="0"/>
          <w:numId w:val="20"/>
        </w:numPr>
        <w:tabs>
          <w:tab w:val="clear" w:pos="360"/>
          <w:tab w:val="num" w:pos="720"/>
        </w:tabs>
        <w:spacing w:after="200"/>
        <w:ind w:firstLine="0"/>
        <w:rPr>
          <w:rFonts w:ascii="Calibri" w:hAnsi="Calibri"/>
          <w:szCs w:val="21"/>
        </w:rPr>
      </w:pPr>
      <w:proofErr w:type="spellStart"/>
      <w:r w:rsidRPr="00A7765E">
        <w:rPr>
          <w:rFonts w:ascii="Calibri" w:hAnsi="Calibri"/>
          <w:szCs w:val="21"/>
        </w:rPr>
        <w:lastRenderedPageBreak/>
        <w:t>分布式对象（</w:t>
      </w:r>
      <w:r w:rsidRPr="00A7765E">
        <w:rPr>
          <w:rFonts w:ascii="Calibri" w:hAnsi="Calibri"/>
          <w:szCs w:val="21"/>
        </w:rPr>
        <w:t>Middleware</w:t>
      </w:r>
      <w:proofErr w:type="spellEnd"/>
      <w:r w:rsidRPr="00A7765E">
        <w:rPr>
          <w:rFonts w:ascii="Calibri" w:hAnsi="Calibri"/>
          <w:szCs w:val="21"/>
        </w:rPr>
        <w:t>）、</w:t>
      </w:r>
      <w:proofErr w:type="spellStart"/>
      <w:r w:rsidRPr="00A7765E">
        <w:rPr>
          <w:rFonts w:ascii="Calibri" w:hAnsi="Calibri"/>
          <w:szCs w:val="21"/>
        </w:rPr>
        <w:t>分布式资源（</w:t>
      </w:r>
      <w:r w:rsidRPr="00A7765E">
        <w:rPr>
          <w:rFonts w:ascii="Calibri" w:hAnsi="Calibri"/>
          <w:szCs w:val="21"/>
        </w:rPr>
        <w:t>http</w:t>
      </w:r>
      <w:proofErr w:type="spellEnd"/>
      <w:r w:rsidRPr="00A7765E">
        <w:rPr>
          <w:rFonts w:ascii="Calibri" w:hAnsi="Calibri"/>
          <w:szCs w:val="21"/>
        </w:rPr>
        <w:t>）、</w:t>
      </w:r>
      <w:proofErr w:type="spellStart"/>
      <w:r w:rsidRPr="00A7765E">
        <w:rPr>
          <w:rFonts w:ascii="Calibri" w:hAnsi="Calibri"/>
          <w:szCs w:val="21"/>
        </w:rPr>
        <w:t>分布式服务（</w:t>
      </w:r>
      <w:r w:rsidRPr="00A7765E">
        <w:rPr>
          <w:rFonts w:ascii="Calibri" w:hAnsi="Calibri"/>
          <w:szCs w:val="21"/>
        </w:rPr>
        <w:t>SOA</w:t>
      </w:r>
      <w:proofErr w:type="spellEnd"/>
      <w:r w:rsidRPr="00A7765E">
        <w:rPr>
          <w:rFonts w:ascii="Calibri" w:hAnsi="Calibri"/>
          <w:szCs w:val="21"/>
        </w:rPr>
        <w:t>）</w:t>
      </w:r>
    </w:p>
    <w:p w:rsidR="00813135" w:rsidRDefault="00813135" w:rsidP="00813135">
      <w:pPr>
        <w:rPr>
          <w:rFonts w:ascii="Calibri" w:hAnsi="Calibri"/>
          <w:sz w:val="28"/>
          <w:szCs w:val="28"/>
        </w:rPr>
      </w:pPr>
      <w:r>
        <w:rPr>
          <w:rFonts w:ascii="Calibri" w:hAnsi="Calibri"/>
          <w:noProof/>
          <w:sz w:val="28"/>
          <w:szCs w:val="28"/>
          <w:lang w:eastAsia="zh-CN" w:bidi="ar-SA"/>
        </w:rPr>
        <w:drawing>
          <wp:inline distT="0" distB="0" distL="0" distR="0">
            <wp:extent cx="4343400" cy="2140585"/>
            <wp:effectExtent l="19050" t="0" r="0" b="0"/>
            <wp:docPr id="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6" cstate="print"/>
                    <a:srcRect/>
                    <a:stretch>
                      <a:fillRect/>
                    </a:stretch>
                  </pic:blipFill>
                  <pic:spPr bwMode="auto">
                    <a:xfrm>
                      <a:off x="0" y="0"/>
                      <a:ext cx="4343400" cy="2140585"/>
                    </a:xfrm>
                    <a:prstGeom prst="rect">
                      <a:avLst/>
                    </a:prstGeom>
                    <a:noFill/>
                    <a:ln w="9525">
                      <a:noFill/>
                      <a:miter lim="800000"/>
                      <a:headEnd/>
                      <a:tailEnd/>
                    </a:ln>
                  </pic:spPr>
                </pic:pic>
              </a:graphicData>
            </a:graphic>
          </wp:inline>
        </w:drawing>
      </w:r>
    </w:p>
    <w:p w:rsidR="00764CEF" w:rsidRPr="00813135" w:rsidRDefault="00764CEF" w:rsidP="00813135"/>
    <w:sectPr w:rsidR="00764CEF" w:rsidRPr="00813135"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F5A" w:rsidRDefault="00310F5A" w:rsidP="009344FC">
      <w:pPr>
        <w:spacing w:line="240" w:lineRule="auto"/>
      </w:pPr>
      <w:r>
        <w:separator/>
      </w:r>
    </w:p>
  </w:endnote>
  <w:endnote w:type="continuationSeparator" w:id="0">
    <w:p w:rsidR="00310F5A" w:rsidRDefault="00310F5A" w:rsidP="009344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F5A" w:rsidRDefault="00310F5A" w:rsidP="009344FC">
      <w:pPr>
        <w:spacing w:line="240" w:lineRule="auto"/>
      </w:pPr>
      <w:r>
        <w:separator/>
      </w:r>
    </w:p>
  </w:footnote>
  <w:footnote w:type="continuationSeparator" w:id="0">
    <w:p w:rsidR="00310F5A" w:rsidRDefault="00310F5A" w:rsidP="009344F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pt;height:11.4pt" o:bullet="t">
        <v:imagedata r:id="rId1" o:title="mso9626"/>
      </v:shape>
    </w:pict>
  </w:numPicBullet>
  <w:numPicBullet w:numPicBulletId="1">
    <w:pict>
      <v:shape id="_x0000_i1094" type="#_x0000_t75" style="width:9pt;height:9pt" o:bullet="t">
        <v:imagedata r:id="rId2" o:title="BD10265_"/>
      </v:shape>
    </w:pict>
  </w:numPicBullet>
  <w:numPicBullet w:numPicBulletId="2">
    <w:pict>
      <v:shape id="_x0000_i1095" type="#_x0000_t75" style="width:11.4pt;height:11.4pt" o:bullet="t">
        <v:imagedata r:id="rId3" o:title="mso2B"/>
      </v:shape>
    </w:pict>
  </w:numPicBullet>
  <w:abstractNum w:abstractNumId="0">
    <w:nsid w:val="046828BF"/>
    <w:multiLevelType w:val="hybridMultilevel"/>
    <w:tmpl w:val="B2A29AE0"/>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
    <w:nsid w:val="05820BC3"/>
    <w:multiLevelType w:val="hybridMultilevel"/>
    <w:tmpl w:val="BAE6806E"/>
    <w:lvl w:ilvl="0" w:tplc="7DF0DA80">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
    <w:nsid w:val="0858558E"/>
    <w:multiLevelType w:val="hybridMultilevel"/>
    <w:tmpl w:val="DDD6E85E"/>
    <w:lvl w:ilvl="0" w:tplc="46C68EE6">
      <w:start w:val="185"/>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840"/>
        </w:tabs>
        <w:ind w:left="840" w:hanging="420"/>
      </w:pPr>
    </w:lvl>
    <w:lvl w:ilvl="2" w:tplc="AC90839C">
      <w:start w:val="1"/>
      <w:numFmt w:val="bullet"/>
      <w:lvlText w:val=""/>
      <w:lvlPicBulletId w:val="1"/>
      <w:lvlJc w:val="left"/>
      <w:pPr>
        <w:tabs>
          <w:tab w:val="num" w:pos="1260"/>
        </w:tabs>
        <w:ind w:left="1260" w:hanging="420"/>
      </w:pPr>
      <w:rPr>
        <w:rFonts w:ascii="Symbol" w:hAnsi="Symbol" w:hint="default"/>
        <w:color w:val="auto"/>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A841939"/>
    <w:multiLevelType w:val="hybridMultilevel"/>
    <w:tmpl w:val="A42EF6A2"/>
    <w:lvl w:ilvl="0" w:tplc="04090007">
      <w:start w:val="1"/>
      <w:numFmt w:val="bullet"/>
      <w:lvlText w:val=""/>
      <w:lvlPicBulletId w:val="2"/>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D3060BF"/>
    <w:multiLevelType w:val="hybridMultilevel"/>
    <w:tmpl w:val="9360599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5">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52E7E1F"/>
    <w:multiLevelType w:val="hybridMultilevel"/>
    <w:tmpl w:val="701C7F84"/>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7">
    <w:nsid w:val="286B3E7D"/>
    <w:multiLevelType w:val="hybridMultilevel"/>
    <w:tmpl w:val="FC5AC074"/>
    <w:lvl w:ilvl="0" w:tplc="46C68EE6">
      <w:start w:val="185"/>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20"/>
        </w:tabs>
        <w:ind w:left="120" w:hanging="420"/>
      </w:pPr>
      <w:rPr>
        <w:rFonts w:ascii="Wingdings" w:hAnsi="Wingdings" w:hint="default"/>
      </w:rPr>
    </w:lvl>
    <w:lvl w:ilvl="2" w:tplc="04090005">
      <w:start w:val="1"/>
      <w:numFmt w:val="bullet"/>
      <w:lvlText w:val=""/>
      <w:lvlJc w:val="left"/>
      <w:pPr>
        <w:tabs>
          <w:tab w:val="num" w:pos="540"/>
        </w:tabs>
        <w:ind w:left="540" w:hanging="420"/>
      </w:pPr>
      <w:rPr>
        <w:rFonts w:ascii="Wingdings" w:hAnsi="Wingdings" w:hint="default"/>
      </w:rPr>
    </w:lvl>
    <w:lvl w:ilvl="3" w:tplc="04090001" w:tentative="1">
      <w:start w:val="1"/>
      <w:numFmt w:val="bullet"/>
      <w:lvlText w:val=""/>
      <w:lvlJc w:val="left"/>
      <w:pPr>
        <w:tabs>
          <w:tab w:val="num" w:pos="960"/>
        </w:tabs>
        <w:ind w:left="960" w:hanging="420"/>
      </w:pPr>
      <w:rPr>
        <w:rFonts w:ascii="Wingdings" w:hAnsi="Wingdings" w:hint="default"/>
      </w:rPr>
    </w:lvl>
    <w:lvl w:ilvl="4" w:tplc="04090003" w:tentative="1">
      <w:start w:val="1"/>
      <w:numFmt w:val="bullet"/>
      <w:lvlText w:val=""/>
      <w:lvlJc w:val="left"/>
      <w:pPr>
        <w:tabs>
          <w:tab w:val="num" w:pos="1380"/>
        </w:tabs>
        <w:ind w:left="1380" w:hanging="420"/>
      </w:pPr>
      <w:rPr>
        <w:rFonts w:ascii="Wingdings" w:hAnsi="Wingdings" w:hint="default"/>
      </w:rPr>
    </w:lvl>
    <w:lvl w:ilvl="5" w:tplc="04090005" w:tentative="1">
      <w:start w:val="1"/>
      <w:numFmt w:val="bullet"/>
      <w:lvlText w:val=""/>
      <w:lvlJc w:val="left"/>
      <w:pPr>
        <w:tabs>
          <w:tab w:val="num" w:pos="1800"/>
        </w:tabs>
        <w:ind w:left="1800" w:hanging="420"/>
      </w:pPr>
      <w:rPr>
        <w:rFonts w:ascii="Wingdings" w:hAnsi="Wingdings" w:hint="default"/>
      </w:rPr>
    </w:lvl>
    <w:lvl w:ilvl="6" w:tplc="04090001" w:tentative="1">
      <w:start w:val="1"/>
      <w:numFmt w:val="bullet"/>
      <w:lvlText w:val=""/>
      <w:lvlJc w:val="left"/>
      <w:pPr>
        <w:tabs>
          <w:tab w:val="num" w:pos="2220"/>
        </w:tabs>
        <w:ind w:left="2220" w:hanging="420"/>
      </w:pPr>
      <w:rPr>
        <w:rFonts w:ascii="Wingdings" w:hAnsi="Wingdings" w:hint="default"/>
      </w:rPr>
    </w:lvl>
    <w:lvl w:ilvl="7" w:tplc="04090003" w:tentative="1">
      <w:start w:val="1"/>
      <w:numFmt w:val="bullet"/>
      <w:lvlText w:val=""/>
      <w:lvlJc w:val="left"/>
      <w:pPr>
        <w:tabs>
          <w:tab w:val="num" w:pos="2640"/>
        </w:tabs>
        <w:ind w:left="2640" w:hanging="420"/>
      </w:pPr>
      <w:rPr>
        <w:rFonts w:ascii="Wingdings" w:hAnsi="Wingdings" w:hint="default"/>
      </w:rPr>
    </w:lvl>
    <w:lvl w:ilvl="8" w:tplc="04090005" w:tentative="1">
      <w:start w:val="1"/>
      <w:numFmt w:val="bullet"/>
      <w:lvlText w:val=""/>
      <w:lvlJc w:val="left"/>
      <w:pPr>
        <w:tabs>
          <w:tab w:val="num" w:pos="3060"/>
        </w:tabs>
        <w:ind w:left="3060" w:hanging="420"/>
      </w:pPr>
      <w:rPr>
        <w:rFonts w:ascii="Wingdings" w:hAnsi="Wingdings" w:hint="default"/>
      </w:rPr>
    </w:lvl>
  </w:abstractNum>
  <w:abstractNum w:abstractNumId="8">
    <w:nsid w:val="34CC29C7"/>
    <w:multiLevelType w:val="hybridMultilevel"/>
    <w:tmpl w:val="CA7A5694"/>
    <w:lvl w:ilvl="0" w:tplc="46C68EE6">
      <w:start w:val="185"/>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9">
    <w:nsid w:val="3EF32FDF"/>
    <w:multiLevelType w:val="hybridMultilevel"/>
    <w:tmpl w:val="7FE01E76"/>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0">
    <w:nsid w:val="413B3EBD"/>
    <w:multiLevelType w:val="hybridMultilevel"/>
    <w:tmpl w:val="574EA64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1">
    <w:nsid w:val="5DA07FA0"/>
    <w:multiLevelType w:val="hybridMultilevel"/>
    <w:tmpl w:val="D9369A16"/>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2">
    <w:nsid w:val="601E3BE5"/>
    <w:multiLevelType w:val="hybridMultilevel"/>
    <w:tmpl w:val="0F7EA64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3">
    <w:nsid w:val="6E2833AE"/>
    <w:multiLevelType w:val="hybridMultilevel"/>
    <w:tmpl w:val="ABFEDF86"/>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4">
    <w:nsid w:val="6E5F0688"/>
    <w:multiLevelType w:val="hybridMultilevel"/>
    <w:tmpl w:val="5BE6E61A"/>
    <w:lvl w:ilvl="0" w:tplc="04090007">
      <w:start w:val="1"/>
      <w:numFmt w:val="bullet"/>
      <w:lvlText w:val=""/>
      <w:lvlPicBulletId w:val="2"/>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AC90839C">
      <w:start w:val="1"/>
      <w:numFmt w:val="bullet"/>
      <w:lvlText w:val=""/>
      <w:lvlPicBulletId w:val="1"/>
      <w:lvlJc w:val="left"/>
      <w:pPr>
        <w:tabs>
          <w:tab w:val="num" w:pos="1260"/>
        </w:tabs>
        <w:ind w:left="1260" w:hanging="420"/>
      </w:pPr>
      <w:rPr>
        <w:rFonts w:ascii="Symbol" w:hAnsi="Symbol" w:hint="default"/>
        <w:color w:val="auto"/>
      </w:rPr>
    </w:lvl>
    <w:lvl w:ilvl="3" w:tplc="0BAAE81E">
      <w:start w:val="1"/>
      <w:numFmt w:val="decimal"/>
      <w:lvlText w:val="（%4）"/>
      <w:lvlJc w:val="left"/>
      <w:pPr>
        <w:tabs>
          <w:tab w:val="num" w:pos="1980"/>
        </w:tabs>
        <w:ind w:left="1980" w:hanging="720"/>
      </w:pPr>
      <w:rPr>
        <w:rFonts w:ascii="Tahoma" w:hAnsi="Tahoma" w:cs="Tahoma"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EC665C6"/>
    <w:multiLevelType w:val="hybridMultilevel"/>
    <w:tmpl w:val="4CE4161C"/>
    <w:lvl w:ilvl="0" w:tplc="46C68EE6">
      <w:start w:val="185"/>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840"/>
        </w:tabs>
        <w:ind w:left="840" w:hanging="420"/>
      </w:pPr>
    </w:lvl>
    <w:lvl w:ilvl="2" w:tplc="AC90839C">
      <w:start w:val="1"/>
      <w:numFmt w:val="bullet"/>
      <w:lvlText w:val=""/>
      <w:lvlPicBulletId w:val="1"/>
      <w:lvlJc w:val="left"/>
      <w:pPr>
        <w:tabs>
          <w:tab w:val="num" w:pos="1260"/>
        </w:tabs>
        <w:ind w:left="1260" w:hanging="420"/>
      </w:pPr>
      <w:rPr>
        <w:rFonts w:ascii="Symbol" w:hAnsi="Symbol" w:hint="default"/>
        <w:color w:val="auto"/>
      </w:rPr>
    </w:lvl>
    <w:lvl w:ilvl="3" w:tplc="0BAAE81E">
      <w:start w:val="1"/>
      <w:numFmt w:val="decimal"/>
      <w:lvlText w:val="（%4）"/>
      <w:lvlJc w:val="left"/>
      <w:pPr>
        <w:tabs>
          <w:tab w:val="num" w:pos="1980"/>
        </w:tabs>
        <w:ind w:left="1980" w:hanging="720"/>
      </w:pPr>
      <w:rPr>
        <w:rFonts w:ascii="Tahoma" w:hAnsi="Tahoma" w:cs="Tahoma"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7A53B2F"/>
    <w:multiLevelType w:val="hybridMultilevel"/>
    <w:tmpl w:val="8EEC7EA2"/>
    <w:lvl w:ilvl="0" w:tplc="46C68EE6">
      <w:start w:val="185"/>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7">
    <w:nsid w:val="79C55777"/>
    <w:multiLevelType w:val="hybridMultilevel"/>
    <w:tmpl w:val="57EC583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8">
    <w:nsid w:val="7AEA3674"/>
    <w:multiLevelType w:val="hybridMultilevel"/>
    <w:tmpl w:val="8E4EC49C"/>
    <w:lvl w:ilvl="0" w:tplc="46C68EE6">
      <w:start w:val="185"/>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9">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9"/>
  </w:num>
  <w:num w:numId="2">
    <w:abstractNumId w:val="5"/>
  </w:num>
  <w:num w:numId="3">
    <w:abstractNumId w:val="2"/>
  </w:num>
  <w:num w:numId="4">
    <w:abstractNumId w:val="3"/>
  </w:num>
  <w:num w:numId="5">
    <w:abstractNumId w:val="1"/>
  </w:num>
  <w:num w:numId="6">
    <w:abstractNumId w:val="4"/>
  </w:num>
  <w:num w:numId="7">
    <w:abstractNumId w:val="8"/>
  </w:num>
  <w:num w:numId="8">
    <w:abstractNumId w:val="16"/>
  </w:num>
  <w:num w:numId="9">
    <w:abstractNumId w:val="18"/>
  </w:num>
  <w:num w:numId="10">
    <w:abstractNumId w:val="12"/>
  </w:num>
  <w:num w:numId="11">
    <w:abstractNumId w:val="11"/>
  </w:num>
  <w:num w:numId="12">
    <w:abstractNumId w:val="6"/>
  </w:num>
  <w:num w:numId="13">
    <w:abstractNumId w:val="17"/>
  </w:num>
  <w:num w:numId="14">
    <w:abstractNumId w:val="0"/>
  </w:num>
  <w:num w:numId="15">
    <w:abstractNumId w:val="13"/>
  </w:num>
  <w:num w:numId="16">
    <w:abstractNumId w:val="10"/>
  </w:num>
  <w:num w:numId="17">
    <w:abstractNumId w:val="9"/>
  </w:num>
  <w:num w:numId="18">
    <w:abstractNumId w:val="14"/>
  </w:num>
  <w:num w:numId="19">
    <w:abstractNumId w:val="7"/>
  </w:num>
  <w:num w:numId="20">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44FC"/>
    <w:rsid w:val="001113DB"/>
    <w:rsid w:val="001F39F1"/>
    <w:rsid w:val="00214A8E"/>
    <w:rsid w:val="00310F5A"/>
    <w:rsid w:val="00327160"/>
    <w:rsid w:val="006551F2"/>
    <w:rsid w:val="00764CEF"/>
    <w:rsid w:val="00813135"/>
    <w:rsid w:val="0082304F"/>
    <w:rsid w:val="009344FC"/>
    <w:rsid w:val="00B75EBA"/>
    <w:rsid w:val="00BB0A86"/>
    <w:rsid w:val="00CD6E82"/>
    <w:rsid w:val="00CF70D2"/>
    <w:rsid w:val="00FB3C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4FC"/>
    <w:pPr>
      <w:spacing w:after="0"/>
    </w:pPr>
    <w:rPr>
      <w:sz w:val="20"/>
      <w:szCs w:val="20"/>
    </w:rPr>
  </w:style>
  <w:style w:type="paragraph" w:styleId="1">
    <w:name w:val="heading 1"/>
    <w:basedOn w:val="a0"/>
    <w:next w:val="a"/>
    <w:link w:val="1Char"/>
    <w:uiPriority w:val="9"/>
    <w:qFormat/>
    <w:rsid w:val="00BB0A86"/>
    <w:pPr>
      <w:numPr>
        <w:numId w:val="1"/>
      </w:numPr>
      <w:outlineLvl w:val="0"/>
    </w:pPr>
    <w:rPr>
      <w:b/>
      <w:sz w:val="32"/>
    </w:rPr>
  </w:style>
  <w:style w:type="paragraph" w:styleId="2">
    <w:name w:val="heading 2"/>
    <w:basedOn w:val="a0"/>
    <w:next w:val="a"/>
    <w:link w:val="2Char"/>
    <w:uiPriority w:val="9"/>
    <w:unhideWhenUsed/>
    <w:qFormat/>
    <w:rsid w:val="00BB0A86"/>
    <w:pPr>
      <w:numPr>
        <w:ilvl w:val="1"/>
        <w:numId w:val="1"/>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2"/>
      </w:numPr>
      <w:outlineLvl w:val="3"/>
    </w:pPr>
  </w:style>
  <w:style w:type="paragraph" w:styleId="5">
    <w:name w:val="heading 5"/>
    <w:basedOn w:val="a0"/>
    <w:next w:val="a"/>
    <w:link w:val="5Char"/>
    <w:uiPriority w:val="9"/>
    <w:unhideWhenUsed/>
    <w:qFormat/>
    <w:rsid w:val="00BB0A86"/>
    <w:pPr>
      <w:numPr>
        <w:ilvl w:val="1"/>
        <w:numId w:val="2"/>
      </w:numPr>
      <w:outlineLvl w:val="4"/>
    </w:pPr>
  </w:style>
  <w:style w:type="paragraph" w:styleId="6">
    <w:name w:val="heading 6"/>
    <w:basedOn w:val="a"/>
    <w:next w:val="a"/>
    <w:link w:val="6Char"/>
    <w:uiPriority w:val="9"/>
    <w:semiHidden/>
    <w:unhideWhenUsed/>
    <w:qFormat/>
    <w:rsid w:val="00BB0A86"/>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7">
    <w:name w:val="heading 7"/>
    <w:basedOn w:val="a"/>
    <w:next w:val="a"/>
    <w:link w:val="7Char"/>
    <w:uiPriority w:val="9"/>
    <w:semiHidden/>
    <w:unhideWhenUsed/>
    <w:qFormat/>
    <w:rsid w:val="00BB0A86"/>
    <w:pPr>
      <w:outlineLvl w:val="6"/>
    </w:pPr>
    <w:rPr>
      <w:rFonts w:asciiTheme="majorHAnsi" w:eastAsiaTheme="majorEastAsia" w:hAnsiTheme="majorHAnsi" w:cstheme="majorBidi"/>
      <w:i/>
      <w:iCs/>
      <w:sz w:val="22"/>
    </w:rPr>
  </w:style>
  <w:style w:type="paragraph" w:styleId="8">
    <w:name w:val="heading 8"/>
    <w:basedOn w:val="a"/>
    <w:next w:val="a"/>
    <w:link w:val="8Char"/>
    <w:uiPriority w:val="9"/>
    <w:semiHidden/>
    <w:unhideWhenUsed/>
    <w:qFormat/>
    <w:rsid w:val="00BB0A86"/>
    <w:pPr>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BB0A86"/>
    <w:pPr>
      <w:outlineLvl w:val="8"/>
    </w:pPr>
    <w:rPr>
      <w:rFonts w:asciiTheme="majorHAnsi" w:eastAsiaTheme="majorEastAsia" w:hAnsiTheme="majorHAnsi" w:cstheme="majorBidi"/>
      <w:i/>
      <w:iCs/>
      <w:spacing w:val="5"/>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szCs w:val="20"/>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szCs w:val="20"/>
    </w:rPr>
  </w:style>
  <w:style w:type="character" w:customStyle="1" w:styleId="3Char">
    <w:name w:val="标题 3 Char"/>
    <w:basedOn w:val="a1"/>
    <w:link w:val="3"/>
    <w:uiPriority w:val="9"/>
    <w:rsid w:val="00BB0A86"/>
    <w:rPr>
      <w:rFonts w:ascii="宋体" w:cs="宋体"/>
      <w:sz w:val="28"/>
      <w:szCs w:val="20"/>
    </w:rPr>
  </w:style>
  <w:style w:type="character" w:customStyle="1" w:styleId="4Char">
    <w:name w:val="标题 4 Char"/>
    <w:basedOn w:val="a1"/>
    <w:link w:val="4"/>
    <w:uiPriority w:val="9"/>
    <w:rsid w:val="00BB0A86"/>
    <w:rPr>
      <w:sz w:val="20"/>
      <w:szCs w:val="20"/>
    </w:rPr>
  </w:style>
  <w:style w:type="paragraph" w:styleId="a4">
    <w:name w:val="No Spacing"/>
    <w:basedOn w:val="a"/>
    <w:link w:val="Char"/>
    <w:uiPriority w:val="1"/>
    <w:qFormat/>
    <w:rsid w:val="00BB0A86"/>
    <w:pPr>
      <w:spacing w:line="240" w:lineRule="auto"/>
    </w:pPr>
  </w:style>
  <w:style w:type="character" w:customStyle="1" w:styleId="5Char">
    <w:name w:val="标题 5 Char"/>
    <w:basedOn w:val="a1"/>
    <w:link w:val="5"/>
    <w:uiPriority w:val="9"/>
    <w:rsid w:val="00BB0A86"/>
    <w:rPr>
      <w:sz w:val="20"/>
      <w:szCs w:val="20"/>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ind w:left="360" w:right="360"/>
    </w:pPr>
    <w:rPr>
      <w:i/>
      <w:iCs/>
      <w:sz w:val="22"/>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jc w:val="both"/>
    </w:pPr>
    <w:rPr>
      <w:b/>
      <w:bCs/>
      <w:i/>
      <w:iCs/>
      <w:sz w:val="22"/>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semiHidden/>
    <w:unhideWhenUsed/>
    <w:qFormat/>
    <w:rsid w:val="00BB0A86"/>
    <w:pPr>
      <w:numPr>
        <w:numId w:val="0"/>
      </w:numPr>
      <w:outlineLvl w:val="9"/>
    </w:pPr>
  </w:style>
  <w:style w:type="paragraph" w:styleId="af0">
    <w:name w:val="header"/>
    <w:basedOn w:val="a"/>
    <w:link w:val="Char4"/>
    <w:uiPriority w:val="99"/>
    <w:semiHidden/>
    <w:unhideWhenUsed/>
    <w:rsid w:val="009344F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0"/>
    <w:uiPriority w:val="99"/>
    <w:semiHidden/>
    <w:rsid w:val="009344FC"/>
    <w:rPr>
      <w:sz w:val="18"/>
      <w:szCs w:val="18"/>
      <w:lang w:eastAsia="zh-CN"/>
    </w:rPr>
  </w:style>
  <w:style w:type="paragraph" w:styleId="af1">
    <w:name w:val="footer"/>
    <w:basedOn w:val="a"/>
    <w:link w:val="Char5"/>
    <w:uiPriority w:val="99"/>
    <w:semiHidden/>
    <w:unhideWhenUsed/>
    <w:rsid w:val="009344FC"/>
    <w:pPr>
      <w:tabs>
        <w:tab w:val="center" w:pos="4153"/>
        <w:tab w:val="right" w:pos="8306"/>
      </w:tabs>
      <w:snapToGrid w:val="0"/>
      <w:spacing w:line="240" w:lineRule="auto"/>
    </w:pPr>
    <w:rPr>
      <w:sz w:val="18"/>
      <w:szCs w:val="18"/>
    </w:rPr>
  </w:style>
  <w:style w:type="character" w:customStyle="1" w:styleId="Char5">
    <w:name w:val="页脚 Char"/>
    <w:basedOn w:val="a1"/>
    <w:link w:val="af1"/>
    <w:uiPriority w:val="99"/>
    <w:semiHidden/>
    <w:rsid w:val="009344FC"/>
    <w:rPr>
      <w:sz w:val="18"/>
      <w:szCs w:val="18"/>
      <w:lang w:eastAsia="zh-CN"/>
    </w:rPr>
  </w:style>
  <w:style w:type="paragraph" w:styleId="af2">
    <w:name w:val="Balloon Text"/>
    <w:basedOn w:val="a"/>
    <w:link w:val="Char6"/>
    <w:uiPriority w:val="99"/>
    <w:semiHidden/>
    <w:unhideWhenUsed/>
    <w:rsid w:val="009344FC"/>
    <w:pPr>
      <w:spacing w:line="240" w:lineRule="auto"/>
    </w:pPr>
    <w:rPr>
      <w:sz w:val="18"/>
      <w:szCs w:val="18"/>
    </w:rPr>
  </w:style>
  <w:style w:type="character" w:customStyle="1" w:styleId="Char6">
    <w:name w:val="批注框文本 Char"/>
    <w:basedOn w:val="a1"/>
    <w:link w:val="af2"/>
    <w:uiPriority w:val="99"/>
    <w:semiHidden/>
    <w:rsid w:val="009344FC"/>
    <w:rPr>
      <w:sz w:val="18"/>
      <w:szCs w:val="18"/>
    </w:rPr>
  </w:style>
  <w:style w:type="paragraph" w:styleId="af3">
    <w:name w:val="Document Map"/>
    <w:basedOn w:val="a"/>
    <w:link w:val="Char7"/>
    <w:uiPriority w:val="99"/>
    <w:semiHidden/>
    <w:unhideWhenUsed/>
    <w:rsid w:val="009344FC"/>
    <w:rPr>
      <w:rFonts w:ascii="宋体" w:eastAsia="宋体"/>
      <w:sz w:val="18"/>
      <w:szCs w:val="18"/>
    </w:rPr>
  </w:style>
  <w:style w:type="character" w:customStyle="1" w:styleId="Char7">
    <w:name w:val="文档结构图 Char"/>
    <w:basedOn w:val="a1"/>
    <w:link w:val="af3"/>
    <w:uiPriority w:val="99"/>
    <w:semiHidden/>
    <w:rsid w:val="009344F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9.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wmf"/><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wmf"/><Relationship Id="rId5" Type="http://schemas.openxmlformats.org/officeDocument/2006/relationships/footnotes" Target="footnotes.xml"/><Relationship Id="rId15" Type="http://schemas.openxmlformats.org/officeDocument/2006/relationships/image" Target="media/image1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5</cp:revision>
  <dcterms:created xsi:type="dcterms:W3CDTF">2012-06-19T10:43:00Z</dcterms:created>
  <dcterms:modified xsi:type="dcterms:W3CDTF">2012-06-19T14:37:00Z</dcterms:modified>
</cp:coreProperties>
</file>