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E8" w:rsidRDefault="00827E6A" w:rsidP="00D03185">
      <w:pPr>
        <w:spacing w:line="360" w:lineRule="auto"/>
        <w:rPr>
          <w:rFonts w:hint="eastAsia"/>
        </w:rPr>
      </w:pPr>
      <w:r w:rsidRPr="00827E6A">
        <w:rPr>
          <w:rFonts w:hint="eastAsia"/>
        </w:rPr>
        <w:t>结构化的内聚与耦合类型</w:t>
      </w:r>
    </w:p>
    <w:p w:rsidR="00827E6A" w:rsidRDefault="00827E6A" w:rsidP="00D03185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耦合类型：</w:t>
      </w:r>
    </w:p>
    <w:p w:rsidR="00827E6A" w:rsidRDefault="00827E6A" w:rsidP="00D03185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内容耦合</w:t>
      </w:r>
      <w:r w:rsidR="0024166B">
        <w:rPr>
          <w:rFonts w:hint="eastAsia"/>
        </w:rPr>
        <w:t>——</w:t>
      </w:r>
      <w:r w:rsidR="0074513C">
        <w:rPr>
          <w:rFonts w:hint="eastAsia"/>
        </w:rPr>
        <w:t>混合数据和控制元素</w:t>
      </w:r>
    </w:p>
    <w:p w:rsidR="00827E6A" w:rsidRDefault="00827E6A" w:rsidP="00D03185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共同耦合——</w:t>
      </w:r>
      <w:r w:rsidR="00AA1626" w:rsidRPr="00AA1626">
        <w:t>若一组模块都访问同一个公共数据环境</w:t>
      </w:r>
    </w:p>
    <w:p w:rsidR="00827E6A" w:rsidRDefault="00827E6A" w:rsidP="00D03185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控制耦合——除了传递数据，还需要传递控制信息</w:t>
      </w:r>
    </w:p>
    <w:p w:rsidR="00827E6A" w:rsidRDefault="00827E6A" w:rsidP="00D03185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标记耦合——传递的数据多余需要的数据</w:t>
      </w:r>
    </w:p>
    <w:p w:rsidR="00827E6A" w:rsidRDefault="00827E6A" w:rsidP="00D03185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数据耦合（</w:t>
      </w:r>
      <w:r w:rsidR="00752FFB">
        <w:rPr>
          <w:rFonts w:hint="eastAsia"/>
        </w:rPr>
        <w:t>耦合度最低</w:t>
      </w:r>
      <w:r>
        <w:rPr>
          <w:rFonts w:hint="eastAsia"/>
        </w:rPr>
        <w:t>）——仅仅传递需要的数据</w:t>
      </w:r>
    </w:p>
    <w:p w:rsidR="00AA1626" w:rsidRDefault="00AA1626" w:rsidP="00D0318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内聚类型：</w:t>
      </w:r>
    </w:p>
    <w:p w:rsidR="00AA1626" w:rsidRDefault="00752FFB" w:rsidP="00D03185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偶然内聚——</w:t>
      </w:r>
      <w:r w:rsidR="006E2363" w:rsidRPr="006E2363">
        <w:t>一个模块的各成分之间毫无关系</w:t>
      </w:r>
    </w:p>
    <w:p w:rsidR="00067454" w:rsidRDefault="00E262BF" w:rsidP="00067454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逻辑内聚——</w:t>
      </w:r>
      <w:r w:rsidRPr="00E262BF">
        <w:t>几个逻辑上相关的功能被放在同一模块中</w:t>
      </w:r>
    </w:p>
    <w:p w:rsidR="00067454" w:rsidRDefault="00067454" w:rsidP="00067454">
      <w:pPr>
        <w:spacing w:line="360" w:lineRule="auto"/>
        <w:ind w:leftChars="200" w:left="1680" w:hangingChars="600" w:hanging="1260"/>
        <w:rPr>
          <w:rFonts w:hint="eastAsia"/>
        </w:rPr>
      </w:pPr>
      <w:r>
        <w:rPr>
          <w:rFonts w:hint="eastAsia"/>
        </w:rPr>
        <w:t>时间内聚——</w:t>
      </w:r>
      <w:r w:rsidRPr="00067454">
        <w:t>一个模块完成的功能必须在同一时间内执行（如系统初始化），但这些功能只是因为时间因素关联在一起</w:t>
      </w:r>
    </w:p>
    <w:p w:rsidR="00067454" w:rsidRDefault="00067454" w:rsidP="00067454">
      <w:pPr>
        <w:spacing w:line="360" w:lineRule="auto"/>
        <w:ind w:leftChars="200" w:left="1680" w:hangingChars="600" w:hanging="1260"/>
        <w:rPr>
          <w:rFonts w:hint="eastAsia"/>
        </w:rPr>
      </w:pPr>
      <w:r>
        <w:rPr>
          <w:rFonts w:hint="eastAsia"/>
        </w:rPr>
        <w:t>通信内聚——</w:t>
      </w:r>
      <w:r w:rsidRPr="00067454">
        <w:t>一个模块的所有成分都操作同一数据集或生成同一数据集</w:t>
      </w:r>
    </w:p>
    <w:p w:rsidR="00067454" w:rsidRDefault="00067454" w:rsidP="00067454">
      <w:pPr>
        <w:spacing w:line="360" w:lineRule="auto"/>
        <w:ind w:leftChars="200" w:left="1680" w:hangingChars="600" w:hanging="1260"/>
        <w:rPr>
          <w:rFonts w:hint="eastAsia"/>
        </w:rPr>
      </w:pPr>
      <w:r>
        <w:rPr>
          <w:rFonts w:hint="eastAsia"/>
        </w:rPr>
        <w:t>顺序内聚——一</w:t>
      </w:r>
      <w:r w:rsidRPr="00067454">
        <w:t>个模块的各个成分和同一个功能密切相关，而且一个成分的输出作为另一个成分的输入</w:t>
      </w:r>
    </w:p>
    <w:p w:rsidR="006778A6" w:rsidRDefault="006778A6" w:rsidP="00067454">
      <w:pPr>
        <w:spacing w:line="360" w:lineRule="auto"/>
        <w:ind w:leftChars="200" w:left="1680" w:hangingChars="600" w:hanging="1260"/>
        <w:rPr>
          <w:rFonts w:hint="eastAsia"/>
        </w:rPr>
      </w:pPr>
      <w:r>
        <w:rPr>
          <w:rFonts w:hint="eastAsia"/>
        </w:rPr>
        <w:t>功能内聚——</w:t>
      </w:r>
      <w:r w:rsidR="00404D75" w:rsidRPr="00404D75">
        <w:t>所有成分对于完成单一的功能都是必须的</w:t>
      </w:r>
    </w:p>
    <w:p w:rsidR="00404D75" w:rsidRPr="00404D75" w:rsidRDefault="00404D75" w:rsidP="00404D75">
      <w:pPr>
        <w:spacing w:line="360" w:lineRule="auto"/>
        <w:rPr>
          <w:rFonts w:hint="eastAsia"/>
        </w:rPr>
      </w:pPr>
      <w:r w:rsidRPr="00404D75">
        <w:rPr>
          <w:rFonts w:hint="eastAsia"/>
        </w:rPr>
        <w:t>面向对象的耦合类型；</w:t>
      </w:r>
    </w:p>
    <w:p w:rsidR="00404D75" w:rsidRDefault="004B3B46" w:rsidP="0005353A">
      <w:pPr>
        <w:spacing w:line="360" w:lineRule="auto"/>
        <w:rPr>
          <w:rFonts w:hint="eastAsia"/>
        </w:rPr>
      </w:pPr>
      <w:r>
        <w:rPr>
          <w:rFonts w:hint="eastAsia"/>
        </w:rPr>
        <w:t>有三种：</w:t>
      </w:r>
    </w:p>
    <w:p w:rsidR="004B3B46" w:rsidRDefault="004B3B46" w:rsidP="0005353A">
      <w:pPr>
        <w:spacing w:line="360" w:lineRule="auto"/>
        <w:rPr>
          <w:rFonts w:hint="eastAsia"/>
        </w:rPr>
      </w:pPr>
      <w:r>
        <w:rPr>
          <w:rFonts w:hint="eastAsia"/>
        </w:rPr>
        <w:t>单个相互交互耦合——类和类之间的数据交互，只存在与基础类型，不包括类类型和集合数据结构类型</w:t>
      </w:r>
    </w:p>
    <w:p w:rsidR="004B3B46" w:rsidRDefault="004B3B46" w:rsidP="0005353A">
      <w:pPr>
        <w:spacing w:line="360" w:lineRule="auto"/>
        <w:rPr>
          <w:rFonts w:hint="eastAsia"/>
        </w:rPr>
      </w:pPr>
      <w:r>
        <w:rPr>
          <w:rFonts w:hint="eastAsia"/>
        </w:rPr>
        <w:t>组件耦合</w:t>
      </w:r>
    </w:p>
    <w:p w:rsidR="004B3B46" w:rsidRDefault="004B3B46" w:rsidP="0005353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B3B46" w:rsidRDefault="004B3B46" w:rsidP="0005353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隐藏耦合——</w:t>
      </w:r>
      <w:r>
        <w:rPr>
          <w:rFonts w:hint="eastAsia"/>
        </w:rPr>
        <w:t>A.getList().isEmpty();</w:t>
      </w:r>
    </w:p>
    <w:p w:rsidR="004B3B46" w:rsidRDefault="004B3B46" w:rsidP="0005353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 w:rsidR="00E461E2">
        <w:rPr>
          <w:rFonts w:hint="eastAsia"/>
        </w:rPr>
        <w:t>散乱耦合——</w:t>
      </w:r>
    </w:p>
    <w:p w:rsidR="00E461E2" w:rsidRDefault="00E461E2" w:rsidP="0005353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指定耦合——</w:t>
      </w:r>
    </w:p>
    <w:p w:rsidR="009401EB" w:rsidRDefault="009401EB" w:rsidP="0005353A">
      <w:pPr>
        <w:spacing w:line="360" w:lineRule="auto"/>
        <w:rPr>
          <w:rFonts w:hint="eastAsia"/>
        </w:rPr>
      </w:pPr>
      <w:r>
        <w:rPr>
          <w:rFonts w:hint="eastAsia"/>
        </w:rPr>
        <w:t>继承耦合——父类和子类之间存在继承关系</w:t>
      </w:r>
    </w:p>
    <w:p w:rsidR="009401EB" w:rsidRDefault="00D277B3" w:rsidP="0005353A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分为三种——修改继承，最差</w:t>
      </w:r>
    </w:p>
    <w:p w:rsidR="00D277B3" w:rsidRDefault="00D277B3" w:rsidP="0005353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重定义继承，必须</w:t>
      </w:r>
    </w:p>
    <w:p w:rsidR="00D277B3" w:rsidRPr="00D277B3" w:rsidRDefault="00D277B3" w:rsidP="0005353A">
      <w:pPr>
        <w:spacing w:line="360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拓展继承，最好</w:t>
      </w:r>
    </w:p>
    <w:sectPr w:rsidR="00D277B3" w:rsidRPr="00D277B3" w:rsidSect="00D6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DC2" w:rsidRDefault="00913DC2" w:rsidP="00827E6A">
      <w:r>
        <w:separator/>
      </w:r>
    </w:p>
  </w:endnote>
  <w:endnote w:type="continuationSeparator" w:id="0">
    <w:p w:rsidR="00913DC2" w:rsidRDefault="00913DC2" w:rsidP="00827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DC2" w:rsidRDefault="00913DC2" w:rsidP="00827E6A">
      <w:r>
        <w:separator/>
      </w:r>
    </w:p>
  </w:footnote>
  <w:footnote w:type="continuationSeparator" w:id="0">
    <w:p w:rsidR="00913DC2" w:rsidRDefault="00913DC2" w:rsidP="00827E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39F"/>
    <w:multiLevelType w:val="hybridMultilevel"/>
    <w:tmpl w:val="826CE5F8"/>
    <w:lvl w:ilvl="0" w:tplc="EEAE0A5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33798"/>
    <w:multiLevelType w:val="hybridMultilevel"/>
    <w:tmpl w:val="3D5C7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F10225"/>
    <w:multiLevelType w:val="hybridMultilevel"/>
    <w:tmpl w:val="E466D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E6A"/>
    <w:rsid w:val="0005353A"/>
    <w:rsid w:val="00067454"/>
    <w:rsid w:val="0024166B"/>
    <w:rsid w:val="00404D75"/>
    <w:rsid w:val="004B3B46"/>
    <w:rsid w:val="006778A6"/>
    <w:rsid w:val="006E2363"/>
    <w:rsid w:val="0074513C"/>
    <w:rsid w:val="00752FFB"/>
    <w:rsid w:val="00827E6A"/>
    <w:rsid w:val="00913DC2"/>
    <w:rsid w:val="009401EB"/>
    <w:rsid w:val="00AA1626"/>
    <w:rsid w:val="00BB5DC4"/>
    <w:rsid w:val="00D03185"/>
    <w:rsid w:val="00D277B3"/>
    <w:rsid w:val="00D655E8"/>
    <w:rsid w:val="00E262BF"/>
    <w:rsid w:val="00E4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5E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E6A"/>
    <w:rPr>
      <w:sz w:val="18"/>
      <w:szCs w:val="18"/>
    </w:rPr>
  </w:style>
  <w:style w:type="paragraph" w:styleId="a5">
    <w:name w:val="List Paragraph"/>
    <w:basedOn w:val="a"/>
    <w:uiPriority w:val="34"/>
    <w:qFormat/>
    <w:rsid w:val="00AA16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CJM</dc:creator>
  <cp:keywords/>
  <dc:description/>
  <cp:lastModifiedBy>CJM</cp:lastModifiedBy>
  <cp:revision>18</cp:revision>
  <dcterms:created xsi:type="dcterms:W3CDTF">2010-07-03T11:01:00Z</dcterms:created>
  <dcterms:modified xsi:type="dcterms:W3CDTF">2010-07-03T11:45:00Z</dcterms:modified>
</cp:coreProperties>
</file>