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9157A" w14:textId="77777777" w:rsidR="00BC48C9" w:rsidRPr="00DB1CC1" w:rsidRDefault="00BC48C9" w:rsidP="00BC48C9">
      <w:pPr>
        <w:pStyle w:val="Title"/>
      </w:pPr>
      <w:bookmarkStart w:id="0" w:name="_Toc110507426"/>
      <w:bookmarkStart w:id="1" w:name="_Toc119439180"/>
      <w:r>
        <w:t>Installing Dependencies for JTAG/SWD Programming</w:t>
      </w:r>
      <w:bookmarkEnd w:id="0"/>
      <w:bookmarkEnd w:id="1"/>
    </w:p>
    <w:p w14:paraId="48A9B1DA" w14:textId="77777777" w:rsidR="00BC48C9" w:rsidRDefault="00BC48C9" w:rsidP="00BC48C9">
      <w:r>
        <w:t>The following dependencies need to be installed on the host PC to flash the application image to Talaria TWO over JTAG/SWD:</w:t>
      </w:r>
    </w:p>
    <w:p w14:paraId="3118CB71" w14:textId="77777777" w:rsidR="00BC48C9" w:rsidRDefault="00BC48C9" w:rsidP="00BC48C9">
      <w:pPr>
        <w:pStyle w:val="ListParagraph"/>
        <w:numPr>
          <w:ilvl w:val="0"/>
          <w:numId w:val="1"/>
        </w:numPr>
        <w:suppressAutoHyphens/>
        <w:spacing w:before="0" w:after="160"/>
      </w:pPr>
      <w:r>
        <w:t>Python 3.1x</w:t>
      </w:r>
    </w:p>
    <w:p w14:paraId="1F418053" w14:textId="77777777" w:rsidR="00BC48C9" w:rsidRDefault="00BC48C9" w:rsidP="00BC48C9">
      <w:pPr>
        <w:pStyle w:val="Text2"/>
        <w:numPr>
          <w:ilvl w:val="1"/>
          <w:numId w:val="1"/>
        </w:numPr>
        <w:suppressAutoHyphens/>
        <w:jc w:val="both"/>
      </w:pPr>
      <w:r>
        <w:t xml:space="preserve">Download and install python v 3.1x from: </w:t>
      </w:r>
      <w:hyperlink r:id="rId5" w:history="1">
        <w:r w:rsidRPr="00C9772C">
          <w:rPr>
            <w:rStyle w:val="Hyperlink"/>
          </w:rPr>
          <w:t>https://www.python.org/downloads/</w:t>
        </w:r>
      </w:hyperlink>
      <w:r>
        <w:t xml:space="preserve">. </w:t>
      </w:r>
    </w:p>
    <w:p w14:paraId="2EE4B490" w14:textId="77777777" w:rsidR="00BC48C9" w:rsidRDefault="00BC48C9" w:rsidP="00BC48C9">
      <w:pPr>
        <w:pStyle w:val="Text2"/>
        <w:numPr>
          <w:ilvl w:val="1"/>
          <w:numId w:val="1"/>
        </w:numPr>
        <w:suppressAutoHyphens/>
      </w:pPr>
      <w:r>
        <w:t xml:space="preserve">Add Python application path and </w:t>
      </w:r>
      <w:proofErr w:type="spellStart"/>
      <w:r>
        <w:t>OpenOCD</w:t>
      </w:r>
      <w:proofErr w:type="spellEnd"/>
      <w:r>
        <w:t xml:space="preserve"> path to the environment variables path in: </w:t>
      </w:r>
      <w:r>
        <w:rPr>
          <w:rFonts w:ascii="Courier New" w:hAnsi="Courier New" w:cs="Courier New"/>
        </w:rPr>
        <w:t>S</w:t>
      </w:r>
      <w:r w:rsidRPr="00EA5BCE">
        <w:rPr>
          <w:rFonts w:ascii="Courier New" w:hAnsi="Courier New" w:cs="Courier New"/>
        </w:rPr>
        <w:t xml:space="preserve">ystem </w:t>
      </w:r>
      <w:r>
        <w:rPr>
          <w:rFonts w:ascii="Courier New" w:hAnsi="Courier New" w:cs="Courier New"/>
        </w:rPr>
        <w:t>P</w:t>
      </w:r>
      <w:r w:rsidRPr="00EA5BCE">
        <w:rPr>
          <w:rFonts w:ascii="Courier New" w:hAnsi="Courier New" w:cs="Courier New"/>
        </w:rPr>
        <w:t>roperties-&gt;Advance-&gt;Environment</w:t>
      </w:r>
      <w:r>
        <w:rPr>
          <w:rFonts w:ascii="Courier New" w:hAnsi="Courier New" w:cs="Courier New"/>
        </w:rPr>
        <w:t xml:space="preserve"> V</w:t>
      </w:r>
      <w:r w:rsidRPr="00EA5BCE">
        <w:rPr>
          <w:rFonts w:ascii="Courier New" w:hAnsi="Courier New" w:cs="Courier New"/>
        </w:rPr>
        <w:t>ariables-&gt;Path-&gt;Edit-&gt;New</w:t>
      </w:r>
      <w:r>
        <w:t xml:space="preserve"> and click </w:t>
      </w:r>
      <w:r w:rsidRPr="00EA5BCE">
        <w:rPr>
          <w:rFonts w:ascii="Courier New" w:hAnsi="Courier New" w:cs="Courier New"/>
        </w:rPr>
        <w:t>OK</w:t>
      </w:r>
      <w:r>
        <w:t>.</w:t>
      </w:r>
    </w:p>
    <w:p w14:paraId="16EFCBEF" w14:textId="77777777" w:rsidR="00BC48C9" w:rsidRDefault="00BC48C9" w:rsidP="00BC48C9">
      <w:pPr>
        <w:pStyle w:val="Text2"/>
        <w:suppressAutoHyphens/>
        <w:ind w:left="2498"/>
      </w:pPr>
      <w:r w:rsidRPr="00780847">
        <w:rPr>
          <w:b/>
          <w:bCs/>
        </w:rPr>
        <w:t>Note</w:t>
      </w:r>
      <w:r>
        <w:t xml:space="preserve">: For the download procedure of </w:t>
      </w:r>
      <w:proofErr w:type="spellStart"/>
      <w:r>
        <w:t>OpenOCD</w:t>
      </w:r>
      <w:proofErr w:type="spellEnd"/>
      <w:r>
        <w:t xml:space="preserve">, refer sections: </w:t>
      </w:r>
      <w:r w:rsidRPr="00927E0B">
        <w:rPr>
          <w:i/>
          <w:iCs/>
        </w:rPr>
        <w:t xml:space="preserve">Node.js </w:t>
      </w:r>
      <w:proofErr w:type="gramStart"/>
      <w:r w:rsidRPr="00927E0B">
        <w:rPr>
          <w:i/>
          <w:iCs/>
        </w:rPr>
        <w:t xml:space="preserve">Installation </w:t>
      </w:r>
      <w:r>
        <w:t xml:space="preserve"> to</w:t>
      </w:r>
      <w:proofErr w:type="gramEnd"/>
      <w:r>
        <w:t xml:space="preserve"> </w:t>
      </w:r>
      <w:proofErr w:type="spellStart"/>
      <w:r w:rsidRPr="00927E0B">
        <w:rPr>
          <w:i/>
          <w:iCs/>
        </w:rPr>
        <w:t>OpenOCD</w:t>
      </w:r>
      <w:proofErr w:type="spellEnd"/>
      <w:r w:rsidRPr="00927E0B">
        <w:rPr>
          <w:i/>
          <w:iCs/>
        </w:rPr>
        <w:t xml:space="preserve"> Installation</w:t>
      </w:r>
      <w:r>
        <w:t xml:space="preserve"> of the document: </w:t>
      </w:r>
      <w:r w:rsidRPr="00BB605C">
        <w:rPr>
          <w:rFonts w:ascii="Courier New" w:hAnsi="Courier New" w:cs="Courier New"/>
        </w:rPr>
        <w:t>UG_Eclipse_Setup_Windows.pdf</w:t>
      </w:r>
      <w:r>
        <w:t xml:space="preserve"> (</w:t>
      </w:r>
      <w:proofErr w:type="spellStart"/>
      <w:r w:rsidRPr="00BB605C">
        <w:rPr>
          <w:i/>
          <w:iCs/>
        </w:rPr>
        <w:t>sdk_x.y</w:t>
      </w:r>
      <w:proofErr w:type="spellEnd"/>
      <w:r w:rsidRPr="00BB605C">
        <w:rPr>
          <w:i/>
          <w:iCs/>
        </w:rPr>
        <w:t>\doc\</w:t>
      </w:r>
      <w:proofErr w:type="spellStart"/>
      <w:r w:rsidRPr="00BB605C">
        <w:rPr>
          <w:i/>
          <w:iCs/>
        </w:rPr>
        <w:t>user_guides</w:t>
      </w:r>
      <w:proofErr w:type="spellEnd"/>
      <w:r>
        <w:t>).</w:t>
      </w:r>
    </w:p>
    <w:p w14:paraId="086F5E94" w14:textId="77777777" w:rsidR="00BC48C9" w:rsidRDefault="00BC48C9" w:rsidP="00BC48C9">
      <w:pPr>
        <w:pStyle w:val="ListParagraph"/>
        <w:keepNext/>
        <w:ind w:left="2498"/>
        <w:jc w:val="center"/>
      </w:pPr>
      <w:r w:rsidRPr="00C929BA">
        <w:rPr>
          <w:noProof/>
        </w:rPr>
        <w:drawing>
          <wp:inline distT="0" distB="0" distL="0" distR="0" wp14:anchorId="16A5157A" wp14:editId="5635A20A">
            <wp:extent cx="2880000" cy="2736000"/>
            <wp:effectExtent l="19050" t="19050" r="0" b="762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73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8C0392" w14:textId="77777777" w:rsidR="00BC48C9" w:rsidRDefault="00BC48C9" w:rsidP="00BC48C9">
      <w:pPr>
        <w:pStyle w:val="Caption"/>
        <w:ind w:left="2160"/>
        <w:jc w:val="center"/>
      </w:pPr>
      <w:bookmarkStart w:id="2" w:name="_Toc110507375"/>
      <w:bookmarkStart w:id="3" w:name="_Toc11943912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>
        <w:t xml:space="preserve">: </w:t>
      </w:r>
      <w:r w:rsidRPr="00295B49">
        <w:t>Python application path to environment variables path</w:t>
      </w:r>
      <w:bookmarkEnd w:id="2"/>
      <w:bookmarkEnd w:id="3"/>
    </w:p>
    <w:p w14:paraId="1D71CD89" w14:textId="77777777" w:rsidR="00BC48C9" w:rsidRDefault="00BC48C9" w:rsidP="00BC48C9">
      <w:pPr>
        <w:pStyle w:val="Caption"/>
        <w:ind w:left="993"/>
        <w:jc w:val="center"/>
      </w:pPr>
    </w:p>
    <w:p w14:paraId="31E6BDEA" w14:textId="77777777" w:rsidR="00BC48C9" w:rsidRDefault="00BC48C9" w:rsidP="00BC48C9">
      <w:pPr>
        <w:pStyle w:val="ListParagraph"/>
        <w:numPr>
          <w:ilvl w:val="0"/>
          <w:numId w:val="1"/>
        </w:numPr>
        <w:suppressAutoHyphens/>
        <w:spacing w:before="0" w:after="160"/>
      </w:pPr>
      <w:proofErr w:type="spellStart"/>
      <w:r>
        <w:t>Pyserial</w:t>
      </w:r>
      <w:proofErr w:type="spellEnd"/>
      <w:r>
        <w:t xml:space="preserve">, </w:t>
      </w:r>
      <w:proofErr w:type="spellStart"/>
      <w:r>
        <w:t>pyelftools</w:t>
      </w:r>
      <w:proofErr w:type="spellEnd"/>
    </w:p>
    <w:p w14:paraId="7C1075DF" w14:textId="77777777" w:rsidR="00BC48C9" w:rsidRDefault="00BC48C9" w:rsidP="00BC48C9">
      <w:pPr>
        <w:pStyle w:val="ListParagraph"/>
        <w:ind w:left="1778"/>
      </w:pPr>
      <w:r>
        <w:t xml:space="preserve">Install </w:t>
      </w:r>
      <w:proofErr w:type="spellStart"/>
      <w:r w:rsidRPr="00FF0836">
        <w:rPr>
          <w:rFonts w:ascii="Courier New" w:hAnsi="Courier New" w:cs="Courier New"/>
        </w:rPr>
        <w:t>pyserial</w:t>
      </w:r>
      <w:proofErr w:type="spellEnd"/>
      <w:r>
        <w:t xml:space="preserve">, </w:t>
      </w:r>
      <w:proofErr w:type="spellStart"/>
      <w:r w:rsidRPr="00FF0836">
        <w:rPr>
          <w:rFonts w:ascii="Courier New" w:hAnsi="Courier New" w:cs="Courier New"/>
        </w:rPr>
        <w:t>pyelftools</w:t>
      </w:r>
      <w:proofErr w:type="spellEnd"/>
      <w:r>
        <w:t xml:space="preserve"> and </w:t>
      </w:r>
      <w:proofErr w:type="spellStart"/>
      <w:r w:rsidRPr="00FF0836">
        <w:rPr>
          <w:rFonts w:ascii="Courier New" w:hAnsi="Courier New" w:cs="Courier New"/>
        </w:rPr>
        <w:t>pyftdi</w:t>
      </w:r>
      <w:proofErr w:type="spellEnd"/>
      <w:r>
        <w:t xml:space="preserve"> by executing the following command:</w:t>
      </w:r>
    </w:p>
    <w:tbl>
      <w:tblPr>
        <w:tblStyle w:val="TableGrid"/>
        <w:tblW w:w="0" w:type="auto"/>
        <w:tblInd w:w="1778" w:type="dxa"/>
        <w:tblLook w:val="04A0" w:firstRow="1" w:lastRow="0" w:firstColumn="1" w:lastColumn="0" w:noHBand="0" w:noVBand="1"/>
      </w:tblPr>
      <w:tblGrid>
        <w:gridCol w:w="7238"/>
      </w:tblGrid>
      <w:tr w:rsidR="00BC48C9" w14:paraId="39E16323" w14:textId="77777777" w:rsidTr="002F0C77">
        <w:tc>
          <w:tcPr>
            <w:tcW w:w="10926" w:type="dxa"/>
            <w:shd w:val="clear" w:color="auto" w:fill="DEEAF6" w:themeFill="accent5" w:themeFillTint="33"/>
          </w:tcPr>
          <w:p w14:paraId="1E86F13D" w14:textId="77777777" w:rsidR="00BC48C9" w:rsidRPr="00BC0E8D" w:rsidRDefault="00BC48C9" w:rsidP="002F0C77">
            <w:pPr>
              <w:pStyle w:val="ListParagraph"/>
              <w:spacing w:line="48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  <w:r w:rsidRPr="00BC0E8D">
              <w:rPr>
                <w:rFonts w:ascii="Courier New" w:hAnsi="Courier New" w:cs="Courier New"/>
                <w:sz w:val="18"/>
                <w:szCs w:val="18"/>
              </w:rPr>
              <w:t xml:space="preserve">pip3 install </w:t>
            </w:r>
            <w:proofErr w:type="spellStart"/>
            <w:r w:rsidRPr="00BC0E8D">
              <w:rPr>
                <w:rFonts w:ascii="Courier New" w:hAnsi="Courier New" w:cs="Courier New"/>
                <w:sz w:val="18"/>
                <w:szCs w:val="18"/>
              </w:rPr>
              <w:t>pyserial</w:t>
            </w:r>
            <w:proofErr w:type="spellEnd"/>
            <w:r w:rsidRPr="00BC0E8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0E8D">
              <w:rPr>
                <w:rFonts w:ascii="Courier New" w:hAnsi="Courier New" w:cs="Courier New"/>
                <w:sz w:val="18"/>
                <w:szCs w:val="18"/>
              </w:rPr>
              <w:t>pyelftools</w:t>
            </w:r>
            <w:proofErr w:type="spellEnd"/>
            <w:r w:rsidRPr="00BC0E8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0E8D">
              <w:rPr>
                <w:rFonts w:ascii="Courier New" w:hAnsi="Courier New" w:cs="Courier New"/>
                <w:sz w:val="18"/>
                <w:szCs w:val="18"/>
              </w:rPr>
              <w:t>pyftdi</w:t>
            </w:r>
            <w:proofErr w:type="spellEnd"/>
          </w:p>
        </w:tc>
      </w:tr>
    </w:tbl>
    <w:p w14:paraId="66FBFC3E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2418B"/>
    <w:multiLevelType w:val="hybridMultilevel"/>
    <w:tmpl w:val="FE64C548"/>
    <w:lvl w:ilvl="0" w:tplc="23F019A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498" w:hanging="360"/>
      </w:pPr>
    </w:lvl>
    <w:lvl w:ilvl="2" w:tplc="4009001B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num w:numId="1" w16cid:durableId="1653946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C9"/>
    <w:rsid w:val="002E1B78"/>
    <w:rsid w:val="003E0A9B"/>
    <w:rsid w:val="00BC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7259"/>
  <w15:chartTrackingRefBased/>
  <w15:docId w15:val="{DA48467F-F3E2-4138-A75C-2CBFFE87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8C9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8C9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8C9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BC48C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C48C9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48C9"/>
    <w:pPr>
      <w:ind w:left="720"/>
      <w:contextualSpacing/>
    </w:pPr>
  </w:style>
  <w:style w:type="paragraph" w:customStyle="1" w:styleId="Text2">
    <w:name w:val="Text 2"/>
    <w:basedOn w:val="Normal"/>
    <w:link w:val="Text2Char"/>
    <w:qFormat/>
    <w:rsid w:val="00BC48C9"/>
    <w:pPr>
      <w:spacing w:before="0" w:after="160"/>
      <w:ind w:left="1260"/>
    </w:pPr>
    <w:rPr>
      <w:rFonts w:asciiTheme="minorHAnsi" w:hAnsiTheme="minorHAnsi"/>
      <w:sz w:val="24"/>
      <w:szCs w:val="24"/>
    </w:rPr>
  </w:style>
  <w:style w:type="character" w:customStyle="1" w:styleId="Text2Char">
    <w:name w:val="Text 2 Char"/>
    <w:basedOn w:val="DefaultParagraphFont"/>
    <w:link w:val="Text2"/>
    <w:qFormat/>
    <w:rsid w:val="00BC48C9"/>
    <w:rPr>
      <w:kern w:val="0"/>
      <w:sz w:val="24"/>
      <w:szCs w:val="24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BC48C9"/>
    <w:pPr>
      <w:suppressAutoHyphens/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C48C9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8C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2023-07-12T07:36:00Z</dcterms:created>
  <dcterms:modified xsi:type="dcterms:W3CDTF">2023-07-12T07:37:00Z</dcterms:modified>
</cp:coreProperties>
</file>