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0060" w14:textId="77777777" w:rsidR="00163ABC" w:rsidRDefault="00163ABC" w:rsidP="00163ABC">
      <w:pPr>
        <w:pStyle w:val="Title"/>
      </w:pPr>
      <w:r>
        <w:t>Custom AT Commands</w:t>
      </w:r>
    </w:p>
    <w:p w14:paraId="6BCD7576" w14:textId="636E4425" w:rsidR="006835C3" w:rsidRDefault="006041B2" w:rsidP="002F3C54">
      <w:pPr>
        <w:pStyle w:val="Heading1"/>
      </w:pPr>
      <w:bookmarkStart w:id="0" w:name="_Toc94160325"/>
      <w:r>
        <w:t>Introduction</w:t>
      </w:r>
      <w:bookmarkEnd w:id="0"/>
    </w:p>
    <w:p w14:paraId="40E80076" w14:textId="4B18DAA6" w:rsidR="006041B2" w:rsidRDefault="006041B2" w:rsidP="006041B2">
      <w:pPr>
        <w:jc w:val="both"/>
      </w:pPr>
      <w:r>
        <w:t xml:space="preserve">ATCMDS application provides the Wi-Fi capability to any device having a serial (SPI/UART) interface. Host CPU uses serial commands to interface and configure the Wi-Fi module. All AT </w:t>
      </w:r>
      <w:r w:rsidR="001E1967">
        <w:t xml:space="preserve">or custom </w:t>
      </w:r>
      <w:r>
        <w:t>commands are parsed and converted to the corresponding WLAN/Network calls. This mode returns the responses in the same ASCII format as success or failure with additional response data.</w:t>
      </w:r>
    </w:p>
    <w:p w14:paraId="1F2F1354" w14:textId="5F195FB0" w:rsidR="00F63951" w:rsidRDefault="006041B2" w:rsidP="006041B2">
      <w:pPr>
        <w:jc w:val="both"/>
      </w:pPr>
      <w:r>
        <w:t>ATCMDLIB enables the user to add custom commands apart from standard commands.</w:t>
      </w:r>
    </w:p>
    <w:p w14:paraId="6B78C491" w14:textId="6313B4E6" w:rsidR="006041B2" w:rsidRDefault="006041B2" w:rsidP="006041B2">
      <w:pPr>
        <w:jc w:val="both"/>
      </w:pPr>
      <w:r>
        <w:br w:type="page"/>
      </w:r>
    </w:p>
    <w:p w14:paraId="060FB852" w14:textId="1ECCC9EC" w:rsidR="006041B2" w:rsidRDefault="006041B2" w:rsidP="006041B2">
      <w:pPr>
        <w:pStyle w:val="Heading1"/>
      </w:pPr>
      <w:bookmarkStart w:id="1" w:name="_Toc94160326"/>
      <w:r>
        <w:lastRenderedPageBreak/>
        <w:t>ATCMDLIB Application</w:t>
      </w:r>
      <w:bookmarkEnd w:id="1"/>
    </w:p>
    <w:p w14:paraId="316B274C" w14:textId="3FCC073E" w:rsidR="006041B2" w:rsidRDefault="006041B2" w:rsidP="006041B2">
      <w:r>
        <w:t xml:space="preserve">This section describes the application along with code snippets. The application uses ATCMDLIB APIs to achieve the functionality. </w:t>
      </w:r>
    </w:p>
    <w:p w14:paraId="113EAC98" w14:textId="2C6FF93E" w:rsidR="006041B2" w:rsidRDefault="006041B2" w:rsidP="006041B2"/>
    <w:p w14:paraId="5EB997F0" w14:textId="02AA51A7" w:rsidR="006041B2" w:rsidRDefault="006041B2" w:rsidP="006041B2">
      <w:pPr>
        <w:pStyle w:val="Heading2"/>
      </w:pPr>
      <w:bookmarkStart w:id="2" w:name="_Toc94160327"/>
      <w:r>
        <w:t>Include ATCMDLIB header file</w:t>
      </w:r>
      <w:bookmarkEnd w:id="2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6041B2" w:rsidRPr="006041B2" w14:paraId="5052BF37" w14:textId="77777777" w:rsidTr="006041B2">
        <w:tc>
          <w:tcPr>
            <w:tcW w:w="10700" w:type="dxa"/>
            <w:shd w:val="clear" w:color="auto" w:fill="DEEAF6" w:themeFill="accent5" w:themeFillTint="33"/>
          </w:tcPr>
          <w:p w14:paraId="1E8ADD26" w14:textId="1FEFF6A0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>#include “</w:t>
            </w:r>
            <w:proofErr w:type="spellStart"/>
            <w:r w:rsidRPr="006041B2">
              <w:rPr>
                <w:rFonts w:ascii="Courier New" w:hAnsi="Courier New" w:cs="Courier New"/>
                <w:sz w:val="20"/>
                <w:szCs w:val="20"/>
              </w:rPr>
              <w:t>atcmd</w:t>
            </w:r>
            <w:r w:rsidR="00923AF3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6041B2">
              <w:rPr>
                <w:rFonts w:ascii="Courier New" w:hAnsi="Courier New" w:cs="Courier New"/>
                <w:sz w:val="20"/>
                <w:szCs w:val="20"/>
              </w:rPr>
              <w:t>lib.h</w:t>
            </w:r>
            <w:proofErr w:type="spellEnd"/>
            <w:r w:rsidRPr="006041B2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</w:tc>
      </w:tr>
    </w:tbl>
    <w:p w14:paraId="5B0B26FE" w14:textId="77777777" w:rsidR="006041B2" w:rsidRPr="006041B2" w:rsidRDefault="006041B2" w:rsidP="006041B2">
      <w:pPr>
        <w:pStyle w:val="Text2"/>
      </w:pPr>
    </w:p>
    <w:p w14:paraId="5713D695" w14:textId="47F13789" w:rsidR="006041B2" w:rsidRDefault="006041B2" w:rsidP="006041B2">
      <w:pPr>
        <w:pStyle w:val="Heading2"/>
      </w:pPr>
      <w:bookmarkStart w:id="3" w:name="_Toc94160328"/>
      <w:r>
        <w:t>ATCMDLIB initialization</w:t>
      </w:r>
      <w:bookmarkEnd w:id="3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6041B2" w:rsidRPr="006041B2" w14:paraId="2DE06F84" w14:textId="77777777" w:rsidTr="006041B2">
        <w:tc>
          <w:tcPr>
            <w:tcW w:w="10700" w:type="dxa"/>
            <w:shd w:val="clear" w:color="auto" w:fill="DEEAF6" w:themeFill="accent5" w:themeFillTint="33"/>
          </w:tcPr>
          <w:p w14:paraId="4AA0DBDE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 xml:space="preserve">if(ATCMDLIB_ SUCCESS == </w:t>
            </w:r>
            <w:proofErr w:type="spellStart"/>
            <w:r w:rsidRPr="006041B2">
              <w:rPr>
                <w:rFonts w:ascii="Courier New" w:hAnsi="Courier New" w:cs="Courier New"/>
                <w:sz w:val="20"/>
                <w:szCs w:val="20"/>
              </w:rPr>
              <w:t>atcmd_init</w:t>
            </w:r>
            <w:proofErr w:type="spellEnd"/>
            <w:r w:rsidRPr="006041B2">
              <w:rPr>
                <w:rFonts w:ascii="Courier New" w:hAnsi="Courier New" w:cs="Courier New"/>
                <w:sz w:val="20"/>
                <w:szCs w:val="20"/>
              </w:rPr>
              <w:t>()){</w:t>
            </w:r>
          </w:p>
          <w:p w14:paraId="181FC2EB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41B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6041B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041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041B2">
              <w:rPr>
                <w:rFonts w:ascii="Courier New" w:hAnsi="Courier New" w:cs="Courier New"/>
                <w:sz w:val="20"/>
                <w:szCs w:val="20"/>
              </w:rPr>
              <w:t>"ATCMDLIB: Ready\n");</w:t>
            </w:r>
          </w:p>
          <w:p w14:paraId="15858119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DB659C0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>else {</w:t>
            </w:r>
          </w:p>
          <w:p w14:paraId="179DE109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41B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6041B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041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041B2">
              <w:rPr>
                <w:rFonts w:ascii="Courier New" w:hAnsi="Courier New" w:cs="Courier New"/>
                <w:sz w:val="20"/>
                <w:szCs w:val="20"/>
              </w:rPr>
              <w:t>"ATCMDLIB: Failed\n");</w:t>
            </w:r>
          </w:p>
          <w:p w14:paraId="2DC65CBC" w14:textId="1ECED849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0EE5D4" w14:textId="07F03162" w:rsidR="006041B2" w:rsidRDefault="006041B2" w:rsidP="006041B2">
      <w:pPr>
        <w:jc w:val="both"/>
      </w:pPr>
    </w:p>
    <w:p w14:paraId="24A32A76" w14:textId="205D8E21" w:rsidR="00ED5200" w:rsidRDefault="00ED5200" w:rsidP="00ED5200">
      <w:pPr>
        <w:pStyle w:val="Heading2"/>
      </w:pPr>
      <w:bookmarkStart w:id="4" w:name="_Toc94160329"/>
      <w:r>
        <w:t>Adding sample command function</w:t>
      </w:r>
      <w:bookmarkEnd w:id="4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ED5200" w:rsidRPr="00ED5200" w14:paraId="3E0AC17F" w14:textId="77777777" w:rsidTr="00ED5200">
        <w:tc>
          <w:tcPr>
            <w:tcW w:w="10700" w:type="dxa"/>
            <w:shd w:val="clear" w:color="auto" w:fill="DEEAF6" w:themeFill="accent5" w:themeFillTint="33"/>
          </w:tcPr>
          <w:p w14:paraId="35C16FB1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testcmd_func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, char *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[])</w:t>
            </w:r>
          </w:p>
          <w:p w14:paraId="58E6AB59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4484B34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479C384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("\r\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nHello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E4E4637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for(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= 0 ;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argc;i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2BE88CB7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("\r\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nargv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[%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d]=</w:t>
            </w:r>
            <w:proofErr w:type="gramEnd"/>
            <w:r w:rsidRPr="00ED5200">
              <w:rPr>
                <w:rFonts w:ascii="Courier New" w:hAnsi="Courier New" w:cs="Courier New"/>
                <w:sz w:val="20"/>
                <w:szCs w:val="20"/>
              </w:rPr>
              <w:t>%s",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i,argv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136B0F11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2DB6B3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return ATCMDLIB_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SUCCESS;</w:t>
            </w:r>
            <w:proofErr w:type="gramEnd"/>
          </w:p>
          <w:p w14:paraId="30E78CA1" w14:textId="2DC6BB5C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02248F4" w14:textId="77777777" w:rsidR="00ED5200" w:rsidRPr="00ED5200" w:rsidRDefault="00ED5200" w:rsidP="00ED5200">
      <w:pPr>
        <w:pStyle w:val="Text2"/>
      </w:pPr>
    </w:p>
    <w:p w14:paraId="70379BB6" w14:textId="7194B2E4" w:rsidR="00ED5200" w:rsidRDefault="00ED5200" w:rsidP="00ED5200"/>
    <w:p w14:paraId="709FD7F3" w14:textId="78BBD858" w:rsidR="00ED5200" w:rsidRDefault="00ED5200" w:rsidP="00ED5200">
      <w:pPr>
        <w:pStyle w:val="Heading2"/>
      </w:pPr>
      <w:bookmarkStart w:id="5" w:name="_Toc94160330"/>
      <w:r>
        <w:lastRenderedPageBreak/>
        <w:t>ATCMDLIB add new command</w:t>
      </w:r>
      <w:bookmarkEnd w:id="5"/>
      <w:r>
        <w:t xml:space="preserve"> 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ED5200" w:rsidRPr="00ED5200" w14:paraId="0A252C53" w14:textId="77777777" w:rsidTr="00ED5200">
        <w:tc>
          <w:tcPr>
            <w:tcW w:w="10700" w:type="dxa"/>
            <w:shd w:val="clear" w:color="auto" w:fill="DEEAF6" w:themeFill="accent5" w:themeFillTint="33"/>
          </w:tcPr>
          <w:p w14:paraId="2AE7481C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if(ATCMDLIB_ERROR ==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atcmd_add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testcmd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",&amp;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testcmd_func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576D063" w14:textId="05C62A59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("Failed to add command\n");</w:t>
            </w:r>
          </w:p>
        </w:tc>
      </w:tr>
    </w:tbl>
    <w:p w14:paraId="5967A76C" w14:textId="24B32D81" w:rsidR="00ED5200" w:rsidRDefault="00ED5200" w:rsidP="00ED5200">
      <w:pPr>
        <w:pStyle w:val="Text2"/>
      </w:pPr>
    </w:p>
    <w:p w14:paraId="08E573A0" w14:textId="72505732" w:rsidR="00ED5200" w:rsidRDefault="00ED5200" w:rsidP="00ED5200">
      <w:pPr>
        <w:pStyle w:val="Heading2"/>
      </w:pPr>
      <w:bookmarkStart w:id="6" w:name="_Toc94160331"/>
      <w:r>
        <w:t>ATCMDLIB delete command</w:t>
      </w:r>
      <w:bookmarkEnd w:id="6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ED5200" w:rsidRPr="00ED5200" w14:paraId="4EA0104C" w14:textId="77777777" w:rsidTr="00ED5200">
        <w:tc>
          <w:tcPr>
            <w:tcW w:w="9440" w:type="dxa"/>
            <w:shd w:val="clear" w:color="auto" w:fill="DEEAF6" w:themeFill="accent5" w:themeFillTint="33"/>
          </w:tcPr>
          <w:p w14:paraId="08793C85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if(ATCMDLIB_ERROR ==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atcmd_delete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testcmd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0595860" w14:textId="2E137FDA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("Failed to delete command\n");</w:t>
            </w:r>
          </w:p>
        </w:tc>
      </w:tr>
    </w:tbl>
    <w:p w14:paraId="0F2E08F6" w14:textId="77777777" w:rsidR="00ED5200" w:rsidRPr="00ED5200" w:rsidRDefault="00ED5200" w:rsidP="00ED5200">
      <w:pPr>
        <w:pStyle w:val="Text2"/>
      </w:pPr>
    </w:p>
    <w:p w14:paraId="5F51E294" w14:textId="45EBEC6A" w:rsidR="006041B2" w:rsidRDefault="00ED5200" w:rsidP="00ED5200">
      <w:pPr>
        <w:pStyle w:val="Heading2"/>
      </w:pPr>
      <w:bookmarkStart w:id="7" w:name="_Toc94160332"/>
      <w:r>
        <w:t>ATCMDLIB command status</w:t>
      </w:r>
      <w:bookmarkEnd w:id="7"/>
      <w:r>
        <w:t xml:space="preserve"> 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ED5200" w:rsidRPr="00ED5200" w14:paraId="355FB599" w14:textId="77777777" w:rsidTr="00ED5200">
        <w:tc>
          <w:tcPr>
            <w:tcW w:w="10700" w:type="dxa"/>
            <w:shd w:val="clear" w:color="auto" w:fill="DEEAF6" w:themeFill="accent5" w:themeFillTint="33"/>
          </w:tcPr>
          <w:p w14:paraId="28C5A1F6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/*use this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to send command status*/</w:t>
            </w:r>
          </w:p>
          <w:p w14:paraId="40E326F2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typedef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ATCMDLIB_STATUS</w:t>
            </w:r>
          </w:p>
          <w:p w14:paraId="6559DDD1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39F74D7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ab/>
              <w:t>ATCMDLIB_SUCCESS  =0,</w:t>
            </w:r>
          </w:p>
          <w:p w14:paraId="575234BF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ab/>
              <w:t>ATCMDLIB_ERROR  =  1,</w:t>
            </w:r>
          </w:p>
          <w:p w14:paraId="07BE58A9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ab/>
              <w:t>ATCMDLIB_EINVAL =  2</w:t>
            </w:r>
          </w:p>
          <w:p w14:paraId="5DEBAD2E" w14:textId="2C5BF3A2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06D969AA" w14:textId="77777777" w:rsidR="00ED5200" w:rsidRPr="00ED5200" w:rsidRDefault="00ED5200" w:rsidP="00ED5200">
      <w:pPr>
        <w:pStyle w:val="Text2"/>
      </w:pPr>
    </w:p>
    <w:p w14:paraId="0E661809" w14:textId="1C2358A3" w:rsidR="00ED5200" w:rsidRDefault="00ED5200" w:rsidP="006041B2">
      <w:pPr>
        <w:jc w:val="both"/>
      </w:pPr>
      <w:r>
        <w:br w:type="page"/>
      </w:r>
    </w:p>
    <w:p w14:paraId="1E19FF01" w14:textId="16F13785" w:rsidR="00026828" w:rsidRDefault="00026828" w:rsidP="00ED5200">
      <w:pPr>
        <w:pStyle w:val="Heading1"/>
      </w:pPr>
      <w:bookmarkStart w:id="8" w:name="_Toc94160333"/>
      <w:r>
        <w:lastRenderedPageBreak/>
        <w:t>Running the Application</w:t>
      </w:r>
      <w:bookmarkEnd w:id="8"/>
      <w:r>
        <w:t xml:space="preserve"> </w:t>
      </w:r>
    </w:p>
    <w:p w14:paraId="2CE02F19" w14:textId="5868C9DE" w:rsidR="00BC52F7" w:rsidRDefault="00BC52F7" w:rsidP="00BC52F7">
      <w:pPr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at_custom_cmd.elf</w:t>
      </w:r>
      <w:proofErr w:type="spellEnd"/>
      <w:r w:rsidR="00BF6C68">
        <w:rPr>
          <w:rFonts w:ascii="Courier New" w:hAnsi="Courier New" w:cs="Courier New"/>
        </w:rPr>
        <w:t>(</w:t>
      </w:r>
      <w:proofErr w:type="spellStart"/>
      <w:r w:rsidR="00BF6C68" w:rsidRPr="00BF6C68">
        <w:rPr>
          <w:rFonts w:ascii="Courier New" w:hAnsi="Courier New" w:cs="Courier New"/>
        </w:rPr>
        <w:t>sdk_</w:t>
      </w:r>
      <w:r w:rsidR="00BF6C68">
        <w:rPr>
          <w:rFonts w:ascii="Courier New" w:hAnsi="Courier New" w:cs="Courier New"/>
        </w:rPr>
        <w:t>x.y</w:t>
      </w:r>
      <w:proofErr w:type="spellEnd"/>
      <w:r w:rsidR="00BF6C68" w:rsidRPr="00BF6C68">
        <w:rPr>
          <w:rFonts w:ascii="Courier New" w:hAnsi="Courier New" w:cs="Courier New"/>
        </w:rPr>
        <w:t>\examples\</w:t>
      </w:r>
      <w:proofErr w:type="spellStart"/>
      <w:r w:rsidR="00BF6C68" w:rsidRPr="00BF6C68">
        <w:rPr>
          <w:rFonts w:ascii="Courier New" w:hAnsi="Courier New" w:cs="Courier New"/>
        </w:rPr>
        <w:t>at_custom_cmd</w:t>
      </w:r>
      <w:proofErr w:type="spellEnd"/>
      <w:r w:rsidR="00BF6C68" w:rsidRPr="00BF6C68">
        <w:rPr>
          <w:rFonts w:ascii="Courier New" w:hAnsi="Courier New" w:cs="Courier New"/>
        </w:rPr>
        <w:t>\bin</w:t>
      </w:r>
      <w:r w:rsidR="00BF6C6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>
        <w:t>using the Download tool:</w:t>
      </w:r>
    </w:p>
    <w:p w14:paraId="2F7BA09C" w14:textId="77777777" w:rsidR="00BC52F7" w:rsidRDefault="00BC52F7" w:rsidP="00BC52F7">
      <w:pPr>
        <w:pStyle w:val="ListParagraph"/>
        <w:numPr>
          <w:ilvl w:val="0"/>
          <w:numId w:val="3"/>
        </w:numPr>
        <w:suppressAutoHyphens/>
        <w:jc w:val="both"/>
      </w:pPr>
      <w:r>
        <w:t xml:space="preserve">Launch the Download tool provided with InnoPhase Talaria TWO SDK. </w:t>
      </w:r>
    </w:p>
    <w:p w14:paraId="34CD41EF" w14:textId="77777777" w:rsidR="00BC52F7" w:rsidRDefault="00BC52F7" w:rsidP="00BC52F7">
      <w:pPr>
        <w:pStyle w:val="ListParagraph"/>
        <w:ind w:left="1440"/>
        <w:jc w:val="both"/>
      </w:pPr>
    </w:p>
    <w:p w14:paraId="41674FAE" w14:textId="77777777" w:rsidR="00BC52F7" w:rsidRDefault="00BC52F7" w:rsidP="00BC52F7">
      <w:pPr>
        <w:pStyle w:val="ListParagraph"/>
        <w:numPr>
          <w:ilvl w:val="0"/>
          <w:numId w:val="3"/>
        </w:numPr>
        <w:suppressAutoHyphens/>
        <w:jc w:val="both"/>
      </w:pPr>
      <w:r>
        <w:t>In the GUI window:</w:t>
      </w:r>
    </w:p>
    <w:p w14:paraId="3368A898" w14:textId="77777777" w:rsidR="00BC52F7" w:rsidRDefault="00BC52F7" w:rsidP="00BC52F7">
      <w:pPr>
        <w:pStyle w:val="ListParagraph"/>
        <w:numPr>
          <w:ilvl w:val="1"/>
          <w:numId w:val="3"/>
        </w:numPr>
        <w:suppressAutoHyphens/>
        <w:jc w:val="both"/>
      </w:pPr>
      <w:r>
        <w:t xml:space="preserve">Boot Target: Select the appropriate EVK from the drop-down </w:t>
      </w:r>
    </w:p>
    <w:p w14:paraId="511895A7" w14:textId="13B0DF38" w:rsidR="00BC52F7" w:rsidRDefault="00BC52F7" w:rsidP="00BC52F7">
      <w:pPr>
        <w:pStyle w:val="ListParagraph"/>
        <w:numPr>
          <w:ilvl w:val="1"/>
          <w:numId w:val="3"/>
        </w:numPr>
        <w:suppressAutoHyphens/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at_custom_cmd.elf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0513CB21" w14:textId="2BDAAC82" w:rsidR="00BC52F7" w:rsidRDefault="00BC52F7" w:rsidP="00BC52F7">
      <w:pPr>
        <w:pStyle w:val="ListParagraph"/>
        <w:numPr>
          <w:ilvl w:val="1"/>
          <w:numId w:val="3"/>
        </w:numPr>
        <w:suppressAutoHyphens/>
        <w:jc w:val="both"/>
      </w:pPr>
      <w:r>
        <w:t xml:space="preserve">Programming: Prog RAM or Prog Flash as per requirement. </w:t>
      </w:r>
    </w:p>
    <w:p w14:paraId="636452B4" w14:textId="41C7A0A0" w:rsidR="00BC52F7" w:rsidRDefault="00BC52F7" w:rsidP="00BC52F7">
      <w:pPr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2469E1" w:rsidRPr="002469E1">
        <w:rPr>
          <w:rFonts w:cstheme="minorHAnsi"/>
          <w:i/>
          <w:iCs/>
        </w:rPr>
        <w:t>sdk_x.y</w:t>
      </w:r>
      <w:proofErr w:type="spellEnd"/>
      <w:r w:rsidR="002469E1" w:rsidRPr="002469E1">
        <w:rPr>
          <w:rFonts w:cstheme="minorHAnsi"/>
          <w:i/>
          <w:iCs/>
        </w:rPr>
        <w:t>/</w:t>
      </w:r>
      <w:proofErr w:type="spellStart"/>
      <w:r w:rsidR="002469E1" w:rsidRPr="002469E1">
        <w:rPr>
          <w:rFonts w:cstheme="minorHAnsi"/>
          <w:i/>
          <w:iCs/>
        </w:rPr>
        <w:t>pc_tools</w:t>
      </w:r>
      <w:proofErr w:type="spellEnd"/>
      <w:r w:rsidR="002469E1" w:rsidRPr="002469E1">
        <w:rPr>
          <w:rFonts w:cstheme="minorHAnsi"/>
          <w:i/>
          <w:iCs/>
        </w:rPr>
        <w:t>/</w:t>
      </w:r>
      <w:proofErr w:type="spellStart"/>
      <w:r w:rsidR="002469E1" w:rsidRPr="002469E1">
        <w:rPr>
          <w:rFonts w:cstheme="minorHAnsi"/>
          <w:i/>
          <w:iCs/>
        </w:rPr>
        <w:t>Download_Tool</w:t>
      </w:r>
      <w:proofErr w:type="spellEnd"/>
      <w:r w:rsidR="002469E1" w:rsidRPr="002469E1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1AC5B98E" w14:textId="77777777" w:rsidR="00BC52F7" w:rsidRDefault="00BC52F7" w:rsidP="00BC52F7">
      <w:pPr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sdk_2.4/doc.</w:t>
      </w:r>
    </w:p>
    <w:p w14:paraId="3EEB9467" w14:textId="77777777" w:rsidR="00BC52F7" w:rsidRPr="00BC52F7" w:rsidRDefault="00BC52F7" w:rsidP="00BC52F7"/>
    <w:p w14:paraId="29F3EC98" w14:textId="7F18C227" w:rsidR="00B41596" w:rsidRDefault="00B41596" w:rsidP="00B41596">
      <w:pPr>
        <w:keepNext/>
        <w:jc w:val="center"/>
      </w:pPr>
    </w:p>
    <w:p w14:paraId="6C6EC97F" w14:textId="7134F762" w:rsidR="001A4DCC" w:rsidRDefault="001A4DCC" w:rsidP="001A4DCC"/>
    <w:p w14:paraId="373AD83B" w14:textId="73DD4495" w:rsidR="001A4DCC" w:rsidRDefault="001A4DCC" w:rsidP="001A4DCC">
      <w:pPr>
        <w:keepNext/>
        <w:jc w:val="center"/>
      </w:pPr>
    </w:p>
    <w:p w14:paraId="7BC3CA16" w14:textId="54FF096B" w:rsidR="00B41596" w:rsidRDefault="00B41596" w:rsidP="00026828">
      <w:r>
        <w:br w:type="page"/>
      </w:r>
    </w:p>
    <w:p w14:paraId="130C34B8" w14:textId="7BDB10A2" w:rsidR="00755191" w:rsidRDefault="00ED5200" w:rsidP="00ED5200">
      <w:pPr>
        <w:pStyle w:val="Heading1"/>
      </w:pPr>
      <w:bookmarkStart w:id="9" w:name="_Toc94160334"/>
      <w:r>
        <w:lastRenderedPageBreak/>
        <w:t>Expected Out</w:t>
      </w:r>
      <w:r w:rsidR="00FE36C9">
        <w:t>put</w:t>
      </w:r>
      <w:bookmarkEnd w:id="9"/>
    </w:p>
    <w:p w14:paraId="20F84D90" w14:textId="0A9CF00F" w:rsidR="00ED5200" w:rsidRDefault="00ED5200" w:rsidP="00ED5200">
      <w:pPr>
        <w:jc w:val="both"/>
        <w:rPr>
          <w:rFonts w:cstheme="minorHAnsi"/>
        </w:rPr>
      </w:pPr>
      <w:r w:rsidRPr="00ED5200">
        <w:t xml:space="preserve">The </w:t>
      </w:r>
      <w:r>
        <w:t xml:space="preserve">previously mentioned </w:t>
      </w:r>
      <w:r w:rsidRPr="00ED5200">
        <w:t xml:space="preserve">code will add an example command </w:t>
      </w:r>
      <w:proofErr w:type="spellStart"/>
      <w:r w:rsidRPr="00FE36C9">
        <w:rPr>
          <w:rFonts w:ascii="Courier New" w:hAnsi="Courier New" w:cs="Courier New"/>
        </w:rPr>
        <w:t>testcmd</w:t>
      </w:r>
      <w:proofErr w:type="spellEnd"/>
      <w:r w:rsidRPr="00ED5200">
        <w:t xml:space="preserve">. The expected output for this command will be console pint </w:t>
      </w:r>
      <w:r w:rsidRPr="00FE36C9">
        <w:rPr>
          <w:rFonts w:ascii="Courier New" w:hAnsi="Courier New" w:cs="Courier New"/>
        </w:rPr>
        <w:t>Hello</w:t>
      </w:r>
      <w:r w:rsidRPr="00ED5200">
        <w:t xml:space="preserve"> followed by arguments present in command. </w:t>
      </w:r>
      <w:r>
        <w:t>The code a</w:t>
      </w:r>
      <w:r w:rsidRPr="00ED5200">
        <w:t xml:space="preserve">lso sends </w:t>
      </w:r>
      <w:r w:rsidRPr="00FE36C9">
        <w:rPr>
          <w:rFonts w:ascii="Courier New" w:hAnsi="Courier New" w:cs="Courier New"/>
        </w:rPr>
        <w:t>OK</w:t>
      </w:r>
      <w:r w:rsidRPr="00ED5200">
        <w:t xml:space="preserve"> on UART as command status</w:t>
      </w:r>
      <w:r w:rsidR="001E1967">
        <w:t>, u</w:t>
      </w:r>
      <w:r w:rsidR="001E1967" w:rsidRPr="001E1967">
        <w:t xml:space="preserve">pon successful execution of the command </w:t>
      </w:r>
      <w:proofErr w:type="spellStart"/>
      <w:r w:rsidR="001E1967" w:rsidRPr="001E1967">
        <w:rPr>
          <w:rFonts w:ascii="Courier New" w:hAnsi="Courier New" w:cs="Courier New"/>
        </w:rPr>
        <w:t>testcmd</w:t>
      </w:r>
      <w:proofErr w:type="spellEnd"/>
      <w:r w:rsidR="001E1967" w:rsidRPr="001E1967">
        <w:rPr>
          <w:rFonts w:cstheme="minorHAnsi"/>
        </w:rPr>
        <w:t>.</w:t>
      </w:r>
    </w:p>
    <w:p w14:paraId="41B22087" w14:textId="7121FC72" w:rsidR="00BC52F7" w:rsidRDefault="00BC52F7" w:rsidP="00ED5200">
      <w:pPr>
        <w:jc w:val="both"/>
      </w:pPr>
      <w:r>
        <w:rPr>
          <w:rFonts w:ascii="Calibri" w:hAnsi="Calibri" w:cs="Calibri"/>
          <w:b/>
          <w:bCs/>
        </w:rPr>
        <w:t>Note</w:t>
      </w:r>
      <w:r>
        <w:rPr>
          <w:rFonts w:ascii="Calibri" w:hAnsi="Calibri" w:cs="Calibri"/>
        </w:rPr>
        <w:t>: The following console output is from SDK 2.3 release and is applicable to the current release as well.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80"/>
      </w:tblGrid>
      <w:tr w:rsidR="00B41596" w:rsidRPr="00B41596" w14:paraId="4D0DFC00" w14:textId="77777777" w:rsidTr="00B41596">
        <w:tc>
          <w:tcPr>
            <w:tcW w:w="10700" w:type="dxa"/>
            <w:shd w:val="clear" w:color="auto" w:fill="DEEAF6" w:themeFill="accent5" w:themeFillTint="33"/>
          </w:tcPr>
          <w:p w14:paraId="01A0CFF1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1155FB7D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2A9DA0F6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1A54">
              <w:rPr>
                <w:rFonts w:ascii="Courier New" w:hAnsi="Courier New" w:cs="Courier New"/>
                <w:sz w:val="20"/>
                <w:szCs w:val="20"/>
              </w:rPr>
              <w:t>FLASH:PNWWWWWWAEBuild</w:t>
            </w:r>
            <w:proofErr w:type="spellEnd"/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$Id: git-f92bee540 $</w:t>
            </w:r>
          </w:p>
          <w:p w14:paraId="7C34C555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$App:git-a4227ff</w:t>
            </w:r>
          </w:p>
          <w:p w14:paraId="0F834CC6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SDK Ver: sdk_2.3</w:t>
            </w:r>
          </w:p>
          <w:p w14:paraId="3B24FF9A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At Custom Command Demo App</w:t>
            </w:r>
          </w:p>
          <w:p w14:paraId="156E8F37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61A54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e0:69:3a:00:2c:3c</w:t>
            </w:r>
          </w:p>
          <w:p w14:paraId="4D78E368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1B8EFFD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EDB8345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domain:1-11@20ATCMDLIB: Ready</w:t>
            </w:r>
          </w:p>
          <w:p w14:paraId="6647B70B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8461E0D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FBB8A1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61A54">
              <w:rPr>
                <w:rFonts w:ascii="Courier New" w:hAnsi="Courier New" w:cs="Courier New"/>
                <w:sz w:val="20"/>
                <w:szCs w:val="20"/>
              </w:rPr>
              <w:t>cmd</w:t>
            </w:r>
            <w:proofErr w:type="spellEnd"/>
            <w:r w:rsidRPr="00061A54">
              <w:rPr>
                <w:rFonts w:ascii="Courier New" w:hAnsi="Courier New" w:cs="Courier New"/>
                <w:sz w:val="20"/>
                <w:szCs w:val="20"/>
              </w:rPr>
              <w:t>:&lt;null&gt;</w:t>
            </w:r>
          </w:p>
          <w:p w14:paraId="27E6E583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FFF9114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Added </w:t>
            </w:r>
            <w:proofErr w:type="spellStart"/>
            <w:r w:rsidRPr="00061A54">
              <w:rPr>
                <w:rFonts w:ascii="Courier New" w:hAnsi="Courier New" w:cs="Courier New"/>
                <w:sz w:val="20"/>
                <w:szCs w:val="20"/>
              </w:rPr>
              <w:t>cmd</w:t>
            </w:r>
            <w:proofErr w:type="spellEnd"/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61A54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061A54">
              <w:rPr>
                <w:rFonts w:ascii="Courier New" w:hAnsi="Courier New" w:cs="Courier New"/>
                <w:sz w:val="20"/>
                <w:szCs w:val="20"/>
              </w:rPr>
              <w:t>=0:name=</w:t>
            </w:r>
            <w:proofErr w:type="spellStart"/>
            <w:r w:rsidRPr="00061A54">
              <w:rPr>
                <w:rFonts w:ascii="Courier New" w:hAnsi="Courier New" w:cs="Courier New"/>
                <w:sz w:val="20"/>
                <w:szCs w:val="20"/>
              </w:rPr>
              <w:t>testcmd</w:t>
            </w:r>
            <w:proofErr w:type="spellEnd"/>
            <w:r w:rsidRPr="00061A5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A6D98D6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8D2B27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starting thread-sock</w:t>
            </w:r>
          </w:p>
          <w:p w14:paraId="07BD2FBE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FDD44D1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Zero arguments</w:t>
            </w:r>
          </w:p>
          <w:p w14:paraId="66A5F9FD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87446B1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cmd:at:2</w:t>
            </w:r>
          </w:p>
          <w:p w14:paraId="6FC8975D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63CB49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lastRenderedPageBreak/>
              <w:t>Ready</w:t>
            </w:r>
          </w:p>
          <w:p w14:paraId="787A9D23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EB3E08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resp-len:9</w:t>
            </w:r>
          </w:p>
          <w:p w14:paraId="65B76530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1C9B0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Zero arguments</w:t>
            </w:r>
          </w:p>
          <w:p w14:paraId="0A934A52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F96D60C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cmd:minicom2.7.90:13</w:t>
            </w:r>
          </w:p>
          <w:p w14:paraId="689E7548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2062CB7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resp-len:28</w:t>
            </w:r>
          </w:p>
          <w:p w14:paraId="61EE2EFC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8D76D5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Zero arguments</w:t>
            </w:r>
          </w:p>
          <w:p w14:paraId="13147178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51C2E4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cmd:testcmd:7</w:t>
            </w:r>
          </w:p>
          <w:p w14:paraId="65AE6471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E50250E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No arguments</w:t>
            </w:r>
          </w:p>
          <w:p w14:paraId="13AA7A68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26A60D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Hello</w:t>
            </w:r>
          </w:p>
          <w:p w14:paraId="7BBCF206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A9DBDF4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resp-len:9</w:t>
            </w:r>
          </w:p>
          <w:p w14:paraId="308CF12A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A0CA297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Zero arguments</w:t>
            </w:r>
          </w:p>
          <w:p w14:paraId="41C63586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003822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>cmd:minicom2.7.90:13</w:t>
            </w:r>
          </w:p>
          <w:p w14:paraId="5F76641D" w14:textId="77777777" w:rsidR="00061A54" w:rsidRPr="00061A54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B7D32AD" w14:textId="5BEB9ECD" w:rsidR="00B41596" w:rsidRPr="00B41596" w:rsidRDefault="00061A54" w:rsidP="00061A54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61A54">
              <w:rPr>
                <w:rFonts w:ascii="Courier New" w:hAnsi="Courier New" w:cs="Courier New"/>
                <w:sz w:val="20"/>
                <w:szCs w:val="20"/>
              </w:rPr>
              <w:t xml:space="preserve"> resp-len:28</w:t>
            </w:r>
          </w:p>
        </w:tc>
      </w:tr>
    </w:tbl>
    <w:p w14:paraId="2A9237F5" w14:textId="265D9DFA" w:rsidR="001E1967" w:rsidRDefault="001E1967" w:rsidP="00ED5200">
      <w:pPr>
        <w:jc w:val="both"/>
      </w:pPr>
      <w:r>
        <w:br w:type="page"/>
      </w:r>
    </w:p>
    <w:p w14:paraId="3D6C5377" w14:textId="1E633675" w:rsidR="001E1967" w:rsidRDefault="001E1967" w:rsidP="00ED5200">
      <w:pPr>
        <w:jc w:val="both"/>
      </w:pPr>
      <w:r w:rsidRPr="001E1967">
        <w:lastRenderedPageBreak/>
        <w:t>Use any serial commands terminal to issue serial interface commands</w:t>
      </w:r>
      <w:r>
        <w:t xml:space="preserve">, like </w:t>
      </w:r>
      <w:proofErr w:type="spellStart"/>
      <w:r w:rsidRPr="001E1967">
        <w:rPr>
          <w:rFonts w:ascii="Courier New" w:hAnsi="Courier New" w:cs="Courier New"/>
        </w:rPr>
        <w:t>testcmd</w:t>
      </w:r>
      <w:proofErr w:type="spellEnd"/>
      <w:r w:rsidRPr="001E1967">
        <w:t xml:space="preserve"> in this example</w:t>
      </w:r>
      <w:r>
        <w:t>,</w:t>
      </w:r>
      <w:r w:rsidRPr="001E1967">
        <w:t xml:space="preserve"> to Talaria TWO EVB.</w:t>
      </w:r>
    </w:p>
    <w:p w14:paraId="5BCEA5BE" w14:textId="3FAC3795" w:rsidR="00B41596" w:rsidRDefault="00B41596" w:rsidP="00ED5200">
      <w:pPr>
        <w:jc w:val="both"/>
      </w:pPr>
      <w:r w:rsidRPr="00B41596">
        <w:t xml:space="preserve">Open minicom on </w:t>
      </w:r>
      <w:proofErr w:type="gramStart"/>
      <w:r w:rsidRPr="00B41596">
        <w:t>a</w:t>
      </w:r>
      <w:proofErr w:type="gramEnd"/>
      <w:r>
        <w:t xml:space="preserve"> U</w:t>
      </w:r>
      <w:r w:rsidRPr="00B41596">
        <w:t xml:space="preserve">buntu terminal using the command minicom -s with 115,200 </w:t>
      </w:r>
      <w:proofErr w:type="spellStart"/>
      <w:r w:rsidRPr="00B41596">
        <w:t>baudrate</w:t>
      </w:r>
      <w:proofErr w:type="spellEnd"/>
      <w:r w:rsidRPr="00B41596">
        <w:t xml:space="preserve">, 8 bits, no flow control, and no parity once the </w:t>
      </w:r>
      <w:proofErr w:type="spellStart"/>
      <w:r w:rsidR="009B7B93">
        <w:rPr>
          <w:rFonts w:ascii="Courier New" w:hAnsi="Courier New" w:cs="Courier New"/>
        </w:rPr>
        <w:t>at_custom_cmd</w:t>
      </w:r>
      <w:r w:rsidRPr="00B41596">
        <w:rPr>
          <w:rFonts w:ascii="Courier New" w:hAnsi="Courier New" w:cs="Courier New"/>
        </w:rPr>
        <w:t>.elf</w:t>
      </w:r>
      <w:proofErr w:type="spellEnd"/>
      <w:r w:rsidRPr="00B41596">
        <w:t xml:space="preserve"> is loaded on to the T</w:t>
      </w:r>
      <w:r>
        <w:t>alaria TWO</w:t>
      </w:r>
      <w:r w:rsidRPr="00B41596">
        <w:t xml:space="preserve"> EVB</w:t>
      </w:r>
      <w:r>
        <w:t>.</w:t>
      </w:r>
    </w:p>
    <w:p w14:paraId="575225B1" w14:textId="77777777" w:rsidR="00BC52F7" w:rsidRDefault="001A4DCC" w:rsidP="00BC52F7">
      <w:pPr>
        <w:keepNext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E39F95D" wp14:editId="34A8DE2F">
            <wp:simplePos x="0" y="0"/>
            <wp:positionH relativeFrom="column">
              <wp:posOffset>1861185</wp:posOffset>
            </wp:positionH>
            <wp:positionV relativeFrom="paragraph">
              <wp:posOffset>633730</wp:posOffset>
            </wp:positionV>
            <wp:extent cx="1008000" cy="147600"/>
            <wp:effectExtent l="0" t="0" r="1905" b="508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596">
        <w:rPr>
          <w:noProof/>
        </w:rPr>
        <w:drawing>
          <wp:inline distT="0" distB="0" distL="0" distR="0" wp14:anchorId="57140A4F" wp14:editId="20F9A0BD">
            <wp:extent cx="5400000" cy="3694615"/>
            <wp:effectExtent l="19050" t="19050" r="1079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94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89DA8" w14:textId="07F5E24D" w:rsidR="00B41596" w:rsidRDefault="00BC52F7" w:rsidP="00BC52F7">
      <w:pPr>
        <w:pStyle w:val="Caption"/>
        <w:jc w:val="center"/>
      </w:pPr>
      <w:bookmarkStart w:id="10" w:name="_Toc94160337"/>
      <w:r>
        <w:t xml:space="preserve">Figure </w:t>
      </w:r>
      <w:fldSimple w:instr=" SEQ Figure \* ARABIC ">
        <w:r w:rsidR="00CB550F">
          <w:rPr>
            <w:noProof/>
          </w:rPr>
          <w:t>1</w:t>
        </w:r>
      </w:fldSimple>
      <w:r>
        <w:t xml:space="preserve">: </w:t>
      </w:r>
      <w:r w:rsidRPr="00593FBA">
        <w:t>Minicom output</w:t>
      </w:r>
      <w:bookmarkEnd w:id="10"/>
    </w:p>
    <w:p w14:paraId="73B83B53" w14:textId="724D58F0" w:rsidR="00B41596" w:rsidRDefault="00B41596" w:rsidP="00B41596">
      <w:pPr>
        <w:pStyle w:val="Caption"/>
        <w:jc w:val="center"/>
      </w:pPr>
    </w:p>
    <w:p w14:paraId="2DC7CBBA" w14:textId="29FF3EA7" w:rsidR="00ED5200" w:rsidRPr="00ED5200" w:rsidRDefault="00ED5200" w:rsidP="00163ABC">
      <w:pPr>
        <w:ind w:left="0"/>
        <w:jc w:val="both"/>
      </w:pPr>
    </w:p>
    <w:sectPr w:rsidR="00ED5200" w:rsidRPr="00ED5200" w:rsidSect="00CA4743">
      <w:headerReference w:type="default" r:id="rId11"/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EB08C" w14:textId="77777777" w:rsidR="00CC2BB5" w:rsidRDefault="00CC2BB5" w:rsidP="002F3C54">
      <w:r>
        <w:separator/>
      </w:r>
    </w:p>
    <w:p w14:paraId="36B7C659" w14:textId="77777777" w:rsidR="00CC2BB5" w:rsidRDefault="00CC2BB5" w:rsidP="002F3C54"/>
  </w:endnote>
  <w:endnote w:type="continuationSeparator" w:id="0">
    <w:p w14:paraId="32F03E03" w14:textId="77777777" w:rsidR="00CC2BB5" w:rsidRDefault="00CC2BB5" w:rsidP="002F3C54">
      <w:r>
        <w:continuationSeparator/>
      </w:r>
    </w:p>
    <w:p w14:paraId="4587CF8F" w14:textId="77777777" w:rsidR="00CC2BB5" w:rsidRDefault="00CC2BB5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2F01" w14:textId="77777777" w:rsidR="00CC2BB5" w:rsidRDefault="00CC2BB5" w:rsidP="002F3C54">
      <w:r>
        <w:separator/>
      </w:r>
    </w:p>
    <w:p w14:paraId="4600E0A0" w14:textId="77777777" w:rsidR="00CC2BB5" w:rsidRDefault="00CC2BB5" w:rsidP="002F3C54"/>
  </w:footnote>
  <w:footnote w:type="continuationSeparator" w:id="0">
    <w:p w14:paraId="2BFCE782" w14:textId="77777777" w:rsidR="00CC2BB5" w:rsidRDefault="00CC2BB5" w:rsidP="002F3C54">
      <w:r>
        <w:continuationSeparator/>
      </w:r>
    </w:p>
    <w:p w14:paraId="204A3B0C" w14:textId="77777777" w:rsidR="00CC2BB5" w:rsidRDefault="00CC2BB5" w:rsidP="002F3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AF6" w14:textId="596F0AE0" w:rsidR="00076B13" w:rsidRPr="009E6164" w:rsidRDefault="00076B13" w:rsidP="001646B2">
    <w:pPr>
      <w:pStyle w:val="Header"/>
      <w:ind w:left="0"/>
    </w:pPr>
  </w:p>
  <w:p w14:paraId="51064D5B" w14:textId="77777777" w:rsidR="00A54DEE" w:rsidRDefault="00A54DEE" w:rsidP="002F3C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6984463">
    <w:abstractNumId w:val="0"/>
  </w:num>
  <w:num w:numId="2" w16cid:durableId="1016613841">
    <w:abstractNumId w:val="2"/>
  </w:num>
  <w:num w:numId="3" w16cid:durableId="1207571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B2"/>
    <w:rsid w:val="00025C32"/>
    <w:rsid w:val="00026078"/>
    <w:rsid w:val="00026828"/>
    <w:rsid w:val="00036FF3"/>
    <w:rsid w:val="00061A54"/>
    <w:rsid w:val="00076B13"/>
    <w:rsid w:val="00083403"/>
    <w:rsid w:val="0009791B"/>
    <w:rsid w:val="000F5EFD"/>
    <w:rsid w:val="00110B0A"/>
    <w:rsid w:val="00117746"/>
    <w:rsid w:val="00142BB3"/>
    <w:rsid w:val="00163ABC"/>
    <w:rsid w:val="001646B2"/>
    <w:rsid w:val="00181B38"/>
    <w:rsid w:val="001A4DCC"/>
    <w:rsid w:val="001B213D"/>
    <w:rsid w:val="001B70CB"/>
    <w:rsid w:val="001C2CCB"/>
    <w:rsid w:val="001C5AD8"/>
    <w:rsid w:val="001D051D"/>
    <w:rsid w:val="001E0D4C"/>
    <w:rsid w:val="001E1967"/>
    <w:rsid w:val="001E62C6"/>
    <w:rsid w:val="001F1691"/>
    <w:rsid w:val="002432AE"/>
    <w:rsid w:val="002469E1"/>
    <w:rsid w:val="002472DC"/>
    <w:rsid w:val="00276A78"/>
    <w:rsid w:val="00296615"/>
    <w:rsid w:val="002E4F6E"/>
    <w:rsid w:val="002F2B6A"/>
    <w:rsid w:val="002F3C54"/>
    <w:rsid w:val="00371CBC"/>
    <w:rsid w:val="00372526"/>
    <w:rsid w:val="00374403"/>
    <w:rsid w:val="003A0543"/>
    <w:rsid w:val="003A74BD"/>
    <w:rsid w:val="004336BD"/>
    <w:rsid w:val="00473CBA"/>
    <w:rsid w:val="00476A4F"/>
    <w:rsid w:val="00492A87"/>
    <w:rsid w:val="004A1D7E"/>
    <w:rsid w:val="004F6F61"/>
    <w:rsid w:val="005677E4"/>
    <w:rsid w:val="005B3FAE"/>
    <w:rsid w:val="006041B2"/>
    <w:rsid w:val="006048A0"/>
    <w:rsid w:val="00613585"/>
    <w:rsid w:val="00631AE8"/>
    <w:rsid w:val="006676C2"/>
    <w:rsid w:val="006835C3"/>
    <w:rsid w:val="006A361F"/>
    <w:rsid w:val="006D7CD5"/>
    <w:rsid w:val="007204D8"/>
    <w:rsid w:val="00721010"/>
    <w:rsid w:val="00740A06"/>
    <w:rsid w:val="00755191"/>
    <w:rsid w:val="0076226E"/>
    <w:rsid w:val="00772313"/>
    <w:rsid w:val="007B0B00"/>
    <w:rsid w:val="00801A65"/>
    <w:rsid w:val="00844845"/>
    <w:rsid w:val="00906E47"/>
    <w:rsid w:val="00923AF3"/>
    <w:rsid w:val="00944C82"/>
    <w:rsid w:val="00962762"/>
    <w:rsid w:val="009B7B93"/>
    <w:rsid w:val="009C7570"/>
    <w:rsid w:val="009E6164"/>
    <w:rsid w:val="00A54DEE"/>
    <w:rsid w:val="00A7755D"/>
    <w:rsid w:val="00AE5822"/>
    <w:rsid w:val="00AE755C"/>
    <w:rsid w:val="00B41596"/>
    <w:rsid w:val="00B50920"/>
    <w:rsid w:val="00B61785"/>
    <w:rsid w:val="00B64B8E"/>
    <w:rsid w:val="00B65487"/>
    <w:rsid w:val="00BC52F7"/>
    <w:rsid w:val="00BC757F"/>
    <w:rsid w:val="00BF6C68"/>
    <w:rsid w:val="00C05C46"/>
    <w:rsid w:val="00C30B73"/>
    <w:rsid w:val="00C44A4B"/>
    <w:rsid w:val="00C548A3"/>
    <w:rsid w:val="00C97C4C"/>
    <w:rsid w:val="00CA4743"/>
    <w:rsid w:val="00CB550F"/>
    <w:rsid w:val="00CC288D"/>
    <w:rsid w:val="00CC2BB5"/>
    <w:rsid w:val="00D00889"/>
    <w:rsid w:val="00D40FD4"/>
    <w:rsid w:val="00D56153"/>
    <w:rsid w:val="00D57B8C"/>
    <w:rsid w:val="00D662E2"/>
    <w:rsid w:val="00D700E0"/>
    <w:rsid w:val="00D9472D"/>
    <w:rsid w:val="00D96AC0"/>
    <w:rsid w:val="00DD051F"/>
    <w:rsid w:val="00E000B3"/>
    <w:rsid w:val="00E01BB2"/>
    <w:rsid w:val="00E15326"/>
    <w:rsid w:val="00E80CC9"/>
    <w:rsid w:val="00ED2016"/>
    <w:rsid w:val="00ED5200"/>
    <w:rsid w:val="00F60842"/>
    <w:rsid w:val="00F63196"/>
    <w:rsid w:val="00F632AB"/>
    <w:rsid w:val="00F63951"/>
    <w:rsid w:val="00F93A25"/>
    <w:rsid w:val="00FA11EA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79D48"/>
  <w15:chartTrackingRefBased/>
  <w15:docId w15:val="{6DF53691-4B6E-4946-81E7-80DE1D7C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04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5200"/>
    <w:pPr>
      <w:contextualSpacing/>
    </w:pPr>
  </w:style>
  <w:style w:type="paragraph" w:customStyle="1" w:styleId="Default">
    <w:name w:val="Default"/>
    <w:basedOn w:val="Normal"/>
    <w:qFormat/>
    <w:rsid w:val="00ED5200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41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1596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740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1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AT COMMANDS</vt:lpstr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AT COMMANDS</dc:title>
  <dc:subject/>
  <dc:creator>91963</dc:creator>
  <cp:keywords/>
  <dc:description/>
  <cp:lastModifiedBy>Pooja Raghavendra</cp:lastModifiedBy>
  <cp:revision>2</cp:revision>
  <cp:lastPrinted>2023-03-13T14:04:00Z</cp:lastPrinted>
  <dcterms:created xsi:type="dcterms:W3CDTF">2023-10-10T14:03:00Z</dcterms:created>
  <dcterms:modified xsi:type="dcterms:W3CDTF">2023-10-10T14:03:00Z</dcterms:modified>
</cp:coreProperties>
</file>