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5518" w14:textId="77777777" w:rsidR="00172AE9" w:rsidRDefault="00172AE9" w:rsidP="00172AE9">
      <w:pPr>
        <w:pStyle w:val="Heading1"/>
      </w:pPr>
      <w:bookmarkStart w:id="0" w:name="_Ref98945397"/>
      <w:bookmarkStart w:id="1" w:name="_Ref98945402"/>
      <w:bookmarkStart w:id="2" w:name="_Toc110442406"/>
      <w:bookmarkStart w:id="3" w:name="_Toc119057869"/>
      <w:r>
        <w:t xml:space="preserve">Primary </w:t>
      </w:r>
      <w:r w:rsidRPr="00205F8E">
        <w:t>Scripts for CLI Operations</w:t>
      </w:r>
      <w:bookmarkEnd w:id="0"/>
      <w:bookmarkEnd w:id="1"/>
      <w:bookmarkEnd w:id="2"/>
      <w:bookmarkEnd w:id="3"/>
    </w:p>
    <w:p w14:paraId="011A6C83" w14:textId="77777777" w:rsidR="00172AE9" w:rsidRDefault="00172AE9" w:rsidP="00172AE9">
      <w:pPr>
        <w:jc w:val="both"/>
      </w:pPr>
      <w:r>
        <w:t>Written in the Python language, three script files for executing CLI operations are provided in the SDK for the user’s convenience that can be used for evaluation, testing, and development of Talaria TWO based systems.</w:t>
      </w:r>
    </w:p>
    <w:p w14:paraId="6DC19B8E" w14:textId="77777777" w:rsidR="00172AE9" w:rsidRDefault="00172AE9" w:rsidP="00172AE9">
      <w:pPr>
        <w:pStyle w:val="ListParagraph"/>
        <w:numPr>
          <w:ilvl w:val="0"/>
          <w:numId w:val="1"/>
        </w:numPr>
      </w:pPr>
      <w:r>
        <w:t>sdk/script/boot.py</w:t>
      </w:r>
    </w:p>
    <w:p w14:paraId="377978BE" w14:textId="77777777" w:rsidR="00172AE9" w:rsidRDefault="00172AE9" w:rsidP="00172AE9">
      <w:pPr>
        <w:pStyle w:val="ListParagraph"/>
        <w:numPr>
          <w:ilvl w:val="0"/>
          <w:numId w:val="1"/>
        </w:numPr>
      </w:pPr>
      <w:r>
        <w:t>sdk/script/flash.py</w:t>
      </w:r>
    </w:p>
    <w:p w14:paraId="4A19F474" w14:textId="77777777" w:rsidR="00172AE9" w:rsidRDefault="00172AE9" w:rsidP="00172AE9">
      <w:pPr>
        <w:pStyle w:val="ListParagraph"/>
        <w:numPr>
          <w:ilvl w:val="0"/>
          <w:numId w:val="1"/>
        </w:numPr>
      </w:pPr>
      <w:r>
        <w:t>sdk/script/storage.py</w:t>
      </w:r>
    </w:p>
    <w:p w14:paraId="60C3E167" w14:textId="77777777" w:rsidR="00172AE9" w:rsidRDefault="00172AE9" w:rsidP="00172AE9">
      <w:pPr>
        <w:jc w:val="both"/>
      </w:pPr>
      <w:r w:rsidRPr="00FE61D5">
        <w:t xml:space="preserve">Based on the arguments </w:t>
      </w:r>
      <w:r>
        <w:t xml:space="preserve">provided </w:t>
      </w:r>
      <w:r w:rsidRPr="00FE61D5">
        <w:t>command line, th</w:t>
      </w:r>
      <w:r>
        <w:t>e</w:t>
      </w:r>
      <w:r w:rsidRPr="00FE61D5">
        <w:t xml:space="preserve"> script</w:t>
      </w:r>
      <w:r>
        <w:t>s</w:t>
      </w:r>
      <w:r w:rsidRPr="00FE61D5">
        <w:t xml:space="preserve"> </w:t>
      </w:r>
      <w:proofErr w:type="gramStart"/>
      <w:r w:rsidRPr="00FE61D5">
        <w:t>performs</w:t>
      </w:r>
      <w:proofErr w:type="gramEnd"/>
      <w:r w:rsidRPr="00FE61D5">
        <w:t xml:space="preserve"> various function</w:t>
      </w:r>
      <w:r>
        <w:t>s</w:t>
      </w:r>
      <w:r w:rsidRPr="00FE61D5">
        <w:t>.</w:t>
      </w:r>
    </w:p>
    <w:p w14:paraId="55AB0F66" w14:textId="77777777" w:rsidR="00172AE9" w:rsidRDefault="00172AE9" w:rsidP="00172AE9">
      <w:pPr>
        <w:pStyle w:val="Text2"/>
      </w:pPr>
    </w:p>
    <w:p w14:paraId="1E7A93DF" w14:textId="77777777" w:rsidR="00172AE9" w:rsidRDefault="00172AE9" w:rsidP="00172AE9">
      <w:pPr>
        <w:pStyle w:val="Heading2"/>
      </w:pPr>
      <w:bookmarkStart w:id="4" w:name="_Toc110442407"/>
      <w:bookmarkStart w:id="5" w:name="_Toc119057870"/>
      <w:r>
        <w:t>boot.py</w:t>
      </w:r>
      <w:bookmarkEnd w:id="4"/>
      <w:bookmarkEnd w:id="5"/>
    </w:p>
    <w:p w14:paraId="5F87A75A" w14:textId="77777777" w:rsidR="00172AE9" w:rsidRDefault="00172AE9" w:rsidP="00172AE9">
      <w:r>
        <w:t>Following are the basic functionalities of boot.py:</w:t>
      </w:r>
    </w:p>
    <w:p w14:paraId="722C23A0" w14:textId="77777777" w:rsidR="00172AE9" w:rsidRPr="00FB096A" w:rsidRDefault="00172AE9" w:rsidP="00172AE9">
      <w:pPr>
        <w:pStyle w:val="ListParagraph"/>
        <w:numPr>
          <w:ilvl w:val="0"/>
          <w:numId w:val="2"/>
        </w:numPr>
      </w:pPr>
      <w:r w:rsidRPr="00FB096A">
        <w:t>Load app to memory (RAM) on Talaria TWO module</w:t>
      </w:r>
      <w:r>
        <w:t>:</w:t>
      </w:r>
    </w:p>
    <w:p w14:paraId="225F9B9A" w14:textId="77777777" w:rsidR="00172AE9" w:rsidRPr="00FB096A" w:rsidRDefault="00172AE9" w:rsidP="00172AE9">
      <w:pPr>
        <w:pStyle w:val="ListParagraph"/>
      </w:pPr>
      <w:r w:rsidRPr="00FB096A">
        <w:t>Th</w:t>
      </w:r>
      <w:r>
        <w:t>is</w:t>
      </w:r>
      <w:r w:rsidRPr="00FB096A">
        <w:t xml:space="preserve"> script </w:t>
      </w:r>
      <w:r>
        <w:t xml:space="preserve">reads the application </w:t>
      </w:r>
      <w:r w:rsidRPr="00FB096A">
        <w:t xml:space="preserve">(in </w:t>
      </w:r>
      <w:r>
        <w:t>ELF</w:t>
      </w:r>
      <w:r w:rsidRPr="00FB096A">
        <w:t xml:space="preserve"> format) provided </w:t>
      </w:r>
      <w:r>
        <w:t xml:space="preserve">in </w:t>
      </w:r>
      <w:r w:rsidRPr="00FB096A">
        <w:t>command line, along with the arguments to load the app to Talaria TWO in its memory, via the host and device interface.</w:t>
      </w:r>
      <w:r>
        <w:t xml:space="preserve"> </w:t>
      </w:r>
      <w:r w:rsidRPr="00FB096A">
        <w:t>USB is used only in the evaluation, development or testing phase.</w:t>
      </w:r>
    </w:p>
    <w:p w14:paraId="48E11AC4" w14:textId="77777777" w:rsidR="00172AE9" w:rsidRPr="00FB096A" w:rsidRDefault="00172AE9" w:rsidP="00172AE9">
      <w:pPr>
        <w:pStyle w:val="ListParagraph"/>
        <w:numPr>
          <w:ilvl w:val="0"/>
          <w:numId w:val="2"/>
        </w:numPr>
      </w:pPr>
      <w:r w:rsidRPr="00FB096A">
        <w:t>Write app to flash on Talaria TWO module</w:t>
      </w:r>
      <w:r>
        <w:t>:</w:t>
      </w:r>
    </w:p>
    <w:p w14:paraId="7ECCB767" w14:textId="77777777" w:rsidR="00172AE9" w:rsidRPr="00FB096A" w:rsidRDefault="00172AE9" w:rsidP="00172AE9">
      <w:pPr>
        <w:pStyle w:val="ListParagraph"/>
      </w:pPr>
      <w:r w:rsidRPr="00FB096A">
        <w:t>Th</w:t>
      </w:r>
      <w:r>
        <w:t>is</w:t>
      </w:r>
      <w:r w:rsidRPr="00FB096A">
        <w:t xml:space="preserve"> script </w:t>
      </w:r>
      <w:r>
        <w:t xml:space="preserve">reads </w:t>
      </w:r>
      <w:r w:rsidRPr="00FB096A">
        <w:t xml:space="preserve">the application (in </w:t>
      </w:r>
      <w:r>
        <w:t xml:space="preserve">ELF </w:t>
      </w:r>
      <w:r w:rsidRPr="00FB096A">
        <w:t>format) provided in</w:t>
      </w:r>
      <w:r>
        <w:t xml:space="preserve"> </w:t>
      </w:r>
      <w:r w:rsidRPr="00FB096A">
        <w:t>command line, along with the arguments to write the app to Talaria TWO in its flash, with the default handling by the script, via the host and device interface</w:t>
      </w:r>
      <w:r>
        <w:t xml:space="preserve">. </w:t>
      </w:r>
      <w:r w:rsidRPr="00FB096A">
        <w:t>USB is used only in the evaluation, development or testing phase.</w:t>
      </w:r>
    </w:p>
    <w:p w14:paraId="0EA4E155" w14:textId="77777777" w:rsidR="00172AE9" w:rsidRPr="00FB096A" w:rsidRDefault="00172AE9" w:rsidP="00172AE9">
      <w:pPr>
        <w:pStyle w:val="ListParagraph"/>
        <w:numPr>
          <w:ilvl w:val="0"/>
          <w:numId w:val="2"/>
        </w:numPr>
      </w:pPr>
      <w:r w:rsidRPr="00FB096A">
        <w:t xml:space="preserve">Create </w:t>
      </w:r>
      <w:r>
        <w:t>.</w:t>
      </w:r>
      <w:proofErr w:type="spellStart"/>
      <w:r w:rsidRPr="00FB096A">
        <w:t>img</w:t>
      </w:r>
      <w:proofErr w:type="spellEnd"/>
      <w:r w:rsidRPr="00FB096A">
        <w:t xml:space="preserve"> file from </w:t>
      </w:r>
      <w:r>
        <w:t>ELF</w:t>
      </w:r>
      <w:r w:rsidRPr="00FB096A">
        <w:t xml:space="preserve"> </w:t>
      </w:r>
      <w:proofErr w:type="gramStart"/>
      <w:r w:rsidRPr="00FB096A">
        <w:t>file</w:t>
      </w:r>
      <w:proofErr w:type="gramEnd"/>
    </w:p>
    <w:p w14:paraId="6665378B" w14:textId="77777777" w:rsidR="00172AE9" w:rsidRDefault="00172AE9" w:rsidP="00172AE9">
      <w:pPr>
        <w:pStyle w:val="ListParagraph"/>
      </w:pPr>
      <w:r w:rsidRPr="00FB096A">
        <w:t>Th</w:t>
      </w:r>
      <w:r>
        <w:t>is</w:t>
      </w:r>
      <w:r w:rsidRPr="00FB096A">
        <w:t xml:space="preserve"> script </w:t>
      </w:r>
      <w:r>
        <w:t xml:space="preserve">reads </w:t>
      </w:r>
      <w:r w:rsidRPr="00FB096A">
        <w:t xml:space="preserve">the name of the app file (in </w:t>
      </w:r>
      <w:r>
        <w:t xml:space="preserve">ELF </w:t>
      </w:r>
      <w:r w:rsidRPr="00FB096A">
        <w:t xml:space="preserve">format) provided in command line to generate the </w:t>
      </w:r>
      <w:r>
        <w:t>.</w:t>
      </w:r>
      <w:proofErr w:type="spellStart"/>
      <w:r w:rsidRPr="00FB096A">
        <w:t>img</w:t>
      </w:r>
      <w:proofErr w:type="spellEnd"/>
      <w:r w:rsidRPr="00FB096A">
        <w:t xml:space="preserve"> file for flash download</w:t>
      </w:r>
      <w:r>
        <w:t>.</w:t>
      </w:r>
    </w:p>
    <w:p w14:paraId="5410BC24" w14:textId="77777777" w:rsidR="00172AE9" w:rsidRDefault="00172AE9" w:rsidP="00172AE9">
      <w:pPr>
        <w:pStyle w:val="ListParagraph"/>
      </w:pPr>
    </w:p>
    <w:p w14:paraId="210E9975" w14:textId="77777777" w:rsidR="00172AE9" w:rsidRPr="000913E2" w:rsidRDefault="00172AE9" w:rsidP="00172AE9">
      <w:r w:rsidRPr="000913E2">
        <w:rPr>
          <w:b/>
          <w:bCs/>
        </w:rPr>
        <w:t>Note</w:t>
      </w:r>
      <w:r>
        <w:t xml:space="preserve">: Refer section </w:t>
      </w:r>
      <w:hyperlink w:anchor="_Using_boot.py" w:history="1">
        <w:r w:rsidRPr="000913E2">
          <w:rPr>
            <w:rStyle w:val="Hyperlink"/>
          </w:rPr>
          <w:t>Using boot.py</w:t>
        </w:r>
      </w:hyperlink>
      <w:r>
        <w:t xml:space="preserve"> for more details. </w:t>
      </w:r>
    </w:p>
    <w:p w14:paraId="4821D1F4" w14:textId="77777777" w:rsidR="00172AE9" w:rsidRDefault="00172AE9" w:rsidP="00172AE9">
      <w:pPr>
        <w:pStyle w:val="Text2"/>
        <w:ind w:left="1980"/>
        <w:jc w:val="both"/>
      </w:pPr>
    </w:p>
    <w:p w14:paraId="54805D2C" w14:textId="77777777" w:rsidR="00172AE9" w:rsidRDefault="00172AE9" w:rsidP="00172AE9">
      <w:pPr>
        <w:pStyle w:val="Text3"/>
        <w:ind w:left="2520"/>
        <w:jc w:val="both"/>
      </w:pPr>
    </w:p>
    <w:p w14:paraId="5B835186" w14:textId="77777777" w:rsidR="00172AE9" w:rsidRDefault="00172AE9" w:rsidP="00172AE9">
      <w:pPr>
        <w:pStyle w:val="Text3"/>
        <w:ind w:left="2520"/>
        <w:jc w:val="both"/>
      </w:pPr>
      <w:r>
        <w:br w:type="page"/>
      </w:r>
    </w:p>
    <w:p w14:paraId="57DB7B23" w14:textId="77777777" w:rsidR="00172AE9" w:rsidRDefault="00172AE9" w:rsidP="00172AE9">
      <w:pPr>
        <w:pStyle w:val="Heading2"/>
      </w:pPr>
      <w:bookmarkStart w:id="6" w:name="_Toc110442408"/>
      <w:bookmarkStart w:id="7" w:name="_Toc119057871"/>
      <w:r>
        <w:lastRenderedPageBreak/>
        <w:t>flash.py</w:t>
      </w:r>
      <w:bookmarkEnd w:id="6"/>
      <w:bookmarkEnd w:id="7"/>
    </w:p>
    <w:p w14:paraId="1A0FD86A" w14:textId="77777777" w:rsidR="00172AE9" w:rsidRDefault="00172AE9" w:rsidP="00172AE9">
      <w:r>
        <w:t>S</w:t>
      </w:r>
      <w:r w:rsidRPr="00C45334">
        <w:t xml:space="preserve">cript to read and write to </w:t>
      </w:r>
      <w:r>
        <w:t xml:space="preserve">the </w:t>
      </w:r>
      <w:r w:rsidRPr="00C45334">
        <w:t>flash</w:t>
      </w:r>
      <w:r>
        <w:t xml:space="preserve">, which requires </w:t>
      </w:r>
      <w:proofErr w:type="spellStart"/>
      <w:r>
        <w:t>gordon.elf</w:t>
      </w:r>
      <w:proofErr w:type="spellEnd"/>
      <w:r>
        <w:t xml:space="preserve"> application.</w:t>
      </w:r>
    </w:p>
    <w:p w14:paraId="6CEE2728" w14:textId="77777777" w:rsidR="00172AE9" w:rsidRDefault="00172AE9" w:rsidP="00172AE9">
      <w:r>
        <w:t>This section provides details on script usage and prerequisites.</w:t>
      </w:r>
    </w:p>
    <w:p w14:paraId="076122C5" w14:textId="77777777" w:rsidR="00172AE9" w:rsidRPr="000913E2" w:rsidRDefault="00172AE9" w:rsidP="00172AE9">
      <w:r w:rsidRPr="005F5BDE">
        <w:rPr>
          <w:b/>
          <w:bCs/>
        </w:rPr>
        <w:t>Note</w:t>
      </w:r>
      <w:r>
        <w:t xml:space="preserve">: Refer section </w:t>
      </w:r>
      <w:hyperlink w:anchor="_Using_flash.py" w:history="1">
        <w:r w:rsidRPr="005F5BDE">
          <w:rPr>
            <w:rStyle w:val="Hyperlink"/>
          </w:rPr>
          <w:t>Using flash.py</w:t>
        </w:r>
      </w:hyperlink>
      <w:r>
        <w:t xml:space="preserve"> for more details. </w:t>
      </w:r>
    </w:p>
    <w:p w14:paraId="347F8F26" w14:textId="77777777" w:rsidR="00172AE9" w:rsidRDefault="00172AE9" w:rsidP="00172AE9">
      <w:r w:rsidRPr="00423635">
        <w:rPr>
          <w:b/>
          <w:bCs/>
        </w:rPr>
        <w:t>Prerequisite/precondition to run flash.py</w:t>
      </w:r>
      <w:r w:rsidRPr="00FE61D5">
        <w:t>:</w:t>
      </w:r>
    </w:p>
    <w:p w14:paraId="1CA36565" w14:textId="77777777" w:rsidR="00172AE9" w:rsidRDefault="00172AE9" w:rsidP="00172AE9">
      <w:pPr>
        <w:pStyle w:val="ListParagraph"/>
        <w:numPr>
          <w:ilvl w:val="0"/>
          <w:numId w:val="2"/>
        </w:numPr>
      </w:pPr>
      <w:r>
        <w:t>Program Talaria TWO with the</w:t>
      </w:r>
      <w:r w:rsidRPr="00E43A4F">
        <w:t xml:space="preserve"> Gordon app</w:t>
      </w:r>
      <w:r>
        <w:t xml:space="preserve"> (</w:t>
      </w:r>
      <w:proofErr w:type="spellStart"/>
      <w:r w:rsidRPr="00743C7A">
        <w:rPr>
          <w:rFonts w:ascii="Courier New" w:hAnsi="Courier New" w:cs="Courier New"/>
        </w:rPr>
        <w:t>gordon.elf</w:t>
      </w:r>
      <w:proofErr w:type="spellEnd"/>
      <w:r>
        <w:t>)</w:t>
      </w:r>
      <w:r w:rsidRPr="00E43A4F">
        <w:t xml:space="preserve"> </w:t>
      </w:r>
    </w:p>
    <w:p w14:paraId="43759D32" w14:textId="77777777" w:rsidR="00172AE9" w:rsidRPr="00E43A4F" w:rsidRDefault="00172AE9" w:rsidP="00172AE9">
      <w:pPr>
        <w:pStyle w:val="ListParagraph"/>
        <w:numPr>
          <w:ilvl w:val="0"/>
          <w:numId w:val="2"/>
        </w:numPr>
      </w:pPr>
      <w:proofErr w:type="spellStart"/>
      <w:r w:rsidRPr="00743C7A">
        <w:rPr>
          <w:rFonts w:ascii="Courier New" w:hAnsi="Courier New" w:cs="Courier New"/>
        </w:rPr>
        <w:t>gordon.elf</w:t>
      </w:r>
      <w:proofErr w:type="spellEnd"/>
      <w:r w:rsidRPr="00E43A4F">
        <w:t xml:space="preserve"> application </w:t>
      </w:r>
      <w:r>
        <w:t xml:space="preserve">is </w:t>
      </w:r>
      <w:r w:rsidRPr="00E43A4F">
        <w:t>available from the</w:t>
      </w:r>
      <w:r>
        <w:t xml:space="preserve"> following folder: </w:t>
      </w:r>
      <w:r w:rsidRPr="00E43A4F">
        <w:t xml:space="preserve"> </w:t>
      </w:r>
      <w:proofErr w:type="spellStart"/>
      <w:r w:rsidRPr="00743C7A">
        <w:rPr>
          <w:rFonts w:ascii="Courier New" w:hAnsi="Courier New" w:cs="Courier New"/>
        </w:rPr>
        <w:t>sdk</w:t>
      </w:r>
      <w:proofErr w:type="spellEnd"/>
      <w:r w:rsidRPr="00743C7A">
        <w:rPr>
          <w:rFonts w:ascii="Courier New" w:hAnsi="Courier New" w:cs="Courier New"/>
        </w:rPr>
        <w:t>/apps/</w:t>
      </w:r>
      <w:proofErr w:type="spellStart"/>
      <w:r w:rsidRPr="00743C7A">
        <w:rPr>
          <w:rFonts w:ascii="Courier New" w:hAnsi="Courier New" w:cs="Courier New"/>
        </w:rPr>
        <w:t>gordon</w:t>
      </w:r>
      <w:proofErr w:type="spellEnd"/>
      <w:r w:rsidRPr="00743C7A">
        <w:rPr>
          <w:rFonts w:ascii="Courier New" w:hAnsi="Courier New" w:cs="Courier New"/>
        </w:rPr>
        <w:t>/bin/</w:t>
      </w:r>
      <w:proofErr w:type="spellStart"/>
      <w:r w:rsidRPr="00743C7A">
        <w:rPr>
          <w:rFonts w:ascii="Courier New" w:hAnsi="Courier New" w:cs="Courier New"/>
        </w:rPr>
        <w:t>gordon</w:t>
      </w:r>
      <w:proofErr w:type="spellEnd"/>
      <w:r w:rsidRPr="00E43A4F">
        <w:t>.</w:t>
      </w:r>
    </w:p>
    <w:p w14:paraId="121C6846" w14:textId="77777777" w:rsidR="00172AE9" w:rsidRDefault="00172AE9" w:rsidP="00172AE9">
      <w:pPr>
        <w:pStyle w:val="ListParagraph"/>
        <w:numPr>
          <w:ilvl w:val="0"/>
          <w:numId w:val="2"/>
        </w:numPr>
      </w:pPr>
      <w:r>
        <w:t>G</w:t>
      </w:r>
      <w:r w:rsidRPr="00E43A4F">
        <w:t>ordon is an application that enables access to T</w:t>
      </w:r>
      <w:r>
        <w:t>alaria TWO</w:t>
      </w:r>
      <w:r w:rsidRPr="00E43A4F">
        <w:t xml:space="preserve">'s flash over Host I/O, including partitioning and filesystem access </w:t>
      </w:r>
      <w:r>
        <w:t>and</w:t>
      </w:r>
      <w:r w:rsidRPr="00E43A4F">
        <w:t xml:space="preserve"> raw reads/writes to flash.</w:t>
      </w:r>
    </w:p>
    <w:p w14:paraId="66D9087D" w14:textId="77777777" w:rsidR="00172AE9" w:rsidRDefault="00172AE9" w:rsidP="00172AE9">
      <w:pPr>
        <w:pStyle w:val="ListParagraph"/>
        <w:numPr>
          <w:ilvl w:val="0"/>
          <w:numId w:val="2"/>
        </w:numPr>
      </w:pPr>
      <w:r>
        <w:t xml:space="preserve">Boot.py script is used to program the </w:t>
      </w:r>
      <w:proofErr w:type="spellStart"/>
      <w:r>
        <w:t>gordon.elf</w:t>
      </w:r>
      <w:proofErr w:type="spellEnd"/>
      <w:r>
        <w:t xml:space="preserve"> onto Talaria TWO. Execute the following command to accomplish the same:  </w:t>
      </w:r>
    </w:p>
    <w:tbl>
      <w:tblPr>
        <w:tblStyle w:val="TableGrid"/>
        <w:tblW w:w="0" w:type="auto"/>
        <w:tblInd w:w="704" w:type="dxa"/>
        <w:tblLook w:val="04A0" w:firstRow="1" w:lastRow="0" w:firstColumn="1" w:lastColumn="0" w:noHBand="0" w:noVBand="1"/>
      </w:tblPr>
      <w:tblGrid>
        <w:gridCol w:w="8312"/>
      </w:tblGrid>
      <w:tr w:rsidR="00172AE9" w14:paraId="1C414C4A" w14:textId="77777777" w:rsidTr="00E950CB">
        <w:tc>
          <w:tcPr>
            <w:tcW w:w="9996" w:type="dxa"/>
            <w:shd w:val="clear" w:color="auto" w:fill="DEEAF6" w:themeFill="accent5" w:themeFillTint="33"/>
          </w:tcPr>
          <w:p w14:paraId="2F27930E" w14:textId="77777777" w:rsidR="00172AE9" w:rsidRPr="003D0153" w:rsidRDefault="00172AE9" w:rsidP="00E950CB">
            <w:pPr>
              <w:pStyle w:val="Text3"/>
              <w:spacing w:after="0" w:line="480" w:lineRule="auto"/>
              <w:ind w:left="0"/>
              <w:jc w:val="both"/>
              <w:rPr>
                <w:rFonts w:ascii="Courier New" w:hAnsi="Courier New" w:cs="Courier New"/>
                <w:sz w:val="20"/>
                <w:szCs w:val="20"/>
              </w:rPr>
            </w:pPr>
            <w:proofErr w:type="gramStart"/>
            <w:r w:rsidRPr="003D0153">
              <w:rPr>
                <w:rFonts w:ascii="Courier New" w:hAnsi="Courier New" w:cs="Courier New"/>
                <w:sz w:val="20"/>
                <w:szCs w:val="20"/>
              </w:rPr>
              <w:t>./</w:t>
            </w:r>
            <w:proofErr w:type="gramEnd"/>
            <w:r w:rsidRPr="003D0153">
              <w:rPr>
                <w:rFonts w:ascii="Courier New" w:hAnsi="Courier New" w:cs="Courier New"/>
                <w:sz w:val="20"/>
                <w:szCs w:val="20"/>
              </w:rPr>
              <w:t>script/boot.py [device] &lt;path&gt;/</w:t>
            </w:r>
            <w:proofErr w:type="spellStart"/>
            <w:r w:rsidRPr="003D0153">
              <w:rPr>
                <w:rFonts w:ascii="Courier New" w:hAnsi="Courier New" w:cs="Courier New"/>
                <w:sz w:val="20"/>
                <w:szCs w:val="20"/>
              </w:rPr>
              <w:t>gordon.elf</w:t>
            </w:r>
            <w:proofErr w:type="spellEnd"/>
          </w:p>
        </w:tc>
      </w:tr>
    </w:tbl>
    <w:p w14:paraId="1018824F" w14:textId="77777777" w:rsidR="00172AE9" w:rsidRPr="00E43A4F" w:rsidRDefault="00172AE9" w:rsidP="00172AE9">
      <w:pPr>
        <w:pStyle w:val="Text3"/>
        <w:ind w:left="2520"/>
        <w:jc w:val="both"/>
      </w:pPr>
    </w:p>
    <w:p w14:paraId="174BD8DC" w14:textId="77777777" w:rsidR="00172AE9" w:rsidRDefault="00172AE9" w:rsidP="00172AE9">
      <w:pPr>
        <w:pStyle w:val="ListParagraph"/>
        <w:jc w:val="center"/>
      </w:pPr>
      <w:r>
        <w:rPr>
          <w:noProof/>
        </w:rPr>
        <w:drawing>
          <wp:inline distT="0" distB="0" distL="0" distR="0" wp14:anchorId="28E773BC" wp14:editId="524FC185">
            <wp:extent cx="6300000" cy="753533"/>
            <wp:effectExtent l="19050" t="19050" r="2476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000" cy="753533"/>
                    </a:xfrm>
                    <a:prstGeom prst="rect">
                      <a:avLst/>
                    </a:prstGeom>
                    <a:ln>
                      <a:solidFill>
                        <a:schemeClr val="tx1"/>
                      </a:solidFill>
                    </a:ln>
                  </pic:spPr>
                </pic:pic>
              </a:graphicData>
            </a:graphic>
          </wp:inline>
        </w:drawing>
      </w:r>
    </w:p>
    <w:p w14:paraId="53CB2053" w14:textId="77777777" w:rsidR="00172AE9" w:rsidRDefault="00172AE9" w:rsidP="00172AE9">
      <w:pPr>
        <w:pStyle w:val="Caption"/>
        <w:ind w:left="2520"/>
        <w:jc w:val="center"/>
        <w:rPr>
          <w:rFonts w:ascii="Courier New" w:hAnsi="Courier New" w:cs="Courier New"/>
          <w:b/>
          <w:bCs/>
          <w:color w:val="4472C4" w:themeColor="accent1"/>
        </w:rPr>
      </w:pPr>
      <w:bookmarkStart w:id="8" w:name="_Toc110442319"/>
      <w:bookmarkStart w:id="9" w:name="_Toc119057782"/>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gordon.elf</w:t>
      </w:r>
      <w:proofErr w:type="spellEnd"/>
      <w:r>
        <w:t xml:space="preserve"> - </w:t>
      </w:r>
      <w:proofErr w:type="spellStart"/>
      <w:r>
        <w:t>teminal</w:t>
      </w:r>
      <w:proofErr w:type="spellEnd"/>
      <w:r>
        <w:t xml:space="preserve"> output</w:t>
      </w:r>
      <w:bookmarkEnd w:id="8"/>
      <w:bookmarkEnd w:id="9"/>
    </w:p>
    <w:p w14:paraId="32A3F708" w14:textId="77777777" w:rsidR="00172AE9" w:rsidRDefault="00172AE9" w:rsidP="00172AE9">
      <w:pPr>
        <w:pStyle w:val="ListParagraph"/>
        <w:jc w:val="center"/>
      </w:pPr>
      <w:r>
        <w:rPr>
          <w:noProof/>
        </w:rPr>
        <w:drawing>
          <wp:inline distT="0" distB="0" distL="0" distR="0" wp14:anchorId="58BFFD6E" wp14:editId="586A574D">
            <wp:extent cx="6300000" cy="1207400"/>
            <wp:effectExtent l="19050" t="19050" r="24765" b="1206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stretch>
                      <a:fillRect/>
                    </a:stretch>
                  </pic:blipFill>
                  <pic:spPr>
                    <a:xfrm>
                      <a:off x="0" y="0"/>
                      <a:ext cx="6300000" cy="1207400"/>
                    </a:xfrm>
                    <a:prstGeom prst="rect">
                      <a:avLst/>
                    </a:prstGeom>
                    <a:ln>
                      <a:solidFill>
                        <a:schemeClr val="tx1"/>
                      </a:solidFill>
                    </a:ln>
                  </pic:spPr>
                </pic:pic>
              </a:graphicData>
            </a:graphic>
          </wp:inline>
        </w:drawing>
      </w:r>
    </w:p>
    <w:p w14:paraId="5748B071" w14:textId="77777777" w:rsidR="00172AE9" w:rsidRDefault="00172AE9" w:rsidP="00172AE9">
      <w:pPr>
        <w:pStyle w:val="Caption"/>
        <w:ind w:left="2520"/>
        <w:jc w:val="center"/>
      </w:pPr>
      <w:bookmarkStart w:id="10" w:name="_Toc110442320"/>
      <w:bookmarkStart w:id="11" w:name="_Toc119057783"/>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proofErr w:type="spellStart"/>
      <w:r>
        <w:t>gordon.elf</w:t>
      </w:r>
      <w:proofErr w:type="spellEnd"/>
      <w:r>
        <w:t xml:space="preserve"> - console output</w:t>
      </w:r>
      <w:bookmarkEnd w:id="10"/>
      <w:bookmarkEnd w:id="11"/>
    </w:p>
    <w:p w14:paraId="1AA5C448" w14:textId="77777777" w:rsidR="00172AE9" w:rsidRDefault="00172AE9" w:rsidP="00172AE9"/>
    <w:p w14:paraId="6467C0D7" w14:textId="77777777" w:rsidR="00172AE9" w:rsidRPr="00743C7A" w:rsidRDefault="00172AE9" w:rsidP="00172AE9">
      <w:pPr>
        <w:rPr>
          <w:b/>
          <w:bCs/>
        </w:rPr>
      </w:pPr>
      <w:r w:rsidRPr="00743C7A">
        <w:rPr>
          <w:b/>
          <w:bCs/>
        </w:rPr>
        <w:t>Load app .</w:t>
      </w:r>
      <w:proofErr w:type="spellStart"/>
      <w:r w:rsidRPr="00743C7A">
        <w:rPr>
          <w:b/>
          <w:bCs/>
        </w:rPr>
        <w:t>img</w:t>
      </w:r>
      <w:proofErr w:type="spellEnd"/>
      <w:r w:rsidRPr="00743C7A">
        <w:rPr>
          <w:b/>
          <w:bCs/>
        </w:rPr>
        <w:t xml:space="preserve"> file to flash on Talaria TWO module:</w:t>
      </w:r>
    </w:p>
    <w:p w14:paraId="7B5DEB44" w14:textId="77777777" w:rsidR="00172AE9" w:rsidRDefault="00172AE9" w:rsidP="00172AE9">
      <w:pPr>
        <w:jc w:val="both"/>
      </w:pPr>
      <w:r>
        <w:t xml:space="preserve">This script reads the </w:t>
      </w:r>
      <w:r w:rsidRPr="009B3221">
        <w:t>name of the app file (in .</w:t>
      </w:r>
      <w:proofErr w:type="spellStart"/>
      <w:r w:rsidRPr="009B3221">
        <w:t>img</w:t>
      </w:r>
      <w:proofErr w:type="spellEnd"/>
      <w:r w:rsidRPr="009B3221">
        <w:t xml:space="preserve"> format) provided in command line, along with the arguments to write the app to Talaria TWO in its flash with the write command and user-specified location (in hex), via the host and device interface (USB/Serial).</w:t>
      </w:r>
    </w:p>
    <w:p w14:paraId="5D1796DF" w14:textId="77777777" w:rsidR="00172AE9" w:rsidRDefault="00172AE9" w:rsidP="00172AE9">
      <w:pPr>
        <w:jc w:val="both"/>
      </w:pPr>
      <w:r>
        <w:t>Create image file (.</w:t>
      </w:r>
      <w:proofErr w:type="spellStart"/>
      <w:r>
        <w:t>img</w:t>
      </w:r>
      <w:proofErr w:type="spellEnd"/>
      <w:r>
        <w:t>) from the ELF file of an application:</w:t>
      </w:r>
    </w:p>
    <w:tbl>
      <w:tblPr>
        <w:tblStyle w:val="TableGrid"/>
        <w:tblW w:w="0" w:type="auto"/>
        <w:tblInd w:w="-5" w:type="dxa"/>
        <w:tblLook w:val="04A0" w:firstRow="1" w:lastRow="0" w:firstColumn="1" w:lastColumn="0" w:noHBand="0" w:noVBand="1"/>
      </w:tblPr>
      <w:tblGrid>
        <w:gridCol w:w="9021"/>
      </w:tblGrid>
      <w:tr w:rsidR="00172AE9" w14:paraId="483F49DD" w14:textId="77777777" w:rsidTr="00E950CB">
        <w:tc>
          <w:tcPr>
            <w:tcW w:w="10795" w:type="dxa"/>
            <w:shd w:val="clear" w:color="auto" w:fill="DEEAF6" w:themeFill="accent5" w:themeFillTint="33"/>
          </w:tcPr>
          <w:p w14:paraId="6D03DCEC" w14:textId="77777777" w:rsidR="00172AE9" w:rsidRPr="00103CAF" w:rsidRDefault="00172AE9" w:rsidP="00E950CB">
            <w:pPr>
              <w:pStyle w:val="Text2"/>
              <w:spacing w:after="0" w:line="480" w:lineRule="auto"/>
              <w:ind w:left="0"/>
              <w:jc w:val="both"/>
              <w:rPr>
                <w:rFonts w:ascii="Courier New" w:hAnsi="Courier New" w:cs="Courier New"/>
                <w:sz w:val="20"/>
                <w:szCs w:val="20"/>
              </w:rPr>
            </w:pPr>
            <w:proofErr w:type="gramStart"/>
            <w:r w:rsidRPr="00103CAF">
              <w:rPr>
                <w:rFonts w:ascii="Courier New" w:hAnsi="Courier New" w:cs="Courier New"/>
                <w:sz w:val="20"/>
                <w:szCs w:val="20"/>
              </w:rPr>
              <w:t>./</w:t>
            </w:r>
            <w:proofErr w:type="gramEnd"/>
            <w:r w:rsidRPr="00103CAF">
              <w:rPr>
                <w:rFonts w:ascii="Courier New" w:hAnsi="Courier New" w:cs="Courier New"/>
                <w:sz w:val="20"/>
                <w:szCs w:val="20"/>
              </w:rPr>
              <w:t>script/boot.py –output &lt;</w:t>
            </w:r>
            <w:proofErr w:type="spellStart"/>
            <w:r w:rsidRPr="00103CAF">
              <w:rPr>
                <w:rFonts w:ascii="Courier New" w:hAnsi="Courier New" w:cs="Courier New"/>
                <w:sz w:val="20"/>
                <w:szCs w:val="20"/>
              </w:rPr>
              <w:t>output_path</w:t>
            </w:r>
            <w:proofErr w:type="spellEnd"/>
            <w:r w:rsidRPr="00103CAF">
              <w:rPr>
                <w:rFonts w:ascii="Courier New" w:hAnsi="Courier New" w:cs="Courier New"/>
                <w:sz w:val="20"/>
                <w:szCs w:val="20"/>
              </w:rPr>
              <w:t>&gt;/</w:t>
            </w:r>
            <w:proofErr w:type="spellStart"/>
            <w:r w:rsidRPr="00103CAF">
              <w:rPr>
                <w:rFonts w:ascii="Courier New" w:hAnsi="Courier New" w:cs="Courier New"/>
                <w:sz w:val="20"/>
                <w:szCs w:val="20"/>
              </w:rPr>
              <w:t>app.img</w:t>
            </w:r>
            <w:proofErr w:type="spellEnd"/>
            <w:r w:rsidRPr="00103CAF">
              <w:rPr>
                <w:rFonts w:ascii="Courier New" w:hAnsi="Courier New" w:cs="Courier New"/>
                <w:sz w:val="20"/>
                <w:szCs w:val="20"/>
              </w:rPr>
              <w:t xml:space="preserve"> &lt;</w:t>
            </w:r>
            <w:proofErr w:type="spellStart"/>
            <w:r w:rsidRPr="00103CAF">
              <w:rPr>
                <w:rFonts w:ascii="Courier New" w:hAnsi="Courier New" w:cs="Courier New"/>
                <w:sz w:val="20"/>
                <w:szCs w:val="20"/>
              </w:rPr>
              <w:t>elf_path</w:t>
            </w:r>
            <w:proofErr w:type="spellEnd"/>
            <w:r w:rsidRPr="00103CAF">
              <w:rPr>
                <w:rFonts w:ascii="Courier New" w:hAnsi="Courier New" w:cs="Courier New"/>
                <w:sz w:val="20"/>
                <w:szCs w:val="20"/>
              </w:rPr>
              <w:t>&gt;/</w:t>
            </w:r>
            <w:proofErr w:type="spellStart"/>
            <w:r w:rsidRPr="00103CAF">
              <w:rPr>
                <w:rFonts w:ascii="Courier New" w:hAnsi="Courier New" w:cs="Courier New"/>
                <w:sz w:val="20"/>
                <w:szCs w:val="20"/>
              </w:rPr>
              <w:t>app.elf</w:t>
            </w:r>
            <w:proofErr w:type="spellEnd"/>
          </w:p>
        </w:tc>
      </w:tr>
    </w:tbl>
    <w:p w14:paraId="3F016E24" w14:textId="77777777" w:rsidR="00172AE9" w:rsidRDefault="00172AE9" w:rsidP="00172AE9">
      <w:pPr>
        <w:pStyle w:val="Text2"/>
        <w:jc w:val="both"/>
      </w:pPr>
      <w:r>
        <w:t xml:space="preserve"> </w:t>
      </w:r>
    </w:p>
    <w:p w14:paraId="34EB202A" w14:textId="77777777" w:rsidR="00172AE9" w:rsidRPr="00743C7A" w:rsidRDefault="00172AE9" w:rsidP="00172AE9">
      <w:pPr>
        <w:rPr>
          <w:b/>
          <w:bCs/>
        </w:rPr>
      </w:pPr>
      <w:r w:rsidRPr="00743C7A">
        <w:rPr>
          <w:b/>
          <w:bCs/>
        </w:rPr>
        <w:t>Read/Write Partition Table on module:</w:t>
      </w:r>
    </w:p>
    <w:p w14:paraId="3B3DB0DE" w14:textId="77777777" w:rsidR="00172AE9" w:rsidRPr="009B3221" w:rsidRDefault="00172AE9" w:rsidP="00172AE9">
      <w:r>
        <w:t xml:space="preserve">This script reads </w:t>
      </w:r>
      <w:r w:rsidRPr="009B3221">
        <w:t>from/write</w:t>
      </w:r>
      <w:r>
        <w:t xml:space="preserve">s the </w:t>
      </w:r>
      <w:r w:rsidRPr="009B3221">
        <w:t xml:space="preserve">partition table </w:t>
      </w:r>
      <w:r>
        <w:t xml:space="preserve">on the device </w:t>
      </w:r>
      <w:r w:rsidRPr="009B3221">
        <w:t xml:space="preserve">(in the </w:t>
      </w:r>
      <w:proofErr w:type="spellStart"/>
      <w:r w:rsidRPr="009B3221">
        <w:t>json</w:t>
      </w:r>
      <w:proofErr w:type="spellEnd"/>
      <w:r w:rsidRPr="009B3221">
        <w:t xml:space="preserve"> file)</w:t>
      </w:r>
      <w:r>
        <w:t xml:space="preserve">. </w:t>
      </w:r>
      <w:r w:rsidRPr="009B3221">
        <w:br w:type="page"/>
      </w:r>
    </w:p>
    <w:p w14:paraId="48B704AC" w14:textId="77777777" w:rsidR="00172AE9" w:rsidRDefault="00172AE9" w:rsidP="00172AE9">
      <w:pPr>
        <w:pStyle w:val="Heading2"/>
      </w:pPr>
      <w:bookmarkStart w:id="12" w:name="_Toc110442409"/>
      <w:bookmarkStart w:id="13" w:name="_Toc119057872"/>
      <w:r>
        <w:lastRenderedPageBreak/>
        <w:t>storage.py</w:t>
      </w:r>
      <w:bookmarkEnd w:id="12"/>
      <w:bookmarkEnd w:id="13"/>
    </w:p>
    <w:p w14:paraId="303B1406" w14:textId="77777777" w:rsidR="00172AE9" w:rsidRDefault="00172AE9" w:rsidP="00172AE9">
      <w:r w:rsidRPr="00D9720E">
        <w:t>Storage file access utility</w:t>
      </w:r>
      <w:r>
        <w:t>. Following are the basic file system access functionalities of storage.py:</w:t>
      </w:r>
    </w:p>
    <w:p w14:paraId="657C0657" w14:textId="77777777" w:rsidR="00172AE9" w:rsidRDefault="00172AE9" w:rsidP="00172AE9">
      <w:pPr>
        <w:pStyle w:val="ListParagraph"/>
        <w:numPr>
          <w:ilvl w:val="0"/>
          <w:numId w:val="3"/>
        </w:numPr>
      </w:pPr>
      <w:r>
        <w:t xml:space="preserve">Display the file system </w:t>
      </w:r>
      <w:proofErr w:type="gramStart"/>
      <w:r>
        <w:t>contents</w:t>
      </w:r>
      <w:proofErr w:type="gramEnd"/>
    </w:p>
    <w:p w14:paraId="620C217A" w14:textId="77777777" w:rsidR="00172AE9" w:rsidRDefault="00172AE9" w:rsidP="00172AE9">
      <w:pPr>
        <w:pStyle w:val="ListParagraph"/>
        <w:numPr>
          <w:ilvl w:val="0"/>
          <w:numId w:val="3"/>
        </w:numPr>
      </w:pPr>
      <w:r>
        <w:t xml:space="preserve">Read file from the device to store in the location on </w:t>
      </w:r>
      <w:proofErr w:type="gramStart"/>
      <w:r>
        <w:t>host</w:t>
      </w:r>
      <w:proofErr w:type="gramEnd"/>
    </w:p>
    <w:p w14:paraId="066D386A" w14:textId="77777777" w:rsidR="00172AE9" w:rsidRDefault="00172AE9" w:rsidP="00172AE9">
      <w:pPr>
        <w:pStyle w:val="ListParagraph"/>
        <w:numPr>
          <w:ilvl w:val="0"/>
          <w:numId w:val="3"/>
        </w:numPr>
      </w:pPr>
      <w:r>
        <w:t xml:space="preserve">Write file from the host to the </w:t>
      </w:r>
      <w:proofErr w:type="gramStart"/>
      <w:r>
        <w:t>device</w:t>
      </w:r>
      <w:proofErr w:type="gramEnd"/>
    </w:p>
    <w:p w14:paraId="2719EDFC" w14:textId="77777777" w:rsidR="00172AE9" w:rsidRDefault="00172AE9" w:rsidP="00172AE9">
      <w:pPr>
        <w:pStyle w:val="ListParagraph"/>
        <w:numPr>
          <w:ilvl w:val="0"/>
          <w:numId w:val="3"/>
        </w:numPr>
      </w:pPr>
      <w:r>
        <w:t xml:space="preserve">Write the network config file </w:t>
      </w:r>
      <w:r w:rsidRPr="00743C7A">
        <w:t>(</w:t>
      </w:r>
      <w:r w:rsidRPr="00743C7A">
        <w:rPr>
          <w:rStyle w:val="Strong"/>
        </w:rPr>
        <w:t>.</w:t>
      </w:r>
      <w:proofErr w:type="spellStart"/>
      <w:r w:rsidRPr="00743C7A">
        <w:rPr>
          <w:rStyle w:val="Strong"/>
        </w:rPr>
        <w:t>json</w:t>
      </w:r>
      <w:proofErr w:type="spellEnd"/>
      <w:r w:rsidRPr="00743C7A">
        <w:rPr>
          <w:rStyle w:val="Strong"/>
        </w:rPr>
        <w:t xml:space="preserve"> file</w:t>
      </w:r>
      <w:r w:rsidRPr="00743C7A">
        <w:t>)</w:t>
      </w:r>
      <w:r>
        <w:t xml:space="preserve"> into Talaria TWO file system to configure L2 parameters such as SSID, passphrase, BSSID, security type and certificates for EAP </w:t>
      </w:r>
      <w:proofErr w:type="gramStart"/>
      <w:r>
        <w:t>authentication</w:t>
      </w:r>
      <w:proofErr w:type="gramEnd"/>
    </w:p>
    <w:p w14:paraId="28CBAE38" w14:textId="77777777" w:rsidR="00172AE9" w:rsidRDefault="00172AE9" w:rsidP="00172AE9">
      <w:r>
        <w:t xml:space="preserve">Refer section </w:t>
      </w:r>
      <w:hyperlink w:anchor="_Storage_Data_&amp;" w:history="1">
        <w:r w:rsidRPr="00305C94">
          <w:rPr>
            <w:rStyle w:val="Hyperlink"/>
          </w:rPr>
          <w:t>Storage Data &amp; File: Read/Write</w:t>
        </w:r>
      </w:hyperlink>
      <w:r>
        <w:t xml:space="preserve"> for the details.</w:t>
      </w:r>
    </w:p>
    <w:p w14:paraId="7367780D"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212"/>
    <w:multiLevelType w:val="hybridMultilevel"/>
    <w:tmpl w:val="565C9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0A107A"/>
    <w:multiLevelType w:val="hybridMultilevel"/>
    <w:tmpl w:val="882EB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095947"/>
    <w:multiLevelType w:val="hybridMultilevel"/>
    <w:tmpl w:val="9ED00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044309">
    <w:abstractNumId w:val="2"/>
  </w:num>
  <w:num w:numId="2" w16cid:durableId="1016617095">
    <w:abstractNumId w:val="0"/>
  </w:num>
  <w:num w:numId="3" w16cid:durableId="12432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E9"/>
    <w:rsid w:val="00172AE9"/>
    <w:rsid w:val="002E1B78"/>
    <w:rsid w:val="003E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0D0E"/>
  <w15:chartTrackingRefBased/>
  <w15:docId w15:val="{490E0679-C687-4A3E-87FC-2868B7AC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AE9"/>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172AE9"/>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172AE9"/>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E9"/>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172AE9"/>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172AE9"/>
    <w:rPr>
      <w:color w:val="0563C1" w:themeColor="hyperlink"/>
      <w:u w:val="single"/>
    </w:rPr>
  </w:style>
  <w:style w:type="table" w:styleId="TableGrid">
    <w:name w:val="Table Grid"/>
    <w:basedOn w:val="TableNormal"/>
    <w:uiPriority w:val="39"/>
    <w:rsid w:val="00172AE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AE9"/>
    <w:pPr>
      <w:ind w:left="720"/>
      <w:contextualSpacing/>
    </w:pPr>
  </w:style>
  <w:style w:type="paragraph" w:customStyle="1" w:styleId="Text2">
    <w:name w:val="Text 2"/>
    <w:basedOn w:val="Normal"/>
    <w:link w:val="Text2Char"/>
    <w:qFormat/>
    <w:rsid w:val="00172AE9"/>
    <w:pPr>
      <w:spacing w:before="0" w:after="160"/>
      <w:ind w:left="1260"/>
    </w:pPr>
    <w:rPr>
      <w:rFonts w:asciiTheme="minorHAnsi" w:hAnsiTheme="minorHAnsi"/>
      <w:sz w:val="24"/>
      <w:szCs w:val="24"/>
    </w:rPr>
  </w:style>
  <w:style w:type="character" w:customStyle="1" w:styleId="Text2Char">
    <w:name w:val="Text 2 Char"/>
    <w:basedOn w:val="DefaultParagraphFont"/>
    <w:link w:val="Text2"/>
    <w:qFormat/>
    <w:rsid w:val="00172AE9"/>
    <w:rPr>
      <w:kern w:val="0"/>
      <w:sz w:val="24"/>
      <w:szCs w:val="24"/>
      <w:lang w:val="en-US"/>
      <w14:ligatures w14:val="none"/>
    </w:rPr>
  </w:style>
  <w:style w:type="paragraph" w:customStyle="1" w:styleId="Text3">
    <w:name w:val="Text 3"/>
    <w:basedOn w:val="Text2"/>
    <w:link w:val="Text3Char"/>
    <w:qFormat/>
    <w:rsid w:val="00172AE9"/>
    <w:pPr>
      <w:ind w:left="1800"/>
    </w:pPr>
  </w:style>
  <w:style w:type="character" w:customStyle="1" w:styleId="Text3Char">
    <w:name w:val="Text 3 Char"/>
    <w:basedOn w:val="Text2Char"/>
    <w:link w:val="Text3"/>
    <w:rsid w:val="00172AE9"/>
    <w:rPr>
      <w:kern w:val="0"/>
      <w:sz w:val="24"/>
      <w:szCs w:val="24"/>
      <w:lang w:val="en-US"/>
      <w14:ligatures w14:val="none"/>
    </w:rPr>
  </w:style>
  <w:style w:type="paragraph" w:styleId="Caption">
    <w:name w:val="caption"/>
    <w:basedOn w:val="Normal"/>
    <w:next w:val="Normal"/>
    <w:uiPriority w:val="35"/>
    <w:unhideWhenUsed/>
    <w:qFormat/>
    <w:rsid w:val="00172AE9"/>
    <w:pPr>
      <w:spacing w:before="0" w:after="200" w:line="240" w:lineRule="auto"/>
      <w:ind w:left="720"/>
    </w:pPr>
    <w:rPr>
      <w:rFonts w:asciiTheme="minorHAnsi" w:hAnsiTheme="minorHAnsi"/>
      <w:i/>
      <w:iCs/>
      <w:color w:val="44546A" w:themeColor="text2"/>
      <w:sz w:val="18"/>
      <w:szCs w:val="18"/>
    </w:rPr>
  </w:style>
  <w:style w:type="character" w:styleId="Strong">
    <w:name w:val="Strong"/>
    <w:basedOn w:val="DefaultParagraphFont"/>
    <w:uiPriority w:val="22"/>
    <w:qFormat/>
    <w:rsid w:val="00172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2023-10-11T09:14:00Z</dcterms:created>
  <dcterms:modified xsi:type="dcterms:W3CDTF">2023-10-11T09:15:00Z</dcterms:modified>
</cp:coreProperties>
</file>