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C4742" w14:textId="77777777" w:rsidR="00604D1A" w:rsidRDefault="00604D1A" w:rsidP="00604D1A">
      <w:pPr>
        <w:pStyle w:val="Heading1"/>
      </w:pPr>
      <w:bookmarkStart w:id="0" w:name="_Toc92906679"/>
      <w:bookmarkStart w:id="1" w:name="_Toc119065164"/>
      <w:r>
        <w:t>Talaria TWO Software Crash</w:t>
      </w:r>
      <w:bookmarkEnd w:id="0"/>
      <w:bookmarkEnd w:id="1"/>
    </w:p>
    <w:p w14:paraId="644680F2" w14:textId="77777777" w:rsidR="00604D1A" w:rsidRDefault="00604D1A" w:rsidP="00604D1A">
      <w:pPr>
        <w:jc w:val="both"/>
      </w:pPr>
      <w:r>
        <w:t xml:space="preserve">When the application on Talaria TWO crashes, a </w:t>
      </w:r>
      <w:proofErr w:type="spellStart"/>
      <w:r>
        <w:t>coredump</w:t>
      </w:r>
      <w:proofErr w:type="spellEnd"/>
      <w:r>
        <w:t xml:space="preserve"> file can be generated. </w:t>
      </w:r>
      <w:proofErr w:type="spellStart"/>
      <w:r>
        <w:t>Coredump</w:t>
      </w:r>
      <w:proofErr w:type="spellEnd"/>
      <w:r>
        <w:t xml:space="preserve"> captures the working memory of the application and firmware and generates a </w:t>
      </w:r>
      <w:proofErr w:type="spellStart"/>
      <w:r>
        <w:t>coredump</w:t>
      </w:r>
      <w:proofErr w:type="spellEnd"/>
      <w:r>
        <w:t xml:space="preserve"> file that is used for analyzing the cause of the crash.</w:t>
      </w:r>
    </w:p>
    <w:p w14:paraId="7FCDB92C" w14:textId="77777777" w:rsidR="00604D1A" w:rsidRDefault="00604D1A" w:rsidP="00604D1A">
      <w:pPr>
        <w:jc w:val="both"/>
      </w:pPr>
      <w:r>
        <w:t xml:space="preserve">Following method is used to collect the </w:t>
      </w:r>
      <w:proofErr w:type="spellStart"/>
      <w:r>
        <w:t>coredump</w:t>
      </w:r>
      <w:proofErr w:type="spellEnd"/>
      <w:r>
        <w:t>:</w:t>
      </w:r>
    </w:p>
    <w:p w14:paraId="1245D774" w14:textId="77777777" w:rsidR="00604D1A" w:rsidRDefault="00604D1A" w:rsidP="00604D1A">
      <w:pPr>
        <w:jc w:val="both"/>
      </w:pPr>
      <w:r>
        <w:t>Assuming Talaria TWO has already crashed for a particular reason and is currently in a crashed state, open a new terminal window in Linux and execute the commands mentioned in the following section to collect core dump.</w:t>
      </w:r>
    </w:p>
    <w:p w14:paraId="1C674A65" w14:textId="77777777" w:rsidR="00604D1A" w:rsidRDefault="00604D1A" w:rsidP="00604D1A">
      <w:pPr>
        <w:jc w:val="both"/>
      </w:pPr>
      <w:r>
        <w:br w:type="page"/>
      </w:r>
    </w:p>
    <w:p w14:paraId="419DC295" w14:textId="77777777" w:rsidR="00604D1A" w:rsidRPr="000F0E89" w:rsidRDefault="00604D1A" w:rsidP="00604D1A">
      <w:pPr>
        <w:pStyle w:val="Heading2"/>
      </w:pPr>
      <w:bookmarkStart w:id="2" w:name="_Ref84950073"/>
      <w:bookmarkStart w:id="3" w:name="_Toc92906680"/>
      <w:bookmarkStart w:id="4" w:name="_Toc119065165"/>
      <w:r w:rsidRPr="000F0E89">
        <w:lastRenderedPageBreak/>
        <w:t xml:space="preserve">Generate </w:t>
      </w:r>
      <w:proofErr w:type="spellStart"/>
      <w:r>
        <w:t>C</w:t>
      </w:r>
      <w:r w:rsidRPr="000F0E89">
        <w:t>oredump</w:t>
      </w:r>
      <w:proofErr w:type="spellEnd"/>
      <w:r w:rsidRPr="000F0E89">
        <w:t xml:space="preserve"> from within GDB</w:t>
      </w:r>
      <w:bookmarkEnd w:id="2"/>
      <w:bookmarkEnd w:id="3"/>
      <w:bookmarkEnd w:id="4"/>
      <w:r w:rsidRPr="000F0E89">
        <w:t xml:space="preserve"> </w:t>
      </w:r>
    </w:p>
    <w:p w14:paraId="5C3EA951" w14:textId="77777777" w:rsidR="00604D1A" w:rsidRDefault="00604D1A" w:rsidP="00604D1A">
      <w:pPr>
        <w:pStyle w:val="ListParagraph"/>
        <w:numPr>
          <w:ilvl w:val="0"/>
          <w:numId w:val="1"/>
        </w:numPr>
      </w:pPr>
      <w:r w:rsidRPr="000F0E89">
        <w:t xml:space="preserve">Execute the following command in VM UBUNTU Linux </w:t>
      </w:r>
      <w:proofErr w:type="gramStart"/>
      <w:r w:rsidRPr="000F0E89">
        <w:t>shell</w:t>
      </w:r>
      <w:proofErr w:type="gramEnd"/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8312"/>
      </w:tblGrid>
      <w:tr w:rsidR="00604D1A" w14:paraId="7003F89F" w14:textId="77777777" w:rsidTr="00C52E5E">
        <w:tc>
          <w:tcPr>
            <w:tcW w:w="10086" w:type="dxa"/>
            <w:shd w:val="clear" w:color="auto" w:fill="DEEAF6" w:themeFill="accent5" w:themeFillTint="33"/>
          </w:tcPr>
          <w:p w14:paraId="6AF2646F" w14:textId="77777777" w:rsidR="00604D1A" w:rsidRPr="000F0E89" w:rsidRDefault="00604D1A" w:rsidP="00C52E5E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D928F9">
              <w:rPr>
                <w:rFonts w:ascii="Courier New" w:hAnsi="Courier New" w:cs="Courier New"/>
                <w:sz w:val="20"/>
                <w:szCs w:val="20"/>
              </w:rPr>
              <w:t>echo "set auto-load safe-path /" &gt; ~</w:t>
            </w:r>
            <w:proofErr w:type="gramStart"/>
            <w:r w:rsidRPr="00D928F9">
              <w:rPr>
                <w:rFonts w:ascii="Courier New" w:hAnsi="Courier New" w:cs="Courier New"/>
                <w:sz w:val="20"/>
                <w:szCs w:val="20"/>
              </w:rPr>
              <w:t>/.</w:t>
            </w:r>
            <w:proofErr w:type="spellStart"/>
            <w:r w:rsidRPr="00D928F9">
              <w:rPr>
                <w:rFonts w:ascii="Courier New" w:hAnsi="Courier New" w:cs="Courier New"/>
                <w:sz w:val="20"/>
                <w:szCs w:val="20"/>
              </w:rPr>
              <w:t>gdbinit</w:t>
            </w:r>
            <w:proofErr w:type="spellEnd"/>
            <w:proofErr w:type="gramEnd"/>
          </w:p>
        </w:tc>
      </w:tr>
    </w:tbl>
    <w:p w14:paraId="6365E72B" w14:textId="77777777" w:rsidR="00604D1A" w:rsidRDefault="00604D1A" w:rsidP="00604D1A">
      <w:pPr>
        <w:pStyle w:val="Text2"/>
        <w:ind w:left="1620"/>
      </w:pPr>
    </w:p>
    <w:p w14:paraId="57623CC1" w14:textId="77777777" w:rsidR="00604D1A" w:rsidRPr="000F0E89" w:rsidRDefault="00604D1A" w:rsidP="00604D1A">
      <w:pPr>
        <w:pStyle w:val="ListParagraph"/>
        <w:numPr>
          <w:ilvl w:val="0"/>
          <w:numId w:val="1"/>
        </w:numPr>
      </w:pPr>
      <w:bookmarkStart w:id="5" w:name="_Ref84598159"/>
      <w:r w:rsidRPr="000F0E89">
        <w:t xml:space="preserve">Change directory to </w:t>
      </w:r>
      <w:r w:rsidRPr="0053447F">
        <w:rPr>
          <w:rFonts w:ascii="Courier New" w:hAnsi="Courier New" w:cs="Courier New"/>
        </w:rPr>
        <w:t>conf</w:t>
      </w:r>
      <w:r w:rsidRPr="000F0E89">
        <w:t xml:space="preserve"> folder in </w:t>
      </w:r>
      <w:proofErr w:type="gramStart"/>
      <w:r w:rsidRPr="000F0E89">
        <w:t>SDK</w:t>
      </w:r>
      <w:bookmarkEnd w:id="5"/>
      <w:proofErr w:type="gramEnd"/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8312"/>
      </w:tblGrid>
      <w:tr w:rsidR="00604D1A" w14:paraId="134B2C57" w14:textId="77777777" w:rsidTr="00C52E5E">
        <w:tc>
          <w:tcPr>
            <w:tcW w:w="10086" w:type="dxa"/>
            <w:shd w:val="clear" w:color="auto" w:fill="DEEAF6" w:themeFill="accent5" w:themeFillTint="33"/>
          </w:tcPr>
          <w:p w14:paraId="6EC193AC" w14:textId="77777777" w:rsidR="00604D1A" w:rsidRPr="000F0E89" w:rsidRDefault="00604D1A" w:rsidP="00C52E5E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D928F9">
              <w:rPr>
                <w:rFonts w:ascii="Courier New" w:hAnsi="Courier New" w:cs="Courier New"/>
                <w:sz w:val="20"/>
                <w:szCs w:val="20"/>
              </w:rPr>
              <w:t>cd ~/</w:t>
            </w:r>
            <w:proofErr w:type="spellStart"/>
            <w:r w:rsidRPr="00D928F9">
              <w:rPr>
                <w:rFonts w:ascii="Courier New" w:hAnsi="Courier New" w:cs="Courier New"/>
                <w:sz w:val="20"/>
                <w:szCs w:val="20"/>
              </w:rPr>
              <w:t>sdks</w:t>
            </w:r>
            <w:proofErr w:type="spellEnd"/>
            <w:r w:rsidRPr="00D928F9">
              <w:rPr>
                <w:rFonts w:ascii="Courier New" w:hAnsi="Courier New" w:cs="Courier New"/>
                <w:sz w:val="20"/>
                <w:szCs w:val="20"/>
              </w:rPr>
              <w:t>/</w:t>
            </w:r>
            <w:proofErr w:type="spellStart"/>
            <w:r w:rsidRPr="00D928F9">
              <w:rPr>
                <w:rFonts w:ascii="Courier New" w:hAnsi="Courier New" w:cs="Courier New"/>
                <w:sz w:val="20"/>
                <w:szCs w:val="20"/>
              </w:rPr>
              <w:t>sdk_</w:t>
            </w:r>
            <w:proofErr w:type="gramStart"/>
            <w:r w:rsidRPr="00D928F9">
              <w:rPr>
                <w:rFonts w:ascii="Courier New" w:hAnsi="Courier New" w:cs="Courier New"/>
                <w:sz w:val="20"/>
                <w:szCs w:val="20"/>
              </w:rPr>
              <w:t>x.y</w:t>
            </w:r>
            <w:proofErr w:type="spellEnd"/>
            <w:proofErr w:type="gramEnd"/>
          </w:p>
        </w:tc>
      </w:tr>
    </w:tbl>
    <w:p w14:paraId="45F0CD03" w14:textId="77777777" w:rsidR="00604D1A" w:rsidRDefault="00604D1A" w:rsidP="00604D1A">
      <w:pPr>
        <w:pStyle w:val="Text2"/>
        <w:ind w:left="1620"/>
      </w:pPr>
    </w:p>
    <w:p w14:paraId="41F5C9E6" w14:textId="77777777" w:rsidR="00604D1A" w:rsidRPr="000F0E89" w:rsidRDefault="00604D1A" w:rsidP="00604D1A">
      <w:pPr>
        <w:pStyle w:val="ListParagraph"/>
        <w:numPr>
          <w:ilvl w:val="0"/>
          <w:numId w:val="1"/>
        </w:numPr>
      </w:pPr>
      <w:r w:rsidRPr="000F0E89">
        <w:t xml:space="preserve">Execute the following command from the same shell as mentioned in step </w:t>
      </w:r>
      <w:r>
        <w:fldChar w:fldCharType="begin"/>
      </w:r>
      <w:r>
        <w:instrText xml:space="preserve"> REF _Ref84598159 \r \h </w:instrText>
      </w:r>
      <w:r>
        <w:fldChar w:fldCharType="separate"/>
      </w:r>
      <w:r>
        <w:t>2</w:t>
      </w:r>
      <w:r>
        <w:fldChar w:fldCharType="end"/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8312"/>
      </w:tblGrid>
      <w:tr w:rsidR="00604D1A" w14:paraId="3A1396F2" w14:textId="77777777" w:rsidTr="00C52E5E">
        <w:tc>
          <w:tcPr>
            <w:tcW w:w="10086" w:type="dxa"/>
            <w:shd w:val="clear" w:color="auto" w:fill="DEEAF6" w:themeFill="accent5" w:themeFillTint="33"/>
          </w:tcPr>
          <w:p w14:paraId="0D4F6648" w14:textId="77777777" w:rsidR="00604D1A" w:rsidRPr="000F0E89" w:rsidRDefault="00604D1A" w:rsidP="00C52E5E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928F9">
              <w:rPr>
                <w:rFonts w:ascii="Courier New" w:hAnsi="Courier New" w:cs="Courier New"/>
                <w:sz w:val="20"/>
                <w:szCs w:val="20"/>
              </w:rPr>
              <w:t>openocd</w:t>
            </w:r>
            <w:proofErr w:type="spellEnd"/>
            <w:r w:rsidRPr="00D928F9">
              <w:rPr>
                <w:rFonts w:ascii="Courier New" w:hAnsi="Courier New" w:cs="Courier New"/>
                <w:sz w:val="20"/>
                <w:szCs w:val="20"/>
              </w:rPr>
              <w:t xml:space="preserve"> -</w:t>
            </w:r>
            <w:proofErr w:type="gramStart"/>
            <w:r w:rsidRPr="00D928F9">
              <w:rPr>
                <w:rFonts w:ascii="Courier New" w:hAnsi="Courier New" w:cs="Courier New"/>
                <w:sz w:val="20"/>
                <w:szCs w:val="20"/>
              </w:rPr>
              <w:t>s .</w:t>
            </w:r>
            <w:proofErr w:type="gramEnd"/>
            <w:r w:rsidRPr="00D928F9">
              <w:rPr>
                <w:rFonts w:ascii="Courier New" w:hAnsi="Courier New" w:cs="Courier New"/>
                <w:sz w:val="20"/>
                <w:szCs w:val="20"/>
              </w:rPr>
              <w:t xml:space="preserve">/conf -f </w:t>
            </w:r>
            <w:proofErr w:type="spellStart"/>
            <w:r w:rsidRPr="00D928F9">
              <w:rPr>
                <w:rFonts w:ascii="Courier New" w:hAnsi="Courier New" w:cs="Courier New"/>
                <w:sz w:val="20"/>
                <w:szCs w:val="20"/>
              </w:rPr>
              <w:t>ftdi.cfg</w:t>
            </w:r>
            <w:proofErr w:type="spellEnd"/>
            <w:r w:rsidRPr="00D928F9">
              <w:rPr>
                <w:rFonts w:ascii="Courier New" w:hAnsi="Courier New" w:cs="Courier New"/>
                <w:sz w:val="20"/>
                <w:szCs w:val="20"/>
              </w:rPr>
              <w:t xml:space="preserve"> -f t2.cfg</w:t>
            </w:r>
          </w:p>
        </w:tc>
      </w:tr>
    </w:tbl>
    <w:p w14:paraId="1C92A3FF" w14:textId="77777777" w:rsidR="00604D1A" w:rsidRDefault="00604D1A" w:rsidP="00604D1A">
      <w:pPr>
        <w:pStyle w:val="ListParagraph"/>
        <w:numPr>
          <w:ilvl w:val="0"/>
          <w:numId w:val="1"/>
        </w:numPr>
        <w:jc w:val="both"/>
      </w:pPr>
      <w:r w:rsidRPr="000F0E89">
        <w:t xml:space="preserve">Let the </w:t>
      </w:r>
      <w:proofErr w:type="spellStart"/>
      <w:r w:rsidRPr="0053447F">
        <w:rPr>
          <w:rFonts w:ascii="Courier New" w:hAnsi="Courier New" w:cs="Courier New"/>
        </w:rPr>
        <w:t>openocd</w:t>
      </w:r>
      <w:proofErr w:type="spellEnd"/>
      <w:r w:rsidRPr="000F0E89">
        <w:t xml:space="preserve"> run in the current shell and open a new Linux shell to execute the following. The output of the </w:t>
      </w:r>
      <w:proofErr w:type="spellStart"/>
      <w:r w:rsidRPr="0053447F">
        <w:rPr>
          <w:rFonts w:ascii="Courier New" w:hAnsi="Courier New" w:cs="Courier New"/>
        </w:rPr>
        <w:t>openocd</w:t>
      </w:r>
      <w:proofErr w:type="spellEnd"/>
      <w:r w:rsidRPr="000F0E89">
        <w:t xml:space="preserve"> execution is shown </w:t>
      </w:r>
      <w:r>
        <w:t xml:space="preserve">in </w:t>
      </w:r>
      <w:r>
        <w:fldChar w:fldCharType="begin"/>
      </w:r>
      <w:r>
        <w:instrText xml:space="preserve"> REF _Ref84598509 \h  \* MERGEFORMAT </w:instrText>
      </w:r>
      <w:r>
        <w:fldChar w:fldCharType="separate"/>
      </w:r>
      <w:r>
        <w:t xml:space="preserve">Figure </w:t>
      </w:r>
      <w:r>
        <w:rPr>
          <w:noProof/>
        </w:rPr>
        <w:t>1</w:t>
      </w:r>
      <w:r>
        <w:fldChar w:fldCharType="end"/>
      </w:r>
      <w:r w:rsidRPr="000F0E89">
        <w:t>.</w:t>
      </w:r>
    </w:p>
    <w:p w14:paraId="40AA3E8F" w14:textId="77777777" w:rsidR="00604D1A" w:rsidRDefault="00604D1A" w:rsidP="00604D1A">
      <w:pPr>
        <w:pStyle w:val="ListParagraph"/>
        <w:jc w:val="center"/>
      </w:pPr>
      <w:r w:rsidRPr="00457525">
        <w:rPr>
          <w:noProof/>
        </w:rPr>
        <w:drawing>
          <wp:inline distT="0" distB="0" distL="0" distR="0" wp14:anchorId="3C435819" wp14:editId="7E979DF5">
            <wp:extent cx="3960000" cy="2532403"/>
            <wp:effectExtent l="19050" t="19050" r="21590" b="2032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53240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2ED461" w14:textId="77777777" w:rsidR="00604D1A" w:rsidRDefault="00604D1A" w:rsidP="00604D1A">
      <w:pPr>
        <w:pStyle w:val="Caption"/>
        <w:jc w:val="center"/>
      </w:pPr>
      <w:bookmarkStart w:id="6" w:name="_Ref84598509"/>
      <w:bookmarkStart w:id="7" w:name="_Toc92906662"/>
      <w:bookmarkStart w:id="8" w:name="_Toc119065135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bookmarkEnd w:id="6"/>
      <w:r>
        <w:t>: Terminal output</w:t>
      </w:r>
      <w:bookmarkEnd w:id="7"/>
      <w:bookmarkEnd w:id="8"/>
    </w:p>
    <w:p w14:paraId="459684AD" w14:textId="77777777" w:rsidR="00604D1A" w:rsidRDefault="00604D1A" w:rsidP="00604D1A">
      <w:pPr>
        <w:pStyle w:val="ListParagraph"/>
        <w:numPr>
          <w:ilvl w:val="0"/>
          <w:numId w:val="1"/>
        </w:numPr>
      </w:pPr>
      <w:r>
        <w:t xml:space="preserve">Execute </w:t>
      </w:r>
      <w:r w:rsidRPr="000604DB">
        <w:t>the following command from</w:t>
      </w:r>
      <w:r w:rsidRPr="0053447F">
        <w:rPr>
          <w:rFonts w:cstheme="minorHAnsi"/>
        </w:rPr>
        <w:t xml:space="preserve"> </w:t>
      </w:r>
      <w:r w:rsidRPr="0053447F">
        <w:rPr>
          <w:rFonts w:ascii="Courier New" w:hAnsi="Courier New" w:cs="Courier New"/>
        </w:rPr>
        <w:t>apps</w:t>
      </w:r>
      <w:r w:rsidRPr="000604DB">
        <w:t xml:space="preserve"> </w:t>
      </w:r>
      <w:proofErr w:type="gramStart"/>
      <w:r w:rsidRPr="000604DB">
        <w:t>folder</w:t>
      </w:r>
      <w:proofErr w:type="gramEnd"/>
    </w:p>
    <w:p w14:paraId="3A6CA8DB" w14:textId="77777777" w:rsidR="00604D1A" w:rsidRDefault="00604D1A" w:rsidP="00604D1A">
      <w:pPr>
        <w:pStyle w:val="ListParagraph"/>
      </w:pPr>
      <w:r w:rsidRPr="0053447F">
        <w:rPr>
          <w:b/>
          <w:bCs/>
        </w:rPr>
        <w:t>Note</w:t>
      </w:r>
      <w:r>
        <w:t xml:space="preserve">: The default elf given with the SDK package under </w:t>
      </w:r>
      <w:r w:rsidRPr="0053447F">
        <w:rPr>
          <w:rFonts w:ascii="Courier New" w:hAnsi="Courier New" w:cs="Courier New"/>
        </w:rPr>
        <w:t>bin</w:t>
      </w:r>
      <w:r>
        <w:t xml:space="preserve"> will be a stripped one and this cannot be used for </w:t>
      </w:r>
      <w:proofErr w:type="spellStart"/>
      <w:r>
        <w:t>coredump</w:t>
      </w:r>
      <w:proofErr w:type="spellEnd"/>
      <w:r>
        <w:t xml:space="preserve"> analysis. Hence, do a </w:t>
      </w:r>
      <w:r w:rsidRPr="0053447F">
        <w:rPr>
          <w:rFonts w:ascii="Courier New" w:hAnsi="Courier New" w:cs="Courier New"/>
        </w:rPr>
        <w:t>make</w:t>
      </w:r>
      <w:r>
        <w:t xml:space="preserve"> for the application which needs to be tested and use the elf from the </w:t>
      </w:r>
      <w:r w:rsidRPr="0053447F">
        <w:rPr>
          <w:rFonts w:ascii="Courier New" w:hAnsi="Courier New" w:cs="Courier New"/>
        </w:rPr>
        <w:t>out</w:t>
      </w:r>
      <w:r>
        <w:t xml:space="preserve"> folder.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8312"/>
      </w:tblGrid>
      <w:tr w:rsidR="00604D1A" w14:paraId="2EE09F16" w14:textId="77777777" w:rsidTr="00C52E5E">
        <w:tc>
          <w:tcPr>
            <w:tcW w:w="10086" w:type="dxa"/>
            <w:shd w:val="clear" w:color="auto" w:fill="DEEAF6" w:themeFill="accent5" w:themeFillTint="33"/>
          </w:tcPr>
          <w:p w14:paraId="7596A263" w14:textId="77777777" w:rsidR="00604D1A" w:rsidRPr="000F0E89" w:rsidRDefault="00604D1A" w:rsidP="00C52E5E">
            <w:pPr>
              <w:pStyle w:val="ListParagraph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928F9">
              <w:rPr>
                <w:rFonts w:ascii="Courier New" w:hAnsi="Courier New" w:cs="Courier New"/>
                <w:sz w:val="20"/>
                <w:szCs w:val="20"/>
              </w:rPr>
              <w:t>gdb-multiarch</w:t>
            </w:r>
            <w:proofErr w:type="spellEnd"/>
            <w:r w:rsidRPr="00D928F9">
              <w:rPr>
                <w:rFonts w:ascii="Courier New" w:hAnsi="Courier New" w:cs="Courier New"/>
                <w:sz w:val="20"/>
                <w:szCs w:val="20"/>
              </w:rPr>
              <w:t xml:space="preserve"> ./</w:t>
            </w:r>
            <w:proofErr w:type="spellStart"/>
            <w:r w:rsidRPr="00D928F9">
              <w:rPr>
                <w:rFonts w:ascii="Courier New" w:hAnsi="Courier New" w:cs="Courier New"/>
                <w:sz w:val="20"/>
                <w:szCs w:val="20"/>
              </w:rPr>
              <w:t>my_test.elf</w:t>
            </w:r>
            <w:proofErr w:type="spellEnd"/>
          </w:p>
        </w:tc>
      </w:tr>
    </w:tbl>
    <w:p w14:paraId="7A43D0DA" w14:textId="77777777" w:rsidR="00604D1A" w:rsidRDefault="00604D1A" w:rsidP="00604D1A">
      <w:pPr>
        <w:pStyle w:val="ListParagraph"/>
        <w:ind w:left="1620"/>
      </w:pPr>
    </w:p>
    <w:p w14:paraId="16B02E70" w14:textId="77777777" w:rsidR="00604D1A" w:rsidRPr="000F0E89" w:rsidRDefault="00604D1A" w:rsidP="00604D1A">
      <w:pPr>
        <w:pStyle w:val="ListParagraph"/>
        <w:numPr>
          <w:ilvl w:val="0"/>
          <w:numId w:val="1"/>
        </w:numPr>
      </w:pPr>
      <w:proofErr w:type="spellStart"/>
      <w:r w:rsidRPr="000F0E89">
        <w:t>gdb</w:t>
      </w:r>
      <w:proofErr w:type="spellEnd"/>
      <w:r w:rsidRPr="000F0E89">
        <w:t xml:space="preserve"> session will start now and execute the command </w:t>
      </w:r>
      <w:proofErr w:type="spellStart"/>
      <w:r w:rsidRPr="0053447F">
        <w:rPr>
          <w:rFonts w:ascii="Courier New" w:hAnsi="Courier New" w:cs="Courier New"/>
        </w:rPr>
        <w:t>ocd</w:t>
      </w:r>
      <w:proofErr w:type="spellEnd"/>
      <w:r w:rsidRPr="000F0E89">
        <w:t xml:space="preserve"> in GDB session</w:t>
      </w:r>
      <w:r>
        <w:t>.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8312"/>
      </w:tblGrid>
      <w:tr w:rsidR="00604D1A" w14:paraId="0B97AE9F" w14:textId="77777777" w:rsidTr="00C52E5E">
        <w:tc>
          <w:tcPr>
            <w:tcW w:w="10086" w:type="dxa"/>
            <w:shd w:val="clear" w:color="auto" w:fill="DEEAF6" w:themeFill="accent5" w:themeFillTint="33"/>
          </w:tcPr>
          <w:p w14:paraId="7FF2403F" w14:textId="77777777" w:rsidR="00604D1A" w:rsidRPr="000F0E89" w:rsidRDefault="00604D1A" w:rsidP="00C52E5E">
            <w:pPr>
              <w:pStyle w:val="ListParagraph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D928F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D928F9">
              <w:rPr>
                <w:rFonts w:ascii="Courier New" w:hAnsi="Courier New" w:cs="Courier New"/>
                <w:sz w:val="20"/>
                <w:szCs w:val="20"/>
              </w:rPr>
              <w:t>gdb</w:t>
            </w:r>
            <w:proofErr w:type="spellEnd"/>
            <w:r w:rsidRPr="00D928F9">
              <w:rPr>
                <w:rFonts w:ascii="Courier New" w:hAnsi="Courier New" w:cs="Courier New"/>
                <w:sz w:val="20"/>
                <w:szCs w:val="20"/>
              </w:rPr>
              <w:t xml:space="preserve">) </w:t>
            </w:r>
            <w:proofErr w:type="spellStart"/>
            <w:r w:rsidRPr="00D928F9">
              <w:rPr>
                <w:rFonts w:ascii="Courier New" w:hAnsi="Courier New" w:cs="Courier New"/>
                <w:sz w:val="20"/>
                <w:szCs w:val="20"/>
              </w:rPr>
              <w:t>ocd</w:t>
            </w:r>
            <w:proofErr w:type="spellEnd"/>
          </w:p>
        </w:tc>
      </w:tr>
    </w:tbl>
    <w:p w14:paraId="5512B572" w14:textId="77777777" w:rsidR="00604D1A" w:rsidRDefault="00604D1A" w:rsidP="00604D1A">
      <w:pPr>
        <w:pStyle w:val="ListParagraph"/>
      </w:pPr>
    </w:p>
    <w:p w14:paraId="49C7AC48" w14:textId="77777777" w:rsidR="00604D1A" w:rsidRPr="000F0E89" w:rsidRDefault="00604D1A" w:rsidP="00604D1A">
      <w:pPr>
        <w:pStyle w:val="ListParagraph"/>
        <w:numPr>
          <w:ilvl w:val="0"/>
          <w:numId w:val="1"/>
        </w:numPr>
      </w:pPr>
      <w:r w:rsidRPr="000F0E89">
        <w:t>Collect the core dump using the following command</w:t>
      </w:r>
      <w:r>
        <w:t>: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8312"/>
      </w:tblGrid>
      <w:tr w:rsidR="00604D1A" w14:paraId="21A900B5" w14:textId="77777777" w:rsidTr="00C52E5E">
        <w:tc>
          <w:tcPr>
            <w:tcW w:w="10086" w:type="dxa"/>
            <w:shd w:val="clear" w:color="auto" w:fill="DEEAF6" w:themeFill="accent5" w:themeFillTint="33"/>
          </w:tcPr>
          <w:p w14:paraId="0C292625" w14:textId="77777777" w:rsidR="00604D1A" w:rsidRPr="000F0E89" w:rsidRDefault="00604D1A" w:rsidP="00C52E5E">
            <w:pPr>
              <w:pStyle w:val="ListParagraph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D928F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D928F9">
              <w:rPr>
                <w:rFonts w:ascii="Courier New" w:hAnsi="Courier New" w:cs="Courier New"/>
                <w:sz w:val="20"/>
                <w:szCs w:val="20"/>
              </w:rPr>
              <w:t>gdb</w:t>
            </w:r>
            <w:proofErr w:type="spellEnd"/>
            <w:r w:rsidRPr="00D928F9">
              <w:rPr>
                <w:rFonts w:ascii="Courier New" w:hAnsi="Courier New" w:cs="Courier New"/>
                <w:sz w:val="20"/>
                <w:szCs w:val="20"/>
              </w:rPr>
              <w:t xml:space="preserve">) </w:t>
            </w:r>
            <w:proofErr w:type="spellStart"/>
            <w:r w:rsidRPr="00D928F9">
              <w:rPr>
                <w:rFonts w:ascii="Courier New" w:hAnsi="Courier New" w:cs="Courier New"/>
                <w:sz w:val="20"/>
                <w:szCs w:val="20"/>
              </w:rPr>
              <w:t>coredump</w:t>
            </w:r>
            <w:proofErr w:type="spellEnd"/>
            <w:r w:rsidRPr="00D928F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D928F9">
              <w:rPr>
                <w:rFonts w:ascii="Courier New" w:hAnsi="Courier New" w:cs="Courier New"/>
                <w:sz w:val="20"/>
                <w:szCs w:val="20"/>
              </w:rPr>
              <w:t>coredump_any_filename.bin</w:t>
            </w:r>
            <w:proofErr w:type="spellEnd"/>
          </w:p>
        </w:tc>
      </w:tr>
    </w:tbl>
    <w:p w14:paraId="6B8CDA1F" w14:textId="77777777" w:rsidR="00604D1A" w:rsidRDefault="00604D1A" w:rsidP="00604D1A">
      <w:pPr>
        <w:pStyle w:val="ListParagraph"/>
        <w:ind w:left="1620"/>
      </w:pPr>
    </w:p>
    <w:p w14:paraId="1598C436" w14:textId="77777777" w:rsidR="00604D1A" w:rsidRPr="000965BB" w:rsidRDefault="00604D1A" w:rsidP="00604D1A">
      <w:pPr>
        <w:pStyle w:val="ListParagraph"/>
        <w:numPr>
          <w:ilvl w:val="0"/>
          <w:numId w:val="1"/>
        </w:numPr>
        <w:rPr>
          <w:noProof/>
        </w:rPr>
      </w:pPr>
      <w:r w:rsidRPr="000965BB">
        <w:rPr>
          <w:noProof/>
        </w:rPr>
        <w:lastRenderedPageBreak/>
        <w:t xml:space="preserve">Core dump is collected in </w:t>
      </w:r>
      <w:r w:rsidRPr="0053447F">
        <w:rPr>
          <w:rFonts w:ascii="Courier New" w:hAnsi="Courier New" w:cs="Courier New"/>
          <w:noProof/>
        </w:rPr>
        <w:t>coredump_any_filename.bin</w:t>
      </w:r>
      <w:r w:rsidRPr="0053447F">
        <w:rPr>
          <w:rFonts w:cstheme="minorHAnsi"/>
          <w:noProof/>
        </w:rPr>
        <w:t>.</w:t>
      </w:r>
    </w:p>
    <w:p w14:paraId="20AC034B" w14:textId="77777777" w:rsidR="00604D1A" w:rsidRDefault="00604D1A" w:rsidP="00604D1A">
      <w:pPr>
        <w:pStyle w:val="ListParagraph"/>
        <w:numPr>
          <w:ilvl w:val="0"/>
          <w:numId w:val="1"/>
        </w:numPr>
      </w:pPr>
      <w:r>
        <w:rPr>
          <w:noProof/>
        </w:rPr>
        <w:t xml:space="preserve">Core dump file can be </w:t>
      </w:r>
      <w:r w:rsidRPr="0053447F">
        <w:rPr>
          <w:rFonts w:cstheme="minorHAnsi"/>
          <w:noProof/>
        </w:rPr>
        <w:t>opened</w:t>
      </w:r>
      <w:r>
        <w:rPr>
          <w:noProof/>
        </w:rPr>
        <w:t xml:space="preserve"> using </w:t>
      </w:r>
      <w:r w:rsidRPr="0053447F">
        <w:rPr>
          <w:rFonts w:ascii="Courier New" w:hAnsi="Courier New" w:cs="Courier New"/>
          <w:noProof/>
        </w:rPr>
        <w:t>xxd editor</w:t>
      </w:r>
      <w:r>
        <w:rPr>
          <w:noProof/>
        </w:rPr>
        <w:t xml:space="preserve"> to check the </w:t>
      </w:r>
      <w:r w:rsidRPr="0053447F">
        <w:rPr>
          <w:rFonts w:ascii="Courier New" w:hAnsi="Courier New" w:cs="Courier New"/>
          <w:noProof/>
        </w:rPr>
        <w:t>content\</w:t>
      </w:r>
      <w:r>
        <w:rPr>
          <w:noProof/>
        </w:rPr>
        <w:t xml:space="preserve">  from the Linux shell.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8312"/>
      </w:tblGrid>
      <w:tr w:rsidR="00604D1A" w14:paraId="6283B898" w14:textId="77777777" w:rsidTr="00C52E5E">
        <w:tc>
          <w:tcPr>
            <w:tcW w:w="9996" w:type="dxa"/>
            <w:shd w:val="clear" w:color="auto" w:fill="DEEAF6" w:themeFill="accent5" w:themeFillTint="33"/>
          </w:tcPr>
          <w:p w14:paraId="02070627" w14:textId="77777777" w:rsidR="00604D1A" w:rsidRPr="000F0E89" w:rsidRDefault="00604D1A" w:rsidP="00C52E5E">
            <w:pPr>
              <w:pStyle w:val="ListParagraph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928F9">
              <w:rPr>
                <w:rFonts w:ascii="Courier New" w:hAnsi="Courier New" w:cs="Courier New"/>
                <w:sz w:val="20"/>
                <w:szCs w:val="20"/>
              </w:rPr>
              <w:t>xxd</w:t>
            </w:r>
            <w:proofErr w:type="spellEnd"/>
            <w:r w:rsidRPr="00D928F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D928F9">
              <w:rPr>
                <w:rFonts w:ascii="Courier New" w:hAnsi="Courier New" w:cs="Courier New"/>
                <w:sz w:val="20"/>
                <w:szCs w:val="20"/>
              </w:rPr>
              <w:t>coredump_any_filename.bin</w:t>
            </w:r>
            <w:proofErr w:type="spellEnd"/>
          </w:p>
        </w:tc>
      </w:tr>
    </w:tbl>
    <w:p w14:paraId="724D826C" w14:textId="77777777" w:rsidR="00604D1A" w:rsidRDefault="00604D1A" w:rsidP="00604D1A">
      <w:pPr>
        <w:pStyle w:val="ListParagraph"/>
        <w:ind w:left="1620"/>
      </w:pPr>
    </w:p>
    <w:p w14:paraId="22916CF6" w14:textId="77777777" w:rsidR="00604D1A" w:rsidRDefault="00604D1A" w:rsidP="00604D1A">
      <w:pPr>
        <w:pStyle w:val="ListParagraph"/>
      </w:pPr>
      <w:r>
        <w:t xml:space="preserve">Output for the sample elf is as shown in </w:t>
      </w:r>
      <w:r>
        <w:fldChar w:fldCharType="begin"/>
      </w:r>
      <w:r>
        <w:instrText xml:space="preserve"> REF _Ref84598570 \h </w:instrText>
      </w:r>
      <w:r>
        <w:fldChar w:fldCharType="separate"/>
      </w:r>
      <w:r>
        <w:t xml:space="preserve">Figure </w:t>
      </w:r>
      <w:r>
        <w:rPr>
          <w:noProof/>
        </w:rPr>
        <w:t>2</w:t>
      </w:r>
      <w:r>
        <w:fldChar w:fldCharType="end"/>
      </w:r>
      <w:r>
        <w:t>.</w:t>
      </w:r>
    </w:p>
    <w:p w14:paraId="400DD96E" w14:textId="77777777" w:rsidR="00604D1A" w:rsidRDefault="00604D1A" w:rsidP="00604D1A">
      <w:pPr>
        <w:pStyle w:val="ListParagraph"/>
        <w:jc w:val="center"/>
      </w:pPr>
      <w:r w:rsidRPr="00343D56">
        <w:rPr>
          <w:noProof/>
        </w:rPr>
        <w:drawing>
          <wp:inline distT="0" distB="0" distL="0" distR="0" wp14:anchorId="1993A8E8" wp14:editId="50C38B25">
            <wp:extent cx="4680000" cy="2935597"/>
            <wp:effectExtent l="19050" t="19050" r="25400" b="17780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93559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5B3669" w14:textId="77777777" w:rsidR="00604D1A" w:rsidRDefault="00604D1A" w:rsidP="00604D1A">
      <w:pPr>
        <w:pStyle w:val="Caption"/>
        <w:jc w:val="center"/>
      </w:pPr>
      <w:bookmarkStart w:id="9" w:name="_Ref84598570"/>
      <w:bookmarkStart w:id="10" w:name="_Toc92906663"/>
      <w:bookmarkStart w:id="11" w:name="_Toc119065136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bookmarkEnd w:id="9"/>
      <w:r>
        <w:t xml:space="preserve">: Opening the </w:t>
      </w:r>
      <w:proofErr w:type="spellStart"/>
      <w:r>
        <w:t>coredump</w:t>
      </w:r>
      <w:proofErr w:type="spellEnd"/>
      <w:r>
        <w:t xml:space="preserve"> </w:t>
      </w:r>
      <w:proofErr w:type="gramStart"/>
      <w:r>
        <w:t>file</w:t>
      </w:r>
      <w:bookmarkEnd w:id="10"/>
      <w:bookmarkEnd w:id="11"/>
      <w:proofErr w:type="gramEnd"/>
    </w:p>
    <w:p w14:paraId="01C8A855" w14:textId="77777777" w:rsidR="003E0A9B" w:rsidRDefault="003E0A9B"/>
    <w:sectPr w:rsidR="003E0A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B056AE"/>
    <w:multiLevelType w:val="hybridMultilevel"/>
    <w:tmpl w:val="04D837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8880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D1A"/>
    <w:rsid w:val="002E1B78"/>
    <w:rsid w:val="003E0A9B"/>
    <w:rsid w:val="00604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77143"/>
  <w15:chartTrackingRefBased/>
  <w15:docId w15:val="{240B56FD-04C0-4292-BF9A-701D92A60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4D1A"/>
    <w:pPr>
      <w:spacing w:before="120" w:after="0"/>
    </w:pPr>
    <w:rPr>
      <w:rFonts w:ascii="Arial" w:hAnsi="Arial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4D1A"/>
    <w:pPr>
      <w:keepNext/>
      <w:keepLines/>
      <w:spacing w:before="240"/>
      <w:outlineLvl w:val="0"/>
    </w:pPr>
    <w:rPr>
      <w:rFonts w:eastAsiaTheme="majorEastAsia" w:cstheme="majorBidi"/>
      <w:color w:val="1678C3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4D1A"/>
    <w:pPr>
      <w:keepNext/>
      <w:keepLines/>
      <w:spacing w:before="40"/>
      <w:outlineLvl w:val="1"/>
    </w:pPr>
    <w:rPr>
      <w:rFonts w:eastAsiaTheme="majorEastAsia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4D1A"/>
    <w:rPr>
      <w:rFonts w:ascii="Arial" w:eastAsiaTheme="majorEastAsia" w:hAnsi="Arial" w:cstheme="majorBidi"/>
      <w:color w:val="1678C3"/>
      <w:kern w:val="0"/>
      <w:sz w:val="32"/>
      <w:szCs w:val="32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604D1A"/>
    <w:rPr>
      <w:rFonts w:ascii="Arial" w:eastAsiaTheme="majorEastAsia" w:hAnsi="Arial" w:cstheme="majorBidi"/>
      <w:b/>
      <w:kern w:val="0"/>
      <w:sz w:val="28"/>
      <w:szCs w:val="26"/>
      <w:lang w:val="en-US"/>
      <w14:ligatures w14:val="none"/>
    </w:rPr>
  </w:style>
  <w:style w:type="table" w:styleId="TableGrid">
    <w:name w:val="Table Grid"/>
    <w:basedOn w:val="TableNormal"/>
    <w:uiPriority w:val="39"/>
    <w:rsid w:val="00604D1A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04D1A"/>
    <w:pPr>
      <w:ind w:left="720"/>
      <w:contextualSpacing/>
    </w:pPr>
  </w:style>
  <w:style w:type="paragraph" w:customStyle="1" w:styleId="Text2">
    <w:name w:val="Text 2"/>
    <w:basedOn w:val="Normal"/>
    <w:link w:val="Text2Char"/>
    <w:qFormat/>
    <w:rsid w:val="00604D1A"/>
    <w:pPr>
      <w:spacing w:before="0" w:after="160"/>
      <w:ind w:left="1260"/>
    </w:pPr>
    <w:rPr>
      <w:rFonts w:asciiTheme="minorHAnsi" w:hAnsiTheme="minorHAnsi"/>
      <w:sz w:val="24"/>
      <w:szCs w:val="24"/>
    </w:rPr>
  </w:style>
  <w:style w:type="character" w:customStyle="1" w:styleId="Text2Char">
    <w:name w:val="Text 2 Char"/>
    <w:basedOn w:val="DefaultParagraphFont"/>
    <w:link w:val="Text2"/>
    <w:rsid w:val="00604D1A"/>
    <w:rPr>
      <w:kern w:val="0"/>
      <w:sz w:val="24"/>
      <w:szCs w:val="24"/>
      <w:lang w:val="en-US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604D1A"/>
    <w:pPr>
      <w:spacing w:before="0" w:after="200" w:line="240" w:lineRule="auto"/>
      <w:ind w:left="720"/>
    </w:pPr>
    <w:rPr>
      <w:rFonts w:asciiTheme="minorHAnsi" w:hAnsiTheme="minorHAnsi"/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285</Words>
  <Characters>1626</Characters>
  <Application>Microsoft Office Word</Application>
  <DocSecurity>0</DocSecurity>
  <Lines>13</Lines>
  <Paragraphs>3</Paragraphs>
  <ScaleCrop>false</ScaleCrop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Raghavendra</dc:creator>
  <cp:keywords/>
  <dc:description/>
  <cp:lastModifiedBy>Pooja Raghavendra</cp:lastModifiedBy>
  <cp:revision>1</cp:revision>
  <dcterms:created xsi:type="dcterms:W3CDTF">2023-10-11T09:22:00Z</dcterms:created>
  <dcterms:modified xsi:type="dcterms:W3CDTF">2023-10-11T09:22:00Z</dcterms:modified>
</cp:coreProperties>
</file>