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A702" w14:textId="77777777" w:rsidR="00076ACD" w:rsidRDefault="00076ACD" w:rsidP="00076ACD">
      <w:pPr>
        <w:pStyle w:val="Heading1"/>
      </w:pPr>
      <w:bookmarkStart w:id="0" w:name="_Toc146111885"/>
      <w:r>
        <w:t>Starting Eclipse IDE</w:t>
      </w:r>
      <w:bookmarkEnd w:id="0"/>
    </w:p>
    <w:p w14:paraId="2ABDDBE8" w14:textId="77777777" w:rsidR="00076ACD" w:rsidRDefault="00076ACD" w:rsidP="00076ACD">
      <w:r>
        <w:t xml:space="preserve">On starting Eclipse for the first time, the following pop-up window will appear. Select a workspace directory and click on </w:t>
      </w:r>
      <w:r w:rsidRPr="004D458A">
        <w:rPr>
          <w:rFonts w:ascii="Courier New" w:hAnsi="Courier New" w:cs="Courier New"/>
        </w:rPr>
        <w:t>Launch</w:t>
      </w:r>
      <w:r>
        <w:t>.</w:t>
      </w:r>
    </w:p>
    <w:p w14:paraId="50AA2780" w14:textId="77777777" w:rsidR="00076ACD" w:rsidRDefault="00076ACD" w:rsidP="00076ACD">
      <w:pPr>
        <w:jc w:val="center"/>
      </w:pPr>
      <w:r>
        <w:rPr>
          <w:noProof/>
        </w:rPr>
        <w:drawing>
          <wp:inline distT="0" distB="0" distL="0" distR="0" wp14:anchorId="09F1D600" wp14:editId="1DAB8556">
            <wp:extent cx="5400000" cy="2356910"/>
            <wp:effectExtent l="19050" t="19050" r="1079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56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A39A2" w14:textId="77777777" w:rsidR="00076ACD" w:rsidRDefault="00076ACD" w:rsidP="00076ACD">
      <w:pPr>
        <w:pStyle w:val="Caption"/>
        <w:jc w:val="center"/>
      </w:pPr>
      <w:bookmarkStart w:id="1" w:name="_Toc108517001"/>
      <w:bookmarkStart w:id="2" w:name="_Toc1461119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: </w:t>
      </w:r>
      <w:r w:rsidRPr="00132B6C">
        <w:t xml:space="preserve">Selecting a workspace </w:t>
      </w:r>
      <w:proofErr w:type="gramStart"/>
      <w:r w:rsidRPr="00132B6C">
        <w:t>directory</w:t>
      </w:r>
      <w:bookmarkEnd w:id="1"/>
      <w:bookmarkEnd w:id="2"/>
      <w:proofErr w:type="gramEnd"/>
    </w:p>
    <w:p w14:paraId="4541D76A" w14:textId="77777777" w:rsidR="00076ACD" w:rsidRPr="00C31287" w:rsidRDefault="00076ACD" w:rsidP="00076ACD">
      <w:pPr>
        <w:jc w:val="both"/>
        <w:rPr>
          <w:lang w:val="en-IN"/>
        </w:rPr>
      </w:pPr>
      <w:r>
        <w:t xml:space="preserve">It is recommended to create a unique workspace that will be used exclusively for the projects related to the GCC toolchain. The workspace selected should not have a path name that is excessively long, and it is best to avoid spaces in the path name. </w:t>
      </w:r>
    </w:p>
    <w:p w14:paraId="5CA188F8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CD"/>
    <w:rsid w:val="00076ACD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8296"/>
  <w15:chartTrackingRefBased/>
  <w15:docId w15:val="{EBB52D1C-F909-4797-BF39-45CB42C6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AC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ACD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ACD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76ACD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2023-09-26T07:10:00Z</dcterms:created>
  <dcterms:modified xsi:type="dcterms:W3CDTF">2023-09-26T07:10:00Z</dcterms:modified>
</cp:coreProperties>
</file>