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A3E9" w14:textId="77777777" w:rsidR="00D47B11" w:rsidRDefault="00D47B11" w:rsidP="00D47B11">
      <w:pPr>
        <w:jc w:val="both"/>
      </w:pPr>
      <w:r w:rsidRPr="00A93F16">
        <w:t>Talaria TWO modules have thermal ground pads placed in the middle of the footprint. These modules should be grounded through four vias in each PAD. The size of each pad is 1.4mm x 1.9mm. The size of the via is 12mils.</w:t>
      </w:r>
      <w:r>
        <w:t xml:space="preserve"> </w:t>
      </w:r>
      <w:r>
        <w:fldChar w:fldCharType="begin"/>
      </w:r>
      <w:r>
        <w:instrText xml:space="preserve"> REF _Ref126106832 \h </w:instrText>
      </w:r>
      <w:r>
        <w:fldChar w:fldCharType="separate"/>
      </w:r>
      <w:r>
        <w:t xml:space="preserve">Figure </w:t>
      </w:r>
      <w:r>
        <w:rPr>
          <w:noProof/>
        </w:rPr>
        <w:t>30</w:t>
      </w:r>
      <w:r>
        <w:fldChar w:fldCharType="end"/>
      </w:r>
      <w:r>
        <w:t xml:space="preserve"> </w:t>
      </w:r>
      <w:r w:rsidRPr="00A93F16">
        <w:t>shows the layout and via pattern for thermal conduction.</w:t>
      </w:r>
    </w:p>
    <w:p w14:paraId="13591018" w14:textId="77777777" w:rsidR="00D47B11" w:rsidRDefault="00D47B11" w:rsidP="00D47B11">
      <w:pPr>
        <w:keepNext/>
        <w:jc w:val="center"/>
      </w:pPr>
      <w:r w:rsidRPr="00A22463">
        <w:rPr>
          <w:noProof/>
          <w:sz w:val="20"/>
          <w:szCs w:val="20"/>
        </w:rPr>
        <w:drawing>
          <wp:inline distT="0" distB="0" distL="0" distR="0" wp14:anchorId="3B8A0CE8" wp14:editId="3A1E0091">
            <wp:extent cx="6840000" cy="4672594"/>
            <wp:effectExtent l="19050" t="19050" r="18415" b="13970"/>
            <wp:docPr id="265" name="Picture 265"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A picture containing text, circuit, electronic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0000" cy="4672594"/>
                    </a:xfrm>
                    <a:prstGeom prst="rect">
                      <a:avLst/>
                    </a:prstGeom>
                    <a:noFill/>
                    <a:ln>
                      <a:solidFill>
                        <a:schemeClr val="tx1"/>
                      </a:solidFill>
                    </a:ln>
                  </pic:spPr>
                </pic:pic>
              </a:graphicData>
            </a:graphic>
          </wp:inline>
        </w:drawing>
      </w:r>
    </w:p>
    <w:p w14:paraId="5ACB124D" w14:textId="77777777" w:rsidR="00D47B11" w:rsidRDefault="00D47B11" w:rsidP="00D47B11">
      <w:pPr>
        <w:pStyle w:val="Caption"/>
        <w:jc w:val="center"/>
      </w:pPr>
      <w:bookmarkStart w:id="0" w:name="_Ref126106832"/>
      <w:bookmarkStart w:id="1" w:name="_Toc146712576"/>
      <w:r>
        <w:t xml:space="preserve">Figure </w:t>
      </w:r>
      <w:r>
        <w:fldChar w:fldCharType="begin"/>
      </w:r>
      <w:r>
        <w:instrText xml:space="preserve"> SEQ Figure \* ARABIC </w:instrText>
      </w:r>
      <w:r>
        <w:fldChar w:fldCharType="separate"/>
      </w:r>
      <w:r>
        <w:rPr>
          <w:noProof/>
        </w:rPr>
        <w:t>30</w:t>
      </w:r>
      <w:r>
        <w:rPr>
          <w:noProof/>
        </w:rPr>
        <w:fldChar w:fldCharType="end"/>
      </w:r>
      <w:bookmarkEnd w:id="0"/>
      <w:r>
        <w:t xml:space="preserve">: </w:t>
      </w:r>
      <w:r w:rsidRPr="00EA792B">
        <w:t>Thermal ground pads</w:t>
      </w:r>
      <w:bookmarkEnd w:id="1"/>
    </w:p>
    <w:p w14:paraId="7845F713"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11"/>
    <w:rsid w:val="002E1B78"/>
    <w:rsid w:val="003E0A9B"/>
    <w:rsid w:val="00D4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6048"/>
  <w15:chartTrackingRefBased/>
  <w15:docId w15:val="{168029ED-1A5F-4A0B-88E6-68760A7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B11"/>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D47B11"/>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11"/>
    <w:rPr>
      <w:rFonts w:ascii="Arial" w:eastAsiaTheme="majorEastAsia" w:hAnsi="Arial" w:cstheme="majorBidi"/>
      <w:color w:val="1678C3"/>
      <w:kern w:val="0"/>
      <w:sz w:val="32"/>
      <w:szCs w:val="32"/>
      <w:lang w:val="en-US"/>
      <w14:ligatures w14:val="none"/>
    </w:rPr>
  </w:style>
  <w:style w:type="paragraph" w:styleId="Caption">
    <w:name w:val="caption"/>
    <w:basedOn w:val="Normal"/>
    <w:next w:val="Normal"/>
    <w:uiPriority w:val="35"/>
    <w:unhideWhenUsed/>
    <w:qFormat/>
    <w:rsid w:val="00D47B1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2023-10-30T06:30:00Z</dcterms:created>
  <dcterms:modified xsi:type="dcterms:W3CDTF">2023-10-30T06:31:00Z</dcterms:modified>
</cp:coreProperties>
</file>