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1DE1" w14:textId="77777777" w:rsidR="00212BE7" w:rsidRDefault="00212BE7" w:rsidP="00212BE7">
      <w:pPr>
        <w:jc w:val="both"/>
      </w:pPr>
      <w:r>
        <w:t>Provisioning component provides APIs and definitions to facilitate the provisioning service. Provisioning is done over BLE, and the configuration data is stored in the file system.</w:t>
      </w:r>
    </w:p>
    <w:p w14:paraId="3E401183" w14:textId="09C4CFB3" w:rsidR="00212BE7" w:rsidRDefault="00212BE7" w:rsidP="00212BE7">
      <w:pPr>
        <w:jc w:val="both"/>
      </w:pPr>
      <w:r>
        <w:t xml:space="preserve">For more details on functionality overview, data exchange formats and profile definition (with service and characteristics information) refer </w:t>
      </w:r>
      <w:r w:rsidR="007B36F1">
        <w:t>provisioning application</w:t>
      </w:r>
      <w:r>
        <w:t>.</w:t>
      </w:r>
    </w:p>
    <w:p w14:paraId="3AECA116" w14:textId="77777777" w:rsidR="00212BE7" w:rsidRDefault="00212BE7" w:rsidP="00212BE7">
      <w:pPr>
        <w:jc w:val="both"/>
      </w:pPr>
    </w:p>
    <w:p w14:paraId="22ECA24F" w14:textId="77777777" w:rsidR="00212BE7" w:rsidRDefault="00212BE7" w:rsidP="00212BE7">
      <w:pPr>
        <w:pStyle w:val="Heading1"/>
      </w:pPr>
      <w:bookmarkStart w:id="0" w:name="_Toc90457072"/>
      <w:bookmarkStart w:id="1" w:name="_Toc118971573"/>
      <w:r>
        <w:t>Features and Limitations</w:t>
      </w:r>
      <w:bookmarkEnd w:id="0"/>
      <w:bookmarkEnd w:id="1"/>
    </w:p>
    <w:p w14:paraId="6B1B77F4" w14:textId="77777777" w:rsidR="00212BE7" w:rsidRDefault="00212BE7" w:rsidP="00212BE7">
      <w:pPr>
        <w:jc w:val="both"/>
      </w:pPr>
      <w:r w:rsidRPr="00620B52">
        <w:t xml:space="preserve">This implementation of </w:t>
      </w:r>
      <w:r>
        <w:t>Provisioning</w:t>
      </w:r>
      <w:r w:rsidRPr="00620B52">
        <w:t xml:space="preserve"> provides </w:t>
      </w:r>
      <w:r>
        <w:t xml:space="preserve">the following facilities: </w:t>
      </w:r>
    </w:p>
    <w:p w14:paraId="17D5C1E1" w14:textId="77777777" w:rsidR="00212BE7" w:rsidRDefault="00212BE7" w:rsidP="00212BE7">
      <w:pPr>
        <w:pStyle w:val="ListParagraph"/>
        <w:numPr>
          <w:ilvl w:val="0"/>
          <w:numId w:val="10"/>
        </w:numPr>
      </w:pPr>
      <w:r>
        <w:t>Crete Provisioning GATT server.</w:t>
      </w:r>
    </w:p>
    <w:p w14:paraId="7E7BA07D" w14:textId="77777777" w:rsidR="00212BE7" w:rsidRDefault="00212BE7" w:rsidP="00212BE7">
      <w:pPr>
        <w:pStyle w:val="ListParagraph"/>
        <w:numPr>
          <w:ilvl w:val="0"/>
          <w:numId w:val="10"/>
        </w:numPr>
      </w:pPr>
      <w:r>
        <w:t>Scan and provide the list of APs in the range.</w:t>
      </w:r>
    </w:p>
    <w:p w14:paraId="67C8CDC0" w14:textId="77777777" w:rsidR="00212BE7" w:rsidRDefault="00212BE7" w:rsidP="00212BE7">
      <w:pPr>
        <w:pStyle w:val="ListParagraph"/>
        <w:numPr>
          <w:ilvl w:val="0"/>
          <w:numId w:val="10"/>
        </w:numPr>
      </w:pPr>
      <w:r>
        <w:t>Store configuration data.</w:t>
      </w:r>
    </w:p>
    <w:p w14:paraId="1D8A1FC9" w14:textId="77777777" w:rsidR="00212BE7" w:rsidRDefault="00212BE7" w:rsidP="00212BE7">
      <w:pPr>
        <w:pStyle w:val="ListParagraph"/>
        <w:numPr>
          <w:ilvl w:val="0"/>
          <w:numId w:val="10"/>
        </w:numPr>
      </w:pPr>
      <w:r>
        <w:t>Check Wi-Fi connectivity using the configured SSID and passphrase.</w:t>
      </w:r>
    </w:p>
    <w:p w14:paraId="56F21E1C" w14:textId="77777777" w:rsidR="00212BE7" w:rsidRDefault="00212BE7" w:rsidP="00212BE7">
      <w:pPr>
        <w:jc w:val="both"/>
      </w:pPr>
      <w:r>
        <w:t>Limitations:</w:t>
      </w:r>
    </w:p>
    <w:p w14:paraId="217A0BF0" w14:textId="77777777" w:rsidR="00212BE7" w:rsidRDefault="00212BE7" w:rsidP="00212BE7">
      <w:pPr>
        <w:jc w:val="both"/>
      </w:pPr>
      <w:r>
        <w:t xml:space="preserve">Provisioning is done by storing the whole configuration data at once. Reading and changing only a specific parameter in the configuration data is not possible. </w:t>
      </w:r>
    </w:p>
    <w:p w14:paraId="6228C203" w14:textId="77777777" w:rsidR="00212BE7" w:rsidRDefault="00212BE7" w:rsidP="00212BE7">
      <w:pPr>
        <w:jc w:val="both"/>
      </w:pPr>
    </w:p>
    <w:p w14:paraId="50A7E666" w14:textId="77777777" w:rsidR="00212BE7" w:rsidRDefault="00212BE7" w:rsidP="00212BE7">
      <w:pPr>
        <w:pStyle w:val="Heading1"/>
      </w:pPr>
      <w:bookmarkStart w:id="2" w:name="_Toc90457073"/>
      <w:bookmarkStart w:id="3" w:name="_Toc118971574"/>
      <w:r>
        <w:t>Header file/s</w:t>
      </w:r>
      <w:bookmarkEnd w:id="2"/>
      <w:bookmarkEnd w:id="3"/>
    </w:p>
    <w:p w14:paraId="543EB3D1" w14:textId="77777777" w:rsidR="00212BE7" w:rsidRDefault="00212BE7" w:rsidP="00212BE7">
      <w:r>
        <w:t>Components/prov/</w:t>
      </w:r>
      <w:proofErr w:type="spellStart"/>
      <w:r>
        <w:t>inc</w:t>
      </w:r>
      <w:proofErr w:type="spellEnd"/>
      <w:r>
        <w:t>/</w:t>
      </w:r>
      <w:proofErr w:type="spellStart"/>
      <w:r>
        <w:t>prov.h</w:t>
      </w:r>
      <w:proofErr w:type="spellEnd"/>
      <w:r>
        <w:t>.</w:t>
      </w:r>
    </w:p>
    <w:p w14:paraId="04852DD3" w14:textId="77777777" w:rsidR="00212BE7" w:rsidRDefault="00212BE7" w:rsidP="00212BE7">
      <w:r>
        <w:br w:type="page"/>
      </w:r>
    </w:p>
    <w:p w14:paraId="043BA36A" w14:textId="77777777" w:rsidR="00212BE7" w:rsidRDefault="00212BE7" w:rsidP="00212BE7">
      <w:pPr>
        <w:pStyle w:val="Heading1"/>
      </w:pPr>
      <w:bookmarkStart w:id="4" w:name="_Toc90457074"/>
      <w:bookmarkStart w:id="5" w:name="_Toc118971575"/>
      <w:r>
        <w:lastRenderedPageBreak/>
        <w:t>Data Structure Definitions</w:t>
      </w:r>
      <w:bookmarkEnd w:id="4"/>
      <w:bookmarkEnd w:id="5"/>
      <w:r>
        <w:t xml:space="preserve"> </w:t>
      </w:r>
    </w:p>
    <w:p w14:paraId="7EF8CFFA" w14:textId="77777777" w:rsidR="00212BE7" w:rsidRDefault="00212BE7" w:rsidP="00212BE7">
      <w:pPr>
        <w:pStyle w:val="Heading2"/>
      </w:pPr>
      <w:bookmarkStart w:id="6" w:name="_Toc90457075"/>
      <w:bookmarkStart w:id="7" w:name="_Toc118971576"/>
      <w:proofErr w:type="spellStart"/>
      <w:r w:rsidRPr="0037573D">
        <w:t>prov_start_prams_t</w:t>
      </w:r>
      <w:bookmarkEnd w:id="6"/>
      <w:bookmarkEnd w:id="7"/>
      <w:proofErr w:type="spellEnd"/>
    </w:p>
    <w:p w14:paraId="2A4FAC0C" w14:textId="77777777" w:rsidR="00212BE7" w:rsidRDefault="00212BE7" w:rsidP="00212BE7">
      <w:r>
        <w:t xml:space="preserve">This data structure is used during provisioning module initialization.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212BE7" w:rsidRPr="00212BE7" w14:paraId="071B86FA" w14:textId="77777777" w:rsidTr="00212BE7">
        <w:tc>
          <w:tcPr>
            <w:tcW w:w="2694" w:type="dxa"/>
            <w:shd w:val="clear" w:color="auto" w:fill="E7E6E6" w:themeFill="background2"/>
          </w:tcPr>
          <w:p w14:paraId="4D881682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method</w:t>
            </w:r>
          </w:p>
        </w:tc>
        <w:tc>
          <w:tcPr>
            <w:tcW w:w="8011" w:type="dxa"/>
          </w:tcPr>
          <w:p w14:paraId="78D4645F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Only provisioning over BLE is supported currently</w:t>
            </w:r>
          </w:p>
        </w:tc>
      </w:tr>
      <w:tr w:rsidR="00212BE7" w:rsidRPr="00212BE7" w14:paraId="1F20B6B5" w14:textId="77777777" w:rsidTr="00212BE7">
        <w:tc>
          <w:tcPr>
            <w:tcW w:w="2694" w:type="dxa"/>
            <w:shd w:val="clear" w:color="auto" w:fill="E7E6E6" w:themeFill="background2"/>
          </w:tcPr>
          <w:p w14:paraId="4615DF0A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8011" w:type="dxa"/>
          </w:tcPr>
          <w:p w14:paraId="501A61A4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Device name. If NULL, PROV_DFLT_NAME is set</w:t>
            </w:r>
          </w:p>
        </w:tc>
      </w:tr>
      <w:tr w:rsidR="00212BE7" w:rsidRPr="00212BE7" w14:paraId="0E0888F2" w14:textId="77777777" w:rsidTr="00212BE7">
        <w:tc>
          <w:tcPr>
            <w:tcW w:w="2694" w:type="dxa"/>
            <w:shd w:val="clear" w:color="auto" w:fill="E7E6E6" w:themeFill="background2"/>
          </w:tcPr>
          <w:p w14:paraId="450E0755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appearance</w:t>
            </w:r>
          </w:p>
        </w:tc>
        <w:tc>
          <w:tcPr>
            <w:tcW w:w="8011" w:type="dxa"/>
          </w:tcPr>
          <w:p w14:paraId="463C2FF4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Appearance. Default is set to 0</w:t>
            </w:r>
          </w:p>
        </w:tc>
      </w:tr>
      <w:tr w:rsidR="00212BE7" w:rsidRPr="00212BE7" w14:paraId="675CB62C" w14:textId="77777777" w:rsidTr="00212BE7">
        <w:tc>
          <w:tcPr>
            <w:tcW w:w="2694" w:type="dxa"/>
            <w:shd w:val="clear" w:color="auto" w:fill="E7E6E6" w:themeFill="background2"/>
          </w:tcPr>
          <w:p w14:paraId="787A7591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manufacturer_name</w:t>
            </w:r>
            <w:proofErr w:type="spellEnd"/>
          </w:p>
        </w:tc>
        <w:tc>
          <w:tcPr>
            <w:tcW w:w="8011" w:type="dxa"/>
          </w:tcPr>
          <w:p w14:paraId="0CFD2AB9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Manufacturer name. If NULL, PROV_DFLT_MANUFCTR_NAME is set</w:t>
            </w:r>
          </w:p>
        </w:tc>
      </w:tr>
      <w:tr w:rsidR="00212BE7" w:rsidRPr="00212BE7" w14:paraId="3B81B15F" w14:textId="77777777" w:rsidTr="00212BE7">
        <w:tc>
          <w:tcPr>
            <w:tcW w:w="2694" w:type="dxa"/>
            <w:shd w:val="clear" w:color="auto" w:fill="E7E6E6" w:themeFill="background2"/>
          </w:tcPr>
          <w:p w14:paraId="6AC5B450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8011" w:type="dxa"/>
          </w:tcPr>
          <w:p w14:paraId="3DA34458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The user callback to be called when provisioning is done</w:t>
            </w:r>
          </w:p>
        </w:tc>
      </w:tr>
      <w:tr w:rsidR="00212BE7" w:rsidRPr="00212BE7" w14:paraId="5E20A70F" w14:textId="77777777" w:rsidTr="00212BE7">
        <w:tc>
          <w:tcPr>
            <w:tcW w:w="2694" w:type="dxa"/>
            <w:shd w:val="clear" w:color="auto" w:fill="E7E6E6" w:themeFill="background2"/>
          </w:tcPr>
          <w:p w14:paraId="797E5556" w14:textId="77777777" w:rsidR="00212BE7" w:rsidRPr="00212BE7" w:rsidRDefault="00212BE7" w:rsidP="00E46FBE">
            <w:pPr>
              <w:pStyle w:val="Text2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212BE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cb_ctx</w:t>
            </w:r>
            <w:proofErr w:type="spellEnd"/>
          </w:p>
        </w:tc>
        <w:tc>
          <w:tcPr>
            <w:tcW w:w="8011" w:type="dxa"/>
          </w:tcPr>
          <w:p w14:paraId="7E9CBD8C" w14:textId="77777777" w:rsidR="00212BE7" w:rsidRPr="00212BE7" w:rsidRDefault="00212BE7" w:rsidP="00E46FBE">
            <w:pPr>
              <w:pStyle w:val="Text2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Context pointer to be passed with callback</w:t>
            </w:r>
          </w:p>
        </w:tc>
      </w:tr>
    </w:tbl>
    <w:p w14:paraId="25B5C663" w14:textId="03BC803B" w:rsidR="00212BE7" w:rsidRDefault="00212BE7" w:rsidP="00212BE7">
      <w:pPr>
        <w:pStyle w:val="Caption"/>
        <w:jc w:val="center"/>
      </w:pPr>
      <w:bookmarkStart w:id="8" w:name="_Toc90457063"/>
      <w:bookmarkStart w:id="9" w:name="_Toc118971564"/>
      <w:r>
        <w:t xml:space="preserve">Table </w:t>
      </w:r>
      <w:fldSimple w:instr=" SEQ Table \* ARABIC ">
        <w:r w:rsidR="00E04269">
          <w:rPr>
            <w:noProof/>
          </w:rPr>
          <w:t>1</w:t>
        </w:r>
      </w:fldSimple>
      <w:r>
        <w:t xml:space="preserve">: </w:t>
      </w:r>
      <w:proofErr w:type="spellStart"/>
      <w:r w:rsidRPr="00CF6011">
        <w:t>prov_start_prams_t</w:t>
      </w:r>
      <w:proofErr w:type="spellEnd"/>
      <w:r>
        <w:t xml:space="preserve"> – parameters</w:t>
      </w:r>
      <w:bookmarkEnd w:id="8"/>
      <w:bookmarkEnd w:id="9"/>
    </w:p>
    <w:p w14:paraId="5CB3B98C" w14:textId="31749D7D" w:rsidR="00212BE7" w:rsidRDefault="00212BE7" w:rsidP="00212BE7">
      <w:r>
        <w:br w:type="page"/>
      </w:r>
    </w:p>
    <w:p w14:paraId="185FE1EB" w14:textId="77777777" w:rsidR="00212BE7" w:rsidRDefault="00212BE7" w:rsidP="00212BE7">
      <w:pPr>
        <w:pStyle w:val="Heading1"/>
      </w:pPr>
      <w:bookmarkStart w:id="10" w:name="_Toc90457076"/>
      <w:bookmarkStart w:id="11" w:name="_Toc118971577"/>
      <w:r>
        <w:lastRenderedPageBreak/>
        <w:t>API Reference</w:t>
      </w:r>
      <w:bookmarkEnd w:id="10"/>
      <w:bookmarkEnd w:id="11"/>
    </w:p>
    <w:p w14:paraId="316AA6B9" w14:textId="77777777" w:rsidR="00212BE7" w:rsidRDefault="00212BE7" w:rsidP="00212BE7">
      <w:pPr>
        <w:pStyle w:val="Heading2"/>
      </w:pPr>
      <w:bookmarkStart w:id="12" w:name="_Toc90457077"/>
      <w:bookmarkStart w:id="13" w:name="_Toc118971578"/>
      <w:proofErr w:type="spellStart"/>
      <w:r>
        <w:t>prov_start</w:t>
      </w:r>
      <w:bookmarkEnd w:id="12"/>
      <w:bookmarkEnd w:id="13"/>
      <w:proofErr w:type="spellEnd"/>
    </w:p>
    <w:p w14:paraId="638AE371" w14:textId="77777777" w:rsidR="00212BE7" w:rsidRDefault="00212BE7" w:rsidP="00212BE7">
      <w:pPr>
        <w:pStyle w:val="Heading3"/>
      </w:pPr>
      <w:bookmarkStart w:id="14" w:name="_Toc90457078"/>
      <w:bookmarkStart w:id="15" w:name="_Toc118971579"/>
      <w:r>
        <w:t>Overview</w:t>
      </w:r>
      <w:bookmarkEnd w:id="14"/>
      <w:bookmarkEnd w:id="15"/>
    </w:p>
    <w:p w14:paraId="624456E4" w14:textId="77777777" w:rsidR="00212BE7" w:rsidRDefault="00212BE7" w:rsidP="00212BE7">
      <w:pPr>
        <w:jc w:val="both"/>
      </w:pPr>
      <w:r>
        <w:t>This</w:t>
      </w:r>
      <w:r w:rsidRPr="00721BD1">
        <w:t xml:space="preserve"> API initialize</w:t>
      </w:r>
      <w:r>
        <w:t>s</w:t>
      </w:r>
      <w:r w:rsidRPr="00721BD1">
        <w:t xml:space="preserve"> and start</w:t>
      </w:r>
      <w:r>
        <w:t>s</w:t>
      </w:r>
      <w:r w:rsidRPr="00721BD1">
        <w:t xml:space="preserve"> the Provisioning service. </w:t>
      </w:r>
      <w:r>
        <w:t xml:space="preserve">It </w:t>
      </w:r>
      <w:r w:rsidRPr="00721BD1">
        <w:t>initialize</w:t>
      </w:r>
      <w:r>
        <w:t>s</w:t>
      </w:r>
      <w:r w:rsidRPr="00721BD1">
        <w:t xml:space="preserve"> the BLE communication</w:t>
      </w:r>
      <w:r>
        <w:t xml:space="preserve">, </w:t>
      </w:r>
      <w:r w:rsidRPr="00721BD1">
        <w:t>start</w:t>
      </w:r>
      <w:r>
        <w:t>s</w:t>
      </w:r>
      <w:r w:rsidRPr="00721BD1">
        <w:t xml:space="preserve"> the GATT server</w:t>
      </w:r>
      <w:r>
        <w:t xml:space="preserve"> and begins </w:t>
      </w:r>
      <w:r w:rsidRPr="00721BD1">
        <w:t>advertising the Provisioning service.</w:t>
      </w:r>
    </w:p>
    <w:p w14:paraId="72C657CB" w14:textId="61960BF7" w:rsidR="00212BE7" w:rsidRDefault="00212BE7" w:rsidP="00212BE7">
      <w:pPr>
        <w:jc w:val="both"/>
      </w:pPr>
      <w:r w:rsidRPr="00721BD1">
        <w:t xml:space="preserve">All provisioning-related activities are handled internally. If provided through config parameter, a user supplied callback will be called when the new configuration file </w:t>
      </w:r>
      <w:proofErr w:type="gramStart"/>
      <w:r w:rsidRPr="00721BD1">
        <w:t>received</w:t>
      </w:r>
      <w:proofErr w:type="gramEnd"/>
      <w:r w:rsidRPr="00721BD1">
        <w:t xml:space="preserve"> and is written in</w:t>
      </w:r>
      <w:r>
        <w:t>to</w:t>
      </w:r>
      <w:r w:rsidRPr="00721BD1">
        <w:t xml:space="preserve"> </w:t>
      </w:r>
      <w:r>
        <w:t>data</w:t>
      </w:r>
      <w:r w:rsidRPr="00721BD1">
        <w:t xml:space="preserve"> fs.</w:t>
      </w:r>
    </w:p>
    <w:p w14:paraId="3E230753" w14:textId="77777777" w:rsidR="00212BE7" w:rsidRDefault="00212BE7" w:rsidP="00212BE7">
      <w:pPr>
        <w:pStyle w:val="Text3"/>
        <w:jc w:val="both"/>
      </w:pPr>
    </w:p>
    <w:p w14:paraId="60DCC94D" w14:textId="77777777" w:rsidR="00212BE7" w:rsidRDefault="00212BE7" w:rsidP="00212BE7">
      <w:pPr>
        <w:pStyle w:val="Heading3"/>
      </w:pPr>
      <w:bookmarkStart w:id="16" w:name="_Toc90457079"/>
      <w:bookmarkStart w:id="17" w:name="_Toc118971580"/>
      <w:r>
        <w:t>Definition</w:t>
      </w:r>
      <w:bookmarkEnd w:id="16"/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212BE7" w14:paraId="33BCF4EE" w14:textId="77777777" w:rsidTr="00212BE7">
        <w:tc>
          <w:tcPr>
            <w:tcW w:w="10795" w:type="dxa"/>
            <w:shd w:val="clear" w:color="auto" w:fill="DEEAF6" w:themeFill="accent5" w:themeFillTint="33"/>
          </w:tcPr>
          <w:p w14:paraId="11237A20" w14:textId="77777777" w:rsidR="00212BE7" w:rsidRPr="00721BD1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21BD1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1910C75D" w14:textId="77777777" w:rsidR="00212BE7" w:rsidRPr="00721BD1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1BD1">
              <w:rPr>
                <w:rFonts w:ascii="Courier New" w:hAnsi="Courier New" w:cs="Courier New"/>
                <w:sz w:val="20"/>
                <w:szCs w:val="20"/>
              </w:rPr>
              <w:t>prov_</w:t>
            </w:r>
            <w:proofErr w:type="gramStart"/>
            <w:r w:rsidRPr="00721BD1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721B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21BD1">
              <w:rPr>
                <w:rFonts w:ascii="Courier New" w:hAnsi="Courier New" w:cs="Courier New"/>
                <w:sz w:val="20"/>
                <w:szCs w:val="20"/>
              </w:rPr>
              <w:t>prov_start_prams_t</w:t>
            </w:r>
            <w:proofErr w:type="spellEnd"/>
            <w:r w:rsidRPr="00721BD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721BD1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721B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30D2680" w14:textId="77777777" w:rsidR="00212BE7" w:rsidRDefault="00212BE7" w:rsidP="00212BE7">
      <w:pPr>
        <w:pStyle w:val="Text3"/>
      </w:pPr>
    </w:p>
    <w:p w14:paraId="5A8AE6BF" w14:textId="77777777" w:rsidR="00212BE7" w:rsidRDefault="00212BE7" w:rsidP="00212BE7">
      <w:pPr>
        <w:pStyle w:val="Heading3"/>
      </w:pPr>
      <w:bookmarkStart w:id="18" w:name="_Toc90457080"/>
      <w:bookmarkStart w:id="19" w:name="_Toc118971581"/>
      <w:r>
        <w:t>Parameters</w:t>
      </w:r>
      <w:bookmarkEnd w:id="18"/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212BE7" w:rsidRPr="00212BE7" w14:paraId="7EE1D37C" w14:textId="77777777" w:rsidTr="00212BE7">
        <w:tc>
          <w:tcPr>
            <w:tcW w:w="1985" w:type="dxa"/>
            <w:shd w:val="clear" w:color="auto" w:fill="E7E6E6" w:themeFill="background2"/>
          </w:tcPr>
          <w:p w14:paraId="1DC31D1B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614067FA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12BE7" w:rsidRPr="00212BE7" w14:paraId="5C488E61" w14:textId="77777777" w:rsidTr="00212BE7">
        <w:tc>
          <w:tcPr>
            <w:tcW w:w="1985" w:type="dxa"/>
          </w:tcPr>
          <w:p w14:paraId="387B2AF1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212BE7">
              <w:rPr>
                <w:rFonts w:ascii="Arial" w:hAnsi="Arial" w:cs="Arial"/>
                <w:i/>
                <w:iCs/>
                <w:sz w:val="22"/>
                <w:szCs w:val="22"/>
              </w:rPr>
              <w:t>cfg</w:t>
            </w:r>
            <w:proofErr w:type="spellEnd"/>
          </w:p>
        </w:tc>
        <w:tc>
          <w:tcPr>
            <w:tcW w:w="8720" w:type="dxa"/>
          </w:tcPr>
          <w:p w14:paraId="682B32CB" w14:textId="77777777" w:rsidR="00212BE7" w:rsidRPr="00212BE7" w:rsidRDefault="00212BE7" w:rsidP="00E46FB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 xml:space="preserve">Pointer to the data structure of type </w:t>
            </w:r>
            <w:proofErr w:type="spellStart"/>
            <w:r w:rsidRPr="00212BE7">
              <w:rPr>
                <w:rFonts w:ascii="Arial" w:hAnsi="Arial" w:cs="Arial"/>
                <w:sz w:val="22"/>
                <w:szCs w:val="22"/>
              </w:rPr>
              <w:t>prov_start_prams_t</w:t>
            </w:r>
            <w:proofErr w:type="spellEnd"/>
          </w:p>
        </w:tc>
      </w:tr>
    </w:tbl>
    <w:p w14:paraId="668B0A02" w14:textId="7B408520" w:rsidR="00212BE7" w:rsidRPr="00AF230E" w:rsidRDefault="00212BE7" w:rsidP="00212BE7">
      <w:pPr>
        <w:pStyle w:val="Caption"/>
        <w:jc w:val="center"/>
      </w:pPr>
      <w:bookmarkStart w:id="20" w:name="_Toc90457064"/>
      <w:bookmarkStart w:id="21" w:name="_Toc118971565"/>
      <w:r>
        <w:t xml:space="preserve">Table </w:t>
      </w:r>
      <w:fldSimple w:instr=" SEQ Table \* ARABIC ">
        <w:r w:rsidR="00E04269">
          <w:rPr>
            <w:noProof/>
          </w:rPr>
          <w:t>2</w:t>
        </w:r>
      </w:fldSimple>
      <w:r>
        <w:t xml:space="preserve">: </w:t>
      </w:r>
      <w:proofErr w:type="spellStart"/>
      <w:r w:rsidRPr="001E342F">
        <w:t>prov_start</w:t>
      </w:r>
      <w:proofErr w:type="spellEnd"/>
      <w:r>
        <w:t xml:space="preserve"> - parameters</w:t>
      </w:r>
      <w:bookmarkEnd w:id="20"/>
      <w:bookmarkEnd w:id="21"/>
    </w:p>
    <w:p w14:paraId="7F0BE8B5" w14:textId="77777777" w:rsidR="00212BE7" w:rsidRDefault="00212BE7" w:rsidP="00212BE7">
      <w:pPr>
        <w:pStyle w:val="Heading3"/>
      </w:pPr>
      <w:bookmarkStart w:id="22" w:name="_Toc90457081"/>
      <w:bookmarkStart w:id="23" w:name="_Toc118971582"/>
      <w:r>
        <w:t>Return</w:t>
      </w:r>
      <w:bookmarkEnd w:id="22"/>
      <w:bookmarkEnd w:id="23"/>
    </w:p>
    <w:p w14:paraId="06EB5CDF" w14:textId="77777777" w:rsidR="00212BE7" w:rsidRDefault="00212BE7" w:rsidP="00212BE7">
      <w:r>
        <w:t>Success: 0</w:t>
      </w:r>
    </w:p>
    <w:p w14:paraId="0E5686E5" w14:textId="77777777" w:rsidR="00212BE7" w:rsidRDefault="00212BE7" w:rsidP="00212BE7">
      <w:r>
        <w:t>Error: -1</w:t>
      </w:r>
    </w:p>
    <w:p w14:paraId="2881B54B" w14:textId="77777777" w:rsidR="00212BE7" w:rsidRPr="00721BD1" w:rsidRDefault="00212BE7" w:rsidP="00212BE7">
      <w:pPr>
        <w:pStyle w:val="Text3"/>
      </w:pPr>
    </w:p>
    <w:p w14:paraId="1314B745" w14:textId="77777777" w:rsidR="00212BE7" w:rsidRDefault="00212BE7" w:rsidP="00212BE7">
      <w:pPr>
        <w:pStyle w:val="Text3"/>
      </w:pPr>
      <w:r>
        <w:br w:type="page"/>
      </w:r>
    </w:p>
    <w:p w14:paraId="1CC78E50" w14:textId="77777777" w:rsidR="00212BE7" w:rsidRDefault="00212BE7" w:rsidP="00212BE7">
      <w:pPr>
        <w:pStyle w:val="Heading2"/>
      </w:pPr>
      <w:bookmarkStart w:id="24" w:name="_Toc90457082"/>
      <w:bookmarkStart w:id="25" w:name="_Toc118971583"/>
      <w:proofErr w:type="spellStart"/>
      <w:r w:rsidRPr="000909B7">
        <w:lastRenderedPageBreak/>
        <w:t>prov_conf_param_str_</w:t>
      </w:r>
      <w:proofErr w:type="gramStart"/>
      <w:r w:rsidRPr="000909B7">
        <w:t>get</w:t>
      </w:r>
      <w:bookmarkEnd w:id="24"/>
      <w:bookmarkEnd w:id="25"/>
      <w:proofErr w:type="spellEnd"/>
      <w:proofErr w:type="gramEnd"/>
    </w:p>
    <w:p w14:paraId="2EAB480A" w14:textId="77777777" w:rsidR="00212BE7" w:rsidRDefault="00212BE7" w:rsidP="00212BE7">
      <w:pPr>
        <w:pStyle w:val="Heading3"/>
      </w:pPr>
      <w:bookmarkStart w:id="26" w:name="_Toc90457083"/>
      <w:bookmarkStart w:id="27" w:name="_Toc118971584"/>
      <w:r>
        <w:t>Overview</w:t>
      </w:r>
      <w:bookmarkEnd w:id="26"/>
      <w:bookmarkEnd w:id="27"/>
    </w:p>
    <w:p w14:paraId="7BF76B37" w14:textId="77777777" w:rsidR="00212BE7" w:rsidRDefault="00212BE7" w:rsidP="00212BE7">
      <w:pPr>
        <w:jc w:val="both"/>
      </w:pPr>
      <w:r>
        <w:t>This API gets the configuration parameters of type string. For example: “</w:t>
      </w:r>
      <w:proofErr w:type="spellStart"/>
      <w:r>
        <w:t>ssid</w:t>
      </w:r>
      <w:proofErr w:type="spellEnd"/>
      <w:r>
        <w:t>” or “passphrase”. The value of the key passes is returned.</w:t>
      </w:r>
    </w:p>
    <w:p w14:paraId="5DD9170A" w14:textId="77777777" w:rsidR="00212BE7" w:rsidRDefault="00212BE7" w:rsidP="00212BE7">
      <w:pPr>
        <w:pStyle w:val="Text3"/>
        <w:jc w:val="both"/>
      </w:pPr>
    </w:p>
    <w:p w14:paraId="6C55B06C" w14:textId="77777777" w:rsidR="00212BE7" w:rsidRDefault="00212BE7" w:rsidP="00212BE7">
      <w:pPr>
        <w:pStyle w:val="Heading3"/>
      </w:pPr>
      <w:bookmarkStart w:id="28" w:name="_Toc90457084"/>
      <w:bookmarkStart w:id="29" w:name="_Toc118971585"/>
      <w:r>
        <w:t>Definition</w:t>
      </w:r>
      <w:bookmarkEnd w:id="28"/>
      <w:bookmarkEnd w:id="2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212BE7" w14:paraId="227A5F04" w14:textId="77777777" w:rsidTr="00212BE7">
        <w:tc>
          <w:tcPr>
            <w:tcW w:w="10795" w:type="dxa"/>
            <w:shd w:val="clear" w:color="auto" w:fill="DEEAF6" w:themeFill="accent5" w:themeFillTint="33"/>
          </w:tcPr>
          <w:p w14:paraId="2E5E1E9D" w14:textId="77777777" w:rsidR="00212BE7" w:rsidRPr="00697B7A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7B7A">
              <w:rPr>
                <w:rFonts w:ascii="Courier New" w:hAnsi="Courier New" w:cs="Courier New"/>
                <w:sz w:val="20"/>
                <w:szCs w:val="20"/>
              </w:rPr>
              <w:t>const char *</w:t>
            </w:r>
          </w:p>
          <w:p w14:paraId="6BC93EC8" w14:textId="77777777" w:rsidR="00212BE7" w:rsidRPr="00697B7A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7B7A">
              <w:rPr>
                <w:rFonts w:ascii="Courier New" w:hAnsi="Courier New" w:cs="Courier New"/>
                <w:sz w:val="20"/>
                <w:szCs w:val="20"/>
              </w:rPr>
              <w:t>prov_conf_param_str_</w:t>
            </w:r>
            <w:proofErr w:type="gramStart"/>
            <w:r w:rsidRPr="00697B7A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97B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B7A">
              <w:rPr>
                <w:rFonts w:ascii="Courier New" w:hAnsi="Courier New" w:cs="Courier New"/>
                <w:sz w:val="20"/>
                <w:szCs w:val="20"/>
              </w:rPr>
              <w:t>char *key)</w:t>
            </w:r>
          </w:p>
        </w:tc>
      </w:tr>
    </w:tbl>
    <w:p w14:paraId="4B9BE6B5" w14:textId="77777777" w:rsidR="00212BE7" w:rsidRDefault="00212BE7" w:rsidP="00212BE7">
      <w:pPr>
        <w:pStyle w:val="Text3"/>
      </w:pPr>
    </w:p>
    <w:p w14:paraId="36EE87D2" w14:textId="77777777" w:rsidR="00212BE7" w:rsidRDefault="00212BE7" w:rsidP="00212BE7">
      <w:pPr>
        <w:pStyle w:val="Heading3"/>
      </w:pPr>
      <w:bookmarkStart w:id="30" w:name="_Toc90457085"/>
      <w:bookmarkStart w:id="31" w:name="_Toc118971586"/>
      <w:r>
        <w:t>Parameters</w:t>
      </w:r>
      <w:bookmarkEnd w:id="30"/>
      <w:bookmarkEnd w:id="3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212BE7" w:rsidRPr="00212BE7" w14:paraId="2EF1922E" w14:textId="77777777" w:rsidTr="00212BE7">
        <w:tc>
          <w:tcPr>
            <w:tcW w:w="2127" w:type="dxa"/>
            <w:shd w:val="clear" w:color="auto" w:fill="E7E6E6" w:themeFill="background2"/>
          </w:tcPr>
          <w:p w14:paraId="77DD4380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578" w:type="dxa"/>
            <w:shd w:val="clear" w:color="auto" w:fill="E7E6E6" w:themeFill="background2"/>
          </w:tcPr>
          <w:p w14:paraId="7E7378E3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12BE7" w:rsidRPr="00212BE7" w14:paraId="48C67071" w14:textId="77777777" w:rsidTr="00212BE7">
        <w:tc>
          <w:tcPr>
            <w:tcW w:w="2127" w:type="dxa"/>
          </w:tcPr>
          <w:p w14:paraId="0481AFFA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12BE7">
              <w:rPr>
                <w:rFonts w:ascii="Arial" w:hAnsi="Arial" w:cs="Arial"/>
                <w:i/>
                <w:iCs/>
                <w:sz w:val="22"/>
                <w:szCs w:val="22"/>
              </w:rPr>
              <w:t>key</w:t>
            </w:r>
          </w:p>
        </w:tc>
        <w:tc>
          <w:tcPr>
            <w:tcW w:w="8578" w:type="dxa"/>
          </w:tcPr>
          <w:p w14:paraId="7E48C54F" w14:textId="77777777" w:rsidR="00212BE7" w:rsidRPr="00212BE7" w:rsidRDefault="00212BE7" w:rsidP="00E46FB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>Key part of the configuration</w:t>
            </w:r>
          </w:p>
        </w:tc>
      </w:tr>
    </w:tbl>
    <w:p w14:paraId="7FD48BEB" w14:textId="0E7DF699" w:rsidR="00212BE7" w:rsidRDefault="00212BE7" w:rsidP="00212BE7">
      <w:pPr>
        <w:pStyle w:val="Caption"/>
        <w:jc w:val="center"/>
      </w:pPr>
      <w:bookmarkStart w:id="32" w:name="_Toc90457065"/>
      <w:bookmarkStart w:id="33" w:name="_Toc118971566"/>
      <w:r>
        <w:t xml:space="preserve">Table </w:t>
      </w:r>
      <w:fldSimple w:instr=" SEQ Table \* ARABIC ">
        <w:r w:rsidR="00E04269">
          <w:rPr>
            <w:noProof/>
          </w:rPr>
          <w:t>3</w:t>
        </w:r>
      </w:fldSimple>
      <w:r>
        <w:t xml:space="preserve">: </w:t>
      </w:r>
      <w:proofErr w:type="spellStart"/>
      <w:r w:rsidRPr="00B7410B">
        <w:t>prov_conf_param_str_get</w:t>
      </w:r>
      <w:proofErr w:type="spellEnd"/>
      <w:r>
        <w:t xml:space="preserve"> - </w:t>
      </w:r>
      <w:proofErr w:type="gramStart"/>
      <w:r>
        <w:t>parameters</w:t>
      </w:r>
      <w:bookmarkEnd w:id="32"/>
      <w:bookmarkEnd w:id="33"/>
      <w:proofErr w:type="gramEnd"/>
    </w:p>
    <w:p w14:paraId="1808B3A7" w14:textId="77777777" w:rsidR="00212BE7" w:rsidRDefault="00212BE7" w:rsidP="00212BE7">
      <w:pPr>
        <w:pStyle w:val="Heading3"/>
      </w:pPr>
      <w:bookmarkStart w:id="34" w:name="_Toc90457086"/>
      <w:bookmarkStart w:id="35" w:name="_Toc118971587"/>
      <w:r>
        <w:t>Return</w:t>
      </w:r>
      <w:bookmarkEnd w:id="34"/>
      <w:bookmarkEnd w:id="35"/>
    </w:p>
    <w:p w14:paraId="20E0DC1F" w14:textId="77777777" w:rsidR="00212BE7" w:rsidRDefault="00212BE7" w:rsidP="00212BE7">
      <w:r>
        <w:t>Success: Pointer to the value of the key passed.</w:t>
      </w:r>
    </w:p>
    <w:p w14:paraId="6D694B8E" w14:textId="77777777" w:rsidR="00212BE7" w:rsidRPr="00170C09" w:rsidRDefault="00212BE7" w:rsidP="00212BE7">
      <w:r>
        <w:t xml:space="preserve">Error: NULL. </w:t>
      </w:r>
    </w:p>
    <w:p w14:paraId="7B846C8F" w14:textId="77777777" w:rsidR="00212BE7" w:rsidRDefault="00212BE7" w:rsidP="00212BE7">
      <w:pPr>
        <w:pStyle w:val="Text2"/>
      </w:pPr>
      <w:r>
        <w:br w:type="page"/>
      </w:r>
    </w:p>
    <w:p w14:paraId="2245B265" w14:textId="77777777" w:rsidR="00212BE7" w:rsidRDefault="00212BE7" w:rsidP="00212BE7">
      <w:pPr>
        <w:pStyle w:val="Heading2"/>
      </w:pPr>
      <w:bookmarkStart w:id="36" w:name="_Toc90457087"/>
      <w:bookmarkStart w:id="37" w:name="_Toc118971588"/>
      <w:proofErr w:type="spellStart"/>
      <w:r w:rsidRPr="00E2756A">
        <w:lastRenderedPageBreak/>
        <w:t>prov_conf_param_int_</w:t>
      </w:r>
      <w:proofErr w:type="gramStart"/>
      <w:r w:rsidRPr="00E2756A">
        <w:t>get</w:t>
      </w:r>
      <w:bookmarkEnd w:id="36"/>
      <w:bookmarkEnd w:id="37"/>
      <w:proofErr w:type="spellEnd"/>
      <w:proofErr w:type="gramEnd"/>
    </w:p>
    <w:p w14:paraId="66D99DB0" w14:textId="77777777" w:rsidR="00212BE7" w:rsidRDefault="00212BE7" w:rsidP="00212BE7">
      <w:pPr>
        <w:pStyle w:val="Heading3"/>
      </w:pPr>
      <w:bookmarkStart w:id="38" w:name="_Toc90457088"/>
      <w:bookmarkStart w:id="39" w:name="_Toc118971589"/>
      <w:r>
        <w:t>Overview</w:t>
      </w:r>
      <w:bookmarkEnd w:id="38"/>
      <w:bookmarkEnd w:id="39"/>
    </w:p>
    <w:p w14:paraId="45835057" w14:textId="77777777" w:rsidR="00212BE7" w:rsidRDefault="00212BE7" w:rsidP="00212BE7">
      <w:pPr>
        <w:jc w:val="both"/>
      </w:pPr>
      <w:r>
        <w:t>This API g</w:t>
      </w:r>
      <w:r w:rsidRPr="000D4112">
        <w:t>et</w:t>
      </w:r>
      <w:r>
        <w:t>s</w:t>
      </w:r>
      <w:r w:rsidRPr="000D4112">
        <w:t xml:space="preserve"> the configuration parameter of type integer.</w:t>
      </w:r>
      <w:r>
        <w:t xml:space="preserve"> For</w:t>
      </w:r>
      <w:r w:rsidRPr="000D4112">
        <w:t xml:space="preserve"> </w:t>
      </w:r>
      <w:r>
        <w:t>e</w:t>
      </w:r>
      <w:r w:rsidRPr="000D4112">
        <w:t>xample</w:t>
      </w:r>
      <w:r>
        <w:t xml:space="preserve">: </w:t>
      </w:r>
      <w:r w:rsidRPr="000D4112">
        <w:t>“port”.</w:t>
      </w:r>
      <w:r>
        <w:t xml:space="preserve"> The value of the key passes is returned. </w:t>
      </w:r>
    </w:p>
    <w:p w14:paraId="59ADE68E" w14:textId="77777777" w:rsidR="00212BE7" w:rsidRDefault="00212BE7" w:rsidP="00212BE7">
      <w:pPr>
        <w:pStyle w:val="Text3"/>
      </w:pPr>
    </w:p>
    <w:p w14:paraId="7F72C454" w14:textId="77777777" w:rsidR="00212BE7" w:rsidRDefault="00212BE7" w:rsidP="00212BE7">
      <w:pPr>
        <w:pStyle w:val="Heading3"/>
      </w:pPr>
      <w:bookmarkStart w:id="40" w:name="_Toc90457089"/>
      <w:bookmarkStart w:id="41" w:name="_Toc118971590"/>
      <w:r>
        <w:t>Definition</w:t>
      </w:r>
      <w:bookmarkEnd w:id="40"/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212BE7" w14:paraId="377D193F" w14:textId="77777777" w:rsidTr="00212BE7">
        <w:tc>
          <w:tcPr>
            <w:tcW w:w="10795" w:type="dxa"/>
            <w:shd w:val="clear" w:color="auto" w:fill="DEEAF6" w:themeFill="accent5" w:themeFillTint="33"/>
          </w:tcPr>
          <w:p w14:paraId="70E2B62F" w14:textId="77777777" w:rsidR="00212BE7" w:rsidRPr="000D4112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4112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4742A07" w14:textId="77777777" w:rsidR="00212BE7" w:rsidRPr="000D4112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4112">
              <w:rPr>
                <w:rFonts w:ascii="Courier New" w:hAnsi="Courier New" w:cs="Courier New"/>
                <w:sz w:val="20"/>
                <w:szCs w:val="20"/>
              </w:rPr>
              <w:t>prov_conf_param_int_</w:t>
            </w:r>
            <w:proofErr w:type="gramStart"/>
            <w:r w:rsidRPr="000D4112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0D41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D4112">
              <w:rPr>
                <w:rFonts w:ascii="Courier New" w:hAnsi="Courier New" w:cs="Courier New"/>
                <w:sz w:val="20"/>
                <w:szCs w:val="20"/>
              </w:rPr>
              <w:t>char *key)</w:t>
            </w:r>
          </w:p>
        </w:tc>
      </w:tr>
    </w:tbl>
    <w:p w14:paraId="553E6365" w14:textId="77777777" w:rsidR="00212BE7" w:rsidRDefault="00212BE7" w:rsidP="00212BE7">
      <w:pPr>
        <w:pStyle w:val="Text3"/>
      </w:pPr>
    </w:p>
    <w:p w14:paraId="55780DE7" w14:textId="77777777" w:rsidR="00212BE7" w:rsidRDefault="00212BE7" w:rsidP="00212BE7">
      <w:pPr>
        <w:pStyle w:val="Heading3"/>
      </w:pPr>
      <w:bookmarkStart w:id="42" w:name="_Toc90457090"/>
      <w:bookmarkStart w:id="43" w:name="_Toc118971591"/>
      <w:r>
        <w:t>Parameters</w:t>
      </w:r>
      <w:bookmarkEnd w:id="42"/>
      <w:bookmarkEnd w:id="4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212BE7" w:rsidRPr="00212BE7" w14:paraId="59CD84B4" w14:textId="77777777" w:rsidTr="00212BE7">
        <w:tc>
          <w:tcPr>
            <w:tcW w:w="1985" w:type="dxa"/>
            <w:shd w:val="clear" w:color="auto" w:fill="E7E6E6" w:themeFill="background2"/>
          </w:tcPr>
          <w:p w14:paraId="79BA4C8D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7B17C42A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E7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12BE7" w:rsidRPr="00212BE7" w14:paraId="0E2B40FE" w14:textId="77777777" w:rsidTr="00212BE7">
        <w:tc>
          <w:tcPr>
            <w:tcW w:w="1985" w:type="dxa"/>
          </w:tcPr>
          <w:p w14:paraId="3C68DA90" w14:textId="77777777" w:rsidR="00212BE7" w:rsidRPr="00212BE7" w:rsidRDefault="00212BE7" w:rsidP="00E46FB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12BE7">
              <w:rPr>
                <w:rFonts w:ascii="Arial" w:hAnsi="Arial" w:cs="Arial"/>
                <w:i/>
                <w:iCs/>
                <w:sz w:val="22"/>
                <w:szCs w:val="22"/>
              </w:rPr>
              <w:t>key</w:t>
            </w:r>
          </w:p>
        </w:tc>
        <w:tc>
          <w:tcPr>
            <w:tcW w:w="8720" w:type="dxa"/>
          </w:tcPr>
          <w:p w14:paraId="1D9592BE" w14:textId="77777777" w:rsidR="00212BE7" w:rsidRPr="00212BE7" w:rsidRDefault="00212BE7" w:rsidP="00E46FB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212BE7">
              <w:rPr>
                <w:rFonts w:ascii="Arial" w:hAnsi="Arial" w:cs="Arial"/>
                <w:sz w:val="22"/>
                <w:szCs w:val="22"/>
              </w:rPr>
              <w:t xml:space="preserve">Key part of the configuration </w:t>
            </w:r>
          </w:p>
        </w:tc>
      </w:tr>
    </w:tbl>
    <w:p w14:paraId="2C690C11" w14:textId="4E104DB3" w:rsidR="00212BE7" w:rsidRDefault="00212BE7" w:rsidP="00212BE7">
      <w:pPr>
        <w:pStyle w:val="Caption"/>
        <w:jc w:val="center"/>
      </w:pPr>
      <w:bookmarkStart w:id="44" w:name="_Toc90457066"/>
      <w:bookmarkStart w:id="45" w:name="_Toc118971567"/>
      <w:r>
        <w:t xml:space="preserve">Table </w:t>
      </w:r>
      <w:fldSimple w:instr=" SEQ Table \* ARABIC ">
        <w:r w:rsidR="00E04269">
          <w:rPr>
            <w:noProof/>
          </w:rPr>
          <w:t>4</w:t>
        </w:r>
      </w:fldSimple>
      <w:r>
        <w:t xml:space="preserve">: </w:t>
      </w:r>
      <w:proofErr w:type="spellStart"/>
      <w:r w:rsidRPr="009A75B8">
        <w:t>prov_conf_param_int_get</w:t>
      </w:r>
      <w:proofErr w:type="spellEnd"/>
      <w:r>
        <w:t xml:space="preserve"> – </w:t>
      </w:r>
      <w:proofErr w:type="gramStart"/>
      <w:r>
        <w:t>parameters</w:t>
      </w:r>
      <w:bookmarkEnd w:id="44"/>
      <w:bookmarkEnd w:id="45"/>
      <w:proofErr w:type="gramEnd"/>
    </w:p>
    <w:p w14:paraId="5500C011" w14:textId="77777777" w:rsidR="00212BE7" w:rsidRPr="00E50031" w:rsidRDefault="00212BE7" w:rsidP="00212BE7">
      <w:pPr>
        <w:pStyle w:val="Text3"/>
      </w:pPr>
    </w:p>
    <w:p w14:paraId="18D5287D" w14:textId="77777777" w:rsidR="00212BE7" w:rsidRDefault="00212BE7" w:rsidP="00212BE7">
      <w:pPr>
        <w:pStyle w:val="Heading3"/>
      </w:pPr>
      <w:bookmarkStart w:id="46" w:name="_Toc90457091"/>
      <w:bookmarkStart w:id="47" w:name="_Toc118971592"/>
      <w:r>
        <w:t>Return</w:t>
      </w:r>
      <w:bookmarkEnd w:id="46"/>
      <w:bookmarkEnd w:id="47"/>
    </w:p>
    <w:p w14:paraId="447F14DB" w14:textId="77777777" w:rsidR="00212BE7" w:rsidRDefault="00212BE7" w:rsidP="00212BE7">
      <w:r>
        <w:t>Success: Pointer to the value of the key passed.</w:t>
      </w:r>
    </w:p>
    <w:p w14:paraId="5A500068" w14:textId="77777777" w:rsidR="00212BE7" w:rsidRPr="00170C09" w:rsidRDefault="00212BE7" w:rsidP="00212BE7">
      <w:r>
        <w:t>No such parameter exists: NULL.</w:t>
      </w:r>
    </w:p>
    <w:p w14:paraId="4A2C705F" w14:textId="77777777" w:rsidR="00212BE7" w:rsidRPr="000D4112" w:rsidRDefault="00212BE7" w:rsidP="00212BE7">
      <w:pPr>
        <w:pStyle w:val="Text3"/>
      </w:pPr>
    </w:p>
    <w:p w14:paraId="25DFB724" w14:textId="77777777" w:rsidR="00212BE7" w:rsidRDefault="00212BE7" w:rsidP="00212BE7">
      <w:r>
        <w:br w:type="page"/>
      </w:r>
    </w:p>
    <w:p w14:paraId="1281B6A0" w14:textId="77777777" w:rsidR="00212BE7" w:rsidRDefault="00212BE7" w:rsidP="00212BE7">
      <w:pPr>
        <w:pStyle w:val="Heading2"/>
      </w:pPr>
      <w:bookmarkStart w:id="48" w:name="_Toc90457092"/>
      <w:bookmarkStart w:id="49" w:name="_Toc118971593"/>
      <w:proofErr w:type="spellStart"/>
      <w:r w:rsidRPr="00D67C92">
        <w:lastRenderedPageBreak/>
        <w:t>prov_is_</w:t>
      </w:r>
      <w:proofErr w:type="gramStart"/>
      <w:r w:rsidRPr="00D67C92">
        <w:t>provisioned</w:t>
      </w:r>
      <w:bookmarkEnd w:id="48"/>
      <w:bookmarkEnd w:id="49"/>
      <w:proofErr w:type="spellEnd"/>
      <w:proofErr w:type="gramEnd"/>
    </w:p>
    <w:p w14:paraId="1547C3BC" w14:textId="77777777" w:rsidR="00212BE7" w:rsidRDefault="00212BE7" w:rsidP="00212BE7">
      <w:pPr>
        <w:pStyle w:val="Heading3"/>
      </w:pPr>
      <w:bookmarkStart w:id="50" w:name="_Toc90457093"/>
      <w:bookmarkStart w:id="51" w:name="_Toc118971594"/>
      <w:r>
        <w:t>Overview</w:t>
      </w:r>
      <w:bookmarkEnd w:id="50"/>
      <w:bookmarkEnd w:id="51"/>
    </w:p>
    <w:p w14:paraId="7D2CD231" w14:textId="77777777" w:rsidR="00212BE7" w:rsidRDefault="00212BE7" w:rsidP="00212BE7">
      <w:r>
        <w:t xml:space="preserve">This API is used to check if the device is provisioned </w:t>
      </w:r>
      <w:proofErr w:type="spellStart"/>
      <w:proofErr w:type="gramStart"/>
      <w:r>
        <w:t>atleast</w:t>
      </w:r>
      <w:proofErr w:type="spellEnd"/>
      <w:proofErr w:type="gramEnd"/>
      <w:r>
        <w:t xml:space="preserve"> once. </w:t>
      </w:r>
    </w:p>
    <w:p w14:paraId="3B88AC45" w14:textId="77777777" w:rsidR="00212BE7" w:rsidRDefault="00212BE7" w:rsidP="00212BE7">
      <w:pPr>
        <w:pStyle w:val="Text3"/>
      </w:pPr>
    </w:p>
    <w:p w14:paraId="0545A052" w14:textId="77777777" w:rsidR="00212BE7" w:rsidRDefault="00212BE7" w:rsidP="00212BE7">
      <w:pPr>
        <w:pStyle w:val="Heading3"/>
      </w:pPr>
      <w:bookmarkStart w:id="52" w:name="_Toc90457094"/>
      <w:bookmarkStart w:id="53" w:name="_Toc118971595"/>
      <w:r>
        <w:t>Definition</w:t>
      </w:r>
      <w:bookmarkEnd w:id="52"/>
      <w:bookmarkEnd w:id="5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212BE7" w14:paraId="18C23A12" w14:textId="77777777" w:rsidTr="00212BE7">
        <w:tc>
          <w:tcPr>
            <w:tcW w:w="10795" w:type="dxa"/>
            <w:shd w:val="clear" w:color="auto" w:fill="DEEAF6" w:themeFill="accent5" w:themeFillTint="33"/>
          </w:tcPr>
          <w:p w14:paraId="5B2427AE" w14:textId="77777777" w:rsidR="00212BE7" w:rsidRPr="006C5F60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5F60">
              <w:rPr>
                <w:rFonts w:ascii="Courier New" w:hAnsi="Courier New" w:cs="Courier New"/>
                <w:sz w:val="20"/>
                <w:szCs w:val="20"/>
              </w:rPr>
              <w:t>bool</w:t>
            </w:r>
          </w:p>
          <w:p w14:paraId="15131967" w14:textId="77777777" w:rsidR="00212BE7" w:rsidRPr="006C5F60" w:rsidRDefault="00212BE7" w:rsidP="00212BE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5F60">
              <w:rPr>
                <w:rFonts w:ascii="Courier New" w:hAnsi="Courier New" w:cs="Courier New"/>
                <w:sz w:val="20"/>
                <w:szCs w:val="20"/>
              </w:rPr>
              <w:t>prov_is_provisioned</w:t>
            </w:r>
            <w:proofErr w:type="spellEnd"/>
            <w:r w:rsidRPr="006C5F60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6E3A7A1C" w14:textId="77777777" w:rsidR="00212BE7" w:rsidRDefault="00212BE7" w:rsidP="00212BE7">
      <w:pPr>
        <w:pStyle w:val="Text3"/>
      </w:pPr>
    </w:p>
    <w:p w14:paraId="546B7F81" w14:textId="77777777" w:rsidR="00212BE7" w:rsidRDefault="00212BE7" w:rsidP="00212BE7">
      <w:pPr>
        <w:pStyle w:val="Heading3"/>
      </w:pPr>
      <w:bookmarkStart w:id="54" w:name="_Toc90457095"/>
      <w:bookmarkStart w:id="55" w:name="_Toc118971596"/>
      <w:r>
        <w:t>Parameters</w:t>
      </w:r>
      <w:bookmarkEnd w:id="54"/>
      <w:bookmarkEnd w:id="55"/>
    </w:p>
    <w:p w14:paraId="3B07511A" w14:textId="77777777" w:rsidR="00212BE7" w:rsidRDefault="00212BE7" w:rsidP="00212BE7">
      <w:r>
        <w:t xml:space="preserve">None. </w:t>
      </w:r>
    </w:p>
    <w:p w14:paraId="22BF3919" w14:textId="77777777" w:rsidR="00212BE7" w:rsidRDefault="00212BE7" w:rsidP="00212BE7">
      <w:pPr>
        <w:pStyle w:val="Text3"/>
      </w:pPr>
    </w:p>
    <w:p w14:paraId="1CFE4814" w14:textId="77777777" w:rsidR="00212BE7" w:rsidRDefault="00212BE7" w:rsidP="00212BE7">
      <w:pPr>
        <w:pStyle w:val="Heading3"/>
      </w:pPr>
      <w:bookmarkStart w:id="56" w:name="_Toc90457096"/>
      <w:bookmarkStart w:id="57" w:name="_Toc118971597"/>
      <w:r>
        <w:t>Return</w:t>
      </w:r>
      <w:bookmarkEnd w:id="56"/>
      <w:bookmarkEnd w:id="57"/>
    </w:p>
    <w:p w14:paraId="621FF27E" w14:textId="77777777" w:rsidR="00212BE7" w:rsidRDefault="00212BE7" w:rsidP="00212BE7">
      <w:r>
        <w:t>Not Provisioned: 0</w:t>
      </w:r>
    </w:p>
    <w:p w14:paraId="7EA6B3B2" w14:textId="77777777" w:rsidR="00212BE7" w:rsidRDefault="00212BE7" w:rsidP="00212BE7">
      <w:r>
        <w:t>Provisioning: 1</w:t>
      </w:r>
    </w:p>
    <w:p w14:paraId="328392B5" w14:textId="77777777" w:rsidR="007B36F1" w:rsidRDefault="007B36F1" w:rsidP="00212BE7"/>
    <w:p w14:paraId="6BCA41BC" w14:textId="77777777" w:rsidR="00212BE7" w:rsidRDefault="00212BE7" w:rsidP="00212BE7">
      <w:pPr>
        <w:pStyle w:val="Heading1"/>
      </w:pPr>
      <w:bookmarkStart w:id="58" w:name="_Toc90457097"/>
      <w:bookmarkStart w:id="59" w:name="_Toc118971598"/>
      <w:r>
        <w:t>Application Example</w:t>
      </w:r>
      <w:bookmarkEnd w:id="58"/>
      <w:bookmarkEnd w:id="59"/>
    </w:p>
    <w:p w14:paraId="2791A0ED" w14:textId="25117C22" w:rsidR="008F1F9F" w:rsidRPr="00F04BB2" w:rsidRDefault="00212BE7" w:rsidP="00F04BB2">
      <w:r>
        <w:t xml:space="preserve">For the example code, </w:t>
      </w:r>
      <w:proofErr w:type="gramStart"/>
      <w:r>
        <w:t>refer:</w:t>
      </w:r>
      <w:proofErr w:type="gramEnd"/>
      <w:r>
        <w:t xml:space="preserve"> </w:t>
      </w:r>
      <w:r w:rsidRPr="00212BE7">
        <w:rPr>
          <w:i/>
          <w:iCs/>
        </w:rPr>
        <w:t>examples/</w:t>
      </w:r>
      <w:r>
        <w:rPr>
          <w:i/>
          <w:iCs/>
        </w:rPr>
        <w:t>prov</w:t>
      </w:r>
      <w:r w:rsidRPr="00212BE7">
        <w:rPr>
          <w:i/>
          <w:iCs/>
        </w:rPr>
        <w:t xml:space="preserve"> application</w:t>
      </w:r>
      <w:r>
        <w:t>.</w:t>
      </w:r>
    </w:p>
    <w:sectPr w:rsidR="008F1F9F" w:rsidRPr="00F04BB2" w:rsidSect="00E324CE"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ED1D" w14:textId="77777777" w:rsidR="008D1D83" w:rsidRDefault="008D1D83" w:rsidP="002D4632">
      <w:r>
        <w:separator/>
      </w:r>
    </w:p>
  </w:endnote>
  <w:endnote w:type="continuationSeparator" w:id="0">
    <w:p w14:paraId="188D5ECD" w14:textId="77777777" w:rsidR="008D1D83" w:rsidRDefault="008D1D83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7ED4" w14:textId="77777777" w:rsidR="008D1D83" w:rsidRDefault="008D1D83" w:rsidP="002D4632">
      <w:r>
        <w:separator/>
      </w:r>
    </w:p>
  </w:footnote>
  <w:footnote w:type="continuationSeparator" w:id="0">
    <w:p w14:paraId="3D034C3D" w14:textId="77777777" w:rsidR="008D1D83" w:rsidRDefault="008D1D83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8F3"/>
    <w:multiLevelType w:val="hybridMultilevel"/>
    <w:tmpl w:val="094E3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DE1247"/>
    <w:multiLevelType w:val="hybridMultilevel"/>
    <w:tmpl w:val="A5F63D1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38815E17"/>
    <w:multiLevelType w:val="hybridMultilevel"/>
    <w:tmpl w:val="04709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E7AB1"/>
    <w:multiLevelType w:val="hybridMultilevel"/>
    <w:tmpl w:val="70003E16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56B531A4"/>
    <w:multiLevelType w:val="hybridMultilevel"/>
    <w:tmpl w:val="2EAAB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23195"/>
    <w:multiLevelType w:val="hybridMultilevel"/>
    <w:tmpl w:val="B5088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E5392"/>
    <w:multiLevelType w:val="hybridMultilevel"/>
    <w:tmpl w:val="E3A85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C1842"/>
    <w:multiLevelType w:val="hybridMultilevel"/>
    <w:tmpl w:val="955A2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47E05"/>
    <w:multiLevelType w:val="hybridMultilevel"/>
    <w:tmpl w:val="A828AC3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CB20C78"/>
    <w:multiLevelType w:val="hybridMultilevel"/>
    <w:tmpl w:val="2174B3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0571663">
    <w:abstractNumId w:val="5"/>
  </w:num>
  <w:num w:numId="2" w16cid:durableId="710304979">
    <w:abstractNumId w:val="4"/>
  </w:num>
  <w:num w:numId="3" w16cid:durableId="604070379">
    <w:abstractNumId w:val="1"/>
  </w:num>
  <w:num w:numId="4" w16cid:durableId="1641686380">
    <w:abstractNumId w:val="12"/>
  </w:num>
  <w:num w:numId="5" w16cid:durableId="2058814682">
    <w:abstractNumId w:val="11"/>
  </w:num>
  <w:num w:numId="6" w16cid:durableId="1319382407">
    <w:abstractNumId w:val="14"/>
  </w:num>
  <w:num w:numId="7" w16cid:durableId="1081486551">
    <w:abstractNumId w:val="6"/>
  </w:num>
  <w:num w:numId="8" w16cid:durableId="2062554109">
    <w:abstractNumId w:val="2"/>
  </w:num>
  <w:num w:numId="9" w16cid:durableId="393551553">
    <w:abstractNumId w:val="13"/>
  </w:num>
  <w:num w:numId="10" w16cid:durableId="2144495231">
    <w:abstractNumId w:val="8"/>
  </w:num>
  <w:num w:numId="11" w16cid:durableId="899054705">
    <w:abstractNumId w:val="10"/>
  </w:num>
  <w:num w:numId="12" w16cid:durableId="613946998">
    <w:abstractNumId w:val="9"/>
  </w:num>
  <w:num w:numId="13" w16cid:durableId="1854685121">
    <w:abstractNumId w:val="3"/>
  </w:num>
  <w:num w:numId="14" w16cid:durableId="1392193536">
    <w:abstractNumId w:val="0"/>
  </w:num>
  <w:num w:numId="15" w16cid:durableId="373774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93151"/>
    <w:rsid w:val="000C59F6"/>
    <w:rsid w:val="000C69EC"/>
    <w:rsid w:val="001363ED"/>
    <w:rsid w:val="00192060"/>
    <w:rsid w:val="001E129B"/>
    <w:rsid w:val="001E20E8"/>
    <w:rsid w:val="00202974"/>
    <w:rsid w:val="002120D9"/>
    <w:rsid w:val="00212BE7"/>
    <w:rsid w:val="002D4632"/>
    <w:rsid w:val="00312731"/>
    <w:rsid w:val="00314F7C"/>
    <w:rsid w:val="0037696F"/>
    <w:rsid w:val="00396591"/>
    <w:rsid w:val="003B01F4"/>
    <w:rsid w:val="003C7AA8"/>
    <w:rsid w:val="004353D4"/>
    <w:rsid w:val="004E6644"/>
    <w:rsid w:val="005244A5"/>
    <w:rsid w:val="00576487"/>
    <w:rsid w:val="005A4879"/>
    <w:rsid w:val="00615252"/>
    <w:rsid w:val="00640825"/>
    <w:rsid w:val="00683396"/>
    <w:rsid w:val="006D4204"/>
    <w:rsid w:val="00703E00"/>
    <w:rsid w:val="007436B7"/>
    <w:rsid w:val="007B36F1"/>
    <w:rsid w:val="00804C76"/>
    <w:rsid w:val="00844E1E"/>
    <w:rsid w:val="008D1D83"/>
    <w:rsid w:val="008F1F9F"/>
    <w:rsid w:val="009C1D5B"/>
    <w:rsid w:val="00A1774B"/>
    <w:rsid w:val="00A322FA"/>
    <w:rsid w:val="00A41A0F"/>
    <w:rsid w:val="00A63696"/>
    <w:rsid w:val="00AA7B2A"/>
    <w:rsid w:val="00AC165A"/>
    <w:rsid w:val="00AC4073"/>
    <w:rsid w:val="00AD28CF"/>
    <w:rsid w:val="00B02B19"/>
    <w:rsid w:val="00B23A31"/>
    <w:rsid w:val="00B921DF"/>
    <w:rsid w:val="00BA75F2"/>
    <w:rsid w:val="00C40FAF"/>
    <w:rsid w:val="00CD1F03"/>
    <w:rsid w:val="00D13588"/>
    <w:rsid w:val="00DB0566"/>
    <w:rsid w:val="00DF1E6D"/>
    <w:rsid w:val="00E04269"/>
    <w:rsid w:val="00E324CE"/>
    <w:rsid w:val="00E525E5"/>
    <w:rsid w:val="00E773C5"/>
    <w:rsid w:val="00EF76B5"/>
    <w:rsid w:val="00F04BB2"/>
    <w:rsid w:val="00F44DE6"/>
    <w:rsid w:val="00F54688"/>
    <w:rsid w:val="00F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212BE7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212BE7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12BE7"/>
    <w:pPr>
      <w:ind w:left="1800"/>
    </w:pPr>
  </w:style>
  <w:style w:type="character" w:customStyle="1" w:styleId="Text3Char">
    <w:name w:val="Text 3 Char"/>
    <w:basedOn w:val="Text2Char"/>
    <w:link w:val="Text3"/>
    <w:rsid w:val="00212BE7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2BE7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5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2023-08-24T09:33:00Z</cp:lastPrinted>
  <dcterms:created xsi:type="dcterms:W3CDTF">2023-11-06T07:23:00Z</dcterms:created>
  <dcterms:modified xsi:type="dcterms:W3CDTF">2023-11-06T07:23:00Z</dcterms:modified>
</cp:coreProperties>
</file>