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F36C" w14:textId="77777777" w:rsidR="009374B0" w:rsidRDefault="009374B0" w:rsidP="009374B0">
      <w:pPr>
        <w:jc w:val="both"/>
      </w:pPr>
      <w:r>
        <w:t>This module implements the WebSocket client functionality. WebSocket is a communication protocol providing full duplex, asynchronous communication between the connected endpoints. WebSocket is designed to leverage the currently existing web infrastructure. It is designed to work over HTTP ports 80 and 443 as well as to support HTTP proxies and intermediaries. WebSocket is fully compatible with Web (HTTP) servers and uses HTTP upgrade header to switch from HTTP to WebSocket protocol. WebSocket is standardized by IETF as RFC6455.</w:t>
      </w:r>
    </w:p>
    <w:p w14:paraId="60095CBC" w14:textId="77777777" w:rsidR="009374B0" w:rsidRDefault="009374B0" w:rsidP="009374B0">
      <w:pPr>
        <w:jc w:val="both"/>
      </w:pPr>
    </w:p>
    <w:p w14:paraId="623784B7" w14:textId="77777777" w:rsidR="009374B0" w:rsidRDefault="009374B0" w:rsidP="009374B0">
      <w:pPr>
        <w:pStyle w:val="Heading1"/>
      </w:pPr>
      <w:bookmarkStart w:id="0" w:name="_Toc90457945"/>
      <w:bookmarkStart w:id="1" w:name="_Toc118976070"/>
      <w:r>
        <w:t>Features and Limitations</w:t>
      </w:r>
      <w:bookmarkEnd w:id="0"/>
      <w:bookmarkEnd w:id="1"/>
    </w:p>
    <w:p w14:paraId="06EB5A51" w14:textId="77777777" w:rsidR="009374B0" w:rsidRDefault="009374B0" w:rsidP="009374B0">
      <w:pPr>
        <w:jc w:val="both"/>
      </w:pPr>
      <w:r>
        <w:t xml:space="preserve">Following are the list of salient features of this </w:t>
      </w:r>
      <w:proofErr w:type="spellStart"/>
      <w:r>
        <w:t>Websocket</w:t>
      </w:r>
      <w:proofErr w:type="spellEnd"/>
      <w:r>
        <w:t xml:space="preserve"> implementation:</w:t>
      </w:r>
    </w:p>
    <w:p w14:paraId="0DF4963E" w14:textId="77777777" w:rsidR="009374B0" w:rsidRDefault="009374B0" w:rsidP="009374B0">
      <w:pPr>
        <w:pStyle w:val="ListParagraph"/>
        <w:numPr>
          <w:ilvl w:val="0"/>
          <w:numId w:val="8"/>
        </w:numPr>
      </w:pPr>
      <w:r>
        <w:t>Confirms to RFC6455</w:t>
      </w:r>
    </w:p>
    <w:p w14:paraId="7B348091" w14:textId="77777777" w:rsidR="009374B0" w:rsidRDefault="009374B0" w:rsidP="009374B0">
      <w:pPr>
        <w:pStyle w:val="ListParagraph"/>
        <w:numPr>
          <w:ilvl w:val="0"/>
          <w:numId w:val="8"/>
        </w:numPr>
      </w:pPr>
      <w:r>
        <w:t>Both the server IP address and the host name (Domain Name)</w:t>
      </w:r>
    </w:p>
    <w:p w14:paraId="283535C9" w14:textId="77777777" w:rsidR="009374B0" w:rsidRDefault="009374B0" w:rsidP="009374B0">
      <w:pPr>
        <w:pStyle w:val="ListParagraph"/>
        <w:numPr>
          <w:ilvl w:val="0"/>
          <w:numId w:val="8"/>
        </w:numPr>
      </w:pPr>
      <w:r>
        <w:t>Supports secured connection using SSL/TLS</w:t>
      </w:r>
    </w:p>
    <w:p w14:paraId="1C5D2448" w14:textId="77777777" w:rsidR="009374B0" w:rsidRDefault="009374B0" w:rsidP="009374B0">
      <w:pPr>
        <w:pStyle w:val="ListParagraph"/>
        <w:ind w:left="1440"/>
      </w:pPr>
    </w:p>
    <w:p w14:paraId="3C45A3D7" w14:textId="77777777" w:rsidR="009374B0" w:rsidRDefault="009374B0" w:rsidP="009374B0">
      <w:pPr>
        <w:pStyle w:val="Heading1"/>
      </w:pPr>
      <w:bookmarkStart w:id="2" w:name="_Toc90457946"/>
      <w:bookmarkStart w:id="3" w:name="_Toc118976071"/>
      <w:r>
        <w:t>Header file/s</w:t>
      </w:r>
      <w:bookmarkEnd w:id="2"/>
      <w:bookmarkEnd w:id="3"/>
    </w:p>
    <w:p w14:paraId="56AB4619" w14:textId="77777777" w:rsidR="009374B0" w:rsidRDefault="009374B0" w:rsidP="009374B0">
      <w:r>
        <w:t>Components/</w:t>
      </w:r>
      <w:proofErr w:type="spellStart"/>
      <w:r>
        <w:t>websocket</w:t>
      </w:r>
      <w:proofErr w:type="spellEnd"/>
      <w:r>
        <w:t>/</w:t>
      </w:r>
      <w:proofErr w:type="spellStart"/>
      <w:r>
        <w:t>inc</w:t>
      </w:r>
      <w:proofErr w:type="spellEnd"/>
      <w:r>
        <w:t>/</w:t>
      </w:r>
      <w:proofErr w:type="spellStart"/>
      <w:r>
        <w:t>websock.h</w:t>
      </w:r>
      <w:proofErr w:type="spellEnd"/>
      <w:r>
        <w:t>.</w:t>
      </w:r>
    </w:p>
    <w:p w14:paraId="03AD0281" w14:textId="77777777" w:rsidR="009374B0" w:rsidRDefault="009374B0" w:rsidP="009374B0">
      <w:r>
        <w:br w:type="page"/>
      </w:r>
    </w:p>
    <w:p w14:paraId="1F45C50A" w14:textId="77777777" w:rsidR="009374B0" w:rsidRDefault="009374B0" w:rsidP="009374B0">
      <w:pPr>
        <w:pStyle w:val="Heading1"/>
      </w:pPr>
      <w:bookmarkStart w:id="4" w:name="_Toc90457947"/>
      <w:bookmarkStart w:id="5" w:name="_Toc118976072"/>
      <w:r>
        <w:lastRenderedPageBreak/>
        <w:t>Data Structure Definitions</w:t>
      </w:r>
      <w:bookmarkEnd w:id="4"/>
      <w:bookmarkEnd w:id="5"/>
      <w:r>
        <w:t xml:space="preserve"> </w:t>
      </w:r>
    </w:p>
    <w:p w14:paraId="52A4D09F" w14:textId="77777777" w:rsidR="009374B0" w:rsidRDefault="009374B0" w:rsidP="009374B0">
      <w:pPr>
        <w:pStyle w:val="Heading2"/>
      </w:pPr>
      <w:bookmarkStart w:id="6" w:name="_Toc90457948"/>
      <w:bookmarkStart w:id="7" w:name="_Toc118976073"/>
      <w:proofErr w:type="spellStart"/>
      <w:r w:rsidRPr="00672B9E">
        <w:t>websock_config_t</w:t>
      </w:r>
      <w:bookmarkEnd w:id="6"/>
      <w:bookmarkEnd w:id="7"/>
      <w:proofErr w:type="spellEnd"/>
      <w:r>
        <w:t xml:space="preserve"> </w:t>
      </w:r>
    </w:p>
    <w:p w14:paraId="17E44240" w14:textId="77777777" w:rsidR="009374B0" w:rsidRDefault="009374B0" w:rsidP="009374B0">
      <w:r>
        <w:t xml:space="preserve">This data structure is used to pass the parameters while opening a </w:t>
      </w:r>
      <w:proofErr w:type="spellStart"/>
      <w:r>
        <w:t>websocket</w:t>
      </w:r>
      <w:proofErr w:type="spellEnd"/>
      <w:r>
        <w:t xml:space="preserve"> connection with the remote server using </w:t>
      </w:r>
      <w:proofErr w:type="spellStart"/>
      <w:r w:rsidRPr="00CE4AF0">
        <w:t>websock_open</w:t>
      </w:r>
      <w:proofErr w:type="spellEnd"/>
      <w:r>
        <w:t xml:space="preserve"> API. </w:t>
      </w:r>
    </w:p>
    <w:tbl>
      <w:tblPr>
        <w:tblStyle w:val="TableGrid"/>
        <w:tblW w:w="0" w:type="auto"/>
        <w:tblInd w:w="-5" w:type="dxa"/>
        <w:tblLook w:val="04A0" w:firstRow="1" w:lastRow="0" w:firstColumn="1" w:lastColumn="0" w:noHBand="0" w:noVBand="1"/>
      </w:tblPr>
      <w:tblGrid>
        <w:gridCol w:w="2552"/>
        <w:gridCol w:w="8153"/>
      </w:tblGrid>
      <w:tr w:rsidR="009374B0" w:rsidRPr="009374B0" w14:paraId="682C2C2D" w14:textId="77777777" w:rsidTr="009374B0">
        <w:tc>
          <w:tcPr>
            <w:tcW w:w="2552" w:type="dxa"/>
            <w:shd w:val="clear" w:color="auto" w:fill="E7E6E6" w:themeFill="background2"/>
          </w:tcPr>
          <w:p w14:paraId="2ACE469A" w14:textId="77777777" w:rsidR="009374B0" w:rsidRPr="009374B0" w:rsidRDefault="009374B0" w:rsidP="00336218">
            <w:pPr>
              <w:pStyle w:val="Text2"/>
              <w:ind w:left="0"/>
              <w:jc w:val="both"/>
              <w:rPr>
                <w:rFonts w:ascii="Arial" w:hAnsi="Arial" w:cs="Arial"/>
                <w:b/>
                <w:bCs/>
                <w:i/>
                <w:iCs/>
                <w:sz w:val="22"/>
                <w:szCs w:val="22"/>
              </w:rPr>
            </w:pPr>
            <w:r w:rsidRPr="009374B0">
              <w:rPr>
                <w:rFonts w:ascii="Arial" w:hAnsi="Arial" w:cs="Arial"/>
                <w:b/>
                <w:bCs/>
                <w:i/>
                <w:iCs/>
                <w:sz w:val="22"/>
                <w:szCs w:val="22"/>
              </w:rPr>
              <w:t>hostname</w:t>
            </w:r>
          </w:p>
        </w:tc>
        <w:tc>
          <w:tcPr>
            <w:tcW w:w="8153" w:type="dxa"/>
          </w:tcPr>
          <w:p w14:paraId="46774202"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Host name or the IP address of the server</w:t>
            </w:r>
          </w:p>
        </w:tc>
      </w:tr>
      <w:tr w:rsidR="009374B0" w:rsidRPr="009374B0" w14:paraId="7B32B5DC" w14:textId="77777777" w:rsidTr="009374B0">
        <w:tc>
          <w:tcPr>
            <w:tcW w:w="2552" w:type="dxa"/>
            <w:shd w:val="clear" w:color="auto" w:fill="E7E6E6" w:themeFill="background2"/>
          </w:tcPr>
          <w:p w14:paraId="01A7B84E" w14:textId="77777777" w:rsidR="009374B0" w:rsidRPr="009374B0" w:rsidRDefault="009374B0" w:rsidP="00336218">
            <w:pPr>
              <w:pStyle w:val="Text2"/>
              <w:ind w:left="0"/>
              <w:jc w:val="both"/>
              <w:rPr>
                <w:rFonts w:ascii="Arial" w:hAnsi="Arial" w:cs="Arial"/>
                <w:b/>
                <w:bCs/>
                <w:i/>
                <w:iCs/>
                <w:sz w:val="22"/>
                <w:szCs w:val="22"/>
              </w:rPr>
            </w:pPr>
            <w:r w:rsidRPr="009374B0">
              <w:rPr>
                <w:rFonts w:ascii="Arial" w:hAnsi="Arial" w:cs="Arial"/>
                <w:b/>
                <w:bCs/>
                <w:i/>
                <w:iCs/>
                <w:sz w:val="22"/>
                <w:szCs w:val="22"/>
              </w:rPr>
              <w:t>port</w:t>
            </w:r>
          </w:p>
        </w:tc>
        <w:tc>
          <w:tcPr>
            <w:tcW w:w="8153" w:type="dxa"/>
          </w:tcPr>
          <w:p w14:paraId="1A5648C7"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Port</w:t>
            </w:r>
          </w:p>
        </w:tc>
      </w:tr>
      <w:tr w:rsidR="009374B0" w:rsidRPr="009374B0" w14:paraId="4EB74C80" w14:textId="77777777" w:rsidTr="009374B0">
        <w:tc>
          <w:tcPr>
            <w:tcW w:w="2552" w:type="dxa"/>
            <w:shd w:val="clear" w:color="auto" w:fill="E7E6E6" w:themeFill="background2"/>
          </w:tcPr>
          <w:p w14:paraId="6377ADC5"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uri</w:t>
            </w:r>
            <w:proofErr w:type="spellEnd"/>
          </w:p>
        </w:tc>
        <w:tc>
          <w:tcPr>
            <w:tcW w:w="8153" w:type="dxa"/>
          </w:tcPr>
          <w:p w14:paraId="015255EE" w14:textId="77777777" w:rsidR="009374B0" w:rsidRPr="009374B0" w:rsidRDefault="009374B0" w:rsidP="00336218">
            <w:pPr>
              <w:pStyle w:val="Text2"/>
              <w:ind w:left="0"/>
              <w:jc w:val="both"/>
              <w:rPr>
                <w:rFonts w:ascii="Arial" w:hAnsi="Arial" w:cs="Arial"/>
                <w:sz w:val="22"/>
                <w:szCs w:val="22"/>
              </w:rPr>
            </w:pPr>
            <w:proofErr w:type="spellStart"/>
            <w:r w:rsidRPr="009374B0">
              <w:rPr>
                <w:rFonts w:ascii="Arial" w:hAnsi="Arial" w:cs="Arial"/>
                <w:sz w:val="22"/>
                <w:szCs w:val="22"/>
              </w:rPr>
              <w:t>Websocket</w:t>
            </w:r>
            <w:proofErr w:type="spellEnd"/>
            <w:r w:rsidRPr="009374B0">
              <w:rPr>
                <w:rFonts w:ascii="Arial" w:hAnsi="Arial" w:cs="Arial"/>
                <w:sz w:val="22"/>
                <w:szCs w:val="22"/>
              </w:rPr>
              <w:t xml:space="preserve"> </w:t>
            </w:r>
            <w:proofErr w:type="spellStart"/>
            <w:r w:rsidRPr="009374B0">
              <w:rPr>
                <w:rFonts w:ascii="Arial" w:hAnsi="Arial" w:cs="Arial"/>
                <w:sz w:val="22"/>
                <w:szCs w:val="22"/>
              </w:rPr>
              <w:t>uri</w:t>
            </w:r>
            <w:proofErr w:type="spellEnd"/>
            <w:r w:rsidRPr="009374B0">
              <w:rPr>
                <w:rFonts w:ascii="Arial" w:hAnsi="Arial" w:cs="Arial"/>
                <w:sz w:val="22"/>
                <w:szCs w:val="22"/>
              </w:rPr>
              <w:t xml:space="preserve"> to connect to</w:t>
            </w:r>
          </w:p>
        </w:tc>
      </w:tr>
      <w:tr w:rsidR="009374B0" w:rsidRPr="009374B0" w14:paraId="7F697733" w14:textId="77777777" w:rsidTr="009374B0">
        <w:tc>
          <w:tcPr>
            <w:tcW w:w="2552" w:type="dxa"/>
            <w:shd w:val="clear" w:color="auto" w:fill="E7E6E6" w:themeFill="background2"/>
          </w:tcPr>
          <w:p w14:paraId="68FE9773" w14:textId="77777777" w:rsidR="009374B0" w:rsidRPr="009374B0" w:rsidRDefault="009374B0" w:rsidP="00336218">
            <w:pPr>
              <w:pStyle w:val="Text2"/>
              <w:ind w:left="0"/>
              <w:jc w:val="both"/>
              <w:rPr>
                <w:rFonts w:ascii="Arial" w:hAnsi="Arial" w:cs="Arial"/>
                <w:b/>
                <w:bCs/>
                <w:i/>
                <w:iCs/>
                <w:sz w:val="22"/>
                <w:szCs w:val="22"/>
              </w:rPr>
            </w:pPr>
            <w:r w:rsidRPr="009374B0">
              <w:rPr>
                <w:rFonts w:ascii="Arial" w:hAnsi="Arial" w:cs="Arial"/>
                <w:b/>
                <w:bCs/>
                <w:i/>
                <w:iCs/>
                <w:sz w:val="22"/>
                <w:szCs w:val="22"/>
              </w:rPr>
              <w:t>secured</w:t>
            </w:r>
          </w:p>
        </w:tc>
        <w:tc>
          <w:tcPr>
            <w:tcW w:w="8153" w:type="dxa"/>
          </w:tcPr>
          <w:p w14:paraId="0A0510FD"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 xml:space="preserve">Secured </w:t>
            </w:r>
            <w:proofErr w:type="spellStart"/>
            <w:r w:rsidRPr="009374B0">
              <w:rPr>
                <w:rFonts w:ascii="Arial" w:hAnsi="Arial" w:cs="Arial"/>
                <w:sz w:val="22"/>
                <w:szCs w:val="22"/>
              </w:rPr>
              <w:t>websocket</w:t>
            </w:r>
            <w:proofErr w:type="spellEnd"/>
          </w:p>
        </w:tc>
      </w:tr>
      <w:tr w:rsidR="009374B0" w:rsidRPr="009374B0" w14:paraId="2D5AA0F8" w14:textId="77777777" w:rsidTr="009374B0">
        <w:tc>
          <w:tcPr>
            <w:tcW w:w="2552" w:type="dxa"/>
            <w:shd w:val="clear" w:color="auto" w:fill="E7E6E6" w:themeFill="background2"/>
          </w:tcPr>
          <w:p w14:paraId="0C0ECFB3"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ssl_config</w:t>
            </w:r>
            <w:proofErr w:type="spellEnd"/>
          </w:p>
        </w:tc>
        <w:tc>
          <w:tcPr>
            <w:tcW w:w="8153" w:type="dxa"/>
          </w:tcPr>
          <w:p w14:paraId="2F42B65C"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 xml:space="preserve">SSL connection configurations </w:t>
            </w:r>
          </w:p>
        </w:tc>
      </w:tr>
      <w:tr w:rsidR="009374B0" w:rsidRPr="009374B0" w14:paraId="00AD5285" w14:textId="77777777" w:rsidTr="009374B0">
        <w:tc>
          <w:tcPr>
            <w:tcW w:w="2552" w:type="dxa"/>
            <w:shd w:val="clear" w:color="auto" w:fill="E7E6E6" w:themeFill="background2"/>
          </w:tcPr>
          <w:p w14:paraId="08DE10C1"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time_out</w:t>
            </w:r>
            <w:proofErr w:type="spellEnd"/>
          </w:p>
        </w:tc>
        <w:tc>
          <w:tcPr>
            <w:tcW w:w="8153" w:type="dxa"/>
          </w:tcPr>
          <w:p w14:paraId="4A357A9A"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TCP connection timeout</w:t>
            </w:r>
          </w:p>
        </w:tc>
      </w:tr>
      <w:tr w:rsidR="009374B0" w:rsidRPr="009374B0" w14:paraId="6A95E0B7" w14:textId="77777777" w:rsidTr="009374B0">
        <w:tc>
          <w:tcPr>
            <w:tcW w:w="2552" w:type="dxa"/>
            <w:shd w:val="clear" w:color="auto" w:fill="E7E6E6" w:themeFill="background2"/>
          </w:tcPr>
          <w:p w14:paraId="1443735D"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hndshk_hdrs</w:t>
            </w:r>
            <w:proofErr w:type="spellEnd"/>
          </w:p>
        </w:tc>
        <w:tc>
          <w:tcPr>
            <w:tcW w:w="8153" w:type="dxa"/>
          </w:tcPr>
          <w:p w14:paraId="7AAD6F5B"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The headers to be set in the WebSocket Handshake request. The format is: "</w:t>
            </w:r>
            <w:proofErr w:type="spellStart"/>
            <w:proofErr w:type="gramStart"/>
            <w:r w:rsidRPr="009374B0">
              <w:rPr>
                <w:rFonts w:ascii="Arial" w:hAnsi="Arial" w:cs="Arial"/>
                <w:sz w:val="22"/>
                <w:szCs w:val="22"/>
              </w:rPr>
              <w:t>key:val</w:t>
            </w:r>
            <w:proofErr w:type="spellEnd"/>
            <w:proofErr w:type="gramEnd"/>
            <w:r w:rsidRPr="009374B0">
              <w:rPr>
                <w:rFonts w:ascii="Arial" w:hAnsi="Arial" w:cs="Arial"/>
                <w:sz w:val="22"/>
                <w:szCs w:val="22"/>
              </w:rPr>
              <w:t xml:space="preserve">". Use this to pass headers that are not set implicitly. Refer </w:t>
            </w:r>
            <w:hyperlink w:anchor="_websock_open" w:history="1">
              <w:proofErr w:type="spellStart"/>
              <w:r w:rsidRPr="009374B0">
                <w:rPr>
                  <w:rStyle w:val="Hyperlink"/>
                  <w:rFonts w:ascii="Arial" w:hAnsi="Arial" w:cs="Arial"/>
                  <w:sz w:val="22"/>
                  <w:szCs w:val="22"/>
                </w:rPr>
                <w:t>websock_</w:t>
              </w:r>
              <w:proofErr w:type="gramStart"/>
              <w:r w:rsidRPr="009374B0">
                <w:rPr>
                  <w:rStyle w:val="Hyperlink"/>
                  <w:rFonts w:ascii="Arial" w:hAnsi="Arial" w:cs="Arial"/>
                  <w:sz w:val="22"/>
                  <w:szCs w:val="22"/>
                </w:rPr>
                <w:t>open</w:t>
              </w:r>
              <w:proofErr w:type="spellEnd"/>
              <w:r w:rsidRPr="009374B0">
                <w:rPr>
                  <w:rStyle w:val="Hyperlink"/>
                  <w:rFonts w:ascii="Arial" w:hAnsi="Arial" w:cs="Arial"/>
                  <w:sz w:val="22"/>
                  <w:szCs w:val="22"/>
                </w:rPr>
                <w:t>(</w:t>
              </w:r>
              <w:proofErr w:type="gramEnd"/>
              <w:r w:rsidRPr="009374B0">
                <w:rPr>
                  <w:rStyle w:val="Hyperlink"/>
                  <w:rFonts w:ascii="Arial" w:hAnsi="Arial" w:cs="Arial"/>
                  <w:sz w:val="22"/>
                  <w:szCs w:val="22"/>
                </w:rPr>
                <w:t>)</w:t>
              </w:r>
            </w:hyperlink>
            <w:r w:rsidRPr="009374B0">
              <w:rPr>
                <w:rFonts w:ascii="Arial" w:hAnsi="Arial" w:cs="Arial"/>
                <w:sz w:val="22"/>
                <w:szCs w:val="22"/>
              </w:rPr>
              <w:t xml:space="preserve"> for the list of headers set implicitly</w:t>
            </w:r>
          </w:p>
        </w:tc>
      </w:tr>
      <w:tr w:rsidR="009374B0" w:rsidRPr="009374B0" w14:paraId="73A7858E" w14:textId="77777777" w:rsidTr="009374B0">
        <w:tc>
          <w:tcPr>
            <w:tcW w:w="2552" w:type="dxa"/>
            <w:shd w:val="clear" w:color="auto" w:fill="E7E6E6" w:themeFill="background2"/>
          </w:tcPr>
          <w:p w14:paraId="12DACF3C"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num_hndshk_hdrs</w:t>
            </w:r>
            <w:proofErr w:type="spellEnd"/>
          </w:p>
        </w:tc>
        <w:tc>
          <w:tcPr>
            <w:tcW w:w="8153" w:type="dxa"/>
          </w:tcPr>
          <w:p w14:paraId="6F4CE2D9" w14:textId="77777777" w:rsidR="009374B0" w:rsidRPr="009374B0" w:rsidRDefault="009374B0" w:rsidP="00336218">
            <w:pPr>
              <w:pStyle w:val="Text2"/>
              <w:keepNext/>
              <w:ind w:left="0"/>
              <w:jc w:val="both"/>
              <w:rPr>
                <w:rFonts w:ascii="Arial" w:hAnsi="Arial" w:cs="Arial"/>
                <w:sz w:val="22"/>
                <w:szCs w:val="22"/>
              </w:rPr>
            </w:pPr>
            <w:r w:rsidRPr="009374B0">
              <w:rPr>
                <w:rFonts w:ascii="Arial" w:hAnsi="Arial" w:cs="Arial"/>
                <w:sz w:val="22"/>
                <w:szCs w:val="22"/>
              </w:rPr>
              <w:t xml:space="preserve">Number of headers passed using </w:t>
            </w:r>
            <w:proofErr w:type="spellStart"/>
            <w:r w:rsidRPr="009374B0">
              <w:rPr>
                <w:rFonts w:ascii="Arial" w:hAnsi="Arial" w:cs="Arial"/>
                <w:sz w:val="22"/>
                <w:szCs w:val="22"/>
              </w:rPr>
              <w:t>hndshk_hdrs</w:t>
            </w:r>
            <w:proofErr w:type="spellEnd"/>
          </w:p>
        </w:tc>
      </w:tr>
    </w:tbl>
    <w:p w14:paraId="7CBB99FC" w14:textId="3222FB12" w:rsidR="009374B0" w:rsidRDefault="009374B0" w:rsidP="009374B0">
      <w:pPr>
        <w:pStyle w:val="Caption"/>
        <w:jc w:val="center"/>
      </w:pPr>
      <w:bookmarkStart w:id="8" w:name="_Toc90457935"/>
      <w:bookmarkStart w:id="9" w:name="_Toc118976104"/>
      <w:r>
        <w:t xml:space="preserve">Table </w:t>
      </w:r>
      <w:fldSimple w:instr=" SEQ Table \* ARABIC ">
        <w:r w:rsidR="003841EC">
          <w:rPr>
            <w:noProof/>
          </w:rPr>
          <w:t>1</w:t>
        </w:r>
      </w:fldSimple>
      <w:r>
        <w:t xml:space="preserve">: </w:t>
      </w:r>
      <w:proofErr w:type="spellStart"/>
      <w:r w:rsidRPr="00B820EF">
        <w:t>websock_config_</w:t>
      </w:r>
      <w:proofErr w:type="gramStart"/>
      <w:r w:rsidRPr="00B820EF">
        <w:t>t</w:t>
      </w:r>
      <w:proofErr w:type="spellEnd"/>
      <w:r w:rsidRPr="00B820EF">
        <w:t xml:space="preserve"> </w:t>
      </w:r>
      <w:r>
        <w:t xml:space="preserve"> -</w:t>
      </w:r>
      <w:proofErr w:type="gramEnd"/>
      <w:r>
        <w:t xml:space="preserve"> parameters</w:t>
      </w:r>
      <w:bookmarkEnd w:id="8"/>
      <w:bookmarkEnd w:id="9"/>
    </w:p>
    <w:p w14:paraId="440F4D0F" w14:textId="77777777" w:rsidR="009374B0" w:rsidRDefault="009374B0" w:rsidP="009374B0"/>
    <w:p w14:paraId="1A0C23AD" w14:textId="77777777" w:rsidR="009374B0" w:rsidRPr="00A764E8" w:rsidRDefault="009374B0" w:rsidP="009374B0">
      <w:pPr>
        <w:pStyle w:val="Heading2"/>
      </w:pPr>
      <w:bookmarkStart w:id="10" w:name="_Toc90457949"/>
      <w:bookmarkStart w:id="11" w:name="_Toc118976074"/>
      <w:proofErr w:type="spellStart"/>
      <w:r w:rsidRPr="00EF5162">
        <w:t>websock_msg_hdr_t</w:t>
      </w:r>
      <w:bookmarkEnd w:id="10"/>
      <w:bookmarkEnd w:id="11"/>
      <w:proofErr w:type="spellEnd"/>
    </w:p>
    <w:p w14:paraId="5EC1548D" w14:textId="77777777" w:rsidR="009374B0" w:rsidRDefault="009374B0" w:rsidP="009374B0">
      <w:pPr>
        <w:rPr>
          <w:rFonts w:cstheme="minorHAnsi"/>
        </w:rPr>
      </w:pPr>
      <w:r>
        <w:t>This data structure is used to pass information about the data received from the server</w:t>
      </w:r>
      <w:r w:rsidRPr="00A764E8">
        <w:rPr>
          <w:rFonts w:cstheme="minorHAnsi"/>
        </w:rPr>
        <w:t>.</w:t>
      </w:r>
    </w:p>
    <w:tbl>
      <w:tblPr>
        <w:tblStyle w:val="TableGrid"/>
        <w:tblW w:w="0" w:type="auto"/>
        <w:tblInd w:w="-5" w:type="dxa"/>
        <w:tblLook w:val="04A0" w:firstRow="1" w:lastRow="0" w:firstColumn="1" w:lastColumn="0" w:noHBand="0" w:noVBand="1"/>
      </w:tblPr>
      <w:tblGrid>
        <w:gridCol w:w="2552"/>
        <w:gridCol w:w="8153"/>
      </w:tblGrid>
      <w:tr w:rsidR="009374B0" w:rsidRPr="009374B0" w14:paraId="1F8E30B9" w14:textId="77777777" w:rsidTr="009374B0">
        <w:tc>
          <w:tcPr>
            <w:tcW w:w="2552" w:type="dxa"/>
            <w:shd w:val="clear" w:color="auto" w:fill="E7E6E6" w:themeFill="background2"/>
          </w:tcPr>
          <w:p w14:paraId="39D5819C" w14:textId="77777777" w:rsidR="009374B0" w:rsidRPr="009374B0" w:rsidRDefault="009374B0" w:rsidP="00336218">
            <w:pPr>
              <w:pStyle w:val="Text2"/>
              <w:ind w:left="0"/>
              <w:jc w:val="both"/>
              <w:rPr>
                <w:rFonts w:ascii="Arial" w:hAnsi="Arial" w:cs="Arial"/>
                <w:b/>
                <w:bCs/>
                <w:i/>
                <w:iCs/>
                <w:sz w:val="22"/>
                <w:szCs w:val="22"/>
              </w:rPr>
            </w:pPr>
            <w:r w:rsidRPr="009374B0">
              <w:rPr>
                <w:rFonts w:ascii="Arial" w:hAnsi="Arial" w:cs="Arial"/>
                <w:b/>
                <w:bCs/>
                <w:i/>
                <w:iCs/>
                <w:sz w:val="22"/>
                <w:szCs w:val="22"/>
              </w:rPr>
              <w:t>fin</w:t>
            </w:r>
          </w:p>
        </w:tc>
        <w:tc>
          <w:tcPr>
            <w:tcW w:w="8153" w:type="dxa"/>
          </w:tcPr>
          <w:p w14:paraId="4EDA1616"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End of message</w:t>
            </w:r>
          </w:p>
        </w:tc>
      </w:tr>
      <w:tr w:rsidR="009374B0" w:rsidRPr="009374B0" w14:paraId="0ABE811C" w14:textId="77777777" w:rsidTr="009374B0">
        <w:tc>
          <w:tcPr>
            <w:tcW w:w="2552" w:type="dxa"/>
            <w:shd w:val="clear" w:color="auto" w:fill="E7E6E6" w:themeFill="background2"/>
          </w:tcPr>
          <w:p w14:paraId="2CEFDDCF" w14:textId="77777777" w:rsidR="009374B0" w:rsidRPr="009374B0" w:rsidRDefault="009374B0" w:rsidP="00336218">
            <w:pPr>
              <w:pStyle w:val="Text2"/>
              <w:ind w:left="0"/>
              <w:jc w:val="both"/>
              <w:rPr>
                <w:rFonts w:ascii="Arial" w:hAnsi="Arial" w:cs="Arial"/>
                <w:b/>
                <w:bCs/>
                <w:i/>
                <w:iCs/>
                <w:sz w:val="22"/>
                <w:szCs w:val="22"/>
              </w:rPr>
            </w:pPr>
            <w:r w:rsidRPr="009374B0">
              <w:rPr>
                <w:rFonts w:ascii="Arial" w:hAnsi="Arial" w:cs="Arial"/>
                <w:b/>
                <w:bCs/>
                <w:i/>
                <w:iCs/>
                <w:sz w:val="22"/>
                <w:szCs w:val="22"/>
              </w:rPr>
              <w:t>opcode</w:t>
            </w:r>
          </w:p>
        </w:tc>
        <w:tc>
          <w:tcPr>
            <w:tcW w:w="8153" w:type="dxa"/>
          </w:tcPr>
          <w:p w14:paraId="091D154F"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 xml:space="preserve">Opcode of the message frame. </w:t>
            </w:r>
          </w:p>
          <w:p w14:paraId="3BC739A3"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 xml:space="preserve">If &lt; 0, this structure contents are invalid. This can happen if the header is not fully received in the current call to </w:t>
            </w:r>
            <w:proofErr w:type="spellStart"/>
            <w:r w:rsidRPr="009374B0">
              <w:rPr>
                <w:rFonts w:ascii="Arial" w:hAnsi="Arial" w:cs="Arial"/>
                <w:sz w:val="22"/>
                <w:szCs w:val="22"/>
              </w:rPr>
              <w:t>websock_</w:t>
            </w:r>
            <w:proofErr w:type="gramStart"/>
            <w:r w:rsidRPr="009374B0">
              <w:rPr>
                <w:rFonts w:ascii="Arial" w:hAnsi="Arial" w:cs="Arial"/>
                <w:sz w:val="22"/>
                <w:szCs w:val="22"/>
              </w:rPr>
              <w:t>recv</w:t>
            </w:r>
            <w:proofErr w:type="spellEnd"/>
            <w:r w:rsidRPr="009374B0">
              <w:rPr>
                <w:rFonts w:ascii="Arial" w:hAnsi="Arial" w:cs="Arial"/>
                <w:sz w:val="22"/>
                <w:szCs w:val="22"/>
              </w:rPr>
              <w:t>(</w:t>
            </w:r>
            <w:proofErr w:type="gramEnd"/>
            <w:r w:rsidRPr="009374B0">
              <w:rPr>
                <w:rFonts w:ascii="Arial" w:hAnsi="Arial" w:cs="Arial"/>
                <w:sz w:val="22"/>
                <w:szCs w:val="22"/>
              </w:rPr>
              <w:t>).</w:t>
            </w:r>
          </w:p>
          <w:p w14:paraId="64FAF60F" w14:textId="77777777" w:rsidR="009374B0" w:rsidRPr="009374B0" w:rsidRDefault="009374B0" w:rsidP="00336218">
            <w:pPr>
              <w:pStyle w:val="Text2"/>
              <w:ind w:left="0"/>
              <w:jc w:val="both"/>
              <w:rPr>
                <w:rFonts w:ascii="Arial" w:hAnsi="Arial" w:cs="Arial"/>
                <w:sz w:val="22"/>
                <w:szCs w:val="22"/>
              </w:rPr>
            </w:pPr>
            <w:r w:rsidRPr="009374B0">
              <w:rPr>
                <w:rFonts w:ascii="Arial" w:hAnsi="Arial" w:cs="Arial"/>
                <w:sz w:val="22"/>
                <w:szCs w:val="22"/>
              </w:rPr>
              <w:t xml:space="preserve">This is not an error, keep calling </w:t>
            </w:r>
            <w:proofErr w:type="spellStart"/>
            <w:r w:rsidRPr="009374B0">
              <w:rPr>
                <w:rFonts w:ascii="Arial" w:hAnsi="Arial" w:cs="Arial"/>
                <w:sz w:val="22"/>
                <w:szCs w:val="22"/>
              </w:rPr>
              <w:t>websock_</w:t>
            </w:r>
            <w:proofErr w:type="gramStart"/>
            <w:r w:rsidRPr="009374B0">
              <w:rPr>
                <w:rFonts w:ascii="Arial" w:hAnsi="Arial" w:cs="Arial"/>
                <w:sz w:val="22"/>
                <w:szCs w:val="22"/>
              </w:rPr>
              <w:t>recv</w:t>
            </w:r>
            <w:proofErr w:type="spellEnd"/>
            <w:r w:rsidRPr="009374B0">
              <w:rPr>
                <w:rFonts w:ascii="Arial" w:hAnsi="Arial" w:cs="Arial"/>
                <w:sz w:val="22"/>
                <w:szCs w:val="22"/>
              </w:rPr>
              <w:t>(</w:t>
            </w:r>
            <w:proofErr w:type="gramEnd"/>
            <w:r w:rsidRPr="009374B0">
              <w:rPr>
                <w:rFonts w:ascii="Arial" w:hAnsi="Arial" w:cs="Arial"/>
                <w:sz w:val="22"/>
                <w:szCs w:val="22"/>
              </w:rPr>
              <w:t xml:space="preserve">), unless </w:t>
            </w:r>
            <w:proofErr w:type="spellStart"/>
            <w:r w:rsidRPr="009374B0">
              <w:rPr>
                <w:rFonts w:ascii="Arial" w:hAnsi="Arial" w:cs="Arial"/>
                <w:sz w:val="22"/>
                <w:szCs w:val="22"/>
              </w:rPr>
              <w:t>websock_recv</w:t>
            </w:r>
            <w:proofErr w:type="spellEnd"/>
            <w:r w:rsidRPr="009374B0">
              <w:rPr>
                <w:rFonts w:ascii="Arial" w:hAnsi="Arial" w:cs="Arial"/>
                <w:sz w:val="22"/>
                <w:szCs w:val="22"/>
              </w:rPr>
              <w:t>() itself returns &lt; 0</w:t>
            </w:r>
          </w:p>
        </w:tc>
      </w:tr>
      <w:tr w:rsidR="009374B0" w:rsidRPr="009374B0" w14:paraId="53226A9B" w14:textId="77777777" w:rsidTr="009374B0">
        <w:tc>
          <w:tcPr>
            <w:tcW w:w="2552" w:type="dxa"/>
            <w:shd w:val="clear" w:color="auto" w:fill="E7E6E6" w:themeFill="background2"/>
          </w:tcPr>
          <w:p w14:paraId="496BB29D" w14:textId="77777777" w:rsidR="009374B0" w:rsidRPr="009374B0" w:rsidRDefault="009374B0" w:rsidP="00336218">
            <w:pPr>
              <w:pStyle w:val="Text2"/>
              <w:ind w:left="0"/>
              <w:jc w:val="both"/>
              <w:rPr>
                <w:rFonts w:ascii="Arial" w:hAnsi="Arial" w:cs="Arial"/>
                <w:b/>
                <w:bCs/>
                <w:i/>
                <w:iCs/>
                <w:sz w:val="22"/>
                <w:szCs w:val="22"/>
              </w:rPr>
            </w:pPr>
            <w:proofErr w:type="spellStart"/>
            <w:r w:rsidRPr="009374B0">
              <w:rPr>
                <w:rFonts w:ascii="Arial" w:hAnsi="Arial" w:cs="Arial"/>
                <w:b/>
                <w:bCs/>
                <w:i/>
                <w:iCs/>
                <w:sz w:val="22"/>
                <w:szCs w:val="22"/>
              </w:rPr>
              <w:t>payload_len</w:t>
            </w:r>
            <w:proofErr w:type="spellEnd"/>
          </w:p>
        </w:tc>
        <w:tc>
          <w:tcPr>
            <w:tcW w:w="8153" w:type="dxa"/>
          </w:tcPr>
          <w:p w14:paraId="43B007A7" w14:textId="77777777" w:rsidR="009374B0" w:rsidRPr="009374B0" w:rsidRDefault="009374B0" w:rsidP="00336218">
            <w:pPr>
              <w:pStyle w:val="Text2"/>
              <w:keepNext/>
              <w:ind w:left="0"/>
              <w:jc w:val="both"/>
              <w:rPr>
                <w:rFonts w:ascii="Arial" w:hAnsi="Arial" w:cs="Arial"/>
                <w:sz w:val="22"/>
                <w:szCs w:val="22"/>
              </w:rPr>
            </w:pPr>
            <w:r w:rsidRPr="009374B0">
              <w:rPr>
                <w:rFonts w:ascii="Arial" w:hAnsi="Arial" w:cs="Arial"/>
                <w:sz w:val="22"/>
                <w:szCs w:val="22"/>
              </w:rPr>
              <w:t>Total length of the payload of the fragment being received</w:t>
            </w:r>
          </w:p>
        </w:tc>
      </w:tr>
    </w:tbl>
    <w:p w14:paraId="6A60AD73" w14:textId="14D3AF41" w:rsidR="009374B0" w:rsidRPr="00A764E8" w:rsidRDefault="009374B0" w:rsidP="009374B0">
      <w:pPr>
        <w:pStyle w:val="Caption"/>
        <w:jc w:val="center"/>
        <w:rPr>
          <w:rFonts w:cstheme="minorHAnsi"/>
        </w:rPr>
      </w:pPr>
      <w:bookmarkStart w:id="12" w:name="_Toc90457936"/>
      <w:bookmarkStart w:id="13" w:name="_Toc118976105"/>
      <w:r>
        <w:t xml:space="preserve">Table </w:t>
      </w:r>
      <w:fldSimple w:instr=" SEQ Table \* ARABIC ">
        <w:r w:rsidR="003841EC">
          <w:rPr>
            <w:noProof/>
          </w:rPr>
          <w:t>2</w:t>
        </w:r>
      </w:fldSimple>
      <w:r>
        <w:t xml:space="preserve">: </w:t>
      </w:r>
      <w:proofErr w:type="spellStart"/>
      <w:r w:rsidRPr="002505A3">
        <w:t>websock_msg_hdr_t</w:t>
      </w:r>
      <w:proofErr w:type="spellEnd"/>
      <w:r>
        <w:t xml:space="preserve"> - parameters</w:t>
      </w:r>
      <w:bookmarkEnd w:id="12"/>
      <w:bookmarkEnd w:id="13"/>
    </w:p>
    <w:p w14:paraId="19EAF942" w14:textId="77777777" w:rsidR="009374B0" w:rsidRDefault="009374B0" w:rsidP="009374B0">
      <w:pPr>
        <w:pStyle w:val="Text2"/>
        <w:spacing w:line="480" w:lineRule="auto"/>
        <w:ind w:left="0"/>
        <w:jc w:val="both"/>
        <w:rPr>
          <w:rFonts w:ascii="Courier New" w:hAnsi="Courier New" w:cs="Courier New"/>
          <w:sz w:val="20"/>
          <w:szCs w:val="20"/>
        </w:rPr>
      </w:pPr>
      <w:r w:rsidRPr="00544EAE">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br w:type="page"/>
      </w:r>
    </w:p>
    <w:p w14:paraId="666922B4" w14:textId="77777777" w:rsidR="009374B0" w:rsidRDefault="009374B0" w:rsidP="009374B0">
      <w:pPr>
        <w:pStyle w:val="Heading1"/>
      </w:pPr>
      <w:bookmarkStart w:id="14" w:name="_Toc90457950"/>
      <w:bookmarkStart w:id="15" w:name="_Toc118976075"/>
      <w:r>
        <w:lastRenderedPageBreak/>
        <w:t>API Reference</w:t>
      </w:r>
      <w:bookmarkEnd w:id="14"/>
      <w:bookmarkEnd w:id="15"/>
    </w:p>
    <w:p w14:paraId="6A654967" w14:textId="77777777" w:rsidR="009374B0" w:rsidRDefault="009374B0" w:rsidP="009374B0">
      <w:pPr>
        <w:pStyle w:val="Heading2"/>
      </w:pPr>
      <w:bookmarkStart w:id="16" w:name="_websock_open"/>
      <w:bookmarkStart w:id="17" w:name="_Toc90457951"/>
      <w:bookmarkStart w:id="18" w:name="_Toc118976076"/>
      <w:bookmarkEnd w:id="16"/>
      <w:proofErr w:type="spellStart"/>
      <w:r w:rsidRPr="001B370D">
        <w:t>websock_open</w:t>
      </w:r>
      <w:bookmarkEnd w:id="17"/>
      <w:bookmarkEnd w:id="18"/>
      <w:proofErr w:type="spellEnd"/>
    </w:p>
    <w:p w14:paraId="4ABDD17B" w14:textId="77777777" w:rsidR="009374B0" w:rsidRDefault="009374B0" w:rsidP="009374B0">
      <w:pPr>
        <w:pStyle w:val="Heading3"/>
      </w:pPr>
      <w:bookmarkStart w:id="19" w:name="_Toc90457952"/>
      <w:bookmarkStart w:id="20" w:name="_Toc118976077"/>
      <w:r>
        <w:t>Overview</w:t>
      </w:r>
      <w:bookmarkEnd w:id="19"/>
      <w:bookmarkEnd w:id="20"/>
    </w:p>
    <w:p w14:paraId="6F1A2616" w14:textId="77777777" w:rsidR="009374B0" w:rsidRDefault="009374B0" w:rsidP="009374B0">
      <w:pPr>
        <w:jc w:val="both"/>
      </w:pPr>
      <w:r>
        <w:t xml:space="preserve">This function opens a TCP socket to the server and performs the initial HTTP-based handshake to upgrade to the </w:t>
      </w:r>
      <w:proofErr w:type="spellStart"/>
      <w:r>
        <w:t>websocket</w:t>
      </w:r>
      <w:proofErr w:type="spellEnd"/>
      <w:r>
        <w:t xml:space="preserve"> protocol.  Both secure (SSL) and non-secure </w:t>
      </w:r>
      <w:proofErr w:type="spellStart"/>
      <w:r>
        <w:t>websocket</w:t>
      </w:r>
      <w:proofErr w:type="spellEnd"/>
      <w:r>
        <w:t xml:space="preserve"> connections are supported.</w:t>
      </w:r>
    </w:p>
    <w:p w14:paraId="593401FE" w14:textId="77777777" w:rsidR="009374B0" w:rsidRDefault="009374B0" w:rsidP="009374B0">
      <w:pPr>
        <w:jc w:val="both"/>
      </w:pPr>
      <w:r>
        <w:t xml:space="preserve">Headers set implicitly during connection handshake: </w:t>
      </w:r>
    </w:p>
    <w:p w14:paraId="3B3D4B9C" w14:textId="77777777" w:rsidR="009374B0" w:rsidRPr="005062CD" w:rsidRDefault="009374B0" w:rsidP="009374B0">
      <w:pPr>
        <w:pStyle w:val="ListParagraph"/>
        <w:numPr>
          <w:ilvl w:val="0"/>
          <w:numId w:val="9"/>
        </w:numPr>
      </w:pPr>
      <w:r w:rsidRPr="005062CD">
        <w:t>|Host| header field whose value contains /host/ plus optionally ":" followed by /port/ (when not using the default port).</w:t>
      </w:r>
    </w:p>
    <w:p w14:paraId="398A6D73" w14:textId="77777777" w:rsidR="009374B0" w:rsidRPr="005062CD" w:rsidRDefault="009374B0" w:rsidP="009374B0">
      <w:pPr>
        <w:pStyle w:val="ListParagraph"/>
        <w:numPr>
          <w:ilvl w:val="0"/>
          <w:numId w:val="9"/>
        </w:numPr>
      </w:pPr>
      <w:r w:rsidRPr="005062CD">
        <w:t>|Upgrade| header field whose value MUST include the "</w:t>
      </w:r>
      <w:proofErr w:type="spellStart"/>
      <w:r w:rsidRPr="005062CD">
        <w:t>websocket</w:t>
      </w:r>
      <w:proofErr w:type="spellEnd"/>
      <w:r w:rsidRPr="005062CD">
        <w:t>" keyword.</w:t>
      </w:r>
    </w:p>
    <w:p w14:paraId="0E959D16" w14:textId="77777777" w:rsidR="009374B0" w:rsidRPr="005062CD" w:rsidRDefault="009374B0" w:rsidP="009374B0">
      <w:pPr>
        <w:pStyle w:val="ListParagraph"/>
        <w:numPr>
          <w:ilvl w:val="0"/>
          <w:numId w:val="9"/>
        </w:numPr>
      </w:pPr>
      <w:r w:rsidRPr="005062CD">
        <w:t>|Connection| header field whose value MUST include the "Upgrade" token.</w:t>
      </w:r>
    </w:p>
    <w:p w14:paraId="1CB81356" w14:textId="77777777" w:rsidR="009374B0" w:rsidRPr="005062CD" w:rsidRDefault="009374B0" w:rsidP="009374B0">
      <w:pPr>
        <w:pStyle w:val="ListParagraph"/>
        <w:numPr>
          <w:ilvl w:val="0"/>
          <w:numId w:val="9"/>
        </w:numPr>
      </w:pPr>
      <w:r w:rsidRPr="005062CD">
        <w:t xml:space="preserve">|Sec-websocket-Key|. The value of this header field MUST be a nonce consisting of a randomly selected 16-byte value that has been base64-encoded (see </w:t>
      </w:r>
      <w:r>
        <w:t>s</w:t>
      </w:r>
      <w:r w:rsidRPr="005062CD">
        <w:t>ection 4 of [RFC4648]).  The nonce MUST be selected randomly for each connection</w:t>
      </w:r>
      <w:r>
        <w:t>.</w:t>
      </w:r>
    </w:p>
    <w:p w14:paraId="5CCA8283" w14:textId="77777777" w:rsidR="009374B0" w:rsidRPr="005062CD" w:rsidRDefault="009374B0" w:rsidP="009374B0">
      <w:pPr>
        <w:pStyle w:val="ListParagraph"/>
        <w:numPr>
          <w:ilvl w:val="0"/>
          <w:numId w:val="9"/>
        </w:numPr>
      </w:pPr>
      <w:r w:rsidRPr="005062CD">
        <w:t>|Sec-websocket-Version|.  The value of this header field MUST be 13.</w:t>
      </w:r>
    </w:p>
    <w:p w14:paraId="5FFDC53D" w14:textId="77777777" w:rsidR="009374B0" w:rsidRDefault="009374B0" w:rsidP="009374B0">
      <w:pPr>
        <w:jc w:val="both"/>
      </w:pPr>
      <w:r w:rsidRPr="005062CD">
        <w:t>The |Host| |Upgrade|, |Connection|, |Sec -</w:t>
      </w:r>
      <w:proofErr w:type="spellStart"/>
      <w:r w:rsidRPr="005062CD">
        <w:t>Websocket</w:t>
      </w:r>
      <w:proofErr w:type="spellEnd"/>
      <w:r w:rsidRPr="005062CD">
        <w:t xml:space="preserve">-key| and |Sec-websocket-Version| headers are implicitly set by the </w:t>
      </w:r>
      <w:proofErr w:type="spellStart"/>
      <w:r w:rsidRPr="005062CD">
        <w:t>websock_</w:t>
      </w:r>
      <w:proofErr w:type="gramStart"/>
      <w:r w:rsidRPr="005062CD">
        <w:t>Open</w:t>
      </w:r>
      <w:proofErr w:type="spellEnd"/>
      <w:r w:rsidRPr="005062CD">
        <w:t>(</w:t>
      </w:r>
      <w:proofErr w:type="gramEnd"/>
      <w:r w:rsidRPr="005062CD">
        <w:t>) during the handshake.  Any other</w:t>
      </w:r>
      <w:r>
        <w:t xml:space="preserve"> </w:t>
      </w:r>
      <w:r w:rsidRPr="005062CD">
        <w:t>headers to be used in connection upgrade request must be set by the caller</w:t>
      </w:r>
      <w:r>
        <w:t>.</w:t>
      </w:r>
    </w:p>
    <w:p w14:paraId="25849359" w14:textId="77777777" w:rsidR="009374B0" w:rsidRDefault="009374B0" w:rsidP="009374B0">
      <w:pPr>
        <w:pStyle w:val="Text3"/>
        <w:jc w:val="both"/>
      </w:pPr>
    </w:p>
    <w:p w14:paraId="6A157D2B" w14:textId="77777777" w:rsidR="009374B0" w:rsidRDefault="009374B0" w:rsidP="009374B0">
      <w:pPr>
        <w:pStyle w:val="Heading3"/>
      </w:pPr>
      <w:bookmarkStart w:id="21" w:name="_Toc90457953"/>
      <w:bookmarkStart w:id="22" w:name="_Toc118976078"/>
      <w:r>
        <w:t>Definition</w:t>
      </w:r>
      <w:bookmarkEnd w:id="21"/>
      <w:bookmarkEnd w:id="22"/>
      <w:r>
        <w:t xml:space="preserve"> </w:t>
      </w:r>
    </w:p>
    <w:tbl>
      <w:tblPr>
        <w:tblStyle w:val="TableGrid"/>
        <w:tblW w:w="0" w:type="auto"/>
        <w:tblInd w:w="-5" w:type="dxa"/>
        <w:tblLook w:val="04A0" w:firstRow="1" w:lastRow="0" w:firstColumn="1" w:lastColumn="0" w:noHBand="0" w:noVBand="1"/>
      </w:tblPr>
      <w:tblGrid>
        <w:gridCol w:w="10795"/>
      </w:tblGrid>
      <w:tr w:rsidR="009374B0" w14:paraId="7786D919" w14:textId="77777777" w:rsidTr="009374B0">
        <w:tc>
          <w:tcPr>
            <w:tcW w:w="10795" w:type="dxa"/>
            <w:shd w:val="clear" w:color="auto" w:fill="DEEAF6" w:themeFill="accent5" w:themeFillTint="33"/>
          </w:tcPr>
          <w:p w14:paraId="556FD188" w14:textId="77777777" w:rsidR="009374B0" w:rsidRPr="00DC6EDE" w:rsidRDefault="009374B0" w:rsidP="009374B0">
            <w:pPr>
              <w:pStyle w:val="Text3"/>
              <w:spacing w:after="0" w:line="480" w:lineRule="auto"/>
              <w:ind w:left="0"/>
              <w:rPr>
                <w:rFonts w:ascii="Courier New" w:hAnsi="Courier New" w:cs="Courier New"/>
                <w:sz w:val="20"/>
                <w:szCs w:val="20"/>
              </w:rPr>
            </w:pPr>
            <w:proofErr w:type="spellStart"/>
            <w:r w:rsidRPr="00DC6EDE">
              <w:rPr>
                <w:rFonts w:ascii="Courier New" w:hAnsi="Courier New" w:cs="Courier New"/>
                <w:sz w:val="20"/>
                <w:szCs w:val="20"/>
              </w:rPr>
              <w:t>websock_handle_t</w:t>
            </w:r>
            <w:proofErr w:type="spellEnd"/>
            <w:r w:rsidRPr="00DC6EDE">
              <w:rPr>
                <w:rFonts w:ascii="Courier New" w:hAnsi="Courier New" w:cs="Courier New"/>
                <w:sz w:val="20"/>
                <w:szCs w:val="20"/>
              </w:rPr>
              <w:t xml:space="preserve"> </w:t>
            </w:r>
          </w:p>
          <w:p w14:paraId="3DC6325C" w14:textId="77777777" w:rsidR="009374B0" w:rsidRPr="00DC6EDE" w:rsidRDefault="009374B0" w:rsidP="009374B0">
            <w:pPr>
              <w:pStyle w:val="Text3"/>
              <w:spacing w:after="0" w:line="480" w:lineRule="auto"/>
              <w:ind w:left="0"/>
              <w:rPr>
                <w:rFonts w:ascii="Courier New" w:hAnsi="Courier New" w:cs="Courier New"/>
                <w:sz w:val="20"/>
                <w:szCs w:val="20"/>
              </w:rPr>
            </w:pPr>
            <w:proofErr w:type="spellStart"/>
            <w:r w:rsidRPr="00DC6EDE">
              <w:rPr>
                <w:rFonts w:ascii="Courier New" w:hAnsi="Courier New" w:cs="Courier New"/>
                <w:sz w:val="20"/>
                <w:szCs w:val="20"/>
              </w:rPr>
              <w:t>websock_</w:t>
            </w:r>
            <w:proofErr w:type="gramStart"/>
            <w:r w:rsidRPr="00DC6EDE">
              <w:rPr>
                <w:rFonts w:ascii="Courier New" w:hAnsi="Courier New" w:cs="Courier New"/>
                <w:sz w:val="20"/>
                <w:szCs w:val="20"/>
              </w:rPr>
              <w:t>open</w:t>
            </w:r>
            <w:proofErr w:type="spellEnd"/>
            <w:r w:rsidRPr="00DC6EDE">
              <w:rPr>
                <w:rFonts w:ascii="Courier New" w:hAnsi="Courier New" w:cs="Courier New"/>
                <w:sz w:val="20"/>
                <w:szCs w:val="20"/>
              </w:rPr>
              <w:t>(</w:t>
            </w:r>
            <w:proofErr w:type="spellStart"/>
            <w:proofErr w:type="gramEnd"/>
            <w:r w:rsidRPr="00DC6EDE">
              <w:rPr>
                <w:rFonts w:ascii="Courier New" w:hAnsi="Courier New" w:cs="Courier New"/>
                <w:sz w:val="20"/>
                <w:szCs w:val="20"/>
              </w:rPr>
              <w:t>websock_config_t</w:t>
            </w:r>
            <w:proofErr w:type="spellEnd"/>
            <w:r w:rsidRPr="00DC6EDE">
              <w:rPr>
                <w:rFonts w:ascii="Courier New" w:hAnsi="Courier New" w:cs="Courier New"/>
                <w:sz w:val="20"/>
                <w:szCs w:val="20"/>
              </w:rPr>
              <w:t xml:space="preserve"> *</w:t>
            </w:r>
            <w:proofErr w:type="spellStart"/>
            <w:r w:rsidRPr="00DC6EDE">
              <w:rPr>
                <w:rFonts w:ascii="Courier New" w:hAnsi="Courier New" w:cs="Courier New"/>
                <w:sz w:val="20"/>
                <w:szCs w:val="20"/>
              </w:rPr>
              <w:t>ws_cfg</w:t>
            </w:r>
            <w:proofErr w:type="spellEnd"/>
            <w:r w:rsidRPr="00DC6EDE">
              <w:rPr>
                <w:rFonts w:ascii="Courier New" w:hAnsi="Courier New" w:cs="Courier New"/>
                <w:sz w:val="20"/>
                <w:szCs w:val="20"/>
              </w:rPr>
              <w:t>)</w:t>
            </w:r>
          </w:p>
        </w:tc>
      </w:tr>
    </w:tbl>
    <w:p w14:paraId="0B438095" w14:textId="77777777" w:rsidR="009374B0" w:rsidRDefault="009374B0" w:rsidP="009374B0">
      <w:pPr>
        <w:pStyle w:val="Text3"/>
      </w:pPr>
    </w:p>
    <w:p w14:paraId="37A88834" w14:textId="77777777" w:rsidR="009374B0" w:rsidRDefault="009374B0" w:rsidP="009374B0">
      <w:pPr>
        <w:pStyle w:val="Heading3"/>
      </w:pPr>
      <w:bookmarkStart w:id="23" w:name="_Toc90457954"/>
      <w:bookmarkStart w:id="24" w:name="_Toc118976079"/>
      <w:r>
        <w:t>Parameters</w:t>
      </w:r>
      <w:bookmarkEnd w:id="23"/>
      <w:bookmarkEnd w:id="24"/>
    </w:p>
    <w:tbl>
      <w:tblPr>
        <w:tblStyle w:val="TableGrid"/>
        <w:tblW w:w="0" w:type="auto"/>
        <w:tblInd w:w="-5" w:type="dxa"/>
        <w:tblLook w:val="04A0" w:firstRow="1" w:lastRow="0" w:firstColumn="1" w:lastColumn="0" w:noHBand="0" w:noVBand="1"/>
      </w:tblPr>
      <w:tblGrid>
        <w:gridCol w:w="2127"/>
        <w:gridCol w:w="8578"/>
      </w:tblGrid>
      <w:tr w:rsidR="009374B0" w:rsidRPr="009374B0" w14:paraId="398C7B40" w14:textId="77777777" w:rsidTr="009374B0">
        <w:tc>
          <w:tcPr>
            <w:tcW w:w="2127" w:type="dxa"/>
            <w:shd w:val="clear" w:color="auto" w:fill="E7E6E6" w:themeFill="background2"/>
          </w:tcPr>
          <w:p w14:paraId="577E15F2"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Parameter</w:t>
            </w:r>
          </w:p>
        </w:tc>
        <w:tc>
          <w:tcPr>
            <w:tcW w:w="8578" w:type="dxa"/>
            <w:shd w:val="clear" w:color="auto" w:fill="E7E6E6" w:themeFill="background2"/>
          </w:tcPr>
          <w:p w14:paraId="1B1CC3B3"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Description</w:t>
            </w:r>
          </w:p>
        </w:tc>
      </w:tr>
      <w:tr w:rsidR="009374B0" w:rsidRPr="009374B0" w14:paraId="59A3379E" w14:textId="77777777" w:rsidTr="009374B0">
        <w:tc>
          <w:tcPr>
            <w:tcW w:w="2127" w:type="dxa"/>
          </w:tcPr>
          <w:p w14:paraId="5D611C31"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cfg</w:t>
            </w:r>
            <w:proofErr w:type="spellEnd"/>
          </w:p>
        </w:tc>
        <w:tc>
          <w:tcPr>
            <w:tcW w:w="8578" w:type="dxa"/>
          </w:tcPr>
          <w:p w14:paraId="71836AC0" w14:textId="77777777" w:rsidR="009374B0" w:rsidRPr="009374B0" w:rsidRDefault="009374B0" w:rsidP="00336218">
            <w:pPr>
              <w:pStyle w:val="Text3"/>
              <w:keepNext/>
              <w:ind w:left="0"/>
              <w:rPr>
                <w:rFonts w:ascii="Arial" w:hAnsi="Arial" w:cs="Arial"/>
                <w:sz w:val="22"/>
                <w:szCs w:val="22"/>
              </w:rPr>
            </w:pPr>
            <w:r w:rsidRPr="009374B0">
              <w:rPr>
                <w:rFonts w:ascii="Arial" w:hAnsi="Arial" w:cs="Arial"/>
                <w:sz w:val="22"/>
                <w:szCs w:val="22"/>
              </w:rPr>
              <w:t xml:space="preserve">Pointer to properly initialized configuration DS of type </w:t>
            </w:r>
            <w:proofErr w:type="spellStart"/>
            <w:r w:rsidRPr="009374B0">
              <w:rPr>
                <w:rFonts w:ascii="Arial" w:hAnsi="Arial" w:cs="Arial"/>
                <w:sz w:val="22"/>
                <w:szCs w:val="22"/>
              </w:rPr>
              <w:t>websock_config_t</w:t>
            </w:r>
            <w:proofErr w:type="spellEnd"/>
          </w:p>
        </w:tc>
      </w:tr>
    </w:tbl>
    <w:p w14:paraId="65998994" w14:textId="482A4C65" w:rsidR="009374B0" w:rsidRPr="00607DD5" w:rsidRDefault="009374B0" w:rsidP="009374B0">
      <w:pPr>
        <w:pStyle w:val="Caption"/>
        <w:jc w:val="center"/>
      </w:pPr>
      <w:bookmarkStart w:id="25" w:name="_Toc90457937"/>
      <w:bookmarkStart w:id="26" w:name="_Toc118976106"/>
      <w:r>
        <w:t xml:space="preserve">Table </w:t>
      </w:r>
      <w:fldSimple w:instr=" SEQ Table \* ARABIC ">
        <w:r w:rsidR="003841EC">
          <w:rPr>
            <w:noProof/>
          </w:rPr>
          <w:t>3</w:t>
        </w:r>
      </w:fldSimple>
      <w:r>
        <w:t xml:space="preserve">: </w:t>
      </w:r>
      <w:proofErr w:type="spellStart"/>
      <w:r w:rsidRPr="00811485">
        <w:t>websock_open</w:t>
      </w:r>
      <w:proofErr w:type="spellEnd"/>
      <w:r>
        <w:t xml:space="preserve"> - parameters</w:t>
      </w:r>
      <w:bookmarkEnd w:id="25"/>
      <w:bookmarkEnd w:id="26"/>
    </w:p>
    <w:p w14:paraId="4E3FE328" w14:textId="77777777" w:rsidR="009374B0" w:rsidRDefault="009374B0" w:rsidP="009374B0">
      <w:pPr>
        <w:pStyle w:val="Heading3"/>
      </w:pPr>
      <w:bookmarkStart w:id="27" w:name="_Toc90457955"/>
      <w:bookmarkStart w:id="28" w:name="_Toc118976080"/>
      <w:r>
        <w:t>Return</w:t>
      </w:r>
      <w:bookmarkEnd w:id="27"/>
      <w:bookmarkEnd w:id="28"/>
    </w:p>
    <w:p w14:paraId="03FA610F" w14:textId="77777777" w:rsidR="009374B0" w:rsidRDefault="009374B0" w:rsidP="009374B0">
      <w:r>
        <w:t xml:space="preserve">Success: Pointer to </w:t>
      </w:r>
      <w:proofErr w:type="spellStart"/>
      <w:r>
        <w:t>websocket</w:t>
      </w:r>
      <w:proofErr w:type="spellEnd"/>
      <w:r>
        <w:t xml:space="preserve"> connection handle</w:t>
      </w:r>
    </w:p>
    <w:p w14:paraId="376A22AA" w14:textId="77777777" w:rsidR="009374B0" w:rsidRDefault="009374B0" w:rsidP="009374B0">
      <w:r>
        <w:t>Error: NULL</w:t>
      </w:r>
      <w:r>
        <w:br w:type="page"/>
      </w:r>
    </w:p>
    <w:p w14:paraId="7DC09FA8" w14:textId="77777777" w:rsidR="009374B0" w:rsidRDefault="009374B0" w:rsidP="009374B0">
      <w:pPr>
        <w:pStyle w:val="Heading2"/>
      </w:pPr>
      <w:bookmarkStart w:id="29" w:name="_Toc90457956"/>
      <w:bookmarkStart w:id="30" w:name="_Toc118976081"/>
      <w:proofErr w:type="spellStart"/>
      <w:r w:rsidRPr="009B7673">
        <w:lastRenderedPageBreak/>
        <w:t>websock_close</w:t>
      </w:r>
      <w:bookmarkEnd w:id="29"/>
      <w:bookmarkEnd w:id="30"/>
      <w:proofErr w:type="spellEnd"/>
    </w:p>
    <w:p w14:paraId="61B9F04F" w14:textId="77777777" w:rsidR="009374B0" w:rsidRDefault="009374B0" w:rsidP="009374B0">
      <w:pPr>
        <w:pStyle w:val="Heading3"/>
      </w:pPr>
      <w:bookmarkStart w:id="31" w:name="_Toc90457957"/>
      <w:bookmarkStart w:id="32" w:name="_Toc118976082"/>
      <w:r>
        <w:t>Overview</w:t>
      </w:r>
      <w:bookmarkEnd w:id="31"/>
      <w:bookmarkEnd w:id="32"/>
    </w:p>
    <w:p w14:paraId="3544DF57" w14:textId="77777777" w:rsidR="009374B0" w:rsidRDefault="009374B0" w:rsidP="009374B0">
      <w:r>
        <w:t xml:space="preserve">This function is used to close the connection. </w:t>
      </w:r>
    </w:p>
    <w:p w14:paraId="2E38E1E0" w14:textId="77777777" w:rsidR="009374B0" w:rsidRDefault="009374B0" w:rsidP="009374B0">
      <w:pPr>
        <w:pStyle w:val="Text3"/>
      </w:pPr>
    </w:p>
    <w:p w14:paraId="573E1CF9" w14:textId="77777777" w:rsidR="009374B0" w:rsidRDefault="009374B0" w:rsidP="009374B0">
      <w:pPr>
        <w:pStyle w:val="Heading3"/>
      </w:pPr>
      <w:bookmarkStart w:id="33" w:name="_Toc90457958"/>
      <w:bookmarkStart w:id="34" w:name="_Toc118976083"/>
      <w:r>
        <w:t>Definition</w:t>
      </w:r>
      <w:bookmarkEnd w:id="33"/>
      <w:bookmarkEnd w:id="34"/>
      <w:r>
        <w:t xml:space="preserve"> </w:t>
      </w:r>
    </w:p>
    <w:tbl>
      <w:tblPr>
        <w:tblStyle w:val="TableGrid"/>
        <w:tblW w:w="0" w:type="auto"/>
        <w:tblInd w:w="-5" w:type="dxa"/>
        <w:tblLook w:val="04A0" w:firstRow="1" w:lastRow="0" w:firstColumn="1" w:lastColumn="0" w:noHBand="0" w:noVBand="1"/>
      </w:tblPr>
      <w:tblGrid>
        <w:gridCol w:w="10795"/>
      </w:tblGrid>
      <w:tr w:rsidR="009374B0" w14:paraId="646CFE42" w14:textId="77777777" w:rsidTr="009374B0">
        <w:tc>
          <w:tcPr>
            <w:tcW w:w="10795" w:type="dxa"/>
            <w:shd w:val="clear" w:color="auto" w:fill="DEEAF6" w:themeFill="accent5" w:themeFillTint="33"/>
          </w:tcPr>
          <w:p w14:paraId="04EA6B0E" w14:textId="77777777" w:rsidR="009374B0" w:rsidRPr="00865ED7" w:rsidRDefault="009374B0" w:rsidP="009374B0">
            <w:pPr>
              <w:pStyle w:val="Text3"/>
              <w:spacing w:after="0" w:line="480" w:lineRule="auto"/>
              <w:ind w:left="0"/>
              <w:rPr>
                <w:rFonts w:ascii="Courier New" w:hAnsi="Courier New" w:cs="Courier New"/>
                <w:sz w:val="20"/>
                <w:szCs w:val="20"/>
              </w:rPr>
            </w:pPr>
            <w:r w:rsidRPr="00865ED7">
              <w:rPr>
                <w:rFonts w:ascii="Courier New" w:hAnsi="Courier New" w:cs="Courier New"/>
                <w:sz w:val="20"/>
                <w:szCs w:val="20"/>
              </w:rPr>
              <w:t>void</w:t>
            </w:r>
          </w:p>
          <w:p w14:paraId="3019AF76" w14:textId="77777777" w:rsidR="009374B0" w:rsidRPr="00865ED7" w:rsidRDefault="009374B0" w:rsidP="009374B0">
            <w:pPr>
              <w:pStyle w:val="Text3"/>
              <w:spacing w:after="0" w:line="480" w:lineRule="auto"/>
              <w:ind w:left="0"/>
              <w:rPr>
                <w:rFonts w:ascii="Courier New" w:hAnsi="Courier New" w:cs="Courier New"/>
                <w:sz w:val="20"/>
                <w:szCs w:val="20"/>
              </w:rPr>
            </w:pPr>
            <w:proofErr w:type="spellStart"/>
            <w:r w:rsidRPr="00865ED7">
              <w:rPr>
                <w:rFonts w:ascii="Courier New" w:hAnsi="Courier New" w:cs="Courier New"/>
                <w:sz w:val="20"/>
                <w:szCs w:val="20"/>
              </w:rPr>
              <w:t>websock_</w:t>
            </w:r>
            <w:proofErr w:type="gramStart"/>
            <w:r w:rsidRPr="00865ED7">
              <w:rPr>
                <w:rFonts w:ascii="Courier New" w:hAnsi="Courier New" w:cs="Courier New"/>
                <w:sz w:val="20"/>
                <w:szCs w:val="20"/>
              </w:rPr>
              <w:t>close</w:t>
            </w:r>
            <w:proofErr w:type="spellEnd"/>
            <w:r w:rsidRPr="00865ED7">
              <w:rPr>
                <w:rFonts w:ascii="Courier New" w:hAnsi="Courier New" w:cs="Courier New"/>
                <w:sz w:val="20"/>
                <w:szCs w:val="20"/>
              </w:rPr>
              <w:t>(</w:t>
            </w:r>
            <w:proofErr w:type="spellStart"/>
            <w:proofErr w:type="gramEnd"/>
            <w:r w:rsidRPr="00865ED7">
              <w:rPr>
                <w:rFonts w:ascii="Courier New" w:hAnsi="Courier New" w:cs="Courier New"/>
                <w:sz w:val="20"/>
                <w:szCs w:val="20"/>
              </w:rPr>
              <w:t>websock_handle_t</w:t>
            </w:r>
            <w:proofErr w:type="spellEnd"/>
            <w:r w:rsidRPr="00865ED7">
              <w:rPr>
                <w:rFonts w:ascii="Courier New" w:hAnsi="Courier New" w:cs="Courier New"/>
                <w:sz w:val="20"/>
                <w:szCs w:val="20"/>
              </w:rPr>
              <w:t xml:space="preserve"> h)                      </w:t>
            </w:r>
          </w:p>
        </w:tc>
      </w:tr>
    </w:tbl>
    <w:p w14:paraId="44631340" w14:textId="77777777" w:rsidR="009374B0" w:rsidRDefault="009374B0" w:rsidP="009374B0">
      <w:pPr>
        <w:pStyle w:val="Text3"/>
      </w:pPr>
    </w:p>
    <w:p w14:paraId="27E65FF5" w14:textId="77777777" w:rsidR="009374B0" w:rsidRDefault="009374B0" w:rsidP="009374B0">
      <w:pPr>
        <w:pStyle w:val="Heading3"/>
      </w:pPr>
      <w:bookmarkStart w:id="35" w:name="_Toc90457959"/>
      <w:bookmarkStart w:id="36" w:name="_Toc118976084"/>
      <w:r>
        <w:t>Parameters</w:t>
      </w:r>
      <w:bookmarkEnd w:id="35"/>
      <w:bookmarkEnd w:id="36"/>
    </w:p>
    <w:tbl>
      <w:tblPr>
        <w:tblStyle w:val="TableGrid"/>
        <w:tblW w:w="0" w:type="auto"/>
        <w:tblInd w:w="-5" w:type="dxa"/>
        <w:tblLook w:val="04A0" w:firstRow="1" w:lastRow="0" w:firstColumn="1" w:lastColumn="0" w:noHBand="0" w:noVBand="1"/>
      </w:tblPr>
      <w:tblGrid>
        <w:gridCol w:w="2268"/>
        <w:gridCol w:w="8437"/>
      </w:tblGrid>
      <w:tr w:rsidR="009374B0" w:rsidRPr="009374B0" w14:paraId="1BC0D158" w14:textId="77777777" w:rsidTr="009374B0">
        <w:tc>
          <w:tcPr>
            <w:tcW w:w="2268" w:type="dxa"/>
            <w:shd w:val="clear" w:color="auto" w:fill="E7E6E6" w:themeFill="background2"/>
          </w:tcPr>
          <w:p w14:paraId="4BFC0E73"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Parameter</w:t>
            </w:r>
          </w:p>
        </w:tc>
        <w:tc>
          <w:tcPr>
            <w:tcW w:w="8437" w:type="dxa"/>
            <w:shd w:val="clear" w:color="auto" w:fill="E7E6E6" w:themeFill="background2"/>
          </w:tcPr>
          <w:p w14:paraId="1FC32074"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Description</w:t>
            </w:r>
          </w:p>
        </w:tc>
      </w:tr>
      <w:tr w:rsidR="009374B0" w:rsidRPr="009374B0" w14:paraId="4C5A22B6" w14:textId="77777777" w:rsidTr="009374B0">
        <w:tc>
          <w:tcPr>
            <w:tcW w:w="2268" w:type="dxa"/>
          </w:tcPr>
          <w:p w14:paraId="4F2BD038"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handle</w:t>
            </w:r>
          </w:p>
        </w:tc>
        <w:tc>
          <w:tcPr>
            <w:tcW w:w="8437" w:type="dxa"/>
          </w:tcPr>
          <w:p w14:paraId="5EDFD779" w14:textId="77777777" w:rsidR="009374B0" w:rsidRPr="009374B0" w:rsidRDefault="009374B0" w:rsidP="00336218">
            <w:pPr>
              <w:pStyle w:val="Text3"/>
              <w:keepNext/>
              <w:ind w:left="0"/>
              <w:rPr>
                <w:rFonts w:ascii="Arial" w:hAnsi="Arial" w:cs="Arial"/>
                <w:sz w:val="22"/>
                <w:szCs w:val="22"/>
              </w:rPr>
            </w:pPr>
            <w:r w:rsidRPr="009374B0">
              <w:rPr>
                <w:rFonts w:ascii="Arial" w:hAnsi="Arial" w:cs="Arial"/>
                <w:sz w:val="22"/>
                <w:szCs w:val="22"/>
              </w:rPr>
              <w:t xml:space="preserve">Handle returned by </w:t>
            </w:r>
            <w:proofErr w:type="spellStart"/>
            <w:r w:rsidRPr="009374B0">
              <w:rPr>
                <w:rFonts w:ascii="Arial" w:hAnsi="Arial" w:cs="Arial"/>
                <w:sz w:val="22"/>
                <w:szCs w:val="22"/>
              </w:rPr>
              <w:t>websock_open</w:t>
            </w:r>
            <w:proofErr w:type="spellEnd"/>
          </w:p>
        </w:tc>
      </w:tr>
    </w:tbl>
    <w:p w14:paraId="38F26D38" w14:textId="70B498CD" w:rsidR="009374B0" w:rsidRPr="00607DD5" w:rsidRDefault="009374B0" w:rsidP="009374B0">
      <w:pPr>
        <w:pStyle w:val="Caption"/>
        <w:jc w:val="center"/>
      </w:pPr>
      <w:bookmarkStart w:id="37" w:name="_Toc90457938"/>
      <w:bookmarkStart w:id="38" w:name="_Toc118976107"/>
      <w:r>
        <w:t xml:space="preserve">Table </w:t>
      </w:r>
      <w:fldSimple w:instr=" SEQ Table \* ARABIC ">
        <w:r w:rsidR="003841EC">
          <w:rPr>
            <w:noProof/>
          </w:rPr>
          <w:t>4</w:t>
        </w:r>
      </w:fldSimple>
      <w:r>
        <w:t xml:space="preserve">: </w:t>
      </w:r>
      <w:proofErr w:type="spellStart"/>
      <w:r w:rsidRPr="00CD5E19">
        <w:t>websock_close</w:t>
      </w:r>
      <w:proofErr w:type="spellEnd"/>
      <w:r>
        <w:t xml:space="preserve"> - parameters</w:t>
      </w:r>
      <w:bookmarkEnd w:id="37"/>
      <w:bookmarkEnd w:id="38"/>
    </w:p>
    <w:p w14:paraId="4754D3A9" w14:textId="77777777" w:rsidR="009374B0" w:rsidRDefault="009374B0" w:rsidP="009374B0">
      <w:pPr>
        <w:pStyle w:val="Heading3"/>
      </w:pPr>
      <w:bookmarkStart w:id="39" w:name="_Toc90457960"/>
      <w:bookmarkStart w:id="40" w:name="_Toc118976085"/>
      <w:r>
        <w:t>Return</w:t>
      </w:r>
      <w:bookmarkEnd w:id="39"/>
      <w:bookmarkEnd w:id="40"/>
    </w:p>
    <w:p w14:paraId="1C48DDD4" w14:textId="77777777" w:rsidR="009374B0" w:rsidRDefault="009374B0" w:rsidP="009374B0">
      <w:r>
        <w:t xml:space="preserve">None. </w:t>
      </w:r>
    </w:p>
    <w:p w14:paraId="3272C2EB" w14:textId="77777777" w:rsidR="009374B0" w:rsidRPr="00865ED7" w:rsidRDefault="009374B0" w:rsidP="009374B0">
      <w:pPr>
        <w:pStyle w:val="Text3"/>
      </w:pPr>
    </w:p>
    <w:p w14:paraId="77AC6DFC" w14:textId="77777777" w:rsidR="009374B0" w:rsidRDefault="009374B0" w:rsidP="009374B0">
      <w:pPr>
        <w:pStyle w:val="Text2"/>
      </w:pPr>
      <w:r>
        <w:br w:type="page"/>
      </w:r>
    </w:p>
    <w:p w14:paraId="2D045ABA" w14:textId="77777777" w:rsidR="009374B0" w:rsidRDefault="009374B0" w:rsidP="009374B0">
      <w:pPr>
        <w:pStyle w:val="Heading2"/>
      </w:pPr>
      <w:bookmarkStart w:id="41" w:name="_Toc90457961"/>
      <w:bookmarkStart w:id="42" w:name="_Toc118976086"/>
      <w:proofErr w:type="spellStart"/>
      <w:r w:rsidRPr="00AF732C">
        <w:lastRenderedPageBreak/>
        <w:t>websock_send_</w:t>
      </w:r>
      <w:proofErr w:type="gramStart"/>
      <w:r w:rsidRPr="00AF732C">
        <w:t>text</w:t>
      </w:r>
      <w:bookmarkEnd w:id="41"/>
      <w:bookmarkEnd w:id="42"/>
      <w:proofErr w:type="spellEnd"/>
      <w:proofErr w:type="gramEnd"/>
    </w:p>
    <w:p w14:paraId="1B1966EB" w14:textId="77777777" w:rsidR="009374B0" w:rsidRDefault="009374B0" w:rsidP="009374B0">
      <w:pPr>
        <w:pStyle w:val="Heading3"/>
      </w:pPr>
      <w:bookmarkStart w:id="43" w:name="_Toc90457962"/>
      <w:bookmarkStart w:id="44" w:name="_Toc118976087"/>
      <w:r>
        <w:t>Overview</w:t>
      </w:r>
      <w:bookmarkEnd w:id="43"/>
      <w:bookmarkEnd w:id="44"/>
    </w:p>
    <w:p w14:paraId="388DF494" w14:textId="77777777" w:rsidR="009374B0" w:rsidRDefault="009374B0" w:rsidP="009374B0">
      <w:r>
        <w:t xml:space="preserve">This function is used to send “text” data over </w:t>
      </w:r>
      <w:proofErr w:type="spellStart"/>
      <w:r>
        <w:t>websocket</w:t>
      </w:r>
      <w:proofErr w:type="spellEnd"/>
      <w:r>
        <w:t xml:space="preserve"> connection. </w:t>
      </w:r>
    </w:p>
    <w:p w14:paraId="38EC95E0" w14:textId="77777777" w:rsidR="009374B0" w:rsidRDefault="009374B0" w:rsidP="009374B0">
      <w:pPr>
        <w:pStyle w:val="Text3"/>
      </w:pPr>
    </w:p>
    <w:p w14:paraId="673E907C" w14:textId="77777777" w:rsidR="009374B0" w:rsidRDefault="009374B0" w:rsidP="009374B0">
      <w:pPr>
        <w:pStyle w:val="Heading3"/>
      </w:pPr>
      <w:bookmarkStart w:id="45" w:name="_Toc90457963"/>
      <w:bookmarkStart w:id="46" w:name="_Toc118976088"/>
      <w:r>
        <w:t>Definition</w:t>
      </w:r>
      <w:bookmarkEnd w:id="45"/>
      <w:bookmarkEnd w:id="46"/>
      <w:r>
        <w:t xml:space="preserve"> </w:t>
      </w:r>
    </w:p>
    <w:tbl>
      <w:tblPr>
        <w:tblStyle w:val="TableGrid"/>
        <w:tblW w:w="0" w:type="auto"/>
        <w:tblInd w:w="-5" w:type="dxa"/>
        <w:tblLook w:val="04A0" w:firstRow="1" w:lastRow="0" w:firstColumn="1" w:lastColumn="0" w:noHBand="0" w:noVBand="1"/>
      </w:tblPr>
      <w:tblGrid>
        <w:gridCol w:w="10795"/>
      </w:tblGrid>
      <w:tr w:rsidR="009374B0" w14:paraId="1943CC3C" w14:textId="77777777" w:rsidTr="009374B0">
        <w:tc>
          <w:tcPr>
            <w:tcW w:w="10795" w:type="dxa"/>
            <w:shd w:val="clear" w:color="auto" w:fill="DEEAF6" w:themeFill="accent5" w:themeFillTint="33"/>
          </w:tcPr>
          <w:p w14:paraId="6639C447" w14:textId="77777777" w:rsidR="009374B0" w:rsidRPr="000D604D" w:rsidRDefault="009374B0" w:rsidP="009374B0">
            <w:pPr>
              <w:pStyle w:val="Text3"/>
              <w:spacing w:after="0" w:line="480" w:lineRule="auto"/>
              <w:ind w:left="0"/>
              <w:rPr>
                <w:rFonts w:ascii="Courier New" w:hAnsi="Courier New" w:cs="Courier New"/>
                <w:sz w:val="20"/>
                <w:szCs w:val="20"/>
              </w:rPr>
            </w:pPr>
            <w:r w:rsidRPr="000D604D">
              <w:rPr>
                <w:rFonts w:ascii="Courier New" w:hAnsi="Courier New" w:cs="Courier New"/>
                <w:sz w:val="20"/>
                <w:szCs w:val="20"/>
              </w:rPr>
              <w:t>int</w:t>
            </w:r>
          </w:p>
          <w:p w14:paraId="512BD2D3" w14:textId="77777777" w:rsidR="009374B0" w:rsidRPr="000D604D" w:rsidRDefault="009374B0" w:rsidP="009374B0">
            <w:pPr>
              <w:pStyle w:val="Text3"/>
              <w:spacing w:after="0" w:line="480" w:lineRule="auto"/>
              <w:ind w:left="0"/>
              <w:rPr>
                <w:rFonts w:ascii="Courier New" w:hAnsi="Courier New" w:cs="Courier New"/>
                <w:sz w:val="20"/>
                <w:szCs w:val="20"/>
              </w:rPr>
            </w:pPr>
            <w:proofErr w:type="spellStart"/>
            <w:r w:rsidRPr="000D604D">
              <w:rPr>
                <w:rFonts w:ascii="Courier New" w:hAnsi="Courier New" w:cs="Courier New"/>
                <w:sz w:val="20"/>
                <w:szCs w:val="20"/>
              </w:rPr>
              <w:t>websock_send_</w:t>
            </w:r>
            <w:proofErr w:type="gramStart"/>
            <w:r w:rsidRPr="000D604D">
              <w:rPr>
                <w:rFonts w:ascii="Courier New" w:hAnsi="Courier New" w:cs="Courier New"/>
                <w:sz w:val="20"/>
                <w:szCs w:val="20"/>
              </w:rPr>
              <w:t>text</w:t>
            </w:r>
            <w:proofErr w:type="spellEnd"/>
            <w:r w:rsidRPr="000D604D">
              <w:rPr>
                <w:rFonts w:ascii="Courier New" w:hAnsi="Courier New" w:cs="Courier New"/>
                <w:sz w:val="20"/>
                <w:szCs w:val="20"/>
              </w:rPr>
              <w:t>(</w:t>
            </w:r>
            <w:proofErr w:type="spellStart"/>
            <w:proofErr w:type="gramEnd"/>
            <w:r w:rsidRPr="000D604D">
              <w:rPr>
                <w:rFonts w:ascii="Courier New" w:hAnsi="Courier New" w:cs="Courier New"/>
                <w:sz w:val="20"/>
                <w:szCs w:val="20"/>
              </w:rPr>
              <w:t>websock_handle_t</w:t>
            </w:r>
            <w:proofErr w:type="spellEnd"/>
            <w:r w:rsidRPr="000D604D">
              <w:rPr>
                <w:rFonts w:ascii="Courier New" w:hAnsi="Courier New" w:cs="Courier New"/>
                <w:sz w:val="20"/>
                <w:szCs w:val="20"/>
              </w:rPr>
              <w:t xml:space="preserve"> handle, char *payload, int </w:t>
            </w:r>
            <w:proofErr w:type="spellStart"/>
            <w:r w:rsidRPr="000D604D">
              <w:rPr>
                <w:rFonts w:ascii="Courier New" w:hAnsi="Courier New" w:cs="Courier New"/>
                <w:sz w:val="20"/>
                <w:szCs w:val="20"/>
              </w:rPr>
              <w:t>len</w:t>
            </w:r>
            <w:proofErr w:type="spellEnd"/>
            <w:r w:rsidRPr="000D604D">
              <w:rPr>
                <w:rFonts w:ascii="Courier New" w:hAnsi="Courier New" w:cs="Courier New"/>
                <w:sz w:val="20"/>
                <w:szCs w:val="20"/>
              </w:rPr>
              <w:t>)</w:t>
            </w:r>
          </w:p>
        </w:tc>
      </w:tr>
    </w:tbl>
    <w:p w14:paraId="58FEDCA2" w14:textId="77777777" w:rsidR="009374B0" w:rsidRDefault="009374B0" w:rsidP="009374B0">
      <w:pPr>
        <w:pStyle w:val="Text3"/>
      </w:pPr>
    </w:p>
    <w:p w14:paraId="44630D97" w14:textId="77777777" w:rsidR="009374B0" w:rsidRDefault="009374B0" w:rsidP="009374B0">
      <w:pPr>
        <w:pStyle w:val="Heading3"/>
      </w:pPr>
      <w:bookmarkStart w:id="47" w:name="_Toc90457964"/>
      <w:bookmarkStart w:id="48" w:name="_Toc118976089"/>
      <w:r>
        <w:t>Parameters</w:t>
      </w:r>
      <w:bookmarkEnd w:id="47"/>
      <w:bookmarkEnd w:id="48"/>
    </w:p>
    <w:tbl>
      <w:tblPr>
        <w:tblStyle w:val="TableGrid"/>
        <w:tblW w:w="0" w:type="auto"/>
        <w:tblInd w:w="-5" w:type="dxa"/>
        <w:tblLook w:val="04A0" w:firstRow="1" w:lastRow="0" w:firstColumn="1" w:lastColumn="0" w:noHBand="0" w:noVBand="1"/>
      </w:tblPr>
      <w:tblGrid>
        <w:gridCol w:w="2268"/>
        <w:gridCol w:w="8437"/>
      </w:tblGrid>
      <w:tr w:rsidR="009374B0" w:rsidRPr="009374B0" w14:paraId="777D857D" w14:textId="77777777" w:rsidTr="009374B0">
        <w:tc>
          <w:tcPr>
            <w:tcW w:w="2268" w:type="dxa"/>
            <w:shd w:val="clear" w:color="auto" w:fill="E7E6E6" w:themeFill="background2"/>
          </w:tcPr>
          <w:p w14:paraId="270D326C"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Parameter</w:t>
            </w:r>
          </w:p>
        </w:tc>
        <w:tc>
          <w:tcPr>
            <w:tcW w:w="8437" w:type="dxa"/>
            <w:shd w:val="clear" w:color="auto" w:fill="E7E6E6" w:themeFill="background2"/>
          </w:tcPr>
          <w:p w14:paraId="40542789"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Description</w:t>
            </w:r>
          </w:p>
        </w:tc>
      </w:tr>
      <w:tr w:rsidR="009374B0" w:rsidRPr="009374B0" w14:paraId="3CBFF741" w14:textId="77777777" w:rsidTr="009374B0">
        <w:tc>
          <w:tcPr>
            <w:tcW w:w="2268" w:type="dxa"/>
          </w:tcPr>
          <w:p w14:paraId="2576FAA2"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handle</w:t>
            </w:r>
          </w:p>
        </w:tc>
        <w:tc>
          <w:tcPr>
            <w:tcW w:w="8437" w:type="dxa"/>
          </w:tcPr>
          <w:p w14:paraId="6079D3D2"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 xml:space="preserve">Handle returned by </w:t>
            </w:r>
            <w:proofErr w:type="spellStart"/>
            <w:r w:rsidRPr="009374B0">
              <w:rPr>
                <w:rFonts w:ascii="Arial" w:hAnsi="Arial" w:cs="Arial"/>
                <w:sz w:val="22"/>
                <w:szCs w:val="22"/>
              </w:rPr>
              <w:t>websock_open</w:t>
            </w:r>
            <w:proofErr w:type="spellEnd"/>
          </w:p>
        </w:tc>
      </w:tr>
      <w:tr w:rsidR="009374B0" w:rsidRPr="009374B0" w14:paraId="104E0C2E" w14:textId="77777777" w:rsidTr="009374B0">
        <w:tc>
          <w:tcPr>
            <w:tcW w:w="2268" w:type="dxa"/>
          </w:tcPr>
          <w:p w14:paraId="2B7D5BE5"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payload</w:t>
            </w:r>
          </w:p>
        </w:tc>
        <w:tc>
          <w:tcPr>
            <w:tcW w:w="8437" w:type="dxa"/>
          </w:tcPr>
          <w:p w14:paraId="033B2D85"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Message payload</w:t>
            </w:r>
          </w:p>
        </w:tc>
      </w:tr>
      <w:tr w:rsidR="009374B0" w:rsidRPr="009374B0" w14:paraId="4D8DE0E7" w14:textId="77777777" w:rsidTr="009374B0">
        <w:tc>
          <w:tcPr>
            <w:tcW w:w="2268" w:type="dxa"/>
          </w:tcPr>
          <w:p w14:paraId="1D35F16B"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len</w:t>
            </w:r>
            <w:proofErr w:type="spellEnd"/>
          </w:p>
        </w:tc>
        <w:tc>
          <w:tcPr>
            <w:tcW w:w="8437" w:type="dxa"/>
          </w:tcPr>
          <w:p w14:paraId="397B62E6" w14:textId="77777777" w:rsidR="009374B0" w:rsidRPr="009374B0" w:rsidRDefault="009374B0" w:rsidP="00336218">
            <w:pPr>
              <w:pStyle w:val="Text3"/>
              <w:keepNext/>
              <w:ind w:left="0"/>
              <w:rPr>
                <w:rFonts w:ascii="Arial" w:hAnsi="Arial" w:cs="Arial"/>
                <w:sz w:val="22"/>
                <w:szCs w:val="22"/>
              </w:rPr>
            </w:pPr>
            <w:r w:rsidRPr="009374B0">
              <w:rPr>
                <w:rFonts w:ascii="Arial" w:hAnsi="Arial" w:cs="Arial"/>
                <w:sz w:val="22"/>
                <w:szCs w:val="22"/>
              </w:rPr>
              <w:t>Payload length</w:t>
            </w:r>
          </w:p>
        </w:tc>
      </w:tr>
    </w:tbl>
    <w:p w14:paraId="56F9E578" w14:textId="55998C3E" w:rsidR="009374B0" w:rsidRDefault="009374B0" w:rsidP="009374B0">
      <w:pPr>
        <w:pStyle w:val="Caption"/>
        <w:jc w:val="center"/>
      </w:pPr>
      <w:bookmarkStart w:id="49" w:name="_Toc90457939"/>
      <w:bookmarkStart w:id="50" w:name="_Toc118976108"/>
      <w:r>
        <w:t xml:space="preserve">Table </w:t>
      </w:r>
      <w:fldSimple w:instr=" SEQ Table \* ARABIC ">
        <w:r w:rsidR="003841EC">
          <w:rPr>
            <w:noProof/>
          </w:rPr>
          <w:t>5</w:t>
        </w:r>
      </w:fldSimple>
      <w:r>
        <w:t xml:space="preserve">: </w:t>
      </w:r>
      <w:proofErr w:type="spellStart"/>
      <w:r w:rsidRPr="004034E0">
        <w:t>websock_send_text</w:t>
      </w:r>
      <w:proofErr w:type="spellEnd"/>
      <w:r>
        <w:t xml:space="preserve"> - </w:t>
      </w:r>
      <w:proofErr w:type="gramStart"/>
      <w:r>
        <w:t>parameters</w:t>
      </w:r>
      <w:bookmarkEnd w:id="49"/>
      <w:bookmarkEnd w:id="50"/>
      <w:proofErr w:type="gramEnd"/>
    </w:p>
    <w:p w14:paraId="4BE5077B" w14:textId="77777777" w:rsidR="009374B0" w:rsidRDefault="009374B0" w:rsidP="009374B0">
      <w:pPr>
        <w:pStyle w:val="Text3"/>
      </w:pPr>
      <w:r>
        <w:t xml:space="preserve"> </w:t>
      </w:r>
    </w:p>
    <w:p w14:paraId="2C5CE030" w14:textId="77777777" w:rsidR="009374B0" w:rsidRDefault="009374B0" w:rsidP="009374B0">
      <w:pPr>
        <w:pStyle w:val="Heading3"/>
      </w:pPr>
      <w:bookmarkStart w:id="51" w:name="_Toc90457965"/>
      <w:bookmarkStart w:id="52" w:name="_Toc118976090"/>
      <w:r>
        <w:t>Return</w:t>
      </w:r>
      <w:bookmarkEnd w:id="51"/>
      <w:bookmarkEnd w:id="52"/>
    </w:p>
    <w:p w14:paraId="02115780" w14:textId="77777777" w:rsidR="009374B0" w:rsidRDefault="009374B0" w:rsidP="009374B0">
      <w:r>
        <w:t>Success: 0</w:t>
      </w:r>
    </w:p>
    <w:p w14:paraId="6E56769B" w14:textId="77777777" w:rsidR="009374B0" w:rsidRPr="000D604D" w:rsidRDefault="009374B0" w:rsidP="009374B0">
      <w:r>
        <w:t>Error: -1</w:t>
      </w:r>
    </w:p>
    <w:p w14:paraId="0610FF7E" w14:textId="77777777" w:rsidR="009374B0" w:rsidRDefault="009374B0" w:rsidP="009374B0">
      <w:pPr>
        <w:pStyle w:val="Text3"/>
      </w:pPr>
      <w:r>
        <w:br w:type="page"/>
      </w:r>
    </w:p>
    <w:p w14:paraId="55262D75" w14:textId="77777777" w:rsidR="009374B0" w:rsidRDefault="009374B0" w:rsidP="009374B0">
      <w:pPr>
        <w:pStyle w:val="Heading2"/>
      </w:pPr>
      <w:bookmarkStart w:id="53" w:name="_Toc90457966"/>
      <w:bookmarkStart w:id="54" w:name="_Toc118976091"/>
      <w:proofErr w:type="spellStart"/>
      <w:r w:rsidRPr="00AF732C">
        <w:lastRenderedPageBreak/>
        <w:t>websock_send_</w:t>
      </w:r>
      <w:proofErr w:type="gramStart"/>
      <w:r>
        <w:t>binary</w:t>
      </w:r>
      <w:bookmarkEnd w:id="53"/>
      <w:bookmarkEnd w:id="54"/>
      <w:proofErr w:type="spellEnd"/>
      <w:proofErr w:type="gramEnd"/>
    </w:p>
    <w:p w14:paraId="34AAD38C" w14:textId="77777777" w:rsidR="009374B0" w:rsidRDefault="009374B0" w:rsidP="009374B0">
      <w:pPr>
        <w:pStyle w:val="Heading3"/>
      </w:pPr>
      <w:bookmarkStart w:id="55" w:name="_Toc90457967"/>
      <w:bookmarkStart w:id="56" w:name="_Toc118976092"/>
      <w:r>
        <w:t>Overview</w:t>
      </w:r>
      <w:bookmarkEnd w:id="55"/>
      <w:bookmarkEnd w:id="56"/>
    </w:p>
    <w:p w14:paraId="188266DF" w14:textId="77777777" w:rsidR="009374B0" w:rsidRDefault="009374B0" w:rsidP="009374B0">
      <w:r>
        <w:t xml:space="preserve">This function is used to send “binary” data over </w:t>
      </w:r>
      <w:proofErr w:type="spellStart"/>
      <w:r>
        <w:t>websocket</w:t>
      </w:r>
      <w:proofErr w:type="spellEnd"/>
      <w:r>
        <w:t xml:space="preserve"> connection. </w:t>
      </w:r>
    </w:p>
    <w:p w14:paraId="5DB137A6" w14:textId="77777777" w:rsidR="009374B0" w:rsidRDefault="009374B0" w:rsidP="009374B0">
      <w:pPr>
        <w:pStyle w:val="Text3"/>
      </w:pPr>
    </w:p>
    <w:p w14:paraId="72B0D5CF" w14:textId="77777777" w:rsidR="009374B0" w:rsidRDefault="009374B0" w:rsidP="009374B0">
      <w:pPr>
        <w:pStyle w:val="Heading3"/>
      </w:pPr>
      <w:bookmarkStart w:id="57" w:name="_Toc90457968"/>
      <w:bookmarkStart w:id="58" w:name="_Toc118976093"/>
      <w:r>
        <w:t>Definition</w:t>
      </w:r>
      <w:bookmarkEnd w:id="57"/>
      <w:bookmarkEnd w:id="58"/>
      <w:r>
        <w:t xml:space="preserve"> </w:t>
      </w:r>
    </w:p>
    <w:tbl>
      <w:tblPr>
        <w:tblStyle w:val="TableGrid"/>
        <w:tblW w:w="0" w:type="auto"/>
        <w:tblInd w:w="-5" w:type="dxa"/>
        <w:tblLook w:val="04A0" w:firstRow="1" w:lastRow="0" w:firstColumn="1" w:lastColumn="0" w:noHBand="0" w:noVBand="1"/>
      </w:tblPr>
      <w:tblGrid>
        <w:gridCol w:w="10795"/>
      </w:tblGrid>
      <w:tr w:rsidR="009374B0" w14:paraId="48A30578" w14:textId="77777777" w:rsidTr="009374B0">
        <w:tc>
          <w:tcPr>
            <w:tcW w:w="10795" w:type="dxa"/>
            <w:shd w:val="clear" w:color="auto" w:fill="DEEAF6" w:themeFill="accent5" w:themeFillTint="33"/>
          </w:tcPr>
          <w:p w14:paraId="050765BB" w14:textId="77777777" w:rsidR="009374B0" w:rsidRDefault="009374B0" w:rsidP="009374B0">
            <w:pPr>
              <w:pStyle w:val="Text3"/>
              <w:spacing w:after="0" w:line="480" w:lineRule="auto"/>
              <w:ind w:left="0"/>
            </w:pPr>
            <w:r>
              <w:t>int</w:t>
            </w:r>
          </w:p>
          <w:p w14:paraId="07D67068" w14:textId="77777777" w:rsidR="009374B0" w:rsidRDefault="009374B0" w:rsidP="009374B0">
            <w:pPr>
              <w:pStyle w:val="Text3"/>
              <w:spacing w:after="0" w:line="480" w:lineRule="auto"/>
              <w:ind w:left="0"/>
            </w:pPr>
            <w:proofErr w:type="spellStart"/>
            <w:r>
              <w:t>websock_send_</w:t>
            </w:r>
            <w:proofErr w:type="gramStart"/>
            <w:r>
              <w:t>binary</w:t>
            </w:r>
            <w:proofErr w:type="spellEnd"/>
            <w:r>
              <w:t>(</w:t>
            </w:r>
            <w:proofErr w:type="spellStart"/>
            <w:proofErr w:type="gramEnd"/>
            <w:r>
              <w:t>websock_handle_t</w:t>
            </w:r>
            <w:proofErr w:type="spellEnd"/>
            <w:r>
              <w:t xml:space="preserve"> handle, char *payload, int </w:t>
            </w:r>
            <w:proofErr w:type="spellStart"/>
            <w:r>
              <w:t>len</w:t>
            </w:r>
            <w:proofErr w:type="spellEnd"/>
            <w:r>
              <w:t>)</w:t>
            </w:r>
          </w:p>
        </w:tc>
      </w:tr>
    </w:tbl>
    <w:p w14:paraId="3115B592" w14:textId="77777777" w:rsidR="009374B0" w:rsidRDefault="009374B0" w:rsidP="009374B0">
      <w:pPr>
        <w:pStyle w:val="Text3"/>
      </w:pPr>
    </w:p>
    <w:p w14:paraId="28E367E0" w14:textId="77777777" w:rsidR="009374B0" w:rsidRDefault="009374B0" w:rsidP="009374B0">
      <w:pPr>
        <w:pStyle w:val="Heading3"/>
      </w:pPr>
      <w:bookmarkStart w:id="59" w:name="_Toc90457969"/>
      <w:bookmarkStart w:id="60" w:name="_Toc118976094"/>
      <w:r>
        <w:t>Parameters</w:t>
      </w:r>
      <w:bookmarkEnd w:id="59"/>
      <w:bookmarkEnd w:id="60"/>
    </w:p>
    <w:tbl>
      <w:tblPr>
        <w:tblStyle w:val="TableGrid"/>
        <w:tblW w:w="0" w:type="auto"/>
        <w:tblInd w:w="-5" w:type="dxa"/>
        <w:tblLook w:val="04A0" w:firstRow="1" w:lastRow="0" w:firstColumn="1" w:lastColumn="0" w:noHBand="0" w:noVBand="1"/>
      </w:tblPr>
      <w:tblGrid>
        <w:gridCol w:w="2410"/>
        <w:gridCol w:w="8295"/>
      </w:tblGrid>
      <w:tr w:rsidR="009374B0" w:rsidRPr="009374B0" w14:paraId="1141C8DC" w14:textId="77777777" w:rsidTr="009374B0">
        <w:tc>
          <w:tcPr>
            <w:tcW w:w="2410" w:type="dxa"/>
            <w:shd w:val="clear" w:color="auto" w:fill="E7E6E6" w:themeFill="background2"/>
          </w:tcPr>
          <w:p w14:paraId="3714BAF1"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Parameter</w:t>
            </w:r>
          </w:p>
        </w:tc>
        <w:tc>
          <w:tcPr>
            <w:tcW w:w="8295" w:type="dxa"/>
            <w:shd w:val="clear" w:color="auto" w:fill="E7E6E6" w:themeFill="background2"/>
          </w:tcPr>
          <w:p w14:paraId="31547CBA"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Description</w:t>
            </w:r>
          </w:p>
        </w:tc>
      </w:tr>
      <w:tr w:rsidR="009374B0" w:rsidRPr="009374B0" w14:paraId="47F187FA" w14:textId="77777777" w:rsidTr="009374B0">
        <w:tc>
          <w:tcPr>
            <w:tcW w:w="2410" w:type="dxa"/>
          </w:tcPr>
          <w:p w14:paraId="23C358DF"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handle</w:t>
            </w:r>
          </w:p>
        </w:tc>
        <w:tc>
          <w:tcPr>
            <w:tcW w:w="8295" w:type="dxa"/>
          </w:tcPr>
          <w:p w14:paraId="1835184A"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 xml:space="preserve">Handle returned by </w:t>
            </w:r>
            <w:proofErr w:type="spellStart"/>
            <w:r w:rsidRPr="009374B0">
              <w:rPr>
                <w:rFonts w:ascii="Arial" w:hAnsi="Arial" w:cs="Arial"/>
                <w:sz w:val="22"/>
                <w:szCs w:val="22"/>
              </w:rPr>
              <w:t>websock_open</w:t>
            </w:r>
            <w:proofErr w:type="spellEnd"/>
          </w:p>
        </w:tc>
      </w:tr>
      <w:tr w:rsidR="009374B0" w:rsidRPr="009374B0" w14:paraId="24EC269B" w14:textId="77777777" w:rsidTr="009374B0">
        <w:tc>
          <w:tcPr>
            <w:tcW w:w="2410" w:type="dxa"/>
          </w:tcPr>
          <w:p w14:paraId="17FA6B66"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payload</w:t>
            </w:r>
          </w:p>
        </w:tc>
        <w:tc>
          <w:tcPr>
            <w:tcW w:w="8295" w:type="dxa"/>
          </w:tcPr>
          <w:p w14:paraId="7CF6D8E8"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Message payload</w:t>
            </w:r>
          </w:p>
        </w:tc>
      </w:tr>
      <w:tr w:rsidR="009374B0" w:rsidRPr="009374B0" w14:paraId="737A38B4" w14:textId="77777777" w:rsidTr="009374B0">
        <w:tc>
          <w:tcPr>
            <w:tcW w:w="2410" w:type="dxa"/>
          </w:tcPr>
          <w:p w14:paraId="1291D88F"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len</w:t>
            </w:r>
            <w:proofErr w:type="spellEnd"/>
          </w:p>
        </w:tc>
        <w:tc>
          <w:tcPr>
            <w:tcW w:w="8295" w:type="dxa"/>
          </w:tcPr>
          <w:p w14:paraId="002DAE09" w14:textId="77777777" w:rsidR="009374B0" w:rsidRPr="009374B0" w:rsidRDefault="009374B0" w:rsidP="00336218">
            <w:pPr>
              <w:pStyle w:val="Text3"/>
              <w:keepNext/>
              <w:ind w:left="0"/>
              <w:rPr>
                <w:rFonts w:ascii="Arial" w:hAnsi="Arial" w:cs="Arial"/>
                <w:sz w:val="22"/>
                <w:szCs w:val="22"/>
              </w:rPr>
            </w:pPr>
            <w:r w:rsidRPr="009374B0">
              <w:rPr>
                <w:rFonts w:ascii="Arial" w:hAnsi="Arial" w:cs="Arial"/>
                <w:sz w:val="22"/>
                <w:szCs w:val="22"/>
              </w:rPr>
              <w:t>Payload length</w:t>
            </w:r>
          </w:p>
        </w:tc>
      </w:tr>
    </w:tbl>
    <w:p w14:paraId="32DE3C64" w14:textId="6CDD42E6" w:rsidR="009374B0" w:rsidRDefault="009374B0" w:rsidP="009374B0">
      <w:pPr>
        <w:pStyle w:val="Caption"/>
        <w:jc w:val="center"/>
      </w:pPr>
      <w:bookmarkStart w:id="61" w:name="_Toc90457940"/>
      <w:bookmarkStart w:id="62" w:name="_Toc118976109"/>
      <w:r>
        <w:t xml:space="preserve">Table </w:t>
      </w:r>
      <w:fldSimple w:instr=" SEQ Table \* ARABIC ">
        <w:r w:rsidR="003841EC">
          <w:rPr>
            <w:noProof/>
          </w:rPr>
          <w:t>6</w:t>
        </w:r>
      </w:fldSimple>
      <w:r>
        <w:t xml:space="preserve">: </w:t>
      </w:r>
      <w:proofErr w:type="spellStart"/>
      <w:r w:rsidRPr="00DE48D4">
        <w:t>websock_send_binary</w:t>
      </w:r>
      <w:proofErr w:type="spellEnd"/>
      <w:r>
        <w:t xml:space="preserve"> - </w:t>
      </w:r>
      <w:proofErr w:type="gramStart"/>
      <w:r>
        <w:t>parameters</w:t>
      </w:r>
      <w:bookmarkEnd w:id="61"/>
      <w:bookmarkEnd w:id="62"/>
      <w:proofErr w:type="gramEnd"/>
    </w:p>
    <w:p w14:paraId="12BF98E1" w14:textId="77777777" w:rsidR="009374B0" w:rsidRDefault="009374B0" w:rsidP="009374B0">
      <w:pPr>
        <w:pStyle w:val="Text3"/>
      </w:pPr>
      <w:r>
        <w:t xml:space="preserve"> </w:t>
      </w:r>
    </w:p>
    <w:p w14:paraId="73FE5531" w14:textId="77777777" w:rsidR="009374B0" w:rsidRDefault="009374B0" w:rsidP="009374B0">
      <w:pPr>
        <w:pStyle w:val="Heading3"/>
      </w:pPr>
      <w:bookmarkStart w:id="63" w:name="_Toc90457970"/>
      <w:bookmarkStart w:id="64" w:name="_Toc118976095"/>
      <w:r>
        <w:t>Return</w:t>
      </w:r>
      <w:bookmarkEnd w:id="63"/>
      <w:bookmarkEnd w:id="64"/>
    </w:p>
    <w:p w14:paraId="7F17254B" w14:textId="77777777" w:rsidR="009374B0" w:rsidRDefault="009374B0" w:rsidP="009374B0">
      <w:r>
        <w:t>Success: 0</w:t>
      </w:r>
    </w:p>
    <w:p w14:paraId="35FEAF0C" w14:textId="77777777" w:rsidR="009374B0" w:rsidRDefault="009374B0" w:rsidP="009374B0">
      <w:r>
        <w:t>Error: -1</w:t>
      </w:r>
    </w:p>
    <w:p w14:paraId="068E427E" w14:textId="77777777" w:rsidR="009374B0" w:rsidRPr="000D604D" w:rsidRDefault="009374B0" w:rsidP="009374B0">
      <w:pPr>
        <w:pStyle w:val="Text3"/>
      </w:pPr>
    </w:p>
    <w:p w14:paraId="1A999B2A" w14:textId="77777777" w:rsidR="009374B0" w:rsidRDefault="009374B0" w:rsidP="009374B0">
      <w:pPr>
        <w:pStyle w:val="Text2"/>
        <w:ind w:left="0"/>
      </w:pPr>
      <w:r>
        <w:tab/>
      </w:r>
      <w:r>
        <w:br w:type="page"/>
      </w:r>
    </w:p>
    <w:p w14:paraId="11E2675D" w14:textId="77777777" w:rsidR="009374B0" w:rsidRDefault="009374B0" w:rsidP="009374B0">
      <w:pPr>
        <w:pStyle w:val="Heading2"/>
      </w:pPr>
      <w:bookmarkStart w:id="65" w:name="_Toc90457971"/>
      <w:bookmarkStart w:id="66" w:name="_Toc118976096"/>
      <w:proofErr w:type="spellStart"/>
      <w:r>
        <w:lastRenderedPageBreak/>
        <w:t>websock_recv</w:t>
      </w:r>
      <w:bookmarkEnd w:id="65"/>
      <w:bookmarkEnd w:id="66"/>
      <w:proofErr w:type="spellEnd"/>
    </w:p>
    <w:p w14:paraId="35A40ABD" w14:textId="77777777" w:rsidR="009374B0" w:rsidRDefault="009374B0" w:rsidP="009374B0">
      <w:pPr>
        <w:pStyle w:val="Heading3"/>
      </w:pPr>
      <w:bookmarkStart w:id="67" w:name="_Toc90457972"/>
      <w:bookmarkStart w:id="68" w:name="_Toc118976097"/>
      <w:r>
        <w:t>Overview</w:t>
      </w:r>
      <w:bookmarkEnd w:id="67"/>
      <w:bookmarkEnd w:id="68"/>
    </w:p>
    <w:p w14:paraId="713CD816" w14:textId="77777777" w:rsidR="009374B0" w:rsidRDefault="009374B0" w:rsidP="009374B0">
      <w:pPr>
        <w:jc w:val="both"/>
      </w:pPr>
      <w:r w:rsidRPr="00AF5F26">
        <w:t xml:space="preserve">This function receives </w:t>
      </w:r>
      <w:proofErr w:type="spellStart"/>
      <w:r w:rsidRPr="00AF5F26">
        <w:t>websocket</w:t>
      </w:r>
      <w:proofErr w:type="spellEnd"/>
      <w:r w:rsidRPr="00AF5F26">
        <w:t xml:space="preserve"> messages.</w:t>
      </w:r>
      <w:r>
        <w:t xml:space="preserve"> </w:t>
      </w:r>
      <w:r w:rsidRPr="00AF5F26">
        <w:t xml:space="preserve">This internally handles </w:t>
      </w:r>
      <w:proofErr w:type="spellStart"/>
      <w:proofErr w:type="gramStart"/>
      <w:r w:rsidRPr="00AF5F26">
        <w:t>websocket</w:t>
      </w:r>
      <w:proofErr w:type="spellEnd"/>
      <w:proofErr w:type="gramEnd"/>
      <w:r w:rsidRPr="00AF5F26">
        <w:t xml:space="preserve"> close and ping messages. T</w:t>
      </w:r>
      <w:r>
        <w:t>h</w:t>
      </w:r>
      <w:r w:rsidRPr="00AF5F26">
        <w:t xml:space="preserve">is is a blocking call, and blocks for the data for the specified timeout. </w:t>
      </w:r>
    </w:p>
    <w:p w14:paraId="463AC59E" w14:textId="77777777" w:rsidR="009374B0" w:rsidRDefault="009374B0" w:rsidP="009374B0">
      <w:pPr>
        <w:jc w:val="both"/>
      </w:pPr>
      <w:r w:rsidRPr="00AF5F26">
        <w:rPr>
          <w:b/>
          <w:bCs/>
        </w:rPr>
        <w:t>Note</w:t>
      </w:r>
      <w:r>
        <w:t>:</w:t>
      </w:r>
      <w:r w:rsidRPr="00AF5F26">
        <w:t xml:space="preserve"> </w:t>
      </w:r>
      <w:r>
        <w:t>T</w:t>
      </w:r>
      <w:r w:rsidRPr="00AF5F26">
        <w:t>his API need</w:t>
      </w:r>
      <w:r>
        <w:t>s</w:t>
      </w:r>
      <w:r w:rsidRPr="00AF5F26">
        <w:t xml:space="preserve"> to be kept calling in loop in a separate thread context.</w:t>
      </w:r>
    </w:p>
    <w:p w14:paraId="57BC2187" w14:textId="77777777" w:rsidR="009374B0" w:rsidRDefault="009374B0" w:rsidP="009374B0">
      <w:pPr>
        <w:pStyle w:val="Text3"/>
        <w:jc w:val="both"/>
      </w:pPr>
    </w:p>
    <w:p w14:paraId="675F1DCB" w14:textId="77777777" w:rsidR="009374B0" w:rsidRDefault="009374B0" w:rsidP="009374B0">
      <w:pPr>
        <w:pStyle w:val="Heading3"/>
      </w:pPr>
      <w:bookmarkStart w:id="69" w:name="_Toc90457973"/>
      <w:bookmarkStart w:id="70" w:name="_Toc118976098"/>
      <w:r>
        <w:t>Definition</w:t>
      </w:r>
      <w:bookmarkEnd w:id="69"/>
      <w:bookmarkEnd w:id="70"/>
      <w:r>
        <w:t xml:space="preserve"> </w:t>
      </w:r>
    </w:p>
    <w:tbl>
      <w:tblPr>
        <w:tblStyle w:val="TableGrid"/>
        <w:tblW w:w="0" w:type="auto"/>
        <w:tblInd w:w="-5" w:type="dxa"/>
        <w:tblLook w:val="04A0" w:firstRow="1" w:lastRow="0" w:firstColumn="1" w:lastColumn="0" w:noHBand="0" w:noVBand="1"/>
      </w:tblPr>
      <w:tblGrid>
        <w:gridCol w:w="10795"/>
      </w:tblGrid>
      <w:tr w:rsidR="009374B0" w14:paraId="404999F4" w14:textId="77777777" w:rsidTr="009374B0">
        <w:tc>
          <w:tcPr>
            <w:tcW w:w="10795" w:type="dxa"/>
            <w:shd w:val="clear" w:color="auto" w:fill="DEEAF6" w:themeFill="accent5" w:themeFillTint="33"/>
          </w:tcPr>
          <w:p w14:paraId="4706E836" w14:textId="77777777" w:rsidR="009374B0" w:rsidRPr="007144E6" w:rsidRDefault="009374B0" w:rsidP="009374B0">
            <w:pPr>
              <w:pStyle w:val="Text3"/>
              <w:spacing w:after="0" w:line="480" w:lineRule="auto"/>
              <w:ind w:left="0"/>
              <w:rPr>
                <w:rFonts w:ascii="Courier New" w:hAnsi="Courier New" w:cs="Courier New"/>
                <w:sz w:val="20"/>
                <w:szCs w:val="20"/>
              </w:rPr>
            </w:pPr>
            <w:r w:rsidRPr="007144E6">
              <w:rPr>
                <w:rFonts w:ascii="Courier New" w:hAnsi="Courier New" w:cs="Courier New"/>
                <w:sz w:val="20"/>
                <w:szCs w:val="20"/>
              </w:rPr>
              <w:t>int</w:t>
            </w:r>
          </w:p>
          <w:p w14:paraId="6F0735EF" w14:textId="77777777" w:rsidR="009374B0" w:rsidRPr="007144E6" w:rsidRDefault="009374B0" w:rsidP="009374B0">
            <w:pPr>
              <w:pStyle w:val="Text3"/>
              <w:spacing w:after="0" w:line="480" w:lineRule="auto"/>
              <w:ind w:left="0"/>
              <w:rPr>
                <w:rFonts w:ascii="Courier New" w:hAnsi="Courier New" w:cs="Courier New"/>
                <w:sz w:val="20"/>
                <w:szCs w:val="20"/>
              </w:rPr>
            </w:pPr>
            <w:proofErr w:type="spellStart"/>
            <w:r w:rsidRPr="007144E6">
              <w:rPr>
                <w:rFonts w:ascii="Courier New" w:hAnsi="Courier New" w:cs="Courier New"/>
                <w:sz w:val="20"/>
                <w:szCs w:val="20"/>
              </w:rPr>
              <w:t>websock_</w:t>
            </w:r>
            <w:proofErr w:type="gramStart"/>
            <w:r w:rsidRPr="007144E6">
              <w:rPr>
                <w:rFonts w:ascii="Courier New" w:hAnsi="Courier New" w:cs="Courier New"/>
                <w:sz w:val="20"/>
                <w:szCs w:val="20"/>
              </w:rPr>
              <w:t>recv</w:t>
            </w:r>
            <w:proofErr w:type="spellEnd"/>
            <w:r w:rsidRPr="007144E6">
              <w:rPr>
                <w:rFonts w:ascii="Courier New" w:hAnsi="Courier New" w:cs="Courier New"/>
                <w:sz w:val="20"/>
                <w:szCs w:val="20"/>
              </w:rPr>
              <w:t>(</w:t>
            </w:r>
            <w:proofErr w:type="spellStart"/>
            <w:proofErr w:type="gramEnd"/>
            <w:r w:rsidRPr="007144E6">
              <w:rPr>
                <w:rFonts w:ascii="Courier New" w:hAnsi="Courier New" w:cs="Courier New"/>
                <w:sz w:val="20"/>
                <w:szCs w:val="20"/>
              </w:rPr>
              <w:t>websock_handle_t</w:t>
            </w:r>
            <w:proofErr w:type="spellEnd"/>
            <w:r w:rsidRPr="007144E6">
              <w:rPr>
                <w:rFonts w:ascii="Courier New" w:hAnsi="Courier New" w:cs="Courier New"/>
                <w:sz w:val="20"/>
                <w:szCs w:val="20"/>
              </w:rPr>
              <w:t xml:space="preserve"> handle, </w:t>
            </w:r>
            <w:proofErr w:type="spellStart"/>
            <w:r w:rsidRPr="007144E6">
              <w:rPr>
                <w:rFonts w:ascii="Courier New" w:hAnsi="Courier New" w:cs="Courier New"/>
                <w:sz w:val="20"/>
                <w:szCs w:val="20"/>
              </w:rPr>
              <w:t>websock_msg_hdr_t</w:t>
            </w:r>
            <w:proofErr w:type="spellEnd"/>
            <w:r w:rsidRPr="007144E6">
              <w:rPr>
                <w:rFonts w:ascii="Courier New" w:hAnsi="Courier New" w:cs="Courier New"/>
                <w:sz w:val="20"/>
                <w:szCs w:val="20"/>
              </w:rPr>
              <w:t xml:space="preserve"> *</w:t>
            </w:r>
            <w:proofErr w:type="spellStart"/>
            <w:r w:rsidRPr="007144E6">
              <w:rPr>
                <w:rFonts w:ascii="Courier New" w:hAnsi="Courier New" w:cs="Courier New"/>
                <w:sz w:val="20"/>
                <w:szCs w:val="20"/>
              </w:rPr>
              <w:t>msg_hdr</w:t>
            </w:r>
            <w:proofErr w:type="spellEnd"/>
            <w:r w:rsidRPr="007144E6">
              <w:rPr>
                <w:rFonts w:ascii="Courier New" w:hAnsi="Courier New" w:cs="Courier New"/>
                <w:sz w:val="20"/>
                <w:szCs w:val="20"/>
              </w:rPr>
              <w:t xml:space="preserve">, </w:t>
            </w:r>
          </w:p>
          <w:p w14:paraId="02ACF542" w14:textId="77777777" w:rsidR="009374B0" w:rsidRPr="007144E6" w:rsidRDefault="009374B0" w:rsidP="009374B0">
            <w:pPr>
              <w:pStyle w:val="Text3"/>
              <w:spacing w:after="0" w:line="480" w:lineRule="auto"/>
              <w:ind w:left="0"/>
              <w:rPr>
                <w:rFonts w:ascii="Courier New" w:hAnsi="Courier New" w:cs="Courier New"/>
                <w:sz w:val="20"/>
                <w:szCs w:val="20"/>
              </w:rPr>
            </w:pPr>
            <w:r w:rsidRPr="007144E6">
              <w:rPr>
                <w:rFonts w:ascii="Courier New" w:hAnsi="Courier New" w:cs="Courier New"/>
                <w:sz w:val="20"/>
                <w:szCs w:val="20"/>
              </w:rPr>
              <w:t xml:space="preserve">             char *</w:t>
            </w:r>
            <w:proofErr w:type="spellStart"/>
            <w:r w:rsidRPr="007144E6">
              <w:rPr>
                <w:rFonts w:ascii="Courier New" w:hAnsi="Courier New" w:cs="Courier New"/>
                <w:sz w:val="20"/>
                <w:szCs w:val="20"/>
              </w:rPr>
              <w:t>buf</w:t>
            </w:r>
            <w:proofErr w:type="spellEnd"/>
            <w:r w:rsidRPr="007144E6">
              <w:rPr>
                <w:rFonts w:ascii="Courier New" w:hAnsi="Courier New" w:cs="Courier New"/>
                <w:sz w:val="20"/>
                <w:szCs w:val="20"/>
              </w:rPr>
              <w:t>, int *</w:t>
            </w:r>
            <w:proofErr w:type="spellStart"/>
            <w:r w:rsidRPr="007144E6">
              <w:rPr>
                <w:rFonts w:ascii="Courier New" w:hAnsi="Courier New" w:cs="Courier New"/>
                <w:sz w:val="20"/>
                <w:szCs w:val="20"/>
              </w:rPr>
              <w:t>len</w:t>
            </w:r>
            <w:proofErr w:type="spellEnd"/>
            <w:r w:rsidRPr="007144E6">
              <w:rPr>
                <w:rFonts w:ascii="Courier New" w:hAnsi="Courier New" w:cs="Courier New"/>
                <w:sz w:val="20"/>
                <w:szCs w:val="20"/>
              </w:rPr>
              <w:t>, int timeout)</w:t>
            </w:r>
          </w:p>
        </w:tc>
      </w:tr>
    </w:tbl>
    <w:p w14:paraId="62A3E93A" w14:textId="77777777" w:rsidR="009374B0" w:rsidRDefault="009374B0" w:rsidP="009374B0">
      <w:pPr>
        <w:pStyle w:val="Text3"/>
      </w:pPr>
    </w:p>
    <w:p w14:paraId="453740C5" w14:textId="77777777" w:rsidR="009374B0" w:rsidRDefault="009374B0" w:rsidP="009374B0">
      <w:pPr>
        <w:pStyle w:val="Heading3"/>
      </w:pPr>
      <w:bookmarkStart w:id="71" w:name="_Toc90457974"/>
      <w:bookmarkStart w:id="72" w:name="_Toc118976099"/>
      <w:r>
        <w:t>Parameters</w:t>
      </w:r>
      <w:bookmarkEnd w:id="71"/>
      <w:bookmarkEnd w:id="72"/>
    </w:p>
    <w:tbl>
      <w:tblPr>
        <w:tblStyle w:val="TableGrid"/>
        <w:tblW w:w="0" w:type="auto"/>
        <w:tblInd w:w="-5" w:type="dxa"/>
        <w:tblLook w:val="04A0" w:firstRow="1" w:lastRow="0" w:firstColumn="1" w:lastColumn="0" w:noHBand="0" w:noVBand="1"/>
      </w:tblPr>
      <w:tblGrid>
        <w:gridCol w:w="2127"/>
        <w:gridCol w:w="8578"/>
      </w:tblGrid>
      <w:tr w:rsidR="009374B0" w:rsidRPr="009374B0" w14:paraId="1CCCB0ED" w14:textId="77777777" w:rsidTr="009374B0">
        <w:tc>
          <w:tcPr>
            <w:tcW w:w="2127" w:type="dxa"/>
            <w:shd w:val="clear" w:color="auto" w:fill="E7E6E6" w:themeFill="background2"/>
          </w:tcPr>
          <w:p w14:paraId="73BC9237"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Parameter</w:t>
            </w:r>
          </w:p>
        </w:tc>
        <w:tc>
          <w:tcPr>
            <w:tcW w:w="8578" w:type="dxa"/>
            <w:shd w:val="clear" w:color="auto" w:fill="E7E6E6" w:themeFill="background2"/>
          </w:tcPr>
          <w:p w14:paraId="24424137" w14:textId="77777777" w:rsidR="009374B0" w:rsidRPr="009374B0" w:rsidRDefault="009374B0" w:rsidP="00336218">
            <w:pPr>
              <w:pStyle w:val="Text3"/>
              <w:ind w:left="0"/>
              <w:rPr>
                <w:rFonts w:ascii="Arial" w:hAnsi="Arial" w:cs="Arial"/>
                <w:b/>
                <w:bCs/>
                <w:sz w:val="22"/>
                <w:szCs w:val="22"/>
              </w:rPr>
            </w:pPr>
            <w:r w:rsidRPr="009374B0">
              <w:rPr>
                <w:rFonts w:ascii="Arial" w:hAnsi="Arial" w:cs="Arial"/>
                <w:b/>
                <w:bCs/>
                <w:sz w:val="22"/>
                <w:szCs w:val="22"/>
              </w:rPr>
              <w:t>Description</w:t>
            </w:r>
          </w:p>
        </w:tc>
      </w:tr>
      <w:tr w:rsidR="009374B0" w:rsidRPr="009374B0" w14:paraId="0906893D" w14:textId="77777777" w:rsidTr="009374B0">
        <w:tc>
          <w:tcPr>
            <w:tcW w:w="2127" w:type="dxa"/>
          </w:tcPr>
          <w:p w14:paraId="73AC34AF"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handle</w:t>
            </w:r>
          </w:p>
        </w:tc>
        <w:tc>
          <w:tcPr>
            <w:tcW w:w="8578" w:type="dxa"/>
          </w:tcPr>
          <w:p w14:paraId="306E0D72"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 xml:space="preserve">Handle returned by </w:t>
            </w:r>
            <w:proofErr w:type="spellStart"/>
            <w:r w:rsidRPr="009374B0">
              <w:rPr>
                <w:rFonts w:ascii="Arial" w:hAnsi="Arial" w:cs="Arial"/>
                <w:sz w:val="22"/>
                <w:szCs w:val="22"/>
              </w:rPr>
              <w:t>websock_open</w:t>
            </w:r>
            <w:proofErr w:type="spellEnd"/>
          </w:p>
        </w:tc>
      </w:tr>
      <w:tr w:rsidR="009374B0" w:rsidRPr="009374B0" w14:paraId="1AEA98ED" w14:textId="77777777" w:rsidTr="009374B0">
        <w:tc>
          <w:tcPr>
            <w:tcW w:w="2127" w:type="dxa"/>
          </w:tcPr>
          <w:p w14:paraId="5ACB8CD3"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msg_hdr</w:t>
            </w:r>
            <w:proofErr w:type="spellEnd"/>
          </w:p>
        </w:tc>
        <w:tc>
          <w:tcPr>
            <w:tcW w:w="8578" w:type="dxa"/>
          </w:tcPr>
          <w:p w14:paraId="4DE6662D"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 xml:space="preserve">Pointer to structure of type </w:t>
            </w:r>
            <w:proofErr w:type="spellStart"/>
            <w:r w:rsidRPr="009374B0">
              <w:rPr>
                <w:rFonts w:ascii="Arial" w:hAnsi="Arial" w:cs="Arial"/>
                <w:sz w:val="22"/>
                <w:szCs w:val="22"/>
              </w:rPr>
              <w:t>websock_msg_hdr_t</w:t>
            </w:r>
            <w:proofErr w:type="spellEnd"/>
            <w:r w:rsidRPr="009374B0">
              <w:rPr>
                <w:rFonts w:ascii="Arial" w:hAnsi="Arial" w:cs="Arial"/>
                <w:sz w:val="22"/>
                <w:szCs w:val="22"/>
              </w:rPr>
              <w:t xml:space="preserve"> used to pass on the </w:t>
            </w:r>
            <w:proofErr w:type="spellStart"/>
            <w:r w:rsidRPr="009374B0">
              <w:rPr>
                <w:rFonts w:ascii="Arial" w:hAnsi="Arial" w:cs="Arial"/>
                <w:sz w:val="22"/>
                <w:szCs w:val="22"/>
              </w:rPr>
              <w:t>websocket</w:t>
            </w:r>
            <w:proofErr w:type="spellEnd"/>
            <w:r w:rsidRPr="009374B0">
              <w:rPr>
                <w:rFonts w:ascii="Arial" w:hAnsi="Arial" w:cs="Arial"/>
                <w:sz w:val="22"/>
                <w:szCs w:val="22"/>
              </w:rPr>
              <w:t xml:space="preserve"> message header information to the calling application</w:t>
            </w:r>
          </w:p>
        </w:tc>
      </w:tr>
      <w:tr w:rsidR="009374B0" w:rsidRPr="009374B0" w14:paraId="206486A6" w14:textId="77777777" w:rsidTr="009374B0">
        <w:tc>
          <w:tcPr>
            <w:tcW w:w="2127" w:type="dxa"/>
          </w:tcPr>
          <w:p w14:paraId="34F98800"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buf</w:t>
            </w:r>
            <w:proofErr w:type="spellEnd"/>
          </w:p>
        </w:tc>
        <w:tc>
          <w:tcPr>
            <w:tcW w:w="8578" w:type="dxa"/>
          </w:tcPr>
          <w:p w14:paraId="63E341E9"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Pointer to buffer to copy payload data</w:t>
            </w:r>
          </w:p>
        </w:tc>
      </w:tr>
      <w:tr w:rsidR="009374B0" w:rsidRPr="009374B0" w14:paraId="715B6797" w14:textId="77777777" w:rsidTr="009374B0">
        <w:tc>
          <w:tcPr>
            <w:tcW w:w="2127" w:type="dxa"/>
          </w:tcPr>
          <w:p w14:paraId="4B8E6393" w14:textId="77777777" w:rsidR="009374B0" w:rsidRPr="009374B0" w:rsidRDefault="009374B0" w:rsidP="00336218">
            <w:pPr>
              <w:pStyle w:val="Text3"/>
              <w:ind w:left="0"/>
              <w:rPr>
                <w:rFonts w:ascii="Arial" w:hAnsi="Arial" w:cs="Arial"/>
                <w:i/>
                <w:iCs/>
                <w:sz w:val="22"/>
                <w:szCs w:val="22"/>
              </w:rPr>
            </w:pPr>
            <w:proofErr w:type="spellStart"/>
            <w:r w:rsidRPr="009374B0">
              <w:rPr>
                <w:rFonts w:ascii="Arial" w:hAnsi="Arial" w:cs="Arial"/>
                <w:i/>
                <w:iCs/>
                <w:sz w:val="22"/>
                <w:szCs w:val="22"/>
              </w:rPr>
              <w:t>len</w:t>
            </w:r>
            <w:proofErr w:type="spellEnd"/>
          </w:p>
        </w:tc>
        <w:tc>
          <w:tcPr>
            <w:tcW w:w="8578" w:type="dxa"/>
          </w:tcPr>
          <w:p w14:paraId="308ECD01" w14:textId="77777777" w:rsidR="009374B0" w:rsidRPr="009374B0" w:rsidRDefault="009374B0" w:rsidP="00336218">
            <w:pPr>
              <w:pStyle w:val="Text3"/>
              <w:ind w:left="0"/>
              <w:rPr>
                <w:rFonts w:ascii="Arial" w:hAnsi="Arial" w:cs="Arial"/>
                <w:sz w:val="22"/>
                <w:szCs w:val="22"/>
              </w:rPr>
            </w:pPr>
            <w:r w:rsidRPr="009374B0">
              <w:rPr>
                <w:rFonts w:ascii="Arial" w:hAnsi="Arial" w:cs="Arial"/>
                <w:sz w:val="22"/>
                <w:szCs w:val="22"/>
              </w:rPr>
              <w:t xml:space="preserve">Max </w:t>
            </w:r>
            <w:proofErr w:type="spellStart"/>
            <w:r w:rsidRPr="009374B0">
              <w:rPr>
                <w:rFonts w:ascii="Arial" w:hAnsi="Arial" w:cs="Arial"/>
                <w:sz w:val="22"/>
                <w:szCs w:val="22"/>
              </w:rPr>
              <w:t>buf</w:t>
            </w:r>
            <w:proofErr w:type="spellEnd"/>
            <w:r w:rsidRPr="009374B0">
              <w:rPr>
                <w:rFonts w:ascii="Arial" w:hAnsi="Arial" w:cs="Arial"/>
                <w:sz w:val="22"/>
                <w:szCs w:val="22"/>
              </w:rPr>
              <w:t xml:space="preserve"> length</w:t>
            </w:r>
          </w:p>
        </w:tc>
      </w:tr>
      <w:tr w:rsidR="009374B0" w:rsidRPr="009374B0" w14:paraId="527879D6" w14:textId="77777777" w:rsidTr="009374B0">
        <w:tc>
          <w:tcPr>
            <w:tcW w:w="2127" w:type="dxa"/>
          </w:tcPr>
          <w:p w14:paraId="5AA20FF4" w14:textId="77777777" w:rsidR="009374B0" w:rsidRPr="009374B0" w:rsidRDefault="009374B0" w:rsidP="00336218">
            <w:pPr>
              <w:pStyle w:val="Text3"/>
              <w:ind w:left="0"/>
              <w:rPr>
                <w:rFonts w:ascii="Arial" w:hAnsi="Arial" w:cs="Arial"/>
                <w:i/>
                <w:iCs/>
                <w:sz w:val="22"/>
                <w:szCs w:val="22"/>
              </w:rPr>
            </w:pPr>
            <w:r w:rsidRPr="009374B0">
              <w:rPr>
                <w:rFonts w:ascii="Arial" w:hAnsi="Arial" w:cs="Arial"/>
                <w:i/>
                <w:iCs/>
                <w:sz w:val="22"/>
                <w:szCs w:val="22"/>
              </w:rPr>
              <w:t>timeout</w:t>
            </w:r>
          </w:p>
        </w:tc>
        <w:tc>
          <w:tcPr>
            <w:tcW w:w="8578" w:type="dxa"/>
          </w:tcPr>
          <w:p w14:paraId="164AE679" w14:textId="77777777" w:rsidR="009374B0" w:rsidRPr="009374B0" w:rsidRDefault="009374B0" w:rsidP="00336218">
            <w:pPr>
              <w:pStyle w:val="Text3"/>
              <w:keepNext/>
              <w:ind w:left="0"/>
              <w:rPr>
                <w:rFonts w:ascii="Arial" w:hAnsi="Arial" w:cs="Arial"/>
                <w:sz w:val="22"/>
                <w:szCs w:val="22"/>
              </w:rPr>
            </w:pPr>
            <w:r w:rsidRPr="009374B0">
              <w:rPr>
                <w:rFonts w:ascii="Arial" w:hAnsi="Arial" w:cs="Arial"/>
                <w:sz w:val="22"/>
                <w:szCs w:val="22"/>
              </w:rPr>
              <w:t>Receive timeout</w:t>
            </w:r>
          </w:p>
        </w:tc>
      </w:tr>
    </w:tbl>
    <w:p w14:paraId="72E6E453" w14:textId="3C2A8054" w:rsidR="009374B0" w:rsidRPr="002E5BEF" w:rsidRDefault="009374B0" w:rsidP="009374B0">
      <w:pPr>
        <w:pStyle w:val="Caption"/>
        <w:jc w:val="center"/>
      </w:pPr>
      <w:bookmarkStart w:id="73" w:name="_Toc90457941"/>
      <w:bookmarkStart w:id="74" w:name="_Toc118976110"/>
      <w:r>
        <w:t xml:space="preserve">Table </w:t>
      </w:r>
      <w:fldSimple w:instr=" SEQ Table \* ARABIC ">
        <w:r w:rsidR="003841EC">
          <w:rPr>
            <w:noProof/>
          </w:rPr>
          <w:t>7</w:t>
        </w:r>
      </w:fldSimple>
      <w:r>
        <w:t xml:space="preserve">: </w:t>
      </w:r>
      <w:proofErr w:type="spellStart"/>
      <w:r w:rsidRPr="006062FE">
        <w:t>websock_recv</w:t>
      </w:r>
      <w:proofErr w:type="spellEnd"/>
      <w:r>
        <w:t xml:space="preserve"> - parameters</w:t>
      </w:r>
      <w:bookmarkEnd w:id="73"/>
      <w:bookmarkEnd w:id="74"/>
    </w:p>
    <w:p w14:paraId="1ED23F56" w14:textId="77777777" w:rsidR="009374B0" w:rsidRDefault="009374B0" w:rsidP="009374B0">
      <w:pPr>
        <w:pStyle w:val="Text3"/>
        <w:jc w:val="both"/>
      </w:pPr>
    </w:p>
    <w:p w14:paraId="02D49166" w14:textId="77777777" w:rsidR="009374B0" w:rsidRDefault="009374B0" w:rsidP="009374B0">
      <w:pPr>
        <w:pStyle w:val="Heading3"/>
      </w:pPr>
      <w:bookmarkStart w:id="75" w:name="_Toc90457975"/>
      <w:bookmarkStart w:id="76" w:name="_Toc118976100"/>
      <w:r>
        <w:t>Return</w:t>
      </w:r>
      <w:bookmarkEnd w:id="75"/>
      <w:bookmarkEnd w:id="76"/>
    </w:p>
    <w:p w14:paraId="2FDAB0A6" w14:textId="77777777" w:rsidR="009374B0" w:rsidRDefault="009374B0" w:rsidP="009374B0">
      <w:r>
        <w:t>Success: Received bytes. &gt;=0</w:t>
      </w:r>
    </w:p>
    <w:p w14:paraId="73B7ABCB" w14:textId="77777777" w:rsidR="009374B0" w:rsidRDefault="009374B0" w:rsidP="009374B0">
      <w:r>
        <w:t>Error: -1</w:t>
      </w:r>
    </w:p>
    <w:p w14:paraId="2C9D5409" w14:textId="77777777" w:rsidR="00724BBF" w:rsidRDefault="00724BBF" w:rsidP="009374B0"/>
    <w:p w14:paraId="61C747D7" w14:textId="77777777" w:rsidR="00724BBF" w:rsidRDefault="00724BBF" w:rsidP="009374B0"/>
    <w:p w14:paraId="15323717" w14:textId="704D9EED" w:rsidR="009374B0" w:rsidRDefault="009374B0" w:rsidP="009374B0">
      <w:pPr>
        <w:pStyle w:val="Heading1"/>
      </w:pPr>
      <w:bookmarkStart w:id="77" w:name="_Toc90457976"/>
      <w:bookmarkStart w:id="78" w:name="_Toc118976101"/>
      <w:r>
        <w:t>Application Example</w:t>
      </w:r>
      <w:bookmarkEnd w:id="77"/>
      <w:bookmarkEnd w:id="78"/>
    </w:p>
    <w:p w14:paraId="42783450" w14:textId="188520F1" w:rsidR="009374B0" w:rsidRDefault="009374B0" w:rsidP="009374B0">
      <w:r>
        <w:t xml:space="preserve">For the example code, </w:t>
      </w:r>
      <w:proofErr w:type="gramStart"/>
      <w:r>
        <w:t>refer:</w:t>
      </w:r>
      <w:proofErr w:type="gramEnd"/>
      <w:r>
        <w:t xml:space="preserve"> </w:t>
      </w:r>
      <w:r w:rsidRPr="009374B0">
        <w:rPr>
          <w:i/>
          <w:iCs/>
        </w:rPr>
        <w:t>examples/</w:t>
      </w:r>
      <w:proofErr w:type="spellStart"/>
      <w:r w:rsidRPr="009374B0">
        <w:rPr>
          <w:i/>
          <w:iCs/>
        </w:rPr>
        <w:t>websocket</w:t>
      </w:r>
      <w:proofErr w:type="spellEnd"/>
      <w:r>
        <w:t xml:space="preserve"> application.</w:t>
      </w:r>
    </w:p>
    <w:p w14:paraId="3276AF05" w14:textId="77777777" w:rsidR="009374B0" w:rsidRPr="009374B0" w:rsidRDefault="009374B0" w:rsidP="009374B0"/>
    <w:p w14:paraId="2791A0ED" w14:textId="4695A47C" w:rsidR="008F1F9F" w:rsidRPr="00E324CE" w:rsidRDefault="008F1F9F" w:rsidP="00724BBF">
      <w:pPr>
        <w:rPr>
          <w:rFonts w:cs="Arial"/>
          <w:sz w:val="20"/>
          <w:szCs w:val="20"/>
        </w:rPr>
      </w:pPr>
    </w:p>
    <w:sectPr w:rsidR="008F1F9F" w:rsidRPr="00E324CE" w:rsidSect="00E324CE">
      <w:footerReference w:type="default" r:id="rId8"/>
      <w:pgSz w:w="12240" w:h="15840" w:code="1"/>
      <w:pgMar w:top="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6ACD" w14:textId="77777777" w:rsidR="007D129C" w:rsidRDefault="007D129C" w:rsidP="002D4632">
      <w:r>
        <w:separator/>
      </w:r>
    </w:p>
  </w:endnote>
  <w:endnote w:type="continuationSeparator" w:id="0">
    <w:p w14:paraId="3F012673" w14:textId="77777777" w:rsidR="007D129C" w:rsidRDefault="007D129C" w:rsidP="002D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611A" w14:textId="4A95C61C" w:rsidR="005244A5" w:rsidRPr="003B01F4" w:rsidRDefault="005244A5" w:rsidP="00A63696">
    <w:pPr>
      <w:pStyle w:val="Footer"/>
      <w:tabs>
        <w:tab w:val="clear" w:pos="9360"/>
        <w:tab w:val="right" w:pos="9810"/>
      </w:tabs>
      <w:jc w:val="right"/>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7299C" w14:textId="77777777" w:rsidR="007D129C" w:rsidRDefault="007D129C" w:rsidP="002D4632">
      <w:r>
        <w:separator/>
      </w:r>
    </w:p>
  </w:footnote>
  <w:footnote w:type="continuationSeparator" w:id="0">
    <w:p w14:paraId="6D6AA49D" w14:textId="77777777" w:rsidR="007D129C" w:rsidRDefault="007D129C" w:rsidP="002D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7BA0"/>
    <w:multiLevelType w:val="hybridMultilevel"/>
    <w:tmpl w:val="E4124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1B7C5C"/>
    <w:multiLevelType w:val="hybridMultilevel"/>
    <w:tmpl w:val="4CE45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214860"/>
    <w:multiLevelType w:val="hybridMultilevel"/>
    <w:tmpl w:val="A3A8F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C7B01"/>
    <w:multiLevelType w:val="hybridMultilevel"/>
    <w:tmpl w:val="B56EE718"/>
    <w:lvl w:ilvl="0" w:tplc="4009000F">
      <w:start w:val="1"/>
      <w:numFmt w:val="decimal"/>
      <w:lvlText w:val="%1."/>
      <w:lvlJc w:val="left"/>
      <w:pPr>
        <w:ind w:left="1440" w:hanging="360"/>
      </w:pPr>
    </w:lvl>
    <w:lvl w:ilvl="1" w:tplc="3066FF7C">
      <w:start w:val="1"/>
      <w:numFmt w:val="decimal"/>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42606B2"/>
    <w:multiLevelType w:val="hybridMultilevel"/>
    <w:tmpl w:val="2B0C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3F22B0"/>
    <w:multiLevelType w:val="hybridMultilevel"/>
    <w:tmpl w:val="A0CAD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1D6841"/>
    <w:multiLevelType w:val="hybridMultilevel"/>
    <w:tmpl w:val="A598370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64B715AD"/>
    <w:multiLevelType w:val="hybridMultilevel"/>
    <w:tmpl w:val="6254B7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EA34AF"/>
    <w:multiLevelType w:val="hybridMultilevel"/>
    <w:tmpl w:val="971460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0571663">
    <w:abstractNumId w:val="4"/>
  </w:num>
  <w:num w:numId="2" w16cid:durableId="710304979">
    <w:abstractNumId w:val="2"/>
  </w:num>
  <w:num w:numId="3" w16cid:durableId="604070379">
    <w:abstractNumId w:val="1"/>
  </w:num>
  <w:num w:numId="4" w16cid:durableId="1641686380">
    <w:abstractNumId w:val="7"/>
  </w:num>
  <w:num w:numId="5" w16cid:durableId="2058814682">
    <w:abstractNumId w:val="5"/>
  </w:num>
  <w:num w:numId="6" w16cid:durableId="334915341">
    <w:abstractNumId w:val="3"/>
  </w:num>
  <w:num w:numId="7" w16cid:durableId="1031149184">
    <w:abstractNumId w:val="6"/>
  </w:num>
  <w:num w:numId="8" w16cid:durableId="457338249">
    <w:abstractNumId w:val="8"/>
  </w:num>
  <w:num w:numId="9" w16cid:durableId="105561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32"/>
    <w:rsid w:val="00000927"/>
    <w:rsid w:val="0004171E"/>
    <w:rsid w:val="00061601"/>
    <w:rsid w:val="0006179E"/>
    <w:rsid w:val="00093151"/>
    <w:rsid w:val="000C59F6"/>
    <w:rsid w:val="000C69EC"/>
    <w:rsid w:val="000F5B93"/>
    <w:rsid w:val="001363ED"/>
    <w:rsid w:val="00192060"/>
    <w:rsid w:val="001E129B"/>
    <w:rsid w:val="001E20E8"/>
    <w:rsid w:val="00202974"/>
    <w:rsid w:val="002120D9"/>
    <w:rsid w:val="002B099B"/>
    <w:rsid w:val="002D4632"/>
    <w:rsid w:val="00312731"/>
    <w:rsid w:val="00314F7C"/>
    <w:rsid w:val="0037696F"/>
    <w:rsid w:val="003841EC"/>
    <w:rsid w:val="003B01F4"/>
    <w:rsid w:val="003C7AA8"/>
    <w:rsid w:val="003E3042"/>
    <w:rsid w:val="004E6644"/>
    <w:rsid w:val="005244A5"/>
    <w:rsid w:val="00576487"/>
    <w:rsid w:val="005A4879"/>
    <w:rsid w:val="00615252"/>
    <w:rsid w:val="00640825"/>
    <w:rsid w:val="00683396"/>
    <w:rsid w:val="006D4204"/>
    <w:rsid w:val="00703E00"/>
    <w:rsid w:val="00724BBF"/>
    <w:rsid w:val="007436B7"/>
    <w:rsid w:val="00764933"/>
    <w:rsid w:val="0079042C"/>
    <w:rsid w:val="007C6E64"/>
    <w:rsid w:val="007D129C"/>
    <w:rsid w:val="00844E1E"/>
    <w:rsid w:val="008F1F9F"/>
    <w:rsid w:val="009374B0"/>
    <w:rsid w:val="00A1774B"/>
    <w:rsid w:val="00A322FA"/>
    <w:rsid w:val="00A41A0F"/>
    <w:rsid w:val="00A63696"/>
    <w:rsid w:val="00AA7B2A"/>
    <w:rsid w:val="00AC165A"/>
    <w:rsid w:val="00AC4073"/>
    <w:rsid w:val="00AD28CF"/>
    <w:rsid w:val="00B02B19"/>
    <w:rsid w:val="00B23A31"/>
    <w:rsid w:val="00BA75F2"/>
    <w:rsid w:val="00C42E59"/>
    <w:rsid w:val="00CD1F03"/>
    <w:rsid w:val="00D13588"/>
    <w:rsid w:val="00DB0566"/>
    <w:rsid w:val="00DF1E6D"/>
    <w:rsid w:val="00E324CE"/>
    <w:rsid w:val="00E773C5"/>
    <w:rsid w:val="00EF76B5"/>
    <w:rsid w:val="00F44DE6"/>
    <w:rsid w:val="00F5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02AF"/>
  <w15:chartTrackingRefBased/>
  <w15:docId w15:val="{EBCC035E-BBCF-428D-A602-2DB25ACA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27"/>
    <w:pPr>
      <w:spacing w:before="120" w:line="259" w:lineRule="auto"/>
    </w:pPr>
    <w:rPr>
      <w:rFonts w:ascii="Arial" w:hAnsi="Arial"/>
    </w:rPr>
  </w:style>
  <w:style w:type="paragraph" w:styleId="Heading1">
    <w:name w:val="heading 1"/>
    <w:basedOn w:val="Normal"/>
    <w:next w:val="Normal"/>
    <w:link w:val="Heading1Char"/>
    <w:uiPriority w:val="9"/>
    <w:qFormat/>
    <w:rsid w:val="00E324CE"/>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AC407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59F6"/>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C59F6"/>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632"/>
    <w:pPr>
      <w:tabs>
        <w:tab w:val="center" w:pos="4680"/>
        <w:tab w:val="right" w:pos="9360"/>
      </w:tabs>
    </w:pPr>
  </w:style>
  <w:style w:type="character" w:customStyle="1" w:styleId="HeaderChar">
    <w:name w:val="Header Char"/>
    <w:basedOn w:val="DefaultParagraphFont"/>
    <w:link w:val="Header"/>
    <w:uiPriority w:val="99"/>
    <w:rsid w:val="002D4632"/>
  </w:style>
  <w:style w:type="paragraph" w:styleId="Footer">
    <w:name w:val="footer"/>
    <w:basedOn w:val="Normal"/>
    <w:link w:val="FooterChar"/>
    <w:uiPriority w:val="99"/>
    <w:unhideWhenUsed/>
    <w:rsid w:val="002D4632"/>
    <w:pPr>
      <w:tabs>
        <w:tab w:val="center" w:pos="4680"/>
        <w:tab w:val="right" w:pos="9360"/>
      </w:tabs>
    </w:pPr>
  </w:style>
  <w:style w:type="character" w:customStyle="1" w:styleId="FooterChar">
    <w:name w:val="Footer Char"/>
    <w:basedOn w:val="DefaultParagraphFont"/>
    <w:link w:val="Footer"/>
    <w:uiPriority w:val="99"/>
    <w:rsid w:val="002D4632"/>
  </w:style>
  <w:style w:type="character" w:styleId="Hyperlink">
    <w:name w:val="Hyperlink"/>
    <w:basedOn w:val="DefaultParagraphFont"/>
    <w:uiPriority w:val="99"/>
    <w:unhideWhenUsed/>
    <w:rsid w:val="002D4632"/>
    <w:rPr>
      <w:color w:val="0563C1" w:themeColor="hyperlink"/>
      <w:u w:val="single"/>
    </w:rPr>
  </w:style>
  <w:style w:type="character" w:styleId="UnresolvedMention">
    <w:name w:val="Unresolved Mention"/>
    <w:basedOn w:val="DefaultParagraphFont"/>
    <w:uiPriority w:val="99"/>
    <w:semiHidden/>
    <w:unhideWhenUsed/>
    <w:rsid w:val="002D4632"/>
    <w:rPr>
      <w:color w:val="605E5C"/>
      <w:shd w:val="clear" w:color="auto" w:fill="E1DFDD"/>
    </w:rPr>
  </w:style>
  <w:style w:type="character" w:customStyle="1" w:styleId="Heading1Char">
    <w:name w:val="Heading 1 Char"/>
    <w:basedOn w:val="DefaultParagraphFont"/>
    <w:link w:val="Heading1"/>
    <w:uiPriority w:val="9"/>
    <w:rsid w:val="00E324CE"/>
    <w:rPr>
      <w:rFonts w:ascii="Arial" w:eastAsiaTheme="majorEastAsia" w:hAnsi="Arial" w:cstheme="majorBidi"/>
      <w:color w:val="1678C3"/>
      <w:sz w:val="32"/>
      <w:szCs w:val="32"/>
    </w:rPr>
  </w:style>
  <w:style w:type="character" w:customStyle="1" w:styleId="Heading2Char">
    <w:name w:val="Heading 2 Char"/>
    <w:basedOn w:val="DefaultParagraphFont"/>
    <w:link w:val="Heading2"/>
    <w:uiPriority w:val="9"/>
    <w:rsid w:val="00AC4073"/>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5244A5"/>
    <w:pPr>
      <w:outlineLvl w:val="9"/>
    </w:pPr>
  </w:style>
  <w:style w:type="paragraph" w:styleId="TOC2">
    <w:name w:val="toc 2"/>
    <w:basedOn w:val="Normal"/>
    <w:next w:val="Normal"/>
    <w:autoRedefine/>
    <w:uiPriority w:val="39"/>
    <w:unhideWhenUsed/>
    <w:rsid w:val="005244A5"/>
    <w:pPr>
      <w:spacing w:after="100"/>
      <w:ind w:left="220"/>
    </w:pPr>
    <w:rPr>
      <w:rFonts w:eastAsiaTheme="minorEastAsia" w:cs="Times New Roman"/>
    </w:rPr>
  </w:style>
  <w:style w:type="paragraph" w:styleId="TOC1">
    <w:name w:val="toc 1"/>
    <w:basedOn w:val="Normal"/>
    <w:next w:val="Normal"/>
    <w:autoRedefine/>
    <w:uiPriority w:val="39"/>
    <w:unhideWhenUsed/>
    <w:rsid w:val="005244A5"/>
    <w:pPr>
      <w:spacing w:after="100"/>
    </w:pPr>
    <w:rPr>
      <w:rFonts w:eastAsiaTheme="minorEastAsia" w:cs="Times New Roman"/>
    </w:rPr>
  </w:style>
  <w:style w:type="paragraph" w:styleId="TOC3">
    <w:name w:val="toc 3"/>
    <w:basedOn w:val="Normal"/>
    <w:next w:val="Normal"/>
    <w:autoRedefine/>
    <w:uiPriority w:val="39"/>
    <w:unhideWhenUsed/>
    <w:rsid w:val="005244A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C59F6"/>
    <w:rPr>
      <w:rFonts w:ascii="Arial" w:eastAsiaTheme="majorEastAsia" w:hAnsi="Arial" w:cstheme="majorBidi"/>
      <w:b/>
      <w:sz w:val="24"/>
      <w:szCs w:val="24"/>
    </w:rPr>
  </w:style>
  <w:style w:type="table" w:styleId="TableGrid">
    <w:name w:val="Table Grid"/>
    <w:basedOn w:val="TableNormal"/>
    <w:uiPriority w:val="39"/>
    <w:rsid w:val="0019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731"/>
    <w:pPr>
      <w:ind w:left="720"/>
      <w:contextualSpacing/>
    </w:pPr>
  </w:style>
  <w:style w:type="paragraph" w:styleId="Title">
    <w:name w:val="Title"/>
    <w:basedOn w:val="Normal"/>
    <w:next w:val="Normal"/>
    <w:link w:val="TitleChar"/>
    <w:uiPriority w:val="10"/>
    <w:qFormat/>
    <w:rsid w:val="00A322FA"/>
    <w:pPr>
      <w:contextualSpacing/>
    </w:pPr>
    <w:rPr>
      <w:rFonts w:asciiTheme="majorHAnsi" w:eastAsiaTheme="majorEastAsia" w:hAnsiTheme="majorHAnsi" w:cstheme="majorBidi"/>
      <w:color w:val="1678C3"/>
      <w:spacing w:val="-10"/>
      <w:kern w:val="28"/>
      <w:sz w:val="36"/>
      <w:szCs w:val="56"/>
    </w:rPr>
  </w:style>
  <w:style w:type="character" w:customStyle="1" w:styleId="TitleChar">
    <w:name w:val="Title Char"/>
    <w:basedOn w:val="DefaultParagraphFont"/>
    <w:link w:val="Title"/>
    <w:uiPriority w:val="10"/>
    <w:rsid w:val="00A322FA"/>
    <w:rPr>
      <w:rFonts w:asciiTheme="majorHAnsi" w:eastAsiaTheme="majorEastAsia" w:hAnsiTheme="majorHAnsi" w:cstheme="majorBidi"/>
      <w:color w:val="1678C3"/>
      <w:spacing w:val="-10"/>
      <w:kern w:val="28"/>
      <w:sz w:val="36"/>
      <w:szCs w:val="56"/>
    </w:rPr>
  </w:style>
  <w:style w:type="character" w:customStyle="1" w:styleId="Heading4Char">
    <w:name w:val="Heading 4 Char"/>
    <w:basedOn w:val="DefaultParagraphFont"/>
    <w:link w:val="Heading4"/>
    <w:uiPriority w:val="9"/>
    <w:semiHidden/>
    <w:rsid w:val="000C59F6"/>
    <w:rPr>
      <w:rFonts w:ascii="Arial" w:eastAsiaTheme="majorEastAsia" w:hAnsi="Arial" w:cstheme="majorBidi"/>
      <w:b/>
      <w:iCs/>
    </w:rPr>
  </w:style>
  <w:style w:type="paragraph" w:customStyle="1" w:styleId="Text2">
    <w:name w:val="Text 2"/>
    <w:basedOn w:val="Normal"/>
    <w:link w:val="Text2Char"/>
    <w:qFormat/>
    <w:rsid w:val="009374B0"/>
    <w:pPr>
      <w:spacing w:before="0" w:after="160"/>
      <w:ind w:left="1260"/>
    </w:pPr>
    <w:rPr>
      <w:rFonts w:asciiTheme="minorHAnsi" w:hAnsiTheme="minorHAnsi"/>
      <w:sz w:val="24"/>
      <w:szCs w:val="24"/>
    </w:rPr>
  </w:style>
  <w:style w:type="character" w:customStyle="1" w:styleId="Text2Char">
    <w:name w:val="Text 2 Char"/>
    <w:basedOn w:val="DefaultParagraphFont"/>
    <w:link w:val="Text2"/>
    <w:rsid w:val="009374B0"/>
    <w:rPr>
      <w:sz w:val="24"/>
      <w:szCs w:val="24"/>
    </w:rPr>
  </w:style>
  <w:style w:type="paragraph" w:customStyle="1" w:styleId="Text3">
    <w:name w:val="Text 3"/>
    <w:basedOn w:val="Text2"/>
    <w:link w:val="Text3Char"/>
    <w:qFormat/>
    <w:rsid w:val="009374B0"/>
    <w:pPr>
      <w:ind w:left="1800"/>
    </w:pPr>
  </w:style>
  <w:style w:type="character" w:customStyle="1" w:styleId="Text3Char">
    <w:name w:val="Text 3 Char"/>
    <w:basedOn w:val="Text2Char"/>
    <w:link w:val="Text3"/>
    <w:rsid w:val="009374B0"/>
    <w:rPr>
      <w:sz w:val="24"/>
      <w:szCs w:val="24"/>
    </w:rPr>
  </w:style>
  <w:style w:type="paragraph" w:styleId="Caption">
    <w:name w:val="caption"/>
    <w:basedOn w:val="Normal"/>
    <w:next w:val="Normal"/>
    <w:uiPriority w:val="35"/>
    <w:unhideWhenUsed/>
    <w:qFormat/>
    <w:rsid w:val="009374B0"/>
    <w:pPr>
      <w:spacing w:before="0" w:after="200" w:line="240" w:lineRule="auto"/>
      <w:ind w:left="720"/>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937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B715-49DB-4D33-897F-C5C5EE6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Larin</dc:creator>
  <cp:keywords/>
  <dc:description/>
  <cp:lastModifiedBy>Pooja Raghavendra</cp:lastModifiedBy>
  <cp:revision>2</cp:revision>
  <cp:lastPrinted>2023-08-24T09:36:00Z</cp:lastPrinted>
  <dcterms:created xsi:type="dcterms:W3CDTF">2023-11-06T07:28:00Z</dcterms:created>
  <dcterms:modified xsi:type="dcterms:W3CDTF">2023-11-06T07:28:00Z</dcterms:modified>
</cp:coreProperties>
</file>