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4111" w14:textId="77777777" w:rsidR="005B6945" w:rsidRDefault="005B6945" w:rsidP="005B6945">
      <w:pPr>
        <w:pStyle w:val="Heading2"/>
      </w:pPr>
      <w:bookmarkStart w:id="0" w:name="_Toc148609430"/>
      <w:r>
        <w:t>Heartbeat Monitor Application</w:t>
      </w:r>
      <w:bookmarkEnd w:id="0"/>
    </w:p>
    <w:p w14:paraId="773501F6" w14:textId="77777777" w:rsidR="005B6945" w:rsidRDefault="005B6945" w:rsidP="005B6945">
      <w:pPr>
        <w:pStyle w:val="Heading3"/>
      </w:pPr>
      <w:bookmarkStart w:id="1" w:name="_Toc148609431"/>
      <w:r>
        <w:t>Description</w:t>
      </w:r>
      <w:bookmarkEnd w:id="1"/>
    </w:p>
    <w:p w14:paraId="479943EF" w14:textId="77777777" w:rsidR="005B6945" w:rsidRDefault="005B6945" w:rsidP="005B6945">
      <w:pPr>
        <w:jc w:val="both"/>
      </w:pPr>
      <w:r>
        <w:t xml:space="preserve">Heartbeat monitor application demonstrates use of custom indications in Dual-Stack custom applications. It monitors heartbeat failure.  </w:t>
      </w:r>
    </w:p>
    <w:p w14:paraId="5DD0148B" w14:textId="77777777" w:rsidR="005B6945" w:rsidRDefault="005B6945" w:rsidP="005B6945">
      <w:pPr>
        <w:jc w:val="both"/>
      </w:pPr>
      <w:r>
        <w:t xml:space="preserve">Under normal Dual-Stack working, if Talaria TWO crashes or hangs, the host application will be unable to detect it. The heartbeat feature is implemented to avoid this. Every 10 seconds, the host sends a heartbeat signal to Talaria TWO. Talaria TWO acknowledges this by sending an indication of its normal working. If Talaria TWO stops responding, the host detects this issue notifies this in the custom application: </w:t>
      </w:r>
      <w:proofErr w:type="spellStart"/>
      <w:r>
        <w:rPr>
          <w:rFonts w:ascii="Courier New" w:hAnsi="Courier New" w:cs="Courier New"/>
        </w:rPr>
        <w:t>heartbeat_monitor</w:t>
      </w:r>
      <w:proofErr w:type="spellEnd"/>
      <w:r>
        <w:t>.</w:t>
      </w:r>
    </w:p>
    <w:p w14:paraId="12B107D8" w14:textId="77777777" w:rsidR="005B6945" w:rsidRDefault="005B6945" w:rsidP="005B6945">
      <w:pPr>
        <w:jc w:val="both"/>
      </w:pPr>
      <w:r>
        <w:t xml:space="preserve">The custom application </w:t>
      </w:r>
      <w:proofErr w:type="gramStart"/>
      <w:r>
        <w:t>is located in</w:t>
      </w:r>
      <w:proofErr w:type="gramEnd"/>
      <w:r>
        <w:t xml:space="preserve"> </w:t>
      </w:r>
      <w:proofErr w:type="spellStart"/>
      <w:r>
        <w:rPr>
          <w:i/>
          <w:iCs/>
        </w:rPr>
        <w:t>hapi</w:t>
      </w:r>
      <w:proofErr w:type="spellEnd"/>
      <w:r>
        <w:rPr>
          <w:i/>
          <w:iCs/>
        </w:rPr>
        <w:t>/</w:t>
      </w:r>
      <w:proofErr w:type="spellStart"/>
      <w:r>
        <w:rPr>
          <w:i/>
          <w:iCs/>
        </w:rPr>
        <w:t>dual_stack</w:t>
      </w:r>
      <w:proofErr w:type="spellEnd"/>
      <w:r>
        <w:rPr>
          <w:i/>
          <w:iCs/>
        </w:rPr>
        <w:t>/bins</w:t>
      </w:r>
      <w:r>
        <w:t xml:space="preserve"> folder.</w:t>
      </w:r>
    </w:p>
    <w:p w14:paraId="2C8699CD" w14:textId="77777777" w:rsidR="005B6945" w:rsidRDefault="005B6945" w:rsidP="005B6945">
      <w:pPr>
        <w:pStyle w:val="Text3"/>
      </w:pPr>
    </w:p>
    <w:p w14:paraId="42C70705" w14:textId="77777777" w:rsidR="005B6945" w:rsidRDefault="005B6945" w:rsidP="005B6945">
      <w:pPr>
        <w:pStyle w:val="Heading3"/>
      </w:pPr>
      <w:bookmarkStart w:id="2" w:name="_Toc148609432"/>
      <w:r>
        <w:t>Prerequisites</w:t>
      </w:r>
      <w:bookmarkEnd w:id="2"/>
    </w:p>
    <w:p w14:paraId="68651179" w14:textId="77777777" w:rsidR="005B6945" w:rsidRDefault="005B6945" w:rsidP="005B6945">
      <w:pPr>
        <w:pStyle w:val="ListParagraph"/>
        <w:numPr>
          <w:ilvl w:val="0"/>
          <w:numId w:val="1"/>
        </w:numPr>
      </w:pPr>
      <w:proofErr w:type="spellStart"/>
      <w:r>
        <w:t>GTKTerm</w:t>
      </w:r>
      <w:proofErr w:type="spellEnd"/>
      <w:r>
        <w:t xml:space="preserve"> or similar application.</w:t>
      </w:r>
    </w:p>
    <w:p w14:paraId="085C33D0" w14:textId="77777777" w:rsidR="005B6945" w:rsidRDefault="005B6945" w:rsidP="005B6945">
      <w:pPr>
        <w:pStyle w:val="ListParagraph"/>
        <w:numPr>
          <w:ilvl w:val="0"/>
          <w:numId w:val="1"/>
        </w:numPr>
      </w:pPr>
      <w:r>
        <w:t xml:space="preserve">Start the </w:t>
      </w:r>
      <w:proofErr w:type="spellStart"/>
      <w:r>
        <w:t>tunadapter</w:t>
      </w:r>
      <w:proofErr w:type="spellEnd"/>
      <w:r>
        <w:t xml:space="preserve"> with </w:t>
      </w:r>
      <w:r>
        <w:rPr>
          <w:rFonts w:ascii="Courier New" w:hAnsi="Courier New" w:cs="Courier New"/>
        </w:rPr>
        <w:t>heartbeat=1</w:t>
      </w:r>
      <w:r>
        <w:t>.</w:t>
      </w:r>
    </w:p>
    <w:p w14:paraId="543C78C5" w14:textId="77777777" w:rsidR="005B6945" w:rsidRDefault="005B6945" w:rsidP="005B6945">
      <w:pPr>
        <w:pStyle w:val="Text3"/>
        <w:jc w:val="both"/>
      </w:pPr>
    </w:p>
    <w:p w14:paraId="2EF1FEF9" w14:textId="77777777" w:rsidR="005B6945" w:rsidRDefault="005B6945" w:rsidP="005B6945">
      <w:pPr>
        <w:pStyle w:val="Heading3"/>
      </w:pPr>
      <w:bookmarkStart w:id="3" w:name="_Toc148609433"/>
      <w:r>
        <w:t>Command Description</w:t>
      </w:r>
      <w:bookmarkEnd w:id="3"/>
    </w:p>
    <w:p w14:paraId="14CF7565" w14:textId="77777777" w:rsidR="005B6945" w:rsidRDefault="005B6945" w:rsidP="005B6945">
      <w:r>
        <w:t>Enable the heartbeat feature. By default, the heartbeat feature is disabled.</w:t>
      </w:r>
    </w:p>
    <w:tbl>
      <w:tblPr>
        <w:tblStyle w:val="TableGrid"/>
        <w:tblW w:w="10790" w:type="dxa"/>
        <w:tblLook w:val="04A0" w:firstRow="1" w:lastRow="0" w:firstColumn="1" w:lastColumn="0" w:noHBand="0" w:noVBand="1"/>
      </w:tblPr>
      <w:tblGrid>
        <w:gridCol w:w="10790"/>
      </w:tblGrid>
      <w:tr w:rsidR="005B6945" w14:paraId="6203F51C" w14:textId="77777777" w:rsidTr="00C86F4B">
        <w:tc>
          <w:tcPr>
            <w:tcW w:w="10790" w:type="dxa"/>
            <w:shd w:val="clear" w:color="auto" w:fill="DEEAF6" w:themeFill="accent5" w:themeFillTint="33"/>
          </w:tcPr>
          <w:p w14:paraId="75D75C7C" w14:textId="77777777" w:rsidR="005B6945" w:rsidRDefault="005B6945" w:rsidP="00C86F4B">
            <w:pPr>
              <w:spacing w:before="0" w:line="480" w:lineRule="auto"/>
              <w:rPr>
                <w:rFonts w:ascii="Courier New" w:hAnsi="Courier New" w:cs="Courier New"/>
                <w:sz w:val="20"/>
                <w:szCs w:val="20"/>
              </w:rPr>
            </w:pPr>
            <w:proofErr w:type="gramStart"/>
            <w:r>
              <w:rPr>
                <w:rFonts w:ascii="Courier New" w:hAnsi="Courier New" w:cs="Courier New"/>
                <w:sz w:val="20"/>
                <w:szCs w:val="20"/>
              </w:rPr>
              <w:t>./</w:t>
            </w:r>
            <w:proofErr w:type="spellStart"/>
            <w:proofErr w:type="gramEnd"/>
            <w:r>
              <w:rPr>
                <w:rFonts w:ascii="Courier New" w:hAnsi="Courier New" w:cs="Courier New"/>
                <w:sz w:val="20"/>
                <w:szCs w:val="20"/>
              </w:rPr>
              <w:t>tunadapter</w:t>
            </w:r>
            <w:proofErr w:type="spellEnd"/>
            <w:r>
              <w:rPr>
                <w:rFonts w:ascii="Courier New" w:hAnsi="Courier New" w:cs="Courier New"/>
                <w:sz w:val="20"/>
                <w:szCs w:val="20"/>
              </w:rPr>
              <w:t xml:space="preserve"> heartbeat=1&amp;</w:t>
            </w:r>
          </w:p>
        </w:tc>
      </w:tr>
    </w:tbl>
    <w:p w14:paraId="4CDF1AF2" w14:textId="77777777" w:rsidR="005B6945" w:rsidRDefault="005B6945" w:rsidP="005B6945"/>
    <w:p w14:paraId="2619A5B5" w14:textId="77777777" w:rsidR="005B6945" w:rsidRDefault="005B6945" w:rsidP="005B6945">
      <w:r>
        <w:t>Monitor heartbeat failure.</w:t>
      </w:r>
    </w:p>
    <w:tbl>
      <w:tblPr>
        <w:tblStyle w:val="TableGrid"/>
        <w:tblW w:w="10790" w:type="dxa"/>
        <w:tblLook w:val="04A0" w:firstRow="1" w:lastRow="0" w:firstColumn="1" w:lastColumn="0" w:noHBand="0" w:noVBand="1"/>
      </w:tblPr>
      <w:tblGrid>
        <w:gridCol w:w="10790"/>
      </w:tblGrid>
      <w:tr w:rsidR="005B6945" w14:paraId="5B9E1A5F" w14:textId="77777777" w:rsidTr="00C86F4B">
        <w:tc>
          <w:tcPr>
            <w:tcW w:w="10790" w:type="dxa"/>
            <w:shd w:val="clear" w:color="auto" w:fill="DEEAF6" w:themeFill="accent5" w:themeFillTint="33"/>
          </w:tcPr>
          <w:p w14:paraId="40F6EAE5" w14:textId="77777777" w:rsidR="005B6945" w:rsidRDefault="005B6945" w:rsidP="00C86F4B">
            <w:pPr>
              <w:spacing w:before="0" w:line="480" w:lineRule="auto"/>
              <w:rPr>
                <w:rFonts w:ascii="Courier New" w:hAnsi="Courier New" w:cs="Courier New"/>
                <w:sz w:val="20"/>
                <w:szCs w:val="20"/>
              </w:rPr>
            </w:pPr>
            <w:proofErr w:type="gramStart"/>
            <w:r>
              <w:rPr>
                <w:rFonts w:ascii="Courier New" w:hAnsi="Courier New" w:cs="Courier New"/>
                <w:sz w:val="20"/>
                <w:szCs w:val="20"/>
              </w:rPr>
              <w:t>$./</w:t>
            </w:r>
            <w:proofErr w:type="spellStart"/>
            <w:proofErr w:type="gramEnd"/>
            <w:r>
              <w:rPr>
                <w:rFonts w:ascii="Courier New" w:hAnsi="Courier New" w:cs="Courier New"/>
                <w:sz w:val="20"/>
                <w:szCs w:val="20"/>
              </w:rPr>
              <w:t>heartbeat_monitor</w:t>
            </w:r>
            <w:proofErr w:type="spellEnd"/>
          </w:p>
        </w:tc>
      </w:tr>
    </w:tbl>
    <w:p w14:paraId="5B669DC7" w14:textId="77777777" w:rsidR="005B6945" w:rsidRDefault="005B6945" w:rsidP="005B6945">
      <w:pPr>
        <w:pStyle w:val="Text3"/>
        <w:jc w:val="both"/>
      </w:pPr>
    </w:p>
    <w:p w14:paraId="0ABFD162" w14:textId="77777777" w:rsidR="005B6945" w:rsidRDefault="005B6945" w:rsidP="005B6945">
      <w:pPr>
        <w:pStyle w:val="Heading3"/>
      </w:pPr>
      <w:bookmarkStart w:id="4" w:name="_Toc148609434"/>
      <w:r>
        <w:t>Procedure</w:t>
      </w:r>
      <w:bookmarkEnd w:id="4"/>
    </w:p>
    <w:p w14:paraId="7BD05A44" w14:textId="77777777" w:rsidR="005B6945" w:rsidRDefault="005B6945" w:rsidP="005B6945">
      <w:r>
        <w:t>Execute the following operations on Talaria TWO:</w:t>
      </w:r>
    </w:p>
    <w:p w14:paraId="0323CF5A" w14:textId="77777777" w:rsidR="005B6945" w:rsidRDefault="005B6945" w:rsidP="005B6945">
      <w:r>
        <w:rPr>
          <w:b/>
          <w:bCs/>
        </w:rPr>
        <w:t>Step 1</w:t>
      </w:r>
      <w:r>
        <w:t xml:space="preserve">: Start the </w:t>
      </w:r>
      <w:proofErr w:type="spellStart"/>
      <w:r>
        <w:t>tunadapter</w:t>
      </w:r>
      <w:proofErr w:type="spellEnd"/>
      <w:r>
        <w:t xml:space="preserve"> with </w:t>
      </w:r>
      <w:r>
        <w:rPr>
          <w:rFonts w:ascii="Courier New" w:hAnsi="Courier New" w:cs="Courier New"/>
        </w:rPr>
        <w:t>heartbeat=1</w:t>
      </w:r>
      <w:r>
        <w:t>.</w:t>
      </w:r>
    </w:p>
    <w:p w14:paraId="0FD671DC" w14:textId="77777777" w:rsidR="005B6945" w:rsidRDefault="005B6945" w:rsidP="005B6945">
      <w:r>
        <w:rPr>
          <w:b/>
          <w:bCs/>
        </w:rPr>
        <w:t>Step 2</w:t>
      </w:r>
      <w:r>
        <w:t>: Heartbeat message is sent every 10 seconds, which is fixed.</w:t>
      </w:r>
    </w:p>
    <w:p w14:paraId="30DAC750" w14:textId="77777777" w:rsidR="005B6945" w:rsidRDefault="005B6945" w:rsidP="005B6945">
      <w:r>
        <w:rPr>
          <w:b/>
          <w:bCs/>
        </w:rPr>
        <w:t>Step 3</w:t>
      </w:r>
      <w:r>
        <w:t>: Run the custom application (</w:t>
      </w:r>
      <w:proofErr w:type="spellStart"/>
      <w:r>
        <w:rPr>
          <w:rFonts w:ascii="Courier New" w:hAnsi="Courier New" w:cs="Courier New"/>
        </w:rPr>
        <w:t>heartbeat_monitor</w:t>
      </w:r>
      <w:proofErr w:type="spellEnd"/>
      <w:r>
        <w:t>), to monitor heartbeat feature.</w:t>
      </w:r>
    </w:p>
    <w:p w14:paraId="541D0FFE" w14:textId="77777777" w:rsidR="005B6945" w:rsidRDefault="005B6945" w:rsidP="005B6945">
      <w:r>
        <w:rPr>
          <w:b/>
          <w:bCs/>
        </w:rPr>
        <w:t>Step 4</w:t>
      </w:r>
      <w:r>
        <w:t xml:space="preserve">: When Talaria TWO crashes or is out-of-sync with the host, the host notifies the custom application and displays the same. </w:t>
      </w:r>
    </w:p>
    <w:p w14:paraId="79FB6B7F" w14:textId="77777777" w:rsidR="005B6945" w:rsidRDefault="005B6945" w:rsidP="005B6945">
      <w:r>
        <w:rPr>
          <w:b/>
          <w:bCs/>
        </w:rPr>
        <w:t>Step 5</w:t>
      </w:r>
      <w:r>
        <w:t xml:space="preserve">: The custom application waits for the indication message from the host and once received, prints the message. </w:t>
      </w:r>
    </w:p>
    <w:p w14:paraId="3D57DA60" w14:textId="77777777" w:rsidR="005B6945" w:rsidRDefault="005B6945" w:rsidP="005B6945"/>
    <w:p w14:paraId="6E617CCC" w14:textId="77777777" w:rsidR="005B6945" w:rsidRDefault="005B6945" w:rsidP="005B6945">
      <w:pPr>
        <w:pStyle w:val="Text2"/>
        <w:ind w:left="1980"/>
        <w:jc w:val="both"/>
      </w:pPr>
      <w:r>
        <w:br w:type="page"/>
      </w:r>
    </w:p>
    <w:p w14:paraId="2CFD9BD7" w14:textId="77777777" w:rsidR="005B6945" w:rsidRDefault="005B6945" w:rsidP="005B6945">
      <w:pPr>
        <w:pStyle w:val="Heading3"/>
      </w:pPr>
      <w:bookmarkStart w:id="5" w:name="_Toc148609435"/>
      <w:r>
        <w:lastRenderedPageBreak/>
        <w:t>Expected Output</w:t>
      </w:r>
      <w:bookmarkEnd w:id="5"/>
    </w:p>
    <w:p w14:paraId="18505928" w14:textId="77777777" w:rsidR="005B6945" w:rsidRDefault="005B6945" w:rsidP="005B6945">
      <w:pPr>
        <w:pStyle w:val="Heading4"/>
      </w:pPr>
      <w:r>
        <w:t>Host Console Logs</w:t>
      </w:r>
    </w:p>
    <w:p w14:paraId="5D790309" w14:textId="77777777" w:rsidR="005B6945" w:rsidRDefault="005B6945" w:rsidP="005B6945">
      <w:pPr>
        <w:spacing w:before="0"/>
      </w:pPr>
      <w:r w:rsidRPr="00DB6B76">
        <w:rPr>
          <w:noProof/>
        </w:rPr>
        <w:drawing>
          <wp:anchor distT="0" distB="0" distL="114300" distR="114300" simplePos="0" relativeHeight="251659264" behindDoc="0" locked="0" layoutInCell="1" allowOverlap="1" wp14:anchorId="037BE348" wp14:editId="42CAE57F">
            <wp:simplePos x="0" y="0"/>
            <wp:positionH relativeFrom="column">
              <wp:posOffset>487680</wp:posOffset>
            </wp:positionH>
            <wp:positionV relativeFrom="paragraph">
              <wp:posOffset>32255</wp:posOffset>
            </wp:positionV>
            <wp:extent cx="1440180" cy="242596"/>
            <wp:effectExtent l="0" t="0" r="7620" b="5080"/>
            <wp:wrapNone/>
            <wp:docPr id="107124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40226" name=""/>
                    <pic:cNvPicPr/>
                  </pic:nvPicPr>
                  <pic:blipFill>
                    <a:blip r:embed="rId5">
                      <a:extLst>
                        <a:ext uri="{BEBA8EAE-BF5A-486C-A8C5-ECC9F3942E4B}">
                          <a14:imgProps xmlns:a14="http://schemas.microsoft.com/office/drawing/2010/main">
                            <a14:imgLayer r:embed="rId6">
                              <a14:imgEffect>
                                <a14:artisticBlur/>
                              </a14:imgEffect>
                            </a14:imgLayer>
                          </a14:imgProps>
                        </a:ext>
                        <a:ext uri="{28A0092B-C50C-407E-A947-70E740481C1C}">
                          <a14:useLocalDpi xmlns:a14="http://schemas.microsoft.com/office/drawing/2010/main" val="0"/>
                        </a:ext>
                      </a:extLst>
                    </a:blip>
                    <a:stretch>
                      <a:fillRect/>
                    </a:stretch>
                  </pic:blipFill>
                  <pic:spPr>
                    <a:xfrm>
                      <a:off x="0" y="0"/>
                      <a:ext cx="1440180" cy="242596"/>
                    </a:xfrm>
                    <a:prstGeom prst="rect">
                      <a:avLst/>
                    </a:prstGeom>
                  </pic:spPr>
                </pic:pic>
              </a:graphicData>
            </a:graphic>
            <wp14:sizeRelH relativeFrom="margin">
              <wp14:pctWidth>0</wp14:pctWidth>
            </wp14:sizeRelH>
            <wp14:sizeRelV relativeFrom="margin">
              <wp14:pctHeight>0</wp14:pctHeight>
            </wp14:sizeRelV>
          </wp:anchor>
        </w:drawing>
      </w:r>
      <w:r w:rsidRPr="00DB6B76">
        <w:rPr>
          <w:noProof/>
        </w:rPr>
        <w:drawing>
          <wp:anchor distT="0" distB="0" distL="114300" distR="114300" simplePos="0" relativeHeight="251660288" behindDoc="0" locked="0" layoutInCell="1" allowOverlap="1" wp14:anchorId="7CD316A5" wp14:editId="4918AC28">
            <wp:simplePos x="0" y="0"/>
            <wp:positionH relativeFrom="column">
              <wp:posOffset>487680</wp:posOffset>
            </wp:positionH>
            <wp:positionV relativeFrom="paragraph">
              <wp:posOffset>5030470</wp:posOffset>
            </wp:positionV>
            <wp:extent cx="1379220" cy="320040"/>
            <wp:effectExtent l="0" t="0" r="0" b="3810"/>
            <wp:wrapNone/>
            <wp:docPr id="23879615" name="Picture 23879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40226" name=""/>
                    <pic:cNvPicPr/>
                  </pic:nvPicPr>
                  <pic:blipFill>
                    <a:blip r:embed="rId5">
                      <a:extLst>
                        <a:ext uri="{BEBA8EAE-BF5A-486C-A8C5-ECC9F3942E4B}">
                          <a14:imgProps xmlns:a14="http://schemas.microsoft.com/office/drawing/2010/main">
                            <a14:imgLayer r:embed="rId6">
                              <a14:imgEffect>
                                <a14:artisticBlur/>
                              </a14:imgEffect>
                            </a14:imgLayer>
                          </a14:imgProps>
                        </a:ext>
                        <a:ext uri="{28A0092B-C50C-407E-A947-70E740481C1C}">
                          <a14:useLocalDpi xmlns:a14="http://schemas.microsoft.com/office/drawing/2010/main" val="0"/>
                        </a:ext>
                      </a:extLst>
                    </a:blip>
                    <a:stretch>
                      <a:fillRect/>
                    </a:stretch>
                  </pic:blipFill>
                  <pic:spPr>
                    <a:xfrm>
                      <a:off x="0" y="0"/>
                      <a:ext cx="1379342" cy="320068"/>
                    </a:xfrm>
                    <a:prstGeom prst="rect">
                      <a:avLst/>
                    </a:prstGeom>
                  </pic:spPr>
                </pic:pic>
              </a:graphicData>
            </a:graphic>
            <wp14:sizeRelH relativeFrom="margin">
              <wp14:pctWidth>0</wp14:pctWidth>
            </wp14:sizeRelH>
          </wp:anchor>
        </w:drawing>
      </w:r>
      <w:r>
        <w:rPr>
          <w:noProof/>
        </w:rPr>
        <w:drawing>
          <wp:inline distT="0" distB="0" distL="0" distR="0" wp14:anchorId="529149E1" wp14:editId="2ACC244A">
            <wp:extent cx="6364605" cy="5017135"/>
            <wp:effectExtent l="0" t="0" r="0" b="0"/>
            <wp:docPr id="10" name="Picture 37"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7" descr="A computer screen shot of a black screen&#10;&#10;Description automatically generated"/>
                    <pic:cNvPicPr>
                      <a:picLocks noChangeAspect="1" noChangeArrowheads="1"/>
                    </pic:cNvPicPr>
                  </pic:nvPicPr>
                  <pic:blipFill>
                    <a:blip r:embed="rId7"/>
                    <a:stretch>
                      <a:fillRect/>
                    </a:stretch>
                  </pic:blipFill>
                  <pic:spPr bwMode="auto">
                    <a:xfrm>
                      <a:off x="0" y="0"/>
                      <a:ext cx="6364605" cy="5017135"/>
                    </a:xfrm>
                    <a:prstGeom prst="rect">
                      <a:avLst/>
                    </a:prstGeom>
                  </pic:spPr>
                </pic:pic>
              </a:graphicData>
            </a:graphic>
          </wp:inline>
        </w:drawing>
      </w:r>
    </w:p>
    <w:p w14:paraId="06765042" w14:textId="77777777" w:rsidR="005B6945" w:rsidRDefault="005B6945" w:rsidP="005B6945">
      <w:pPr>
        <w:keepNext/>
        <w:spacing w:before="0"/>
      </w:pPr>
      <w:r>
        <w:rPr>
          <w:noProof/>
        </w:rPr>
        <w:drawing>
          <wp:inline distT="0" distB="0" distL="0" distR="0" wp14:anchorId="749905C5" wp14:editId="2D7F3D12">
            <wp:extent cx="6364605" cy="1377950"/>
            <wp:effectExtent l="0" t="0" r="0" b="0"/>
            <wp:docPr id="12" name="Picture 1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program&#10;&#10;Description automatically generated"/>
                    <pic:cNvPicPr>
                      <a:picLocks noChangeAspect="1" noChangeArrowheads="1"/>
                    </pic:cNvPicPr>
                  </pic:nvPicPr>
                  <pic:blipFill>
                    <a:blip r:embed="rId8"/>
                    <a:stretch>
                      <a:fillRect/>
                    </a:stretch>
                  </pic:blipFill>
                  <pic:spPr bwMode="auto">
                    <a:xfrm>
                      <a:off x="0" y="0"/>
                      <a:ext cx="6364605" cy="1377950"/>
                    </a:xfrm>
                    <a:prstGeom prst="rect">
                      <a:avLst/>
                    </a:prstGeom>
                  </pic:spPr>
                </pic:pic>
              </a:graphicData>
            </a:graphic>
          </wp:inline>
        </w:drawing>
      </w:r>
    </w:p>
    <w:p w14:paraId="03F19B3E" w14:textId="77777777" w:rsidR="005B6945" w:rsidRDefault="005B6945" w:rsidP="005B6945">
      <w:pPr>
        <w:pStyle w:val="Caption"/>
        <w:jc w:val="center"/>
      </w:pPr>
      <w:bookmarkStart w:id="6" w:name="_Toc148609469"/>
      <w:r>
        <w:t xml:space="preserve">Figure </w:t>
      </w:r>
      <w:r>
        <w:fldChar w:fldCharType="begin"/>
      </w:r>
      <w:r>
        <w:instrText xml:space="preserve"> SEQ Figure \* ARABIC </w:instrText>
      </w:r>
      <w:r>
        <w:fldChar w:fldCharType="separate"/>
      </w:r>
      <w:r>
        <w:rPr>
          <w:noProof/>
        </w:rPr>
        <w:t>4</w:t>
      </w:r>
      <w:r>
        <w:rPr>
          <w:noProof/>
        </w:rPr>
        <w:fldChar w:fldCharType="end"/>
      </w:r>
      <w:r>
        <w:t>: Heartbeat monitor - Host console logs</w:t>
      </w:r>
      <w:bookmarkEnd w:id="6"/>
    </w:p>
    <w:p w14:paraId="66DD53E4" w14:textId="77777777" w:rsidR="005B6945" w:rsidRDefault="005B6945" w:rsidP="005B6945">
      <w:r>
        <w:br w:type="page"/>
      </w:r>
    </w:p>
    <w:p w14:paraId="53E83EC6" w14:textId="77777777" w:rsidR="005B6945" w:rsidRDefault="005B6945" w:rsidP="005B6945">
      <w:r>
        <w:lastRenderedPageBreak/>
        <w:t xml:space="preserve">Host serial log – text output: </w:t>
      </w:r>
    </w:p>
    <w:tbl>
      <w:tblPr>
        <w:tblStyle w:val="TableGrid"/>
        <w:tblW w:w="10795" w:type="dxa"/>
        <w:tblInd w:w="-5" w:type="dxa"/>
        <w:tblLook w:val="04A0" w:firstRow="1" w:lastRow="0" w:firstColumn="1" w:lastColumn="0" w:noHBand="0" w:noVBand="1"/>
      </w:tblPr>
      <w:tblGrid>
        <w:gridCol w:w="10795"/>
      </w:tblGrid>
      <w:tr w:rsidR="005B6945" w14:paraId="45C6D399" w14:textId="77777777" w:rsidTr="00C86F4B">
        <w:tc>
          <w:tcPr>
            <w:tcW w:w="10795" w:type="dxa"/>
            <w:shd w:val="clear" w:color="auto" w:fill="DEEAF6" w:themeFill="accent5" w:themeFillTint="33"/>
          </w:tcPr>
          <w:p w14:paraId="0FBD0FD1"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[root@</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sz w:val="20"/>
                <w:szCs w:val="20"/>
              </w:rPr>
              <w:t>tunadapter</w:t>
            </w:r>
            <w:proofErr w:type="spellEnd"/>
            <w:r>
              <w:rPr>
                <w:rFonts w:ascii="Courier New" w:hAnsi="Courier New" w:cs="Courier New"/>
                <w:sz w:val="20"/>
                <w:szCs w:val="20"/>
              </w:rPr>
              <w:t xml:space="preserve"> heartbeat=1 &amp;</w:t>
            </w:r>
          </w:p>
          <w:p w14:paraId="63148F41"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[root@</w:t>
            </w:r>
            <w:proofErr w:type="gramStart"/>
            <w:r>
              <w:rPr>
                <w:rFonts w:ascii="Courier New" w:hAnsi="Courier New" w:cs="Courier New"/>
                <w:sz w:val="20"/>
                <w:szCs w:val="20"/>
              </w:rPr>
              <w:t>:]#</w:t>
            </w:r>
            <w:proofErr w:type="gramEnd"/>
            <w:r>
              <w:rPr>
                <w:rFonts w:ascii="Courier New" w:hAnsi="Courier New" w:cs="Courier New"/>
                <w:sz w:val="20"/>
                <w:szCs w:val="20"/>
              </w:rPr>
              <w:t xml:space="preserve"> heartbeat=1</w:t>
            </w:r>
          </w:p>
          <w:p w14:paraId="26C891A6" w14:textId="77777777" w:rsidR="005B6945" w:rsidRDefault="005B6945" w:rsidP="00C86F4B">
            <w:pPr>
              <w:pStyle w:val="ListParagraph"/>
              <w:spacing w:before="0" w:line="400" w:lineRule="exact"/>
              <w:ind w:left="0"/>
              <w:rPr>
                <w:rFonts w:ascii="Courier New" w:hAnsi="Courier New" w:cs="Courier New"/>
                <w:sz w:val="20"/>
                <w:szCs w:val="20"/>
              </w:rPr>
            </w:pPr>
            <w:proofErr w:type="gramStart"/>
            <w:r>
              <w:rPr>
                <w:rFonts w:ascii="Courier New" w:hAnsi="Courier New" w:cs="Courier New"/>
                <w:sz w:val="20"/>
                <w:szCs w:val="20"/>
              </w:rPr>
              <w:t>./</w:t>
            </w:r>
            <w:proofErr w:type="spellStart"/>
            <w:proofErr w:type="gramEnd"/>
            <w:r>
              <w:rPr>
                <w:rFonts w:ascii="Courier New" w:hAnsi="Courier New" w:cs="Courier New"/>
                <w:sz w:val="20"/>
                <w:szCs w:val="20"/>
              </w:rPr>
              <w:t>tunadapter</w:t>
            </w:r>
            <w:proofErr w:type="spellEnd"/>
            <w:r>
              <w:rPr>
                <w:rFonts w:ascii="Courier New" w:hAnsi="Courier New" w:cs="Courier New"/>
                <w:sz w:val="20"/>
                <w:szCs w:val="20"/>
              </w:rPr>
              <w:t>: platform=&lt;host&gt;_SDIO</w:t>
            </w:r>
          </w:p>
          <w:p w14:paraId="77884965"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Opening Serial device /dev/wlanSDIO0</w:t>
            </w:r>
          </w:p>
          <w:p w14:paraId="42749B75"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Speed=10000000</w:t>
            </w:r>
          </w:p>
          <w:p w14:paraId="0E7CA369"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 xml:space="preserve">[   45.335718] </w:t>
            </w:r>
            <w:proofErr w:type="spellStart"/>
            <w:r>
              <w:rPr>
                <w:rFonts w:ascii="Courier New" w:hAnsi="Courier New" w:cs="Courier New"/>
                <w:sz w:val="20"/>
                <w:szCs w:val="20"/>
              </w:rPr>
              <w:t>sw_open</w:t>
            </w:r>
            <w:proofErr w:type="spellEnd"/>
          </w:p>
          <w:p w14:paraId="5E95A6B2"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 xml:space="preserve">hapi_recv_thread:943 </w:t>
            </w:r>
            <w:proofErr w:type="spellStart"/>
            <w:proofErr w:type="gramStart"/>
            <w:r>
              <w:rPr>
                <w:rFonts w:ascii="Courier New" w:hAnsi="Courier New" w:cs="Courier New"/>
                <w:sz w:val="20"/>
                <w:szCs w:val="20"/>
              </w:rPr>
              <w:t>DEBUG:recv</w:t>
            </w:r>
            <w:proofErr w:type="spellEnd"/>
            <w:proofErr w:type="gramEnd"/>
            <w:r>
              <w:rPr>
                <w:rFonts w:ascii="Courier New" w:hAnsi="Courier New" w:cs="Courier New"/>
                <w:sz w:val="20"/>
                <w:szCs w:val="20"/>
              </w:rPr>
              <w:t xml:space="preserve"> thread entry</w:t>
            </w:r>
          </w:p>
          <w:p w14:paraId="2E28D34E"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 xml:space="preserve">wakeup </w:t>
            </w:r>
            <w:proofErr w:type="spellStart"/>
            <w:r>
              <w:rPr>
                <w:rFonts w:ascii="Courier New" w:hAnsi="Courier New" w:cs="Courier New"/>
                <w:sz w:val="20"/>
                <w:szCs w:val="20"/>
              </w:rPr>
              <w:t>gpio</w:t>
            </w:r>
            <w:proofErr w:type="spellEnd"/>
            <w:r>
              <w:rPr>
                <w:rFonts w:ascii="Courier New" w:hAnsi="Courier New" w:cs="Courier New"/>
                <w:sz w:val="20"/>
                <w:szCs w:val="20"/>
              </w:rPr>
              <w:t>(gpio_63) conf success</w:t>
            </w:r>
          </w:p>
          <w:p w14:paraId="6F3F2C9A"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 xml:space="preserve">in </w:t>
            </w:r>
            <w:proofErr w:type="spellStart"/>
            <w:r>
              <w:rPr>
                <w:rFonts w:ascii="Courier New" w:hAnsi="Courier New" w:cs="Courier New"/>
                <w:sz w:val="20"/>
                <w:szCs w:val="20"/>
              </w:rPr>
              <w:t>hapi_wakeup_config</w:t>
            </w:r>
            <w:proofErr w:type="spellEnd"/>
            <w:r>
              <w:rPr>
                <w:rFonts w:ascii="Courier New" w:hAnsi="Courier New" w:cs="Courier New"/>
                <w:sz w:val="20"/>
                <w:szCs w:val="20"/>
              </w:rPr>
              <w:t>. dev=/sys/class/</w:t>
            </w:r>
            <w:proofErr w:type="spellStart"/>
            <w:r>
              <w:rPr>
                <w:rFonts w:ascii="Courier New" w:hAnsi="Courier New" w:cs="Courier New"/>
                <w:sz w:val="20"/>
                <w:szCs w:val="20"/>
              </w:rPr>
              <w:t>gpio</w:t>
            </w:r>
            <w:proofErr w:type="spellEnd"/>
            <w:r>
              <w:rPr>
                <w:rFonts w:ascii="Courier New" w:hAnsi="Courier New" w:cs="Courier New"/>
                <w:sz w:val="20"/>
                <w:szCs w:val="20"/>
              </w:rPr>
              <w:t>/gpio63/value</w:t>
            </w:r>
          </w:p>
          <w:p w14:paraId="659F04E8" w14:textId="77777777" w:rsidR="005B6945" w:rsidRDefault="005B6945" w:rsidP="00C86F4B">
            <w:pPr>
              <w:pStyle w:val="ListParagraph"/>
              <w:spacing w:before="0" w:line="400" w:lineRule="exact"/>
              <w:ind w:left="0"/>
              <w:rPr>
                <w:rFonts w:ascii="Courier New" w:hAnsi="Courier New" w:cs="Courier New"/>
                <w:sz w:val="20"/>
                <w:szCs w:val="20"/>
              </w:rPr>
            </w:pPr>
            <w:proofErr w:type="spellStart"/>
            <w:r>
              <w:rPr>
                <w:rFonts w:ascii="Courier New" w:hAnsi="Courier New" w:cs="Courier New"/>
                <w:sz w:val="20"/>
                <w:szCs w:val="20"/>
              </w:rPr>
              <w:t>wakeup_fd</w:t>
            </w:r>
            <w:proofErr w:type="spellEnd"/>
            <w:r>
              <w:rPr>
                <w:rFonts w:ascii="Courier New" w:hAnsi="Courier New" w:cs="Courier New"/>
                <w:sz w:val="20"/>
                <w:szCs w:val="20"/>
              </w:rPr>
              <w:t xml:space="preserve"> = 4</w:t>
            </w:r>
          </w:p>
          <w:p w14:paraId="208C26F4"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 xml:space="preserve">hapi_config:1526 </w:t>
            </w:r>
            <w:proofErr w:type="spellStart"/>
            <w:proofErr w:type="gramStart"/>
            <w:r>
              <w:rPr>
                <w:rFonts w:ascii="Courier New" w:hAnsi="Courier New" w:cs="Courier New"/>
                <w:sz w:val="20"/>
                <w:szCs w:val="20"/>
              </w:rPr>
              <w:t>DEBUG:hapi</w:t>
            </w:r>
            <w:proofErr w:type="gramEnd"/>
            <w:r>
              <w:rPr>
                <w:rFonts w:ascii="Courier New" w:hAnsi="Courier New" w:cs="Courier New"/>
                <w:sz w:val="20"/>
                <w:szCs w:val="20"/>
              </w:rPr>
              <w:t>_config</w:t>
            </w:r>
            <w:proofErr w:type="spellEnd"/>
            <w:r>
              <w:rPr>
                <w:rFonts w:ascii="Courier New" w:hAnsi="Courier New" w:cs="Courier New"/>
                <w:sz w:val="20"/>
                <w:szCs w:val="20"/>
              </w:rPr>
              <w:t>. 14 1 0 0</w:t>
            </w:r>
          </w:p>
          <w:p w14:paraId="3BBF1CFB"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 xml:space="preserve">hapi_config:1586 </w:t>
            </w:r>
            <w:proofErr w:type="spellStart"/>
            <w:proofErr w:type="gramStart"/>
            <w:r>
              <w:rPr>
                <w:rFonts w:ascii="Courier New" w:hAnsi="Courier New" w:cs="Courier New"/>
                <w:sz w:val="20"/>
                <w:szCs w:val="20"/>
              </w:rPr>
              <w:t>DEBUG:before</w:t>
            </w:r>
            <w:proofErr w:type="spellEnd"/>
            <w:proofErr w:type="gramEnd"/>
            <w:r>
              <w:rPr>
                <w:rFonts w:ascii="Courier New" w:hAnsi="Courier New" w:cs="Courier New"/>
                <w:sz w:val="20"/>
                <w:szCs w:val="20"/>
              </w:rPr>
              <w:t xml:space="preserve"> calling </w:t>
            </w:r>
            <w:proofErr w:type="spellStart"/>
            <w:r>
              <w:rPr>
                <w:rFonts w:ascii="Courier New" w:hAnsi="Courier New" w:cs="Courier New"/>
                <w:sz w:val="20"/>
                <w:szCs w:val="20"/>
              </w:rPr>
              <w:t>hio_query</w:t>
            </w:r>
            <w:proofErr w:type="spellEnd"/>
          </w:p>
          <w:p w14:paraId="2DC7A7D2"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 xml:space="preserve">hapi_hio_query:352 </w:t>
            </w:r>
            <w:proofErr w:type="spellStart"/>
            <w:proofErr w:type="gramStart"/>
            <w:r>
              <w:rPr>
                <w:rFonts w:ascii="Courier New" w:hAnsi="Courier New" w:cs="Courier New"/>
                <w:sz w:val="20"/>
                <w:szCs w:val="20"/>
              </w:rPr>
              <w:t>DEBUG:Connected</w:t>
            </w:r>
            <w:proofErr w:type="spellEnd"/>
            <w:proofErr w:type="gramEnd"/>
            <w:r>
              <w:rPr>
                <w:rFonts w:ascii="Courier New" w:hAnsi="Courier New" w:cs="Courier New"/>
                <w:sz w:val="20"/>
                <w:szCs w:val="20"/>
              </w:rPr>
              <w:t xml:space="preserve"> to T2, max packet size is 4092</w:t>
            </w:r>
          </w:p>
          <w:p w14:paraId="5F7DE693"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 xml:space="preserve">hapi_hio_query:353 </w:t>
            </w:r>
            <w:proofErr w:type="spellStart"/>
            <w:proofErr w:type="gramStart"/>
            <w:r>
              <w:rPr>
                <w:rFonts w:ascii="Courier New" w:hAnsi="Courier New" w:cs="Courier New"/>
                <w:sz w:val="20"/>
                <w:szCs w:val="20"/>
              </w:rPr>
              <w:t>DEBUG:Firmware</w:t>
            </w:r>
            <w:proofErr w:type="spellEnd"/>
            <w:proofErr w:type="gramEnd"/>
            <w:r>
              <w:rPr>
                <w:rFonts w:ascii="Courier New" w:hAnsi="Courier New" w:cs="Courier New"/>
                <w:sz w:val="20"/>
                <w:szCs w:val="20"/>
              </w:rPr>
              <w:t xml:space="preserve"> version: , patch version </w:t>
            </w:r>
          </w:p>
          <w:p w14:paraId="7C037395"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 xml:space="preserve">hapi_hio_query:354 </w:t>
            </w:r>
            <w:proofErr w:type="spellStart"/>
            <w:proofErr w:type="gramStart"/>
            <w:r>
              <w:rPr>
                <w:rFonts w:ascii="Courier New" w:hAnsi="Courier New" w:cs="Courier New"/>
                <w:sz w:val="20"/>
                <w:szCs w:val="20"/>
              </w:rPr>
              <w:t>DEBUG:Hapi</w:t>
            </w:r>
            <w:proofErr w:type="spellEnd"/>
            <w:proofErr w:type="gramEnd"/>
            <w:r>
              <w:rPr>
                <w:rFonts w:ascii="Courier New" w:hAnsi="Courier New" w:cs="Courier New"/>
                <w:sz w:val="20"/>
                <w:szCs w:val="20"/>
              </w:rPr>
              <w:t xml:space="preserve"> version: 1</w:t>
            </w:r>
          </w:p>
          <w:p w14:paraId="2B7627B2"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 xml:space="preserve">hapi_config:1588 </w:t>
            </w:r>
            <w:proofErr w:type="spellStart"/>
            <w:proofErr w:type="gramStart"/>
            <w:r>
              <w:rPr>
                <w:rFonts w:ascii="Courier New" w:hAnsi="Courier New" w:cs="Courier New"/>
                <w:sz w:val="20"/>
                <w:szCs w:val="20"/>
              </w:rPr>
              <w:t>DEBUG:after</w:t>
            </w:r>
            <w:proofErr w:type="spellEnd"/>
            <w:proofErr w:type="gramEnd"/>
            <w:r>
              <w:rPr>
                <w:rFonts w:ascii="Courier New" w:hAnsi="Courier New" w:cs="Courier New"/>
                <w:sz w:val="20"/>
                <w:szCs w:val="20"/>
              </w:rPr>
              <w:t xml:space="preserve"> calling </w:t>
            </w:r>
            <w:proofErr w:type="spellStart"/>
            <w:r>
              <w:rPr>
                <w:rFonts w:ascii="Courier New" w:hAnsi="Courier New" w:cs="Courier New"/>
                <w:sz w:val="20"/>
                <w:szCs w:val="20"/>
              </w:rPr>
              <w:t>hio_query</w:t>
            </w:r>
            <w:proofErr w:type="spellEnd"/>
          </w:p>
          <w:p w14:paraId="6EDDA836" w14:textId="77777777" w:rsidR="005B6945" w:rsidRDefault="005B6945" w:rsidP="00C86F4B">
            <w:pPr>
              <w:pStyle w:val="ListParagraph"/>
              <w:spacing w:before="0" w:line="400" w:lineRule="exact"/>
              <w:ind w:left="0"/>
              <w:rPr>
                <w:rFonts w:ascii="Courier New" w:hAnsi="Courier New" w:cs="Courier New"/>
                <w:sz w:val="20"/>
                <w:szCs w:val="20"/>
              </w:rPr>
            </w:pPr>
            <w:proofErr w:type="spellStart"/>
            <w:r>
              <w:rPr>
                <w:rFonts w:ascii="Courier New" w:hAnsi="Courier New" w:cs="Courier New"/>
                <w:sz w:val="20"/>
                <w:szCs w:val="20"/>
              </w:rPr>
              <w:t>hapi</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init:start</w:t>
            </w:r>
            <w:proofErr w:type="spellEnd"/>
            <w:proofErr w:type="gramEnd"/>
          </w:p>
          <w:p w14:paraId="488B0392"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Registering Wake up Indication Handlers</w:t>
            </w:r>
          </w:p>
          <w:p w14:paraId="1814DDDF"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Registering Shutdown Indication Handlers</w:t>
            </w:r>
          </w:p>
          <w:p w14:paraId="739061B7" w14:textId="77777777" w:rsidR="005B6945" w:rsidRDefault="005B6945" w:rsidP="00C86F4B">
            <w:pPr>
              <w:pStyle w:val="ListParagraph"/>
              <w:spacing w:before="0" w:line="400" w:lineRule="exact"/>
              <w:ind w:left="0"/>
              <w:rPr>
                <w:rFonts w:ascii="Courier New" w:hAnsi="Courier New" w:cs="Courier New"/>
                <w:sz w:val="20"/>
                <w:szCs w:val="20"/>
              </w:rPr>
            </w:pPr>
            <w:proofErr w:type="spellStart"/>
            <w:r>
              <w:rPr>
                <w:rFonts w:ascii="Courier New" w:hAnsi="Courier New" w:cs="Courier New"/>
                <w:sz w:val="20"/>
                <w:szCs w:val="20"/>
              </w:rPr>
              <w:t>hapi</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init:done</w:t>
            </w:r>
            <w:proofErr w:type="spellEnd"/>
            <w:proofErr w:type="gramEnd"/>
          </w:p>
          <w:p w14:paraId="0501A20B"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dual_stack_</w:t>
            </w:r>
            <w:proofErr w:type="gramStart"/>
            <w:r>
              <w:rPr>
                <w:rFonts w:ascii="Courier New" w:hAnsi="Courier New" w:cs="Courier New"/>
                <w:sz w:val="20"/>
                <w:szCs w:val="20"/>
              </w:rPr>
              <w:t>status:0:0:0</w:t>
            </w:r>
            <w:proofErr w:type="gramEnd"/>
          </w:p>
          <w:p w14:paraId="2AB23D84"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dual_stack_</w:t>
            </w:r>
            <w:proofErr w:type="gramStart"/>
            <w:r>
              <w:rPr>
                <w:rFonts w:ascii="Courier New" w:hAnsi="Courier New" w:cs="Courier New"/>
                <w:sz w:val="20"/>
                <w:szCs w:val="20"/>
              </w:rPr>
              <w:t>ver:e</w:t>
            </w:r>
            <w:proofErr w:type="gramEnd"/>
            <w:r>
              <w:rPr>
                <w:rFonts w:ascii="Courier New" w:hAnsi="Courier New" w:cs="Courier New"/>
                <w:sz w:val="20"/>
                <w:szCs w:val="20"/>
              </w:rPr>
              <w:t>4f2ebcd:FREERTOS_SDK_1.0:1.0.05</w:t>
            </w:r>
          </w:p>
          <w:p w14:paraId="12EEA94D"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port:70-40000</w:t>
            </w:r>
          </w:p>
          <w:p w14:paraId="68E1B939" w14:textId="77777777" w:rsidR="005B6945" w:rsidRDefault="005B6945" w:rsidP="00C86F4B">
            <w:pPr>
              <w:pStyle w:val="ListParagraph"/>
              <w:spacing w:before="0" w:line="400" w:lineRule="exact"/>
              <w:ind w:left="0"/>
              <w:rPr>
                <w:rFonts w:ascii="Courier New" w:hAnsi="Courier New" w:cs="Courier New"/>
                <w:sz w:val="20"/>
                <w:szCs w:val="20"/>
              </w:rPr>
            </w:pPr>
            <w:proofErr w:type="spellStart"/>
            <w:r>
              <w:rPr>
                <w:rFonts w:ascii="Courier New" w:hAnsi="Courier New" w:cs="Courier New"/>
                <w:sz w:val="20"/>
                <w:szCs w:val="20"/>
              </w:rPr>
              <w:t>dual_stack_</w:t>
            </w:r>
            <w:proofErr w:type="gramStart"/>
            <w:r>
              <w:rPr>
                <w:rFonts w:ascii="Courier New" w:hAnsi="Courier New" w:cs="Courier New"/>
                <w:sz w:val="20"/>
                <w:szCs w:val="20"/>
              </w:rPr>
              <w:t>sockid</w:t>
            </w:r>
            <w:proofErr w:type="spellEnd"/>
            <w:r>
              <w:rPr>
                <w:rFonts w:ascii="Courier New" w:hAnsi="Courier New" w:cs="Courier New"/>
                <w:sz w:val="20"/>
                <w:szCs w:val="20"/>
              </w:rPr>
              <w:t>:-</w:t>
            </w:r>
            <w:proofErr w:type="gramEnd"/>
            <w:r>
              <w:rPr>
                <w:rFonts w:ascii="Courier New" w:hAnsi="Courier New" w:cs="Courier New"/>
                <w:sz w:val="20"/>
                <w:szCs w:val="20"/>
              </w:rPr>
              <w:t>1:-1:-1</w:t>
            </w:r>
          </w:p>
          <w:p w14:paraId="368BC023"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Creating tun interface</w:t>
            </w:r>
          </w:p>
          <w:p w14:paraId="2A56BEEE" w14:textId="77777777" w:rsidR="005B6945" w:rsidRDefault="005B6945" w:rsidP="00C86F4B">
            <w:pPr>
              <w:pStyle w:val="ListParagraph"/>
              <w:spacing w:before="0" w:line="400" w:lineRule="exact"/>
              <w:ind w:left="0"/>
              <w:rPr>
                <w:rFonts w:ascii="Courier New" w:hAnsi="Courier New" w:cs="Courier New"/>
                <w:sz w:val="20"/>
                <w:szCs w:val="20"/>
              </w:rPr>
            </w:pPr>
            <w:proofErr w:type="spellStart"/>
            <w:r>
              <w:rPr>
                <w:rFonts w:ascii="Courier New" w:hAnsi="Courier New" w:cs="Courier New"/>
                <w:sz w:val="20"/>
                <w:szCs w:val="20"/>
              </w:rPr>
              <w:t>Initialising</w:t>
            </w:r>
            <w:proofErr w:type="spellEnd"/>
            <w:r>
              <w:rPr>
                <w:rFonts w:ascii="Courier New" w:hAnsi="Courier New" w:cs="Courier New"/>
                <w:sz w:val="20"/>
                <w:szCs w:val="20"/>
              </w:rPr>
              <w:t xml:space="preserve"> tun interface</w:t>
            </w:r>
          </w:p>
          <w:p w14:paraId="5CE77D7C"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 xml:space="preserve">hapi_wcm_create:105 </w:t>
            </w:r>
            <w:proofErr w:type="spellStart"/>
            <w:proofErr w:type="gramStart"/>
            <w:r>
              <w:rPr>
                <w:rFonts w:ascii="Courier New" w:hAnsi="Courier New" w:cs="Courier New"/>
                <w:sz w:val="20"/>
                <w:szCs w:val="20"/>
              </w:rPr>
              <w:t>DEBUG:WiFi</w:t>
            </w:r>
            <w:proofErr w:type="spellEnd"/>
            <w:proofErr w:type="gramEnd"/>
            <w:r>
              <w:rPr>
                <w:rFonts w:ascii="Courier New" w:hAnsi="Courier New" w:cs="Courier New"/>
                <w:sz w:val="20"/>
                <w:szCs w:val="20"/>
              </w:rPr>
              <w:t xml:space="preserve"> interface created with mac </w:t>
            </w:r>
            <w:proofErr w:type="spellStart"/>
            <w:r>
              <w:rPr>
                <w:rFonts w:ascii="Courier New" w:hAnsi="Courier New" w:cs="Courier New"/>
                <w:sz w:val="20"/>
                <w:szCs w:val="20"/>
              </w:rPr>
              <w:t>addr</w:t>
            </w:r>
            <w:proofErr w:type="spellEnd"/>
            <w:r>
              <w:rPr>
                <w:rFonts w:ascii="Courier New" w:hAnsi="Courier New" w:cs="Courier New"/>
                <w:sz w:val="20"/>
                <w:szCs w:val="20"/>
              </w:rPr>
              <w:t>: 00:00:00:00:18:1F</w:t>
            </w:r>
          </w:p>
          <w:p w14:paraId="37C5F3C3" w14:textId="77777777" w:rsidR="005B6945" w:rsidRDefault="005B6945" w:rsidP="00C86F4B">
            <w:pPr>
              <w:pStyle w:val="ListParagraph"/>
              <w:spacing w:before="0" w:line="400" w:lineRule="exact"/>
              <w:ind w:left="0"/>
              <w:rPr>
                <w:rFonts w:ascii="Courier New" w:hAnsi="Courier New" w:cs="Courier New"/>
                <w:sz w:val="20"/>
                <w:szCs w:val="20"/>
              </w:rPr>
            </w:pPr>
            <w:proofErr w:type="spellStart"/>
            <w:r>
              <w:rPr>
                <w:rFonts w:ascii="Courier New" w:hAnsi="Courier New" w:cs="Courier New"/>
                <w:sz w:val="20"/>
                <w:szCs w:val="20"/>
              </w:rPr>
              <w:t>Regsitering</w:t>
            </w:r>
            <w:proofErr w:type="spellEnd"/>
            <w:r>
              <w:rPr>
                <w:rFonts w:ascii="Courier New" w:hAnsi="Courier New" w:cs="Courier New"/>
                <w:sz w:val="20"/>
                <w:szCs w:val="20"/>
              </w:rPr>
              <w:t xml:space="preserve"> WCM Indication Handlers</w:t>
            </w:r>
          </w:p>
          <w:p w14:paraId="40254107" w14:textId="77777777" w:rsidR="005B6945" w:rsidRDefault="005B6945" w:rsidP="00C86F4B">
            <w:pPr>
              <w:pStyle w:val="ListParagraph"/>
              <w:spacing w:before="0" w:line="400" w:lineRule="exact"/>
              <w:ind w:left="0"/>
              <w:rPr>
                <w:rFonts w:ascii="Courier New" w:hAnsi="Courier New" w:cs="Courier New"/>
                <w:sz w:val="20"/>
                <w:szCs w:val="20"/>
              </w:rPr>
            </w:pPr>
            <w:proofErr w:type="gramStart"/>
            <w:r>
              <w:rPr>
                <w:rFonts w:ascii="Courier New" w:hAnsi="Courier New" w:cs="Courier New"/>
                <w:sz w:val="20"/>
                <w:szCs w:val="20"/>
              </w:rPr>
              <w:t>heartbeat[</w:t>
            </w:r>
            <w:proofErr w:type="gramEnd"/>
            <w:r>
              <w:rPr>
                <w:rFonts w:ascii="Courier New" w:hAnsi="Courier New" w:cs="Courier New"/>
                <w:sz w:val="20"/>
                <w:szCs w:val="20"/>
              </w:rPr>
              <w:t>10-30000] conf done</w:t>
            </w:r>
          </w:p>
          <w:p w14:paraId="703C846E" w14:textId="77777777" w:rsidR="005B6945" w:rsidRDefault="005B6945" w:rsidP="00C86F4B">
            <w:pPr>
              <w:pStyle w:val="ListParagraph"/>
              <w:spacing w:before="0" w:line="400" w:lineRule="exact"/>
              <w:ind w:left="0"/>
              <w:rPr>
                <w:rFonts w:ascii="Courier New" w:hAnsi="Courier New" w:cs="Courier New"/>
                <w:sz w:val="20"/>
                <w:szCs w:val="20"/>
              </w:rPr>
            </w:pPr>
            <w:r>
              <w:rPr>
                <w:rFonts w:ascii="Courier New" w:hAnsi="Courier New" w:cs="Courier New"/>
                <w:sz w:val="20"/>
                <w:szCs w:val="20"/>
              </w:rPr>
              <w:t>waiting for data from tun....</w:t>
            </w:r>
          </w:p>
          <w:p w14:paraId="5CB15676" w14:textId="77777777" w:rsidR="005B6945" w:rsidRDefault="005B6945" w:rsidP="00C86F4B">
            <w:pPr>
              <w:pStyle w:val="ListParagraph"/>
              <w:spacing w:before="0" w:line="400" w:lineRule="exact"/>
              <w:ind w:left="0"/>
              <w:rPr>
                <w:rFonts w:ascii="Courier New" w:hAnsi="Courier New" w:cs="Courier New"/>
                <w:sz w:val="20"/>
                <w:szCs w:val="20"/>
              </w:rPr>
            </w:pPr>
            <w:proofErr w:type="spellStart"/>
            <w:r>
              <w:rPr>
                <w:rFonts w:ascii="Courier New" w:hAnsi="Courier New" w:cs="Courier New"/>
                <w:sz w:val="20"/>
                <w:szCs w:val="20"/>
              </w:rPr>
              <w:t>ptsname</w:t>
            </w:r>
            <w:proofErr w:type="spellEnd"/>
            <w:r>
              <w:rPr>
                <w:rFonts w:ascii="Courier New" w:hAnsi="Courier New" w:cs="Courier New"/>
                <w:sz w:val="20"/>
                <w:szCs w:val="20"/>
              </w:rPr>
              <w:t>:/dev/pts/0</w:t>
            </w:r>
          </w:p>
          <w:p w14:paraId="1A4ED94B" w14:textId="77777777" w:rsidR="005B6945" w:rsidRDefault="005B6945" w:rsidP="00C86F4B">
            <w:pPr>
              <w:pStyle w:val="ListParagraph"/>
              <w:spacing w:before="0" w:line="400" w:lineRule="exact"/>
              <w:ind w:left="0"/>
              <w:rPr>
                <w:rFonts w:ascii="Courier New" w:hAnsi="Courier New" w:cs="Courier New"/>
                <w:sz w:val="20"/>
                <w:szCs w:val="20"/>
              </w:rPr>
            </w:pPr>
          </w:p>
          <w:p w14:paraId="5DF2BF5A" w14:textId="77777777" w:rsidR="005B6945" w:rsidRPr="00176A0C" w:rsidRDefault="005B6945" w:rsidP="00C86F4B">
            <w:pPr>
              <w:pStyle w:val="ListParagraph"/>
              <w:spacing w:before="0" w:line="400" w:lineRule="exact"/>
              <w:ind w:left="0"/>
              <w:rPr>
                <w:rFonts w:ascii="Courier New" w:hAnsi="Courier New" w:cs="Courier New"/>
                <w:sz w:val="20"/>
                <w:szCs w:val="20"/>
              </w:rPr>
            </w:pPr>
            <w:r w:rsidRPr="00176A0C">
              <w:rPr>
                <w:rFonts w:ascii="Courier New" w:hAnsi="Courier New" w:cs="Courier New"/>
                <w:sz w:val="20"/>
                <w:szCs w:val="20"/>
              </w:rPr>
              <w:t>[root@</w:t>
            </w:r>
            <w:proofErr w:type="gramStart"/>
            <w:r w:rsidRPr="00176A0C">
              <w:rPr>
                <w:rFonts w:ascii="Courier New" w:hAnsi="Courier New" w:cs="Courier New"/>
                <w:sz w:val="20"/>
                <w:szCs w:val="20"/>
              </w:rPr>
              <w:t>:]#</w:t>
            </w:r>
            <w:proofErr w:type="gramEnd"/>
            <w:r w:rsidRPr="00176A0C">
              <w:rPr>
                <w:rFonts w:ascii="Courier New" w:hAnsi="Courier New" w:cs="Courier New"/>
                <w:sz w:val="20"/>
                <w:szCs w:val="20"/>
              </w:rPr>
              <w:t xml:space="preserve"> ./</w:t>
            </w:r>
            <w:proofErr w:type="spellStart"/>
            <w:r w:rsidRPr="00176A0C">
              <w:rPr>
                <w:rFonts w:ascii="Courier New" w:hAnsi="Courier New" w:cs="Courier New"/>
                <w:sz w:val="20"/>
                <w:szCs w:val="20"/>
              </w:rPr>
              <w:t>heartbeat_monitor</w:t>
            </w:r>
            <w:proofErr w:type="spellEnd"/>
            <w:r w:rsidRPr="00176A0C">
              <w:rPr>
                <w:rFonts w:ascii="Courier New" w:hAnsi="Courier New" w:cs="Courier New"/>
                <w:sz w:val="20"/>
                <w:szCs w:val="20"/>
              </w:rPr>
              <w:t xml:space="preserve"> &amp;</w:t>
            </w:r>
          </w:p>
          <w:p w14:paraId="44A3C6DF" w14:textId="77777777" w:rsidR="005B6945" w:rsidRPr="00176A0C" w:rsidRDefault="005B6945" w:rsidP="00C86F4B">
            <w:pPr>
              <w:pStyle w:val="ListParagraph"/>
              <w:spacing w:before="0" w:line="400" w:lineRule="exact"/>
              <w:ind w:left="0"/>
              <w:rPr>
                <w:rFonts w:ascii="Courier New" w:hAnsi="Courier New" w:cs="Courier New"/>
                <w:sz w:val="20"/>
                <w:szCs w:val="20"/>
              </w:rPr>
            </w:pPr>
            <w:r w:rsidRPr="00176A0C">
              <w:rPr>
                <w:rFonts w:ascii="Courier New" w:hAnsi="Courier New" w:cs="Courier New"/>
                <w:sz w:val="20"/>
                <w:szCs w:val="20"/>
              </w:rPr>
              <w:t>[root@</w:t>
            </w:r>
            <w:proofErr w:type="gramStart"/>
            <w:r w:rsidRPr="00176A0C">
              <w:rPr>
                <w:rFonts w:ascii="Courier New" w:hAnsi="Courier New" w:cs="Courier New"/>
                <w:sz w:val="20"/>
                <w:szCs w:val="20"/>
              </w:rPr>
              <w:t>:]#</w:t>
            </w:r>
            <w:proofErr w:type="gramEnd"/>
            <w:r w:rsidRPr="00176A0C">
              <w:rPr>
                <w:rFonts w:ascii="Courier New" w:hAnsi="Courier New" w:cs="Courier New"/>
                <w:sz w:val="20"/>
                <w:szCs w:val="20"/>
              </w:rPr>
              <w:t xml:space="preserve"> </w:t>
            </w:r>
            <w:proofErr w:type="spellStart"/>
            <w:r w:rsidRPr="00176A0C">
              <w:rPr>
                <w:rFonts w:ascii="Courier New" w:hAnsi="Courier New" w:cs="Courier New"/>
                <w:sz w:val="20"/>
                <w:szCs w:val="20"/>
              </w:rPr>
              <w:t>register_custom_inds</w:t>
            </w:r>
            <w:proofErr w:type="spellEnd"/>
            <w:r w:rsidRPr="00176A0C">
              <w:rPr>
                <w:rFonts w:ascii="Courier New" w:hAnsi="Courier New" w:cs="Courier New"/>
                <w:sz w:val="20"/>
                <w:szCs w:val="20"/>
              </w:rPr>
              <w:t>. num=1</w:t>
            </w:r>
          </w:p>
          <w:p w14:paraId="5A11376C" w14:textId="77777777" w:rsidR="005B6945" w:rsidRPr="00176A0C" w:rsidRDefault="005B6945" w:rsidP="00C86F4B">
            <w:pPr>
              <w:pStyle w:val="ListParagraph"/>
              <w:spacing w:before="0" w:line="400" w:lineRule="exact"/>
              <w:ind w:left="0"/>
              <w:rPr>
                <w:rFonts w:ascii="Courier New" w:hAnsi="Courier New" w:cs="Courier New"/>
                <w:sz w:val="20"/>
                <w:szCs w:val="20"/>
              </w:rPr>
            </w:pPr>
            <w:proofErr w:type="spellStart"/>
            <w:r w:rsidRPr="00176A0C">
              <w:rPr>
                <w:rFonts w:ascii="Courier New" w:hAnsi="Courier New" w:cs="Courier New"/>
                <w:sz w:val="20"/>
                <w:szCs w:val="20"/>
              </w:rPr>
              <w:lastRenderedPageBreak/>
              <w:t>custom_ind_msgq</w:t>
            </w:r>
            <w:proofErr w:type="spellEnd"/>
            <w:r w:rsidRPr="00176A0C">
              <w:rPr>
                <w:rFonts w:ascii="Courier New" w:hAnsi="Courier New" w:cs="Courier New"/>
                <w:sz w:val="20"/>
                <w:szCs w:val="20"/>
              </w:rPr>
              <w:t xml:space="preserve"> created----</w:t>
            </w:r>
          </w:p>
          <w:p w14:paraId="6187FEFA" w14:textId="77777777" w:rsidR="005B6945" w:rsidRPr="00176A0C" w:rsidRDefault="005B6945" w:rsidP="00C86F4B">
            <w:pPr>
              <w:pStyle w:val="ListParagraph"/>
              <w:spacing w:before="0" w:line="400" w:lineRule="exact"/>
              <w:ind w:left="0"/>
              <w:rPr>
                <w:rFonts w:ascii="Courier New" w:hAnsi="Courier New" w:cs="Courier New"/>
                <w:sz w:val="20"/>
                <w:szCs w:val="20"/>
              </w:rPr>
            </w:pPr>
            <w:r w:rsidRPr="00176A0C">
              <w:rPr>
                <w:rFonts w:ascii="Courier New" w:hAnsi="Courier New" w:cs="Courier New"/>
                <w:sz w:val="20"/>
                <w:szCs w:val="20"/>
              </w:rPr>
              <w:t>registering ind. g=0x54, m=0xc0</w:t>
            </w:r>
          </w:p>
          <w:p w14:paraId="394DA75E" w14:textId="77777777" w:rsidR="005B6945" w:rsidRPr="00176A0C" w:rsidRDefault="005B6945" w:rsidP="00C86F4B">
            <w:pPr>
              <w:pStyle w:val="ListParagraph"/>
              <w:spacing w:before="0" w:line="400" w:lineRule="exact"/>
              <w:ind w:left="0"/>
              <w:rPr>
                <w:rFonts w:ascii="Courier New" w:hAnsi="Courier New" w:cs="Courier New"/>
                <w:sz w:val="20"/>
                <w:szCs w:val="20"/>
              </w:rPr>
            </w:pPr>
            <w:proofErr w:type="spellStart"/>
            <w:r w:rsidRPr="00176A0C">
              <w:rPr>
                <w:rFonts w:ascii="Courier New" w:hAnsi="Courier New" w:cs="Courier New"/>
                <w:sz w:val="20"/>
                <w:szCs w:val="20"/>
              </w:rPr>
              <w:t>register_custom_inds</w:t>
            </w:r>
            <w:proofErr w:type="spellEnd"/>
            <w:r w:rsidRPr="00176A0C">
              <w:rPr>
                <w:rFonts w:ascii="Courier New" w:hAnsi="Courier New" w:cs="Courier New"/>
                <w:sz w:val="20"/>
                <w:szCs w:val="20"/>
              </w:rPr>
              <w:t>. num=1. done</w:t>
            </w:r>
          </w:p>
          <w:p w14:paraId="731AA639" w14:textId="77777777" w:rsidR="005B6945" w:rsidRPr="00176A0C" w:rsidRDefault="005B6945" w:rsidP="00C86F4B">
            <w:pPr>
              <w:pStyle w:val="ListParagraph"/>
              <w:spacing w:before="0" w:line="400" w:lineRule="exact"/>
              <w:ind w:left="0"/>
              <w:rPr>
                <w:rFonts w:ascii="Courier New" w:hAnsi="Courier New" w:cs="Courier New"/>
                <w:sz w:val="20"/>
                <w:szCs w:val="20"/>
              </w:rPr>
            </w:pPr>
            <w:proofErr w:type="spellStart"/>
            <w:r w:rsidRPr="00176A0C">
              <w:rPr>
                <w:rFonts w:ascii="Courier New" w:hAnsi="Courier New" w:cs="Courier New"/>
                <w:sz w:val="20"/>
                <w:szCs w:val="20"/>
              </w:rPr>
              <w:t>dualstack</w:t>
            </w:r>
            <w:proofErr w:type="spellEnd"/>
            <w:r w:rsidRPr="00176A0C">
              <w:rPr>
                <w:rFonts w:ascii="Courier New" w:hAnsi="Courier New" w:cs="Courier New"/>
                <w:sz w:val="20"/>
                <w:szCs w:val="20"/>
              </w:rPr>
              <w:t xml:space="preserve"> custom </w:t>
            </w:r>
            <w:proofErr w:type="spellStart"/>
            <w:r w:rsidRPr="00176A0C">
              <w:rPr>
                <w:rFonts w:ascii="Courier New" w:hAnsi="Courier New" w:cs="Courier New"/>
                <w:sz w:val="20"/>
                <w:szCs w:val="20"/>
              </w:rPr>
              <w:t>ind</w:t>
            </w:r>
            <w:proofErr w:type="spellEnd"/>
            <w:r w:rsidRPr="00176A0C">
              <w:rPr>
                <w:rFonts w:ascii="Courier New" w:hAnsi="Courier New" w:cs="Courier New"/>
                <w:sz w:val="20"/>
                <w:szCs w:val="20"/>
              </w:rPr>
              <w:t xml:space="preserve"> reg success.!</w:t>
            </w:r>
          </w:p>
          <w:p w14:paraId="6067DA2E" w14:textId="77777777" w:rsidR="005B6945" w:rsidRPr="00176A0C" w:rsidRDefault="005B6945" w:rsidP="00C86F4B">
            <w:pPr>
              <w:pStyle w:val="ListParagraph"/>
              <w:spacing w:before="0" w:line="400" w:lineRule="exact"/>
              <w:ind w:left="0"/>
              <w:rPr>
                <w:rFonts w:ascii="Courier New" w:hAnsi="Courier New" w:cs="Courier New"/>
                <w:sz w:val="20"/>
                <w:szCs w:val="20"/>
              </w:rPr>
            </w:pPr>
            <w:r w:rsidRPr="00176A0C">
              <w:rPr>
                <w:rFonts w:ascii="Courier New" w:hAnsi="Courier New" w:cs="Courier New"/>
                <w:sz w:val="20"/>
                <w:szCs w:val="20"/>
              </w:rPr>
              <w:t xml:space="preserve">calling </w:t>
            </w:r>
            <w:proofErr w:type="spellStart"/>
            <w:proofErr w:type="gramStart"/>
            <w:r w:rsidRPr="00176A0C">
              <w:rPr>
                <w:rFonts w:ascii="Courier New" w:hAnsi="Courier New" w:cs="Courier New"/>
                <w:sz w:val="20"/>
                <w:szCs w:val="20"/>
              </w:rPr>
              <w:t>msgrcv.rxmsg</w:t>
            </w:r>
            <w:proofErr w:type="spellEnd"/>
            <w:proofErr w:type="gramEnd"/>
            <w:r w:rsidRPr="00176A0C">
              <w:rPr>
                <w:rFonts w:ascii="Courier New" w:hAnsi="Courier New" w:cs="Courier New"/>
                <w:sz w:val="20"/>
                <w:szCs w:val="20"/>
              </w:rPr>
              <w:t xml:space="preserve"> size=136, payload size=132,long=4</w:t>
            </w:r>
          </w:p>
          <w:p w14:paraId="0B2A121F" w14:textId="77777777" w:rsidR="005B6945" w:rsidRPr="00176A0C" w:rsidRDefault="005B6945" w:rsidP="00C86F4B">
            <w:pPr>
              <w:pStyle w:val="ListParagraph"/>
              <w:spacing w:before="0" w:line="400" w:lineRule="exact"/>
              <w:ind w:left="0"/>
              <w:rPr>
                <w:rFonts w:ascii="Courier New" w:hAnsi="Courier New" w:cs="Courier New"/>
                <w:sz w:val="20"/>
                <w:szCs w:val="20"/>
              </w:rPr>
            </w:pPr>
            <w:r w:rsidRPr="00176A0C">
              <w:rPr>
                <w:rFonts w:ascii="Courier New" w:hAnsi="Courier New" w:cs="Courier New"/>
                <w:sz w:val="20"/>
                <w:szCs w:val="20"/>
              </w:rPr>
              <w:t xml:space="preserve">hapi_show_packet_infos:189 </w:t>
            </w:r>
            <w:proofErr w:type="gramStart"/>
            <w:r w:rsidRPr="00176A0C">
              <w:rPr>
                <w:rFonts w:ascii="Courier New" w:hAnsi="Courier New" w:cs="Courier New"/>
                <w:sz w:val="20"/>
                <w:szCs w:val="20"/>
              </w:rPr>
              <w:t>DEBUG:pkt</w:t>
            </w:r>
            <w:proofErr w:type="gramEnd"/>
            <w:r w:rsidRPr="00176A0C">
              <w:rPr>
                <w:rFonts w:ascii="Courier New" w:hAnsi="Courier New" w:cs="Courier New"/>
                <w:sz w:val="20"/>
                <w:szCs w:val="20"/>
              </w:rPr>
              <w:t>_out:0x005b0c40,group=0x55,msg=0x00,trxid=0006</w:t>
            </w:r>
          </w:p>
          <w:p w14:paraId="6805E8F4" w14:textId="77777777" w:rsidR="005B6945" w:rsidRDefault="005B6945" w:rsidP="00C86F4B">
            <w:pPr>
              <w:pStyle w:val="ListParagraph"/>
              <w:spacing w:before="0" w:line="400" w:lineRule="exact"/>
              <w:ind w:left="0"/>
              <w:rPr>
                <w:rFonts w:ascii="Courier New" w:hAnsi="Courier New" w:cs="Courier New"/>
                <w:sz w:val="20"/>
                <w:szCs w:val="20"/>
              </w:rPr>
            </w:pPr>
            <w:r w:rsidRPr="00176A0C">
              <w:rPr>
                <w:rFonts w:ascii="Courier New" w:hAnsi="Courier New" w:cs="Courier New"/>
                <w:sz w:val="20"/>
                <w:szCs w:val="20"/>
              </w:rPr>
              <w:t>hapi_show_packet_infos:189 DEBUG: pkt_in:0x769004f</w:t>
            </w:r>
            <w:proofErr w:type="gramStart"/>
            <w:r w:rsidRPr="00176A0C">
              <w:rPr>
                <w:rFonts w:ascii="Courier New" w:hAnsi="Courier New" w:cs="Courier New"/>
                <w:sz w:val="20"/>
                <w:szCs w:val="20"/>
              </w:rPr>
              <w:t>0,group</w:t>
            </w:r>
            <w:proofErr w:type="gramEnd"/>
            <w:r w:rsidRPr="00176A0C">
              <w:rPr>
                <w:rFonts w:ascii="Courier New" w:hAnsi="Courier New" w:cs="Courier New"/>
                <w:sz w:val="20"/>
                <w:szCs w:val="20"/>
              </w:rPr>
              <w:t>=0x55,msg=0xc1,trxid=0000</w:t>
            </w:r>
          </w:p>
        </w:tc>
      </w:tr>
    </w:tbl>
    <w:p w14:paraId="77B07131" w14:textId="77777777" w:rsidR="005B6945" w:rsidRDefault="005B6945" w:rsidP="005B6945">
      <w:pPr>
        <w:pStyle w:val="ListParagraph"/>
      </w:pPr>
    </w:p>
    <w:p w14:paraId="46F3521F" w14:textId="77777777" w:rsidR="005B6945" w:rsidRDefault="005B6945" w:rsidP="005B6945">
      <w:r>
        <w:t xml:space="preserve">In case of heartbeat failure, host prints the following </w:t>
      </w:r>
      <w:proofErr w:type="spellStart"/>
      <w:r>
        <w:t>hexdump</w:t>
      </w:r>
      <w:proofErr w:type="spellEnd"/>
      <w:r>
        <w:t xml:space="preserve"> on the console:</w:t>
      </w:r>
    </w:p>
    <w:p w14:paraId="7FA249B2" w14:textId="77777777" w:rsidR="005B6945" w:rsidRDefault="005B6945" w:rsidP="005B6945">
      <w:pPr>
        <w:keepNext/>
      </w:pPr>
      <w:r>
        <w:rPr>
          <w:noProof/>
        </w:rPr>
        <w:drawing>
          <wp:inline distT="0" distB="0" distL="0" distR="0" wp14:anchorId="0556A19A" wp14:editId="67823E0D">
            <wp:extent cx="6840000" cy="1633738"/>
            <wp:effectExtent l="0" t="0" r="0" b="5080"/>
            <wp:docPr id="13" name="Picture 3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8" descr="A screen shot of a computer&#10;&#10;Description automatically generated"/>
                    <pic:cNvPicPr>
                      <a:picLocks noChangeAspect="1" noChangeArrowheads="1"/>
                    </pic:cNvPicPr>
                  </pic:nvPicPr>
                  <pic:blipFill>
                    <a:blip r:embed="rId9"/>
                    <a:stretch>
                      <a:fillRect/>
                    </a:stretch>
                  </pic:blipFill>
                  <pic:spPr bwMode="auto">
                    <a:xfrm>
                      <a:off x="0" y="0"/>
                      <a:ext cx="6840000" cy="1633738"/>
                    </a:xfrm>
                    <a:prstGeom prst="rect">
                      <a:avLst/>
                    </a:prstGeom>
                  </pic:spPr>
                </pic:pic>
              </a:graphicData>
            </a:graphic>
          </wp:inline>
        </w:drawing>
      </w:r>
    </w:p>
    <w:p w14:paraId="0FF23B16" w14:textId="77777777" w:rsidR="005B6945" w:rsidRDefault="005B6945" w:rsidP="005B6945">
      <w:pPr>
        <w:pStyle w:val="Caption"/>
        <w:jc w:val="center"/>
      </w:pPr>
      <w:bookmarkStart w:id="7" w:name="_Toc148609470"/>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E2456F">
        <w:t xml:space="preserve">Heartbeat failure </w:t>
      </w:r>
      <w:proofErr w:type="spellStart"/>
      <w:r w:rsidRPr="00E2456F">
        <w:t>hexdump</w:t>
      </w:r>
      <w:bookmarkEnd w:id="7"/>
      <w:proofErr w:type="spellEnd"/>
    </w:p>
    <w:tbl>
      <w:tblPr>
        <w:tblStyle w:val="TableGrid"/>
        <w:tblW w:w="0" w:type="auto"/>
        <w:tblLook w:val="04A0" w:firstRow="1" w:lastRow="0" w:firstColumn="1" w:lastColumn="0" w:noHBand="0" w:noVBand="1"/>
      </w:tblPr>
      <w:tblGrid>
        <w:gridCol w:w="9016"/>
      </w:tblGrid>
      <w:tr w:rsidR="005B6945" w14:paraId="3782D599" w14:textId="77777777" w:rsidTr="00C86F4B">
        <w:tc>
          <w:tcPr>
            <w:tcW w:w="10790" w:type="dxa"/>
            <w:shd w:val="clear" w:color="auto" w:fill="DEEAF6" w:themeFill="accent5" w:themeFillTint="33"/>
          </w:tcPr>
          <w:p w14:paraId="5AD17390" w14:textId="77777777" w:rsidR="005B6945" w:rsidRPr="00176A0C" w:rsidRDefault="005B6945" w:rsidP="00C86F4B">
            <w:pPr>
              <w:spacing w:before="0" w:line="400" w:lineRule="exact"/>
              <w:rPr>
                <w:rFonts w:ascii="Courier New" w:hAnsi="Courier New" w:cs="Courier New"/>
                <w:sz w:val="20"/>
                <w:szCs w:val="20"/>
              </w:rPr>
            </w:pPr>
            <w:r w:rsidRPr="00176A0C">
              <w:rPr>
                <w:rFonts w:ascii="Courier New" w:hAnsi="Courier New" w:cs="Courier New"/>
                <w:sz w:val="20"/>
                <w:szCs w:val="20"/>
              </w:rPr>
              <w:t xml:space="preserve">heartbeat timeout </w:t>
            </w:r>
          </w:p>
          <w:p w14:paraId="304B3A79" w14:textId="77777777" w:rsidR="005B6945" w:rsidRPr="00176A0C" w:rsidRDefault="005B6945" w:rsidP="00C86F4B">
            <w:pPr>
              <w:spacing w:before="0" w:line="400" w:lineRule="exact"/>
              <w:rPr>
                <w:rFonts w:ascii="Courier New" w:hAnsi="Courier New" w:cs="Courier New"/>
                <w:sz w:val="20"/>
                <w:szCs w:val="20"/>
              </w:rPr>
            </w:pPr>
            <w:r w:rsidRPr="00176A0C">
              <w:rPr>
                <w:rFonts w:ascii="Courier New" w:hAnsi="Courier New" w:cs="Courier New"/>
                <w:sz w:val="20"/>
                <w:szCs w:val="20"/>
              </w:rPr>
              <w:t xml:space="preserve">calling </w:t>
            </w:r>
            <w:proofErr w:type="spellStart"/>
            <w:r w:rsidRPr="00176A0C">
              <w:rPr>
                <w:rFonts w:ascii="Courier New" w:hAnsi="Courier New" w:cs="Courier New"/>
                <w:sz w:val="20"/>
                <w:szCs w:val="20"/>
              </w:rPr>
              <w:t>msgsnd</w:t>
            </w:r>
            <w:proofErr w:type="spellEnd"/>
            <w:r w:rsidRPr="00176A0C">
              <w:rPr>
                <w:rFonts w:ascii="Courier New" w:hAnsi="Courier New" w:cs="Courier New"/>
                <w:sz w:val="20"/>
                <w:szCs w:val="20"/>
              </w:rPr>
              <w:t xml:space="preserve">. </w:t>
            </w:r>
            <w:proofErr w:type="spellStart"/>
            <w:r w:rsidRPr="00176A0C">
              <w:rPr>
                <w:rFonts w:ascii="Courier New" w:hAnsi="Courier New" w:cs="Courier New"/>
                <w:sz w:val="20"/>
                <w:szCs w:val="20"/>
              </w:rPr>
              <w:t>txmsg</w:t>
            </w:r>
            <w:proofErr w:type="spellEnd"/>
            <w:r w:rsidRPr="00176A0C">
              <w:rPr>
                <w:rFonts w:ascii="Courier New" w:hAnsi="Courier New" w:cs="Courier New"/>
                <w:sz w:val="20"/>
                <w:szCs w:val="20"/>
              </w:rPr>
              <w:t xml:space="preserve"> size=136, payload size=</w:t>
            </w:r>
            <w:proofErr w:type="gramStart"/>
            <w:r w:rsidRPr="00176A0C">
              <w:rPr>
                <w:rFonts w:ascii="Courier New" w:hAnsi="Courier New" w:cs="Courier New"/>
                <w:sz w:val="20"/>
                <w:szCs w:val="20"/>
              </w:rPr>
              <w:t>132,long</w:t>
            </w:r>
            <w:proofErr w:type="gramEnd"/>
            <w:r w:rsidRPr="00176A0C">
              <w:rPr>
                <w:rFonts w:ascii="Courier New" w:hAnsi="Courier New" w:cs="Courier New"/>
                <w:sz w:val="20"/>
                <w:szCs w:val="20"/>
              </w:rPr>
              <w:t>=4</w:t>
            </w:r>
          </w:p>
          <w:p w14:paraId="510F01A8" w14:textId="77777777" w:rsidR="005B6945" w:rsidRPr="00176A0C" w:rsidRDefault="005B6945" w:rsidP="00C86F4B">
            <w:pPr>
              <w:spacing w:before="0" w:line="400" w:lineRule="exact"/>
              <w:rPr>
                <w:rFonts w:ascii="Courier New" w:hAnsi="Courier New" w:cs="Courier New"/>
                <w:sz w:val="20"/>
                <w:szCs w:val="20"/>
              </w:rPr>
            </w:pPr>
            <w:proofErr w:type="spellStart"/>
            <w:r w:rsidRPr="00176A0C">
              <w:rPr>
                <w:rFonts w:ascii="Courier New" w:hAnsi="Courier New" w:cs="Courier New"/>
                <w:sz w:val="20"/>
                <w:szCs w:val="20"/>
              </w:rPr>
              <w:t>deliver_ind_to_custom_app</w:t>
            </w:r>
            <w:proofErr w:type="spellEnd"/>
            <w:r w:rsidRPr="00176A0C">
              <w:rPr>
                <w:rFonts w:ascii="Courier New" w:hAnsi="Courier New" w:cs="Courier New"/>
                <w:sz w:val="20"/>
                <w:szCs w:val="20"/>
              </w:rPr>
              <w:t>: status=0</w:t>
            </w:r>
          </w:p>
          <w:p w14:paraId="47BF71BB" w14:textId="77777777" w:rsidR="005B6945" w:rsidRPr="00176A0C" w:rsidRDefault="005B6945" w:rsidP="00C86F4B">
            <w:pPr>
              <w:spacing w:before="0" w:line="400" w:lineRule="exact"/>
              <w:rPr>
                <w:rFonts w:ascii="Courier New" w:hAnsi="Courier New" w:cs="Courier New"/>
                <w:sz w:val="20"/>
                <w:szCs w:val="20"/>
              </w:rPr>
            </w:pPr>
            <w:r w:rsidRPr="00176A0C">
              <w:rPr>
                <w:rFonts w:ascii="Courier New" w:hAnsi="Courier New" w:cs="Courier New"/>
                <w:sz w:val="20"/>
                <w:szCs w:val="20"/>
              </w:rPr>
              <w:t xml:space="preserve">Heartbeat </w:t>
            </w:r>
            <w:proofErr w:type="gramStart"/>
            <w:r w:rsidRPr="00176A0C">
              <w:rPr>
                <w:rFonts w:ascii="Courier New" w:hAnsi="Courier New" w:cs="Courier New"/>
                <w:sz w:val="20"/>
                <w:szCs w:val="20"/>
              </w:rPr>
              <w:t>failed..</w:t>
            </w:r>
            <w:proofErr w:type="gramEnd"/>
          </w:p>
          <w:p w14:paraId="167AFBC3" w14:textId="77777777" w:rsidR="005B6945" w:rsidRPr="00176A0C" w:rsidRDefault="005B6945" w:rsidP="00C86F4B">
            <w:pPr>
              <w:spacing w:before="0" w:line="400" w:lineRule="exact"/>
              <w:rPr>
                <w:rFonts w:ascii="Courier New" w:hAnsi="Courier New" w:cs="Courier New"/>
                <w:sz w:val="20"/>
                <w:szCs w:val="20"/>
              </w:rPr>
            </w:pPr>
            <w:proofErr w:type="spellStart"/>
            <w:r w:rsidRPr="00176A0C">
              <w:rPr>
                <w:rFonts w:ascii="Courier New" w:hAnsi="Courier New" w:cs="Courier New"/>
                <w:sz w:val="20"/>
                <w:szCs w:val="20"/>
              </w:rPr>
              <w:t>Hexdump</w:t>
            </w:r>
            <w:proofErr w:type="spellEnd"/>
            <w:r w:rsidRPr="00176A0C">
              <w:rPr>
                <w:rFonts w:ascii="Courier New" w:hAnsi="Courier New" w:cs="Courier New"/>
                <w:sz w:val="20"/>
                <w:szCs w:val="20"/>
              </w:rPr>
              <w:t xml:space="preserve"> of </w:t>
            </w:r>
            <w:proofErr w:type="spellStart"/>
            <w:r w:rsidRPr="00176A0C">
              <w:rPr>
                <w:rFonts w:ascii="Courier New" w:hAnsi="Courier New" w:cs="Courier New"/>
                <w:sz w:val="20"/>
                <w:szCs w:val="20"/>
              </w:rPr>
              <w:t>rx</w:t>
            </w:r>
            <w:proofErr w:type="spellEnd"/>
            <w:r w:rsidRPr="00176A0C">
              <w:rPr>
                <w:rFonts w:ascii="Courier New" w:hAnsi="Courier New" w:cs="Courier New"/>
                <w:sz w:val="20"/>
                <w:szCs w:val="20"/>
              </w:rPr>
              <w:t xml:space="preserve"> msg, </w:t>
            </w:r>
            <w:proofErr w:type="spellStart"/>
            <w:r w:rsidRPr="00176A0C">
              <w:rPr>
                <w:rFonts w:ascii="Courier New" w:hAnsi="Courier New" w:cs="Courier New"/>
                <w:sz w:val="20"/>
                <w:szCs w:val="20"/>
              </w:rPr>
              <w:t>len</w:t>
            </w:r>
            <w:proofErr w:type="spellEnd"/>
            <w:r w:rsidRPr="00176A0C">
              <w:rPr>
                <w:rFonts w:ascii="Courier New" w:hAnsi="Courier New" w:cs="Courier New"/>
                <w:sz w:val="20"/>
                <w:szCs w:val="20"/>
              </w:rPr>
              <w:t>=32</w:t>
            </w:r>
          </w:p>
          <w:p w14:paraId="07191FBD" w14:textId="77777777" w:rsidR="005B6945" w:rsidRPr="00176A0C" w:rsidRDefault="005B6945" w:rsidP="00C86F4B">
            <w:pPr>
              <w:spacing w:before="0" w:line="400" w:lineRule="exact"/>
              <w:rPr>
                <w:rFonts w:ascii="Courier New" w:hAnsi="Courier New" w:cs="Courier New"/>
                <w:sz w:val="20"/>
                <w:szCs w:val="20"/>
              </w:rPr>
            </w:pPr>
            <w:r w:rsidRPr="00176A0C">
              <w:rPr>
                <w:rFonts w:ascii="Courier New" w:hAnsi="Courier New" w:cs="Courier New"/>
                <w:sz w:val="20"/>
                <w:szCs w:val="20"/>
              </w:rPr>
              <w:t xml:space="preserve">17 12 00 00 54 C0 04 </w:t>
            </w:r>
            <w:proofErr w:type="gramStart"/>
            <w:r w:rsidRPr="00176A0C">
              <w:rPr>
                <w:rFonts w:ascii="Courier New" w:hAnsi="Courier New" w:cs="Courier New"/>
                <w:sz w:val="20"/>
                <w:szCs w:val="20"/>
              </w:rPr>
              <w:t>00  00</w:t>
            </w:r>
            <w:proofErr w:type="gramEnd"/>
            <w:r w:rsidRPr="00176A0C">
              <w:rPr>
                <w:rFonts w:ascii="Courier New" w:hAnsi="Courier New" w:cs="Courier New"/>
                <w:sz w:val="20"/>
                <w:szCs w:val="20"/>
              </w:rPr>
              <w:t xml:space="preserve"> 00 00 00 00 00 00 00  |  ....T........... </w:t>
            </w:r>
          </w:p>
          <w:p w14:paraId="69E35C77" w14:textId="77777777" w:rsidR="005B6945" w:rsidRPr="00176A0C" w:rsidRDefault="005B6945" w:rsidP="00C86F4B">
            <w:pPr>
              <w:spacing w:before="0" w:line="400" w:lineRule="exact"/>
              <w:rPr>
                <w:rFonts w:ascii="Courier New" w:hAnsi="Courier New" w:cs="Courier New"/>
                <w:sz w:val="20"/>
                <w:szCs w:val="20"/>
              </w:rPr>
            </w:pPr>
            <w:r w:rsidRPr="00176A0C">
              <w:rPr>
                <w:rFonts w:ascii="Courier New" w:hAnsi="Courier New" w:cs="Courier New"/>
                <w:sz w:val="20"/>
                <w:szCs w:val="20"/>
              </w:rPr>
              <w:t xml:space="preserve">00 00 00 00 00 00 00 </w:t>
            </w:r>
            <w:proofErr w:type="gramStart"/>
            <w:r w:rsidRPr="00176A0C">
              <w:rPr>
                <w:rFonts w:ascii="Courier New" w:hAnsi="Courier New" w:cs="Courier New"/>
                <w:sz w:val="20"/>
                <w:szCs w:val="20"/>
              </w:rPr>
              <w:t>00  00</w:t>
            </w:r>
            <w:proofErr w:type="gramEnd"/>
            <w:r w:rsidRPr="00176A0C">
              <w:rPr>
                <w:rFonts w:ascii="Courier New" w:hAnsi="Courier New" w:cs="Courier New"/>
                <w:sz w:val="20"/>
                <w:szCs w:val="20"/>
              </w:rPr>
              <w:t xml:space="preserve"> 00 00 00 00 00 00 00  |  ................ </w:t>
            </w:r>
          </w:p>
          <w:p w14:paraId="525F3405" w14:textId="77777777" w:rsidR="005B6945" w:rsidRPr="00176A0C" w:rsidRDefault="005B6945" w:rsidP="00C86F4B">
            <w:pPr>
              <w:spacing w:before="0" w:line="400" w:lineRule="exact"/>
              <w:rPr>
                <w:rFonts w:ascii="Courier New" w:hAnsi="Courier New" w:cs="Courier New"/>
                <w:sz w:val="20"/>
                <w:szCs w:val="20"/>
              </w:rPr>
            </w:pPr>
            <w:proofErr w:type="spellStart"/>
            <w:r w:rsidRPr="00176A0C">
              <w:rPr>
                <w:rFonts w:ascii="Courier New" w:hAnsi="Courier New" w:cs="Courier New"/>
                <w:sz w:val="20"/>
                <w:szCs w:val="20"/>
              </w:rPr>
              <w:t>group_id</w:t>
            </w:r>
            <w:proofErr w:type="spellEnd"/>
            <w:r w:rsidRPr="00176A0C">
              <w:rPr>
                <w:rFonts w:ascii="Courier New" w:hAnsi="Courier New" w:cs="Courier New"/>
                <w:sz w:val="20"/>
                <w:szCs w:val="20"/>
              </w:rPr>
              <w:t>-----&gt;0x</w:t>
            </w:r>
            <w:proofErr w:type="gramStart"/>
            <w:r w:rsidRPr="00176A0C">
              <w:rPr>
                <w:rFonts w:ascii="Courier New" w:hAnsi="Courier New" w:cs="Courier New"/>
                <w:sz w:val="20"/>
                <w:szCs w:val="20"/>
              </w:rPr>
              <w:t>54,msg</w:t>
            </w:r>
            <w:proofErr w:type="gramEnd"/>
            <w:r w:rsidRPr="00176A0C">
              <w:rPr>
                <w:rFonts w:ascii="Courier New" w:hAnsi="Courier New" w:cs="Courier New"/>
                <w:sz w:val="20"/>
                <w:szCs w:val="20"/>
              </w:rPr>
              <w:t xml:space="preserve">_id      ::0xc0,len=0x4,Hexdump of </w:t>
            </w:r>
            <w:proofErr w:type="spellStart"/>
            <w:r w:rsidRPr="00176A0C">
              <w:rPr>
                <w:rFonts w:ascii="Courier New" w:hAnsi="Courier New" w:cs="Courier New"/>
                <w:sz w:val="20"/>
                <w:szCs w:val="20"/>
              </w:rPr>
              <w:t>ind</w:t>
            </w:r>
            <w:proofErr w:type="spellEnd"/>
            <w:r w:rsidRPr="00176A0C">
              <w:rPr>
                <w:rFonts w:ascii="Courier New" w:hAnsi="Courier New" w:cs="Courier New"/>
                <w:sz w:val="20"/>
                <w:szCs w:val="20"/>
              </w:rPr>
              <w:t xml:space="preserve"> data, </w:t>
            </w:r>
            <w:proofErr w:type="spellStart"/>
            <w:r w:rsidRPr="00176A0C">
              <w:rPr>
                <w:rFonts w:ascii="Courier New" w:hAnsi="Courier New" w:cs="Courier New"/>
                <w:sz w:val="20"/>
                <w:szCs w:val="20"/>
              </w:rPr>
              <w:t>len</w:t>
            </w:r>
            <w:proofErr w:type="spellEnd"/>
            <w:r w:rsidRPr="00176A0C">
              <w:rPr>
                <w:rFonts w:ascii="Courier New" w:hAnsi="Courier New" w:cs="Courier New"/>
                <w:sz w:val="20"/>
                <w:szCs w:val="20"/>
              </w:rPr>
              <w:t>=4</w:t>
            </w:r>
          </w:p>
          <w:p w14:paraId="295B8826" w14:textId="77777777" w:rsidR="005B6945" w:rsidRPr="00176A0C" w:rsidRDefault="005B6945" w:rsidP="00C86F4B">
            <w:pPr>
              <w:spacing w:before="0" w:line="400" w:lineRule="exact"/>
              <w:rPr>
                <w:rFonts w:ascii="Courier New" w:hAnsi="Courier New" w:cs="Courier New"/>
                <w:sz w:val="20"/>
                <w:szCs w:val="20"/>
              </w:rPr>
            </w:pPr>
            <w:r w:rsidRPr="00176A0C">
              <w:rPr>
                <w:rFonts w:ascii="Courier New" w:hAnsi="Courier New" w:cs="Courier New"/>
                <w:sz w:val="20"/>
                <w:szCs w:val="20"/>
              </w:rPr>
              <w:t>00 00 00 00</w:t>
            </w:r>
          </w:p>
        </w:tc>
      </w:tr>
    </w:tbl>
    <w:p w14:paraId="31492679" w14:textId="77777777" w:rsidR="005B6945" w:rsidRDefault="005B6945" w:rsidP="005B6945">
      <w:pPr>
        <w:pStyle w:val="Heading3"/>
      </w:pPr>
      <w:bookmarkStart w:id="8" w:name="_Toc148609436"/>
      <w:r>
        <w:t>List of Message IDs Used</w:t>
      </w:r>
      <w:bookmarkEnd w:id="8"/>
    </w:p>
    <w:p w14:paraId="5E55CC44" w14:textId="77777777" w:rsidR="005B6945" w:rsidRDefault="005B6945" w:rsidP="005B6945">
      <w:r>
        <w:t>This application demonstrates the use of custom indications in Dual-Stack custom apps and uses Group number 84. Following is the message ID used:</w:t>
      </w:r>
    </w:p>
    <w:p w14:paraId="1C8A4484" w14:textId="77777777" w:rsidR="005B6945" w:rsidRDefault="005B6945" w:rsidP="005B6945">
      <w:pPr>
        <w:pStyle w:val="ListParagraph"/>
        <w:numPr>
          <w:ilvl w:val="0"/>
          <w:numId w:val="2"/>
        </w:numPr>
        <w:rPr>
          <w:rFonts w:ascii="Courier New" w:hAnsi="Courier New" w:cs="Courier New"/>
        </w:rPr>
      </w:pPr>
      <w:r>
        <w:rPr>
          <w:rFonts w:ascii="Courier New" w:hAnsi="Courier New" w:cs="Courier New"/>
        </w:rPr>
        <w:t>HEARTBEAT_MONITOR_FAILED_IND</w:t>
      </w:r>
    </w:p>
    <w:p w14:paraId="7F73406F" w14:textId="77777777" w:rsidR="005B6945" w:rsidRDefault="005B6945" w:rsidP="005B6945">
      <w:pPr>
        <w:pStyle w:val="ListParagraph"/>
      </w:pPr>
      <w:r>
        <w:t xml:space="preserve">This message is sent to indicate heartbeat failure. </w:t>
      </w:r>
    </w:p>
    <w:p w14:paraId="36A61C20"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C428D"/>
    <w:multiLevelType w:val="multilevel"/>
    <w:tmpl w:val="B4D26A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66145AB"/>
    <w:multiLevelType w:val="multilevel"/>
    <w:tmpl w:val="F852023A"/>
    <w:lvl w:ilvl="0">
      <w:start w:val="1"/>
      <w:numFmt w:val="decimal"/>
      <w:lvlText w:val="%1."/>
      <w:lvlJc w:val="left"/>
      <w:pPr>
        <w:tabs>
          <w:tab w:val="num" w:pos="0"/>
        </w:tabs>
        <w:ind w:left="720" w:hanging="360"/>
      </w:pPr>
      <w:rPr>
        <w:rFonts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022435456">
    <w:abstractNumId w:val="0"/>
  </w:num>
  <w:num w:numId="2" w16cid:durableId="1946303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45"/>
    <w:rsid w:val="002E1B78"/>
    <w:rsid w:val="003E0A9B"/>
    <w:rsid w:val="005B6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D62C"/>
  <w15:chartTrackingRefBased/>
  <w15:docId w15:val="{9654C345-7335-4BE4-9C97-CBE70579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945"/>
    <w:pPr>
      <w:suppressAutoHyphens/>
      <w:spacing w:before="120" w:after="0"/>
    </w:pPr>
    <w:rPr>
      <w:rFonts w:ascii="Arial" w:hAnsi="Arial"/>
      <w:kern w:val="0"/>
      <w:lang w:val="en-US"/>
      <w14:ligatures w14:val="none"/>
    </w:rPr>
  </w:style>
  <w:style w:type="paragraph" w:styleId="Heading2">
    <w:name w:val="heading 2"/>
    <w:basedOn w:val="Normal"/>
    <w:next w:val="Normal"/>
    <w:link w:val="Heading2Char"/>
    <w:uiPriority w:val="9"/>
    <w:unhideWhenUsed/>
    <w:qFormat/>
    <w:rsid w:val="005B6945"/>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B6945"/>
    <w:pPr>
      <w:keepNext/>
      <w:keepLines/>
      <w:spacing w:before="160" w:after="2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5B6945"/>
    <w:pPr>
      <w:keepNext/>
      <w:keepLines/>
      <w:spacing w:before="1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B6945"/>
    <w:rPr>
      <w:rFonts w:ascii="Arial" w:eastAsiaTheme="majorEastAsia" w:hAnsi="Arial" w:cstheme="majorBidi"/>
      <w:b/>
      <w:kern w:val="0"/>
      <w:sz w:val="28"/>
      <w:szCs w:val="26"/>
      <w:lang w:val="en-US"/>
      <w14:ligatures w14:val="none"/>
    </w:rPr>
  </w:style>
  <w:style w:type="character" w:customStyle="1" w:styleId="Heading3Char">
    <w:name w:val="Heading 3 Char"/>
    <w:basedOn w:val="DefaultParagraphFont"/>
    <w:link w:val="Heading3"/>
    <w:uiPriority w:val="9"/>
    <w:qFormat/>
    <w:rsid w:val="005B6945"/>
    <w:rPr>
      <w:rFonts w:ascii="Arial" w:eastAsiaTheme="majorEastAsia" w:hAnsi="Arial" w:cstheme="majorBidi"/>
      <w:b/>
      <w:kern w:val="0"/>
      <w:sz w:val="24"/>
      <w:szCs w:val="24"/>
      <w:lang w:val="en-US"/>
      <w14:ligatures w14:val="none"/>
    </w:rPr>
  </w:style>
  <w:style w:type="character" w:customStyle="1" w:styleId="Heading4Char">
    <w:name w:val="Heading 4 Char"/>
    <w:basedOn w:val="DefaultParagraphFont"/>
    <w:link w:val="Heading4"/>
    <w:uiPriority w:val="9"/>
    <w:qFormat/>
    <w:rsid w:val="005B6945"/>
    <w:rPr>
      <w:rFonts w:ascii="Arial" w:eastAsiaTheme="majorEastAsia" w:hAnsi="Arial" w:cstheme="majorBidi"/>
      <w:b/>
      <w:iCs/>
      <w:kern w:val="0"/>
      <w:lang w:val="en-US"/>
      <w14:ligatures w14:val="none"/>
    </w:rPr>
  </w:style>
  <w:style w:type="character" w:customStyle="1" w:styleId="Text2Char">
    <w:name w:val="Text 2 Char"/>
    <w:basedOn w:val="DefaultParagraphFont"/>
    <w:link w:val="Text2"/>
    <w:qFormat/>
    <w:rsid w:val="005B6945"/>
    <w:rPr>
      <w:sz w:val="24"/>
      <w:szCs w:val="24"/>
    </w:rPr>
  </w:style>
  <w:style w:type="character" w:customStyle="1" w:styleId="Text3Char">
    <w:name w:val="Text 3 Char"/>
    <w:basedOn w:val="Text2Char"/>
    <w:link w:val="Text3"/>
    <w:qFormat/>
    <w:rsid w:val="005B6945"/>
    <w:rPr>
      <w:sz w:val="24"/>
      <w:szCs w:val="24"/>
    </w:rPr>
  </w:style>
  <w:style w:type="paragraph" w:styleId="Caption">
    <w:name w:val="caption"/>
    <w:basedOn w:val="Normal"/>
    <w:next w:val="Normal"/>
    <w:uiPriority w:val="35"/>
    <w:unhideWhenUsed/>
    <w:qFormat/>
    <w:rsid w:val="005B6945"/>
    <w:pPr>
      <w:spacing w:before="0" w:after="200" w:line="240" w:lineRule="auto"/>
      <w:ind w:left="720"/>
    </w:pPr>
    <w:rPr>
      <w:rFonts w:asciiTheme="minorHAnsi" w:hAnsiTheme="minorHAnsi"/>
      <w:i/>
      <w:iCs/>
      <w:color w:val="44546A" w:themeColor="text2"/>
      <w:sz w:val="18"/>
      <w:szCs w:val="18"/>
    </w:rPr>
  </w:style>
  <w:style w:type="paragraph" w:styleId="ListParagraph">
    <w:name w:val="List Paragraph"/>
    <w:basedOn w:val="Normal"/>
    <w:uiPriority w:val="34"/>
    <w:qFormat/>
    <w:rsid w:val="005B6945"/>
    <w:pPr>
      <w:ind w:left="720"/>
      <w:contextualSpacing/>
    </w:pPr>
  </w:style>
  <w:style w:type="paragraph" w:customStyle="1" w:styleId="Text2">
    <w:name w:val="Text 2"/>
    <w:basedOn w:val="Normal"/>
    <w:link w:val="Text2Char"/>
    <w:qFormat/>
    <w:rsid w:val="005B6945"/>
    <w:pPr>
      <w:spacing w:before="0" w:after="160"/>
      <w:ind w:left="1260"/>
    </w:pPr>
    <w:rPr>
      <w:rFonts w:asciiTheme="minorHAnsi" w:hAnsiTheme="minorHAnsi"/>
      <w:kern w:val="2"/>
      <w:sz w:val="24"/>
      <w:szCs w:val="24"/>
      <w:lang w:val="en-IN"/>
      <w14:ligatures w14:val="standardContextual"/>
    </w:rPr>
  </w:style>
  <w:style w:type="paragraph" w:customStyle="1" w:styleId="Text3">
    <w:name w:val="Text 3"/>
    <w:basedOn w:val="Text2"/>
    <w:link w:val="Text3Char"/>
    <w:qFormat/>
    <w:rsid w:val="005B6945"/>
    <w:pPr>
      <w:ind w:left="1800"/>
    </w:pPr>
  </w:style>
  <w:style w:type="table" w:styleId="TableGrid">
    <w:name w:val="Table Grid"/>
    <w:basedOn w:val="TableNormal"/>
    <w:uiPriority w:val="39"/>
    <w:rsid w:val="005B6945"/>
    <w:pPr>
      <w:suppressAutoHyphens/>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2023-10-28T08:04:00Z</dcterms:created>
  <dcterms:modified xsi:type="dcterms:W3CDTF">2023-10-28T08:04:00Z</dcterms:modified>
</cp:coreProperties>
</file>