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5ABA" w14:textId="77777777" w:rsidR="00A27E66" w:rsidRDefault="00A27E66" w:rsidP="00A27E66">
      <w:pPr>
        <w:pStyle w:val="ListParagraph"/>
        <w:numPr>
          <w:ilvl w:val="0"/>
          <w:numId w:val="1"/>
        </w:numPr>
      </w:pPr>
      <w:r>
        <w:t>AWS Dashboard Modification</w:t>
      </w:r>
    </w:p>
    <w:p w14:paraId="768658F9" w14:textId="77777777" w:rsidR="00A27E66" w:rsidRDefault="00A27E66" w:rsidP="00A27E66">
      <w:pPr>
        <w:pStyle w:val="ListParagraph"/>
      </w:pPr>
      <w:r>
        <w:t xml:space="preserve">For using additional cameras, use the </w:t>
      </w:r>
      <w:r>
        <w:rPr>
          <w:rFonts w:ascii="Courier New" w:hAnsi="Courier New" w:cs="Courier New"/>
        </w:rPr>
        <w:t>Create a new signaling channel</w:t>
      </w:r>
      <w:r>
        <w:t xml:space="preserve"> option in the AWS console:</w:t>
      </w:r>
    </w:p>
    <w:p w14:paraId="1B104CA2" w14:textId="77777777" w:rsidR="00A27E66" w:rsidRDefault="00A27E66" w:rsidP="00A27E66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0B6FA177" wp14:editId="5491FCF0">
            <wp:extent cx="6480175" cy="3647440"/>
            <wp:effectExtent l="19050" t="19050" r="15875" b="10160"/>
            <wp:docPr id="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8A636" w14:textId="77777777" w:rsidR="00A27E66" w:rsidRDefault="00A27E66" w:rsidP="00A27E66">
      <w:pPr>
        <w:pStyle w:val="Caption"/>
        <w:jc w:val="center"/>
      </w:pPr>
      <w:bookmarkStart w:id="0" w:name="_Toc1485274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: </w:t>
      </w:r>
      <w:r w:rsidRPr="00C05E3F">
        <w:t xml:space="preserve">Creating a new signaling </w:t>
      </w:r>
      <w:proofErr w:type="gramStart"/>
      <w:r w:rsidRPr="00C05E3F">
        <w:t>channel</w:t>
      </w:r>
      <w:bookmarkEnd w:id="0"/>
      <w:proofErr w:type="gramEnd"/>
    </w:p>
    <w:p w14:paraId="72ED4AC5" w14:textId="77777777" w:rsidR="00A27E66" w:rsidRDefault="00A27E66" w:rsidP="00A27E66">
      <w:pPr>
        <w:pStyle w:val="ListParagraph"/>
        <w:numPr>
          <w:ilvl w:val="0"/>
          <w:numId w:val="1"/>
        </w:numPr>
      </w:pPr>
      <w:r>
        <w:t xml:space="preserve">CLI Command Modification </w:t>
      </w:r>
    </w:p>
    <w:p w14:paraId="145A49A7" w14:textId="77777777" w:rsidR="00A27E66" w:rsidRDefault="00A27E66" w:rsidP="00A27E66">
      <w:pPr>
        <w:pStyle w:val="ListParagraph"/>
      </w:pPr>
      <w:r>
        <w:t xml:space="preserve">Modify the CLI command to include the new signaling channel (refer step </w:t>
      </w:r>
      <w:r>
        <w:fldChar w:fldCharType="begin"/>
      </w:r>
      <w:r>
        <w:instrText>REF _Ref132880938 \r \h</w:instrText>
      </w:r>
      <w:r>
        <w:fldChar w:fldCharType="separate"/>
      </w:r>
      <w:r>
        <w:t>6</w:t>
      </w:r>
      <w:r>
        <w:fldChar w:fldCharType="end"/>
      </w:r>
      <w:r>
        <w:t xml:space="preserve"> (Method 1: Manual Setup) of section: </w:t>
      </w:r>
      <w:hyperlink w:anchor="_T31z_INP3201_Host">
        <w:r>
          <w:rPr>
            <w:rStyle w:val="Hyperlink"/>
          </w:rPr>
          <w:t>T31z INP3201 Host - Talaria TWO AWS KINESIS Video Streaming Setup</w:t>
        </w:r>
      </w:hyperlink>
      <w:r>
        <w:t>):</w:t>
      </w: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A27E66" w14:paraId="29D80F60" w14:textId="77777777" w:rsidTr="00525824">
        <w:tc>
          <w:tcPr>
            <w:tcW w:w="10070" w:type="dxa"/>
            <w:shd w:val="clear" w:color="auto" w:fill="DEEAF6" w:themeFill="accent5" w:themeFillTint="33"/>
          </w:tcPr>
          <w:p w14:paraId="66C8364D" w14:textId="77777777" w:rsidR="00A27E66" w:rsidRDefault="00A27E66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eastAsia="Calibri" w:hAnsi="Courier New" w:cs="Courier New"/>
              </w:rPr>
              <w:t>/system/</w:t>
            </w:r>
            <w:proofErr w:type="spellStart"/>
            <w:r>
              <w:rPr>
                <w:rFonts w:ascii="Courier New" w:eastAsia="Calibri" w:hAnsi="Courier New" w:cs="Courier New"/>
              </w:rPr>
              <w:t>awskvs</w:t>
            </w:r>
            <w:proofErr w:type="spellEnd"/>
            <w:r>
              <w:rPr>
                <w:rFonts w:ascii="Courier New" w:eastAsia="Calibri" w:hAnsi="Courier New" w:cs="Courier New"/>
              </w:rPr>
              <w:t>/</w:t>
            </w:r>
            <w:proofErr w:type="spellStart"/>
            <w:r>
              <w:rPr>
                <w:rFonts w:ascii="Courier New" w:eastAsia="Calibri" w:hAnsi="Courier New" w:cs="Courier New"/>
              </w:rPr>
              <w:t>kvswebrtcmaster</w:t>
            </w:r>
            <w:proofErr w:type="spellEnd"/>
            <w:r>
              <w:rPr>
                <w:rFonts w:ascii="Courier New" w:eastAsia="Calibri" w:hAnsi="Courier New" w:cs="Courier New"/>
              </w:rPr>
              <w:t xml:space="preserve">-static &lt;new </w:t>
            </w:r>
            <w:proofErr w:type="spellStart"/>
            <w:r>
              <w:rPr>
                <w:rFonts w:ascii="Courier New" w:eastAsia="Calibri" w:hAnsi="Courier New" w:cs="Courier New"/>
              </w:rPr>
              <w:t>signaling_channel</w:t>
            </w:r>
            <w:proofErr w:type="spellEnd"/>
            <w:r>
              <w:rPr>
                <w:rFonts w:ascii="Courier New" w:eastAsia="Calibri" w:hAnsi="Courier New" w:cs="Courier New"/>
              </w:rPr>
              <w:t xml:space="preserve"> name&gt;</w:t>
            </w:r>
          </w:p>
        </w:tc>
      </w:tr>
    </w:tbl>
    <w:p w14:paraId="60D2A2D3" w14:textId="77777777" w:rsidR="00A27E66" w:rsidRDefault="00A27E66" w:rsidP="00A27E66">
      <w:pPr>
        <w:pStyle w:val="ListParagraph"/>
      </w:pPr>
    </w:p>
    <w:p w14:paraId="0BBD6766" w14:textId="77777777" w:rsidR="00A27E66" w:rsidRDefault="00A27E66" w:rsidP="00A27E66">
      <w:pPr>
        <w:pStyle w:val="ListParagraph"/>
        <w:numPr>
          <w:ilvl w:val="0"/>
          <w:numId w:val="1"/>
        </w:numPr>
      </w:pPr>
      <w:r>
        <w:t>Script Modification</w:t>
      </w:r>
    </w:p>
    <w:p w14:paraId="7C34795C" w14:textId="77777777" w:rsidR="00A27E66" w:rsidRDefault="00A27E66" w:rsidP="00A27E66">
      <w:pPr>
        <w:pStyle w:val="ListParagraph"/>
      </w:pPr>
      <w:r>
        <w:t xml:space="preserve">Update the new signaling channel name in </w:t>
      </w:r>
      <w:r>
        <w:rPr>
          <w:rFonts w:ascii="Courier New" w:hAnsi="Courier New" w:cs="Courier New"/>
        </w:rPr>
        <w:t>start_stream.sh</w:t>
      </w:r>
      <w:r>
        <w:t xml:space="preserve"> script file as parameter to </w:t>
      </w:r>
      <w:proofErr w:type="spellStart"/>
      <w:r>
        <w:rPr>
          <w:rFonts w:ascii="Courier New" w:hAnsi="Courier New" w:cs="Courier New"/>
        </w:rPr>
        <w:t>kvswebrtcmaster</w:t>
      </w:r>
      <w:proofErr w:type="spellEnd"/>
      <w:r>
        <w:t xml:space="preserve"> application.</w:t>
      </w:r>
    </w:p>
    <w:p w14:paraId="0420BF4D" w14:textId="77777777" w:rsidR="00A27E66" w:rsidRDefault="00A27E66" w:rsidP="00A27E66">
      <w:pPr>
        <w:pStyle w:val="ListParagraph"/>
      </w:pPr>
    </w:p>
    <w:p w14:paraId="7757B0A1" w14:textId="77777777" w:rsidR="00A27E66" w:rsidRDefault="00A27E66" w:rsidP="00A27E66">
      <w:pPr>
        <w:pStyle w:val="ListParagraph"/>
      </w:pPr>
      <w:r>
        <w:rPr>
          <w:b/>
          <w:bCs/>
        </w:rPr>
        <w:t>Note</w:t>
      </w:r>
      <w:r>
        <w:t xml:space="preserve">: As mentioned in step </w:t>
      </w:r>
      <w:r>
        <w:fldChar w:fldCharType="begin"/>
      </w:r>
      <w:r>
        <w:instrText>REF _Ref124507214 \r \h</w:instrText>
      </w:r>
      <w:r>
        <w:fldChar w:fldCharType="separate"/>
      </w:r>
      <w:r>
        <w:t>2</w:t>
      </w:r>
      <w:r>
        <w:fldChar w:fldCharType="end"/>
      </w:r>
      <w:r>
        <w:t xml:space="preserve"> (Method 2 – Automated Shell Scripts) of section: </w:t>
      </w:r>
      <w:hyperlink w:anchor="_T31x_Host_-">
        <w:r>
          <w:rPr>
            <w:rStyle w:val="Hyperlink"/>
          </w:rPr>
          <w:t>T31z INP3201 Host - Talaria TWO AWS KINESIS Video Streaming Setup</w:t>
        </w:r>
      </w:hyperlink>
      <w:r>
        <w:t>, modify the signaling channels to include the new signaling channel:</w:t>
      </w:r>
    </w:p>
    <w:p w14:paraId="7A201183" w14:textId="77777777" w:rsidR="00A27E66" w:rsidRDefault="00A27E66" w:rsidP="00A27E66">
      <w:pPr>
        <w:pStyle w:val="ListParagraph"/>
        <w:numPr>
          <w:ilvl w:val="1"/>
          <w:numId w:val="1"/>
        </w:numPr>
      </w:pPr>
      <w:r>
        <w:t xml:space="preserve">echo </w:t>
      </w:r>
      <w:proofErr w:type="gramStart"/>
      <w:r>
        <w:t>“.</w:t>
      </w:r>
      <w:proofErr w:type="spellStart"/>
      <w:r>
        <w:t>kvswebrtcmaster</w:t>
      </w:r>
      <w:proofErr w:type="spellEnd"/>
      <w:proofErr w:type="gramEnd"/>
      <w:r>
        <w:t>-static RPI4B_VIDEO”</w:t>
      </w:r>
    </w:p>
    <w:p w14:paraId="3B4CC6B3" w14:textId="77777777" w:rsidR="00A27E66" w:rsidRDefault="00A27E66" w:rsidP="00A27E66">
      <w:pPr>
        <w:pStyle w:val="ListParagraph"/>
        <w:numPr>
          <w:ilvl w:val="1"/>
          <w:numId w:val="1"/>
        </w:numPr>
      </w:pPr>
      <w:r>
        <w:t>/system/</w:t>
      </w:r>
      <w:proofErr w:type="spellStart"/>
      <w:r>
        <w:t>awskvs</w:t>
      </w:r>
      <w:proofErr w:type="spellEnd"/>
      <w:r>
        <w:t>/</w:t>
      </w:r>
      <w:proofErr w:type="spellStart"/>
      <w:r>
        <w:t>kvswebrtcmaster</w:t>
      </w:r>
      <w:proofErr w:type="spellEnd"/>
      <w:r>
        <w:t>-static RPI4B_VIDEO</w:t>
      </w:r>
    </w:p>
    <w:p w14:paraId="72596BC9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2A49"/>
    <w:multiLevelType w:val="multilevel"/>
    <w:tmpl w:val="F4142F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33440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66"/>
    <w:rsid w:val="002E1B78"/>
    <w:rsid w:val="003E0A9B"/>
    <w:rsid w:val="00A2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20C4"/>
  <w15:chartTrackingRefBased/>
  <w15:docId w15:val="{AE3567F9-D7C2-4A69-B170-631EAB45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E66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E66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E66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A27E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7E66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27E66"/>
    <w:pPr>
      <w:ind w:left="720"/>
      <w:contextualSpacing/>
    </w:pPr>
  </w:style>
  <w:style w:type="table" w:styleId="TableGrid">
    <w:name w:val="Table Grid"/>
    <w:basedOn w:val="TableNormal"/>
    <w:uiPriority w:val="39"/>
    <w:rsid w:val="00A27E66"/>
    <w:pPr>
      <w:suppressAutoHyphens/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2023-10-30T07:43:00Z</dcterms:created>
  <dcterms:modified xsi:type="dcterms:W3CDTF">2023-10-30T07:44:00Z</dcterms:modified>
</cp:coreProperties>
</file>