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1770" w14:textId="77777777" w:rsidR="005E58BF" w:rsidRDefault="005E58BF" w:rsidP="005E58BF">
      <w:pPr>
        <w:pStyle w:val="Heading2"/>
      </w:pPr>
      <w:bookmarkStart w:id="0" w:name="_Toc142581359"/>
      <w:bookmarkStart w:id="1" w:name="_Toc149813289"/>
      <w:r>
        <w:t>Boot Target</w:t>
      </w:r>
      <w:bookmarkEnd w:id="0"/>
      <w:bookmarkEnd w:id="1"/>
    </w:p>
    <w:p w14:paraId="3BAD0F6F" w14:textId="77777777" w:rsidR="005E58BF" w:rsidRDefault="005E58BF" w:rsidP="005E58BF">
      <w:r w:rsidRPr="00A73BA2">
        <w:t>Connected EVKs appear in the EVK serial number drop-down and the appropriate EVK can be selected.</w:t>
      </w:r>
    </w:p>
    <w:p w14:paraId="7935F6CE" w14:textId="77777777" w:rsidR="005E58BF" w:rsidRDefault="005E58BF" w:rsidP="005E58BF">
      <w:pPr>
        <w:keepNext/>
        <w:jc w:val="center"/>
      </w:pPr>
      <w:r>
        <w:rPr>
          <w:noProof/>
        </w:rPr>
        <mc:AlternateContent>
          <mc:Choice Requires="wps">
            <w:drawing>
              <wp:anchor distT="0" distB="0" distL="114300" distR="114300" simplePos="0" relativeHeight="251659264" behindDoc="0" locked="0" layoutInCell="1" allowOverlap="1" wp14:anchorId="0C61F454" wp14:editId="24E700BA">
                <wp:simplePos x="0" y="0"/>
                <wp:positionH relativeFrom="column">
                  <wp:posOffset>5493385</wp:posOffset>
                </wp:positionH>
                <wp:positionV relativeFrom="paragraph">
                  <wp:posOffset>156845</wp:posOffset>
                </wp:positionV>
                <wp:extent cx="1287145" cy="312420"/>
                <wp:effectExtent l="0" t="0" r="27305" b="11430"/>
                <wp:wrapNone/>
                <wp:docPr id="1796572920" name="Rectangle: Rounded Corners 3"/>
                <wp:cNvGraphicFramePr/>
                <a:graphic xmlns:a="http://schemas.openxmlformats.org/drawingml/2006/main">
                  <a:graphicData uri="http://schemas.microsoft.com/office/word/2010/wordprocessingShape">
                    <wps:wsp>
                      <wps:cNvSpPr/>
                      <wps:spPr>
                        <a:xfrm>
                          <a:off x="0" y="0"/>
                          <a:ext cx="1287145" cy="312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A0F52" id="Rectangle: Rounded Corners 3" o:spid="_x0000_s1026" style="position:absolute;margin-left:432.55pt;margin-top:12.35pt;width:101.35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" filled="f" strokecolor="red" strokeweight="1pt">
                <v:stroke joinstyle="miter"/>
              </v:roundrect>
            </w:pict>
          </mc:Fallback>
        </mc:AlternateContent>
      </w:r>
      <w:r>
        <w:rPr>
          <w:noProof/>
        </w:rPr>
        <w:drawing>
          <wp:inline distT="0" distB="0" distL="0" distR="0" wp14:anchorId="4D139A9D" wp14:editId="041F57F9">
            <wp:extent cx="6840000" cy="1048166"/>
            <wp:effectExtent l="19050" t="19050" r="18415" b="19050"/>
            <wp:docPr id="1987196539" name="Picture 3" descr="A white rectangular object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96539" name="Picture 3" descr="A white rectangular object with a black background&#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40000" cy="1048166"/>
                    </a:xfrm>
                    <a:prstGeom prst="rect">
                      <a:avLst/>
                    </a:prstGeom>
                    <a:ln>
                      <a:solidFill>
                        <a:schemeClr val="tx1"/>
                      </a:solidFill>
                    </a:ln>
                  </pic:spPr>
                </pic:pic>
              </a:graphicData>
            </a:graphic>
          </wp:inline>
        </w:drawing>
      </w:r>
    </w:p>
    <w:p w14:paraId="264A22BE" w14:textId="77777777" w:rsidR="005E58BF" w:rsidRDefault="005E58BF" w:rsidP="005E58BF">
      <w:pPr>
        <w:pStyle w:val="Caption"/>
        <w:jc w:val="center"/>
      </w:pPr>
      <w:bookmarkStart w:id="2" w:name="_Toc149813322"/>
      <w:r>
        <w:t xml:space="preserve">Figure </w:t>
      </w:r>
      <w:r>
        <w:fldChar w:fldCharType="begin"/>
      </w:r>
      <w:r>
        <w:instrText xml:space="preserve"> SEQ Figure \* ARABIC </w:instrText>
      </w:r>
      <w:r>
        <w:fldChar w:fldCharType="separate"/>
      </w:r>
      <w:r>
        <w:rPr>
          <w:noProof/>
        </w:rPr>
        <w:t>13</w:t>
      </w:r>
      <w:r>
        <w:rPr>
          <w:noProof/>
        </w:rPr>
        <w:fldChar w:fldCharType="end"/>
      </w:r>
      <w:r>
        <w:t>: Boot target - EVK selection</w:t>
      </w:r>
      <w:bookmarkEnd w:id="2"/>
    </w:p>
    <w:p w14:paraId="052387B4" w14:textId="77777777" w:rsidR="005E58BF" w:rsidRDefault="005E58BF" w:rsidP="005E58BF">
      <w:r w:rsidRPr="001A5FDD">
        <w:rPr>
          <w:b/>
          <w:bCs/>
        </w:rPr>
        <w:t>Note</w:t>
      </w:r>
      <w:r>
        <w:t xml:space="preserve">: </w:t>
      </w:r>
    </w:p>
    <w:p w14:paraId="3F19AC1A" w14:textId="77777777" w:rsidR="005E58BF" w:rsidRDefault="005E58BF" w:rsidP="005E58BF">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14</w:t>
      </w:r>
      <w:r>
        <w:fldChar w:fldCharType="end"/>
      </w:r>
      <w:r>
        <w:t>.</w:t>
      </w:r>
    </w:p>
    <w:p w14:paraId="56EC45A0" w14:textId="77777777" w:rsidR="005E58BF" w:rsidRDefault="005E58BF" w:rsidP="005E58BF">
      <w:r>
        <w:t>Format of the new serial number:</w:t>
      </w:r>
    </w:p>
    <w:tbl>
      <w:tblPr>
        <w:tblStyle w:val="TableGrid"/>
        <w:tblW w:w="0" w:type="auto"/>
        <w:tblInd w:w="-5" w:type="dxa"/>
        <w:tblLook w:val="04A0" w:firstRow="1" w:lastRow="0" w:firstColumn="1" w:lastColumn="0" w:noHBand="0" w:noVBand="1"/>
      </w:tblPr>
      <w:tblGrid>
        <w:gridCol w:w="9021"/>
      </w:tblGrid>
      <w:tr w:rsidR="005E58BF" w14:paraId="1780131B" w14:textId="77777777" w:rsidTr="006B6253">
        <w:trPr>
          <w:trHeight w:val="331"/>
        </w:trPr>
        <w:tc>
          <w:tcPr>
            <w:tcW w:w="10773" w:type="dxa"/>
            <w:shd w:val="clear" w:color="auto" w:fill="DEEAF6" w:themeFill="accent5" w:themeFillTint="33"/>
          </w:tcPr>
          <w:p w14:paraId="4137DF58" w14:textId="77777777" w:rsidR="005E58BF" w:rsidRPr="00633C99" w:rsidRDefault="005E58BF" w:rsidP="006B6253">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2769A802" w14:textId="77777777" w:rsidR="005E58BF" w:rsidRDefault="005E58BF" w:rsidP="005E58BF">
      <w:pPr>
        <w:pStyle w:val="ListParagraph"/>
        <w:ind w:left="0"/>
        <w:jc w:val="both"/>
      </w:pPr>
      <w:proofErr w:type="gramStart"/>
      <w:r>
        <w:t>where</w:t>
      </w:r>
      <w:proofErr w:type="gramEnd"/>
      <w:r>
        <w:t xml:space="preserve">, </w:t>
      </w:r>
    </w:p>
    <w:p w14:paraId="1B5F2D38" w14:textId="77777777" w:rsidR="005E58BF" w:rsidRDefault="005E58BF" w:rsidP="005E58BF">
      <w:pPr>
        <w:jc w:val="both"/>
      </w:pPr>
      <w:r>
        <w:t xml:space="preserve">          -  &lt;</w:t>
      </w:r>
      <w:proofErr w:type="spellStart"/>
      <w:r>
        <w:t>year_stamp</w:t>
      </w:r>
      <w:proofErr w:type="spellEnd"/>
      <w:r>
        <w:t>&gt;: Current year. For example: 2023</w:t>
      </w:r>
    </w:p>
    <w:p w14:paraId="2D5684AD" w14:textId="77777777" w:rsidR="005E58BF" w:rsidRDefault="005E58BF" w:rsidP="005E58BF">
      <w:pPr>
        <w:jc w:val="both"/>
      </w:pPr>
      <w:r>
        <w:t xml:space="preserve">          -  &lt;integer&gt;: Formed from the sum of last 3 octets (in decimal) of the MAC address found in the device.</w:t>
      </w:r>
    </w:p>
    <w:p w14:paraId="6B2CB7B0" w14:textId="77777777" w:rsidR="005E58BF" w:rsidRDefault="005E58BF" w:rsidP="005E58BF">
      <w:pPr>
        <w:ind w:left="720"/>
        <w:jc w:val="both"/>
      </w:pPr>
    </w:p>
    <w:p w14:paraId="2D8FC8C9" w14:textId="77777777" w:rsidR="005E58BF" w:rsidRDefault="005E58BF" w:rsidP="005E58BF">
      <w:pPr>
        <w:jc w:val="center"/>
      </w:pPr>
      <w:r>
        <w:rPr>
          <w:noProof/>
        </w:rPr>
        <mc:AlternateContent>
          <mc:Choice Requires="wps">
            <w:drawing>
              <wp:anchor distT="0" distB="0" distL="114300" distR="114300" simplePos="0" relativeHeight="251660288" behindDoc="0" locked="0" layoutInCell="1" allowOverlap="1" wp14:anchorId="417EA441" wp14:editId="32701F51">
                <wp:simplePos x="0" y="0"/>
                <wp:positionH relativeFrom="column">
                  <wp:posOffset>15240</wp:posOffset>
                </wp:positionH>
                <wp:positionV relativeFrom="paragraph">
                  <wp:posOffset>354330</wp:posOffset>
                </wp:positionV>
                <wp:extent cx="2270760" cy="366395"/>
                <wp:effectExtent l="0" t="0" r="15240" b="14605"/>
                <wp:wrapNone/>
                <wp:docPr id="1285711177" name="Rectangle: Rounded Corners 3"/>
                <wp:cNvGraphicFramePr/>
                <a:graphic xmlns:a="http://schemas.openxmlformats.org/drawingml/2006/main">
                  <a:graphicData uri="http://schemas.microsoft.com/office/word/2010/wordprocessingShape">
                    <wps:wsp>
                      <wps:cNvSpPr/>
                      <wps:spPr>
                        <a:xfrm>
                          <a:off x="0" y="0"/>
                          <a:ext cx="2270760" cy="36639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2C8D13" id="Rectangle: Rounded Corners 3" o:spid="_x0000_s1026" style="position:absolute;margin-left:1.2pt;margin-top:27.9pt;width:178.8pt;height:2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" filled="f" strokecolor="red" strokeweight="1pt">
                <v:stroke joinstyle="miter"/>
              </v:roundrect>
            </w:pict>
          </mc:Fallback>
        </mc:AlternateContent>
      </w:r>
      <w:r>
        <w:rPr>
          <w:noProof/>
        </w:rPr>
        <w:drawing>
          <wp:inline distT="0" distB="0" distL="0" distR="0" wp14:anchorId="126E27C4" wp14:editId="26F84CAB">
            <wp:extent cx="6840000" cy="648809"/>
            <wp:effectExtent l="0" t="0" r="0" b="0"/>
            <wp:docPr id="73219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000" cy="648809"/>
                    </a:xfrm>
                    <a:prstGeom prst="rect">
                      <a:avLst/>
                    </a:prstGeom>
                    <a:noFill/>
                    <a:ln>
                      <a:noFill/>
                    </a:ln>
                  </pic:spPr>
                </pic:pic>
              </a:graphicData>
            </a:graphic>
          </wp:inline>
        </w:drawing>
      </w:r>
    </w:p>
    <w:p w14:paraId="00168597" w14:textId="77777777" w:rsidR="005E58BF" w:rsidRDefault="005E58BF" w:rsidP="005E58BF">
      <w:pPr>
        <w:pStyle w:val="Caption"/>
        <w:jc w:val="center"/>
      </w:pPr>
      <w:bookmarkStart w:id="3" w:name="_Ref142570698"/>
      <w:bookmarkStart w:id="4" w:name="_Toc149813323"/>
      <w:r>
        <w:t xml:space="preserve">Figure </w:t>
      </w:r>
      <w:r>
        <w:fldChar w:fldCharType="begin"/>
      </w:r>
      <w:r>
        <w:instrText xml:space="preserve"> SEQ Figure \* ARABIC </w:instrText>
      </w:r>
      <w:r>
        <w:fldChar w:fldCharType="separate"/>
      </w:r>
      <w:r>
        <w:rPr>
          <w:noProof/>
        </w:rPr>
        <w:t>14</w:t>
      </w:r>
      <w:r>
        <w:rPr>
          <w:noProof/>
        </w:rPr>
        <w:fldChar w:fldCharType="end"/>
      </w:r>
      <w:bookmarkEnd w:id="3"/>
      <w:r>
        <w:t>: Boot target – Serial number update</w:t>
      </w:r>
      <w:bookmarkEnd w:id="4"/>
    </w:p>
    <w:p w14:paraId="7B0F98AA" w14:textId="77777777" w:rsidR="005E58BF" w:rsidRDefault="005E58BF" w:rsidP="005E58BF">
      <w:pPr>
        <w:jc w:val="both"/>
      </w:pPr>
      <w:r>
        <w:rPr>
          <w:rStyle w:val="ui-provider"/>
        </w:rPr>
        <w:t>Since a new serial number is generated from the MAC address of the device, devices with the same MAC address will get updated with the same serial number. This is an expected behavior.</w:t>
      </w:r>
    </w:p>
    <w:p w14:paraId="2060B569" w14:textId="77777777" w:rsidR="005E58BF" w:rsidRDefault="005E58BF" w:rsidP="005E58BF">
      <w:r>
        <w:t xml:space="preserve">User can manually update the new serial number to the device following the instructions mentioned in section: </w:t>
      </w:r>
      <w:hyperlink w:anchor="_New_Serial_Number" w:history="1">
        <w:r w:rsidRPr="00265F45">
          <w:rPr>
            <w:rStyle w:val="Hyperlink"/>
          </w:rPr>
          <w:t>New Serial Number to Device – Manual Method</w:t>
        </w:r>
      </w:hyperlink>
      <w:r>
        <w:t>.</w:t>
      </w:r>
    </w:p>
    <w:p w14:paraId="266E9FF5" w14:textId="5C37ED8D" w:rsidR="003E0A9B" w:rsidRPr="005E58BF" w:rsidRDefault="003E0A9B" w:rsidP="005E58BF"/>
    <w:sectPr w:rsidR="003E0A9B" w:rsidRPr="005E5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C4"/>
    <w:rsid w:val="002E1B78"/>
    <w:rsid w:val="003E0A9B"/>
    <w:rsid w:val="005B23C4"/>
    <w:rsid w:val="005E58BF"/>
    <w:rsid w:val="007272C0"/>
    <w:rsid w:val="00CD3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A2B9"/>
  <w15:chartTrackingRefBased/>
  <w15:docId w15:val="{1ED5D3A7-D53A-4510-B78E-0B6A243D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3C4"/>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5B23C4"/>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5B23C4"/>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3C4"/>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5B23C4"/>
    <w:rPr>
      <w:rFonts w:ascii="Arial" w:eastAsiaTheme="majorEastAsia" w:hAnsi="Arial" w:cstheme="majorBidi"/>
      <w:b/>
      <w:kern w:val="0"/>
      <w:sz w:val="28"/>
      <w:szCs w:val="26"/>
      <w:lang w:val="en-US"/>
      <w14:ligatures w14:val="none"/>
    </w:rPr>
  </w:style>
  <w:style w:type="character" w:styleId="Hyperlink">
    <w:name w:val="Hyperlink"/>
    <w:basedOn w:val="DefaultParagraphFont"/>
    <w:uiPriority w:val="99"/>
    <w:unhideWhenUsed/>
    <w:rsid w:val="005B23C4"/>
    <w:rPr>
      <w:color w:val="0563C1" w:themeColor="hyperlink"/>
      <w:u w:val="single"/>
    </w:rPr>
  </w:style>
  <w:style w:type="table" w:styleId="TableGrid">
    <w:name w:val="Table Grid"/>
    <w:basedOn w:val="TableNormal"/>
    <w:uiPriority w:val="39"/>
    <w:rsid w:val="005B23C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3C4"/>
    <w:pPr>
      <w:ind w:left="720"/>
      <w:contextualSpacing/>
    </w:pPr>
  </w:style>
  <w:style w:type="paragraph" w:styleId="Caption">
    <w:name w:val="caption"/>
    <w:basedOn w:val="Normal"/>
    <w:next w:val="Normal"/>
    <w:uiPriority w:val="35"/>
    <w:unhideWhenUsed/>
    <w:qFormat/>
    <w:rsid w:val="005B23C4"/>
    <w:pPr>
      <w:spacing w:before="0" w:after="200" w:line="240" w:lineRule="auto"/>
      <w:ind w:left="720"/>
    </w:pPr>
    <w:rPr>
      <w:rFonts w:asciiTheme="minorHAnsi" w:hAnsiTheme="minorHAnsi"/>
      <w:i/>
      <w:iCs/>
      <w:color w:val="44546A" w:themeColor="text2"/>
      <w:sz w:val="18"/>
      <w:szCs w:val="18"/>
    </w:rPr>
  </w:style>
  <w:style w:type="character" w:customStyle="1" w:styleId="ui-provider">
    <w:name w:val="ui-provider"/>
    <w:basedOn w:val="DefaultParagraphFont"/>
    <w:rsid w:val="005B2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4</cp:revision>
  <dcterms:created xsi:type="dcterms:W3CDTF">2023-10-09T07:35:00Z</dcterms:created>
  <dcterms:modified xsi:type="dcterms:W3CDTF">2023-11-02T05:05:00Z</dcterms:modified>
</cp:coreProperties>
</file>