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13B2" w14:textId="77777777" w:rsidR="003D3882" w:rsidRDefault="00284372">
      <w:pPr>
        <w:jc w:val="both"/>
      </w:pPr>
      <w:r>
        <w:t>This application note describes the usage of I2C on Talaria TWO using sensors integrated in the EVB board.</w:t>
      </w:r>
    </w:p>
    <w:p w14:paraId="64797C7D" w14:textId="77777777" w:rsidR="003D3882" w:rsidRDefault="003D3882">
      <w:pPr>
        <w:jc w:val="both"/>
      </w:pPr>
    </w:p>
    <w:p w14:paraId="23A9A5AC" w14:textId="77777777" w:rsidR="003D3882" w:rsidRDefault="00284372" w:rsidP="000771ED">
      <w:pPr>
        <w:pStyle w:val="Heading1"/>
        <w:numPr>
          <w:ilvl w:val="0"/>
          <w:numId w:val="0"/>
        </w:numPr>
        <w:ind w:left="900"/>
      </w:pPr>
      <w:bookmarkStart w:id="0" w:name="_Toc145653186"/>
      <w:r>
        <w:t>I2C</w:t>
      </w:r>
      <w:bookmarkEnd w:id="0"/>
    </w:p>
    <w:p w14:paraId="3E457E4B" w14:textId="77777777" w:rsidR="003D3882" w:rsidRDefault="00284372">
      <w:pPr>
        <w:jc w:val="both"/>
      </w:pPr>
      <w:r>
        <w:t>Talaria TWO modules include I2C bus interface that can serve as an I2C master or slave. The SCL and SDA lines can be individually programmed for use on any GPIO. Internal pull-up resistors are available for SCL/SDA on all GPIOs except for GPIO18.</w:t>
      </w:r>
    </w:p>
    <w:p w14:paraId="0B0ACFAD" w14:textId="77777777" w:rsidR="003D3882" w:rsidRDefault="00284372">
      <w:pPr>
        <w:jc w:val="both"/>
      </w:pPr>
      <w:r>
        <w:rPr>
          <w:b/>
          <w:bCs/>
        </w:rPr>
        <w:t>Note</w:t>
      </w:r>
      <w:r>
        <w:t>: GPIO18 only has internal pull-down resistors.</w:t>
      </w:r>
    </w:p>
    <w:tbl>
      <w:tblPr>
        <w:tblStyle w:val="TableGrid"/>
        <w:tblW w:w="9980" w:type="dxa"/>
        <w:tblInd w:w="720" w:type="dxa"/>
        <w:tblLook w:val="04A0" w:firstRow="1" w:lastRow="0" w:firstColumn="1" w:lastColumn="0" w:noHBand="0" w:noVBand="1"/>
      </w:tblPr>
      <w:tblGrid>
        <w:gridCol w:w="4991"/>
        <w:gridCol w:w="4989"/>
      </w:tblGrid>
      <w:tr w:rsidR="003D3882" w14:paraId="7CE2A8BB" w14:textId="77777777">
        <w:tc>
          <w:tcPr>
            <w:tcW w:w="4990" w:type="dxa"/>
            <w:shd w:val="clear" w:color="auto" w:fill="E7E6E6" w:themeFill="background2"/>
          </w:tcPr>
          <w:p w14:paraId="38CDDDD0" w14:textId="77777777" w:rsidR="003D3882" w:rsidRDefault="00284372">
            <w:pPr>
              <w:spacing w:after="0" w:line="240" w:lineRule="auto"/>
              <w:ind w:left="0"/>
              <w:jc w:val="both"/>
              <w:rPr>
                <w:b/>
                <w:bCs/>
              </w:rPr>
            </w:pPr>
            <w:r>
              <w:rPr>
                <w:b/>
                <w:bCs/>
              </w:rPr>
              <w:t>I2C Specification</w:t>
            </w:r>
          </w:p>
        </w:tc>
        <w:tc>
          <w:tcPr>
            <w:tcW w:w="4989" w:type="dxa"/>
            <w:shd w:val="clear" w:color="auto" w:fill="E7E6E6" w:themeFill="background2"/>
          </w:tcPr>
          <w:p w14:paraId="4CC356B8" w14:textId="77777777" w:rsidR="003D3882" w:rsidRDefault="00284372">
            <w:pPr>
              <w:spacing w:after="0" w:line="240" w:lineRule="auto"/>
              <w:ind w:left="0"/>
              <w:jc w:val="both"/>
              <w:rPr>
                <w:b/>
                <w:bCs/>
              </w:rPr>
            </w:pPr>
            <w:r>
              <w:rPr>
                <w:b/>
                <w:bCs/>
              </w:rPr>
              <w:t>Details</w:t>
            </w:r>
          </w:p>
        </w:tc>
      </w:tr>
      <w:tr w:rsidR="003D3882" w14:paraId="687023BE" w14:textId="77777777">
        <w:tc>
          <w:tcPr>
            <w:tcW w:w="4990" w:type="dxa"/>
          </w:tcPr>
          <w:p w14:paraId="1E70109C" w14:textId="77777777" w:rsidR="003D3882" w:rsidRDefault="00284372">
            <w:pPr>
              <w:spacing w:after="0" w:line="240" w:lineRule="auto"/>
              <w:ind w:left="0"/>
              <w:jc w:val="both"/>
            </w:pPr>
            <w:r>
              <w:t>Data Rates</w:t>
            </w:r>
          </w:p>
        </w:tc>
        <w:tc>
          <w:tcPr>
            <w:tcW w:w="4989" w:type="dxa"/>
          </w:tcPr>
          <w:p w14:paraId="4C3A021E" w14:textId="77777777" w:rsidR="003D3882" w:rsidRDefault="00284372">
            <w:pPr>
              <w:spacing w:after="0" w:line="240" w:lineRule="auto"/>
              <w:ind w:left="0"/>
              <w:jc w:val="both"/>
            </w:pPr>
            <w:r>
              <w:t>100Kbps, 400Kbps, 1Mbps</w:t>
            </w:r>
          </w:p>
        </w:tc>
      </w:tr>
      <w:tr w:rsidR="003D3882" w14:paraId="29735F52" w14:textId="77777777">
        <w:tc>
          <w:tcPr>
            <w:tcW w:w="4990" w:type="dxa"/>
          </w:tcPr>
          <w:p w14:paraId="311830FA" w14:textId="77777777" w:rsidR="003D3882" w:rsidRDefault="00284372">
            <w:pPr>
              <w:spacing w:after="0" w:line="240" w:lineRule="auto"/>
              <w:ind w:left="0"/>
              <w:jc w:val="both"/>
            </w:pPr>
            <w:r>
              <w:t>Address Modes</w:t>
            </w:r>
          </w:p>
        </w:tc>
        <w:tc>
          <w:tcPr>
            <w:tcW w:w="4989" w:type="dxa"/>
          </w:tcPr>
          <w:p w14:paraId="081BB174" w14:textId="77777777" w:rsidR="003D3882" w:rsidRDefault="00284372">
            <w:pPr>
              <w:spacing w:after="0" w:line="240" w:lineRule="auto"/>
              <w:ind w:left="0"/>
              <w:jc w:val="both"/>
            </w:pPr>
            <w:r>
              <w:t>7-bit, 10-bit</w:t>
            </w:r>
          </w:p>
        </w:tc>
      </w:tr>
      <w:tr w:rsidR="003D3882" w14:paraId="2D6AC965" w14:textId="77777777">
        <w:tc>
          <w:tcPr>
            <w:tcW w:w="4990" w:type="dxa"/>
          </w:tcPr>
          <w:p w14:paraId="4A1C9EC3" w14:textId="77777777" w:rsidR="003D3882" w:rsidRDefault="00284372">
            <w:pPr>
              <w:spacing w:after="0" w:line="240" w:lineRule="auto"/>
              <w:ind w:left="0"/>
              <w:jc w:val="both"/>
            </w:pPr>
            <w:r>
              <w:t>Other Features</w:t>
            </w:r>
          </w:p>
        </w:tc>
        <w:tc>
          <w:tcPr>
            <w:tcW w:w="4989" w:type="dxa"/>
          </w:tcPr>
          <w:p w14:paraId="47036DBD" w14:textId="77777777" w:rsidR="003D3882" w:rsidRDefault="00284372">
            <w:pPr>
              <w:spacing w:after="0" w:line="240" w:lineRule="auto"/>
              <w:ind w:left="0"/>
            </w:pPr>
            <w:r>
              <w:t xml:space="preserve">Send STOP at End </w:t>
            </w:r>
          </w:p>
          <w:p w14:paraId="6995CFC3" w14:textId="77777777" w:rsidR="003D3882" w:rsidRDefault="00284372">
            <w:pPr>
              <w:spacing w:after="0" w:line="240" w:lineRule="auto"/>
              <w:ind w:left="0"/>
            </w:pPr>
            <w:r>
              <w:t xml:space="preserve">NOSTART Before Msg </w:t>
            </w:r>
          </w:p>
          <w:p w14:paraId="33505F75" w14:textId="77777777" w:rsidR="003D3882" w:rsidRDefault="00284372">
            <w:pPr>
              <w:keepNext/>
              <w:spacing w:after="0" w:line="240" w:lineRule="auto"/>
              <w:ind w:left="0"/>
            </w:pPr>
            <w:r>
              <w:t>IGNORE NAK From Slave</w:t>
            </w:r>
          </w:p>
        </w:tc>
      </w:tr>
    </w:tbl>
    <w:p w14:paraId="74BD02E0" w14:textId="0C1EEECB" w:rsidR="003D3882" w:rsidRDefault="00284372">
      <w:pPr>
        <w:pStyle w:val="Caption"/>
        <w:jc w:val="center"/>
      </w:pPr>
      <w:bookmarkStart w:id="1" w:name="_Ref88056316"/>
      <w:bookmarkStart w:id="2" w:name="_Toc145652927"/>
      <w:r>
        <w:t xml:space="preserve">Table </w:t>
      </w:r>
      <w:r>
        <w:fldChar w:fldCharType="begin"/>
      </w:r>
      <w:r>
        <w:instrText>SEQ Table \* ARABIC</w:instrText>
      </w:r>
      <w:r>
        <w:fldChar w:fldCharType="separate"/>
      </w:r>
      <w:r w:rsidR="00EA46F4">
        <w:rPr>
          <w:noProof/>
        </w:rPr>
        <w:t>1</w:t>
      </w:r>
      <w:r>
        <w:fldChar w:fldCharType="end"/>
      </w:r>
      <w:bookmarkEnd w:id="1"/>
      <w:r>
        <w:t>: I2C specifications</w:t>
      </w:r>
      <w:bookmarkEnd w:id="2"/>
    </w:p>
    <w:p w14:paraId="536C2184" w14:textId="425995F8" w:rsidR="00142862" w:rsidRDefault="00142862" w:rsidP="00142862">
      <w:r>
        <w:br w:type="page"/>
      </w:r>
    </w:p>
    <w:p w14:paraId="12244DC1" w14:textId="77777777" w:rsidR="003D3882" w:rsidRDefault="00284372" w:rsidP="000771ED">
      <w:pPr>
        <w:pStyle w:val="Heading1"/>
        <w:numPr>
          <w:ilvl w:val="0"/>
          <w:numId w:val="0"/>
        </w:numPr>
        <w:ind w:left="900"/>
      </w:pPr>
      <w:bookmarkStart w:id="3" w:name="_Toc145653187"/>
      <w:r>
        <w:lastRenderedPageBreak/>
        <w:t>I2C Sensors</w:t>
      </w:r>
      <w:bookmarkEnd w:id="3"/>
      <w:r>
        <w:t xml:space="preserve"> </w:t>
      </w:r>
    </w:p>
    <w:p w14:paraId="15C79AB1" w14:textId="77777777" w:rsidR="003D3882" w:rsidRDefault="00284372">
      <w:r>
        <w:t>The INP301x board has the following sensors available on board for quick prototyping/testing:</w:t>
      </w:r>
    </w:p>
    <w:p w14:paraId="258626E8" w14:textId="77777777" w:rsidR="003D3882" w:rsidRDefault="00284372">
      <w:pPr>
        <w:pStyle w:val="ListParagraph"/>
        <w:numPr>
          <w:ilvl w:val="0"/>
          <w:numId w:val="3"/>
        </w:numPr>
      </w:pPr>
      <w:r>
        <w:t>Temperature/Humidity (</w:t>
      </w:r>
      <w:proofErr w:type="spellStart"/>
      <w:r>
        <w:t>Sensirion</w:t>
      </w:r>
      <w:proofErr w:type="spellEnd"/>
      <w:r>
        <w:t xml:space="preserve"> SHTC3)</w:t>
      </w:r>
    </w:p>
    <w:p w14:paraId="268F6B5F" w14:textId="77777777" w:rsidR="003D3882" w:rsidRDefault="00284372">
      <w:pPr>
        <w:pStyle w:val="ListParagraph"/>
        <w:numPr>
          <w:ilvl w:val="0"/>
          <w:numId w:val="3"/>
        </w:numPr>
      </w:pPr>
      <w:r>
        <w:t>Pressure (Bosch BMP388)</w:t>
      </w:r>
    </w:p>
    <w:p w14:paraId="6716F43A" w14:textId="77777777" w:rsidR="003D3882" w:rsidRDefault="00284372">
      <w:pPr>
        <w:pStyle w:val="ListParagraph"/>
        <w:numPr>
          <w:ilvl w:val="0"/>
          <w:numId w:val="3"/>
        </w:numPr>
      </w:pPr>
      <w:r>
        <w:t>Light (TI OPT3002)</w:t>
      </w:r>
    </w:p>
    <w:p w14:paraId="5F7FB52E" w14:textId="77777777" w:rsidR="00142862" w:rsidRDefault="00284372" w:rsidP="00142862">
      <w:pPr>
        <w:keepNext/>
        <w:jc w:val="center"/>
      </w:pPr>
      <w:r>
        <w:rPr>
          <w:noProof/>
        </w:rPr>
        <w:drawing>
          <wp:inline distT="0" distB="0" distL="0" distR="0" wp14:anchorId="1168F150" wp14:editId="3BFB05AD">
            <wp:extent cx="5400000" cy="3883536"/>
            <wp:effectExtent l="19050" t="19050" r="10795" b="22225"/>
            <wp:docPr id="8" name="Picture 9"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A picture containing text, electronics, circuit&#10;&#10;Description automatically generated"/>
                    <pic:cNvPicPr>
                      <a:picLocks noChangeAspect="1" noChangeArrowheads="1"/>
                    </pic:cNvPicPr>
                  </pic:nvPicPr>
                  <pic:blipFill>
                    <a:blip r:embed="rId8"/>
                    <a:stretch>
                      <a:fillRect/>
                    </a:stretch>
                  </pic:blipFill>
                  <pic:spPr bwMode="auto">
                    <a:xfrm>
                      <a:off x="0" y="0"/>
                      <a:ext cx="5400000" cy="3883536"/>
                    </a:xfrm>
                    <a:prstGeom prst="rect">
                      <a:avLst/>
                    </a:prstGeom>
                    <a:ln>
                      <a:solidFill>
                        <a:schemeClr val="tx1"/>
                      </a:solidFill>
                    </a:ln>
                  </pic:spPr>
                </pic:pic>
              </a:graphicData>
            </a:graphic>
          </wp:inline>
        </w:drawing>
      </w:r>
    </w:p>
    <w:p w14:paraId="76A4314E" w14:textId="11C6D9D4" w:rsidR="003D3882" w:rsidRDefault="00142862" w:rsidP="00142862">
      <w:pPr>
        <w:pStyle w:val="Caption"/>
        <w:jc w:val="center"/>
      </w:pPr>
      <w:bookmarkStart w:id="4" w:name="_Toc145653206"/>
      <w:r>
        <w:t xml:space="preserve">Figure </w:t>
      </w:r>
      <w:fldSimple w:instr=" SEQ Figure \* ARABIC ">
        <w:r w:rsidR="00EA46F4">
          <w:rPr>
            <w:noProof/>
          </w:rPr>
          <w:t>1</w:t>
        </w:r>
      </w:fldSimple>
      <w:r>
        <w:t xml:space="preserve">: </w:t>
      </w:r>
      <w:r w:rsidRPr="005D410A">
        <w:t>On</w:t>
      </w:r>
      <w:r>
        <w:t>-</w:t>
      </w:r>
      <w:r w:rsidRPr="005D410A">
        <w:t>board I2C sensors</w:t>
      </w:r>
      <w:bookmarkEnd w:id="4"/>
    </w:p>
    <w:p w14:paraId="0903A378" w14:textId="77777777" w:rsidR="003D3882" w:rsidRDefault="00284372">
      <w:pPr>
        <w:jc w:val="both"/>
      </w:pPr>
      <w:r>
        <w:rPr>
          <w:b/>
          <w:bCs/>
        </w:rPr>
        <w:t>Note :</w:t>
      </w:r>
      <w:r>
        <w:t xml:space="preserve"> To use the sensors on I2C bus the jumpers J7, J8 and pins 1 &amp; 2 of J1  should be connected as shown in the picture below. This enables the I2C clock, I2C data and power connection to the sensors on board.</w:t>
      </w:r>
    </w:p>
    <w:p w14:paraId="6BA2F461" w14:textId="77777777" w:rsidR="003D3882" w:rsidRDefault="00284372">
      <w:pPr>
        <w:keepNext/>
        <w:jc w:val="center"/>
      </w:pPr>
      <w:r>
        <w:rPr>
          <w:noProof/>
        </w:rPr>
        <w:lastRenderedPageBreak/>
        <mc:AlternateContent>
          <mc:Choice Requires="wps">
            <w:drawing>
              <wp:inline distT="0" distB="0" distL="0" distR="0" wp14:anchorId="11CAE5F6" wp14:editId="2FE4D9D3">
                <wp:extent cx="3600450" cy="4996180"/>
                <wp:effectExtent l="26353" t="11747" r="26987" b="26988"/>
                <wp:docPr id="9"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srcRect r="17361"/>
                        <a:stretch/>
                      </pic:blipFill>
                      <pic:spPr>
                        <a:xfrm rot="16200000">
                          <a:off x="0" y="0"/>
                          <a:ext cx="3599640" cy="4995720"/>
                        </a:xfrm>
                        <a:prstGeom prst="rect">
                          <a:avLst/>
                        </a:prstGeom>
                        <a:ln w="9360">
                          <a:solidFill>
                            <a:srgbClr val="000000"/>
                          </a:solidFill>
                          <a:round/>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t" style="position:absolute;margin-left:54.95pt;margin-top:-338.4pt;width:283.4pt;height:393.3pt;rotation:270;mso-position-vertical:top" wp14:anchorId="32E039CD" type="shapetype_75">
                <v:imagedata r:id="rId13" o:detectmouseclick="t"/>
                <w10:wrap type="none"/>
                <v:stroke color="black" weight="9360" joinstyle="round" endcap="flat"/>
              </v:shape>
            </w:pict>
          </mc:Fallback>
        </mc:AlternateContent>
      </w:r>
    </w:p>
    <w:p w14:paraId="65861982" w14:textId="4B3C6875" w:rsidR="003D3882" w:rsidRDefault="00284372">
      <w:pPr>
        <w:pStyle w:val="Caption"/>
        <w:jc w:val="center"/>
      </w:pPr>
      <w:bookmarkStart w:id="5" w:name="_Toc145653207"/>
      <w:r>
        <w:t xml:space="preserve">Figure </w:t>
      </w:r>
      <w:r>
        <w:fldChar w:fldCharType="begin"/>
      </w:r>
      <w:r>
        <w:instrText>SEQ Figure \* ARABIC</w:instrText>
      </w:r>
      <w:r>
        <w:fldChar w:fldCharType="separate"/>
      </w:r>
      <w:r w:rsidR="00EA46F4">
        <w:rPr>
          <w:noProof/>
        </w:rPr>
        <w:t>2</w:t>
      </w:r>
      <w:r>
        <w:fldChar w:fldCharType="end"/>
      </w:r>
      <w:r>
        <w:t>: I2C sensor jumper connection</w:t>
      </w:r>
      <w:bookmarkEnd w:id="5"/>
    </w:p>
    <w:p w14:paraId="648D7C32" w14:textId="77777777" w:rsidR="003D3882" w:rsidRDefault="00284372">
      <w:pPr>
        <w:pStyle w:val="Caption"/>
        <w:rPr>
          <w:sz w:val="24"/>
          <w:szCs w:val="24"/>
        </w:rPr>
      </w:pPr>
      <w:r>
        <w:rPr>
          <w:i w:val="0"/>
          <w:iCs w:val="0"/>
          <w:color w:val="000000" w:themeColor="text1"/>
          <w:sz w:val="24"/>
          <w:szCs w:val="24"/>
        </w:rPr>
        <w:t xml:space="preserve">This application enables I2C supported sensors available on the EVB. It measures and displays the real-time values of pressure, temperature, </w:t>
      </w:r>
      <w:proofErr w:type="gramStart"/>
      <w:r>
        <w:rPr>
          <w:i w:val="0"/>
          <w:iCs w:val="0"/>
          <w:color w:val="000000" w:themeColor="text1"/>
          <w:sz w:val="24"/>
          <w:szCs w:val="24"/>
        </w:rPr>
        <w:t>humidity</w:t>
      </w:r>
      <w:proofErr w:type="gramEnd"/>
      <w:r>
        <w:rPr>
          <w:i w:val="0"/>
          <w:iCs w:val="0"/>
          <w:color w:val="000000" w:themeColor="text1"/>
          <w:sz w:val="24"/>
          <w:szCs w:val="24"/>
        </w:rPr>
        <w:t xml:space="preserve"> and light using the on-board sensors.</w:t>
      </w:r>
      <w:r>
        <w:br w:type="page"/>
      </w:r>
    </w:p>
    <w:p w14:paraId="22E2808E" w14:textId="288FA984" w:rsidR="003D3882" w:rsidRDefault="00284372" w:rsidP="000771ED">
      <w:pPr>
        <w:pStyle w:val="Heading1"/>
        <w:numPr>
          <w:ilvl w:val="0"/>
          <w:numId w:val="0"/>
        </w:numPr>
        <w:ind w:left="900"/>
      </w:pPr>
      <w:bookmarkStart w:id="6" w:name="_Toc145653188"/>
      <w:r>
        <w:lastRenderedPageBreak/>
        <w:t>Source Code Walkthrough</w:t>
      </w:r>
      <w:bookmarkEnd w:id="6"/>
    </w:p>
    <w:p w14:paraId="666A7AC3" w14:textId="76E77565" w:rsidR="003D3882" w:rsidRDefault="00284372" w:rsidP="000771ED">
      <w:pPr>
        <w:pStyle w:val="Heading2"/>
        <w:numPr>
          <w:ilvl w:val="0"/>
          <w:numId w:val="0"/>
        </w:numPr>
        <w:ind w:left="1440"/>
      </w:pPr>
      <w:bookmarkStart w:id="7" w:name="_Toc145653189"/>
      <w:r>
        <w:t xml:space="preserve">Directory </w:t>
      </w:r>
      <w:r w:rsidR="00B97CB6">
        <w:t>S</w:t>
      </w:r>
      <w:r>
        <w:t>tructure</w:t>
      </w:r>
      <w:bookmarkEnd w:id="7"/>
    </w:p>
    <w:p w14:paraId="1DF46701" w14:textId="77777777" w:rsidR="003D3882" w:rsidRDefault="00284372">
      <w:pPr>
        <w:keepNext/>
      </w:pPr>
      <w:r>
        <w:rPr>
          <w:noProof/>
        </w:rPr>
        <w:drawing>
          <wp:inline distT="38100" distB="53340" distL="0" distR="0" wp14:anchorId="79853AC2" wp14:editId="5F844234">
            <wp:extent cx="5892800" cy="2233295"/>
            <wp:effectExtent l="0" t="38100" r="12700" b="52705"/>
            <wp:docPr id="10" name="Diagram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42054E0" w14:textId="005C7167" w:rsidR="003D3882" w:rsidRDefault="00284372">
      <w:pPr>
        <w:pStyle w:val="Caption"/>
        <w:jc w:val="center"/>
      </w:pPr>
      <w:bookmarkStart w:id="8" w:name="_Toc145653208"/>
      <w:r>
        <w:t xml:space="preserve">Figure </w:t>
      </w:r>
      <w:r>
        <w:fldChar w:fldCharType="begin"/>
      </w:r>
      <w:r>
        <w:instrText>SEQ Figure \* ARABIC</w:instrText>
      </w:r>
      <w:r>
        <w:fldChar w:fldCharType="separate"/>
      </w:r>
      <w:r w:rsidR="00EA46F4">
        <w:rPr>
          <w:noProof/>
        </w:rPr>
        <w:t>3</w:t>
      </w:r>
      <w:r>
        <w:fldChar w:fldCharType="end"/>
      </w:r>
      <w:r>
        <w:t>: File directory tree</w:t>
      </w:r>
      <w:bookmarkEnd w:id="8"/>
    </w:p>
    <w:p w14:paraId="2764E21A" w14:textId="77777777" w:rsidR="003D3882" w:rsidRDefault="003D3882">
      <w:pPr>
        <w:pStyle w:val="ListParagraph"/>
        <w:ind w:left="1440"/>
      </w:pPr>
    </w:p>
    <w:p w14:paraId="6442D948" w14:textId="77777777" w:rsidR="003D3882" w:rsidRDefault="00284372">
      <w:pPr>
        <w:pStyle w:val="ListParagraph"/>
        <w:numPr>
          <w:ilvl w:val="1"/>
          <w:numId w:val="4"/>
        </w:numPr>
        <w:jc w:val="both"/>
      </w:pPr>
      <w:r>
        <w:rPr>
          <w:b/>
          <w:bCs/>
        </w:rPr>
        <w:t>i2c_sensor</w:t>
      </w:r>
      <w:r>
        <w:t xml:space="preserve">: The </w:t>
      </w:r>
      <w:r>
        <w:rPr>
          <w:rFonts w:ascii="Courier New" w:hAnsi="Courier New" w:cs="Courier New"/>
        </w:rPr>
        <w:t>i2c_sensor.c</w:t>
      </w:r>
      <w:r>
        <w:t xml:space="preserve"> file present in this directory contains the logic to configure the i2c bus, read and display the readings from the sensors periodically. </w:t>
      </w:r>
    </w:p>
    <w:p w14:paraId="73969730" w14:textId="77777777" w:rsidR="003D3882" w:rsidRDefault="00284372">
      <w:pPr>
        <w:pStyle w:val="ListParagraph"/>
        <w:numPr>
          <w:ilvl w:val="1"/>
          <w:numId w:val="4"/>
        </w:numPr>
        <w:jc w:val="both"/>
      </w:pPr>
      <w:r>
        <w:rPr>
          <w:b/>
          <w:bCs/>
        </w:rPr>
        <w:t>include</w:t>
      </w:r>
      <w:r>
        <w:t>: contains header files with the structure variables, unions, and prototypes of the functions to initialize, read and write corresponding each of the sensors.</w:t>
      </w:r>
    </w:p>
    <w:p w14:paraId="73330C30" w14:textId="77777777" w:rsidR="003D3882" w:rsidRDefault="00284372">
      <w:pPr>
        <w:pStyle w:val="ListParagraph"/>
        <w:numPr>
          <w:ilvl w:val="1"/>
          <w:numId w:val="4"/>
        </w:numPr>
        <w:jc w:val="both"/>
        <w:rPr>
          <w:b/>
          <w:bCs/>
        </w:rPr>
      </w:pPr>
      <w:r>
        <w:rPr>
          <w:b/>
          <w:bCs/>
        </w:rPr>
        <w:t>sensor</w:t>
      </w:r>
      <w:r>
        <w:t>:</w:t>
      </w:r>
    </w:p>
    <w:p w14:paraId="0867821B" w14:textId="77777777" w:rsidR="003D3882" w:rsidRDefault="00284372">
      <w:pPr>
        <w:pStyle w:val="ListParagraph"/>
        <w:numPr>
          <w:ilvl w:val="2"/>
          <w:numId w:val="4"/>
        </w:numPr>
        <w:jc w:val="both"/>
        <w:rPr>
          <w:b/>
          <w:bCs/>
        </w:rPr>
      </w:pPr>
      <w:r>
        <w:rPr>
          <w:b/>
          <w:bCs/>
        </w:rPr>
        <w:t>bmp388</w:t>
      </w:r>
    </w:p>
    <w:p w14:paraId="05F6F23F" w14:textId="77777777" w:rsidR="003D3882" w:rsidRDefault="00284372">
      <w:pPr>
        <w:pStyle w:val="ListParagraph"/>
        <w:ind w:left="2340"/>
        <w:jc w:val="both"/>
      </w:pPr>
      <w:r>
        <w:t>The bmp388.c file in this directory contains the function definitions to initialize, configure and read the data from bmp388 pressure sensor.</w:t>
      </w:r>
    </w:p>
    <w:p w14:paraId="6DB80358" w14:textId="2E8F1E22" w:rsidR="003D3882" w:rsidRDefault="003657F0">
      <w:pPr>
        <w:pStyle w:val="ListParagraph"/>
        <w:numPr>
          <w:ilvl w:val="2"/>
          <w:numId w:val="4"/>
        </w:numPr>
        <w:jc w:val="both"/>
        <w:rPr>
          <w:b/>
          <w:bCs/>
        </w:rPr>
      </w:pPr>
      <w:proofErr w:type="spellStart"/>
      <w:r>
        <w:rPr>
          <w:b/>
          <w:bCs/>
        </w:rPr>
        <w:t>sensor</w:t>
      </w:r>
      <w:r w:rsidR="00284372">
        <w:rPr>
          <w:b/>
          <w:bCs/>
        </w:rPr>
        <w:t>_delay</w:t>
      </w:r>
      <w:proofErr w:type="spellEnd"/>
    </w:p>
    <w:p w14:paraId="47654A78" w14:textId="4383C7EE" w:rsidR="003D3882" w:rsidRDefault="00284372">
      <w:pPr>
        <w:pStyle w:val="ListParagraph"/>
        <w:ind w:left="2340"/>
        <w:jc w:val="both"/>
        <w:rPr>
          <w:b/>
          <w:bCs/>
        </w:rPr>
      </w:pPr>
      <w:r>
        <w:t>It contains routines to generate delay in milli seconds.</w:t>
      </w:r>
    </w:p>
    <w:p w14:paraId="136A3246" w14:textId="77777777" w:rsidR="003D3882" w:rsidRDefault="00284372">
      <w:pPr>
        <w:pStyle w:val="ListParagraph"/>
        <w:numPr>
          <w:ilvl w:val="2"/>
          <w:numId w:val="4"/>
        </w:numPr>
        <w:jc w:val="both"/>
        <w:rPr>
          <w:b/>
          <w:bCs/>
        </w:rPr>
      </w:pPr>
      <w:r>
        <w:rPr>
          <w:b/>
          <w:bCs/>
        </w:rPr>
        <w:t>opt3002</w:t>
      </w:r>
    </w:p>
    <w:p w14:paraId="6C17720E" w14:textId="77777777" w:rsidR="003D3882" w:rsidRDefault="00284372">
      <w:pPr>
        <w:pStyle w:val="ListParagraph"/>
        <w:ind w:left="2340"/>
        <w:jc w:val="both"/>
        <w:rPr>
          <w:b/>
          <w:bCs/>
        </w:rPr>
      </w:pPr>
      <w:r>
        <w:t>The opt3002.c file in this directory contains function definitions to initialize, configure and read opt3002 Light to Digital Sensor.</w:t>
      </w:r>
    </w:p>
    <w:p w14:paraId="5A7F7FFD" w14:textId="77777777" w:rsidR="003D3882" w:rsidRDefault="00284372">
      <w:pPr>
        <w:pStyle w:val="ListParagraph"/>
        <w:numPr>
          <w:ilvl w:val="2"/>
          <w:numId w:val="4"/>
        </w:numPr>
        <w:jc w:val="both"/>
        <w:rPr>
          <w:b/>
          <w:bCs/>
        </w:rPr>
      </w:pPr>
      <w:proofErr w:type="spellStart"/>
      <w:r>
        <w:rPr>
          <w:b/>
          <w:bCs/>
        </w:rPr>
        <w:t>sensor.h</w:t>
      </w:r>
      <w:proofErr w:type="spellEnd"/>
    </w:p>
    <w:p w14:paraId="685E0551" w14:textId="77777777" w:rsidR="003D3882" w:rsidRDefault="00284372">
      <w:pPr>
        <w:pStyle w:val="ListParagraph"/>
        <w:ind w:left="2340"/>
        <w:jc w:val="both"/>
        <w:rPr>
          <w:b/>
          <w:bCs/>
        </w:rPr>
      </w:pPr>
      <w:r>
        <w:t>This header file contains structure definitions required to initialize and read the sensor readings.</w:t>
      </w:r>
    </w:p>
    <w:p w14:paraId="79FEF0A7" w14:textId="40BDFBE6" w:rsidR="003D3882" w:rsidRDefault="00284372">
      <w:pPr>
        <w:pStyle w:val="ListParagraph"/>
        <w:numPr>
          <w:ilvl w:val="2"/>
          <w:numId w:val="4"/>
        </w:numPr>
        <w:jc w:val="both"/>
        <w:rPr>
          <w:b/>
          <w:bCs/>
        </w:rPr>
      </w:pPr>
      <w:r>
        <w:rPr>
          <w:b/>
          <w:bCs/>
        </w:rPr>
        <w:t>shtc1-4.1.0</w:t>
      </w:r>
    </w:p>
    <w:p w14:paraId="44633D04" w14:textId="733BECA3" w:rsidR="003D3882" w:rsidRDefault="00284372">
      <w:pPr>
        <w:pStyle w:val="ListParagraph"/>
        <w:ind w:left="2340"/>
        <w:jc w:val="both"/>
      </w:pPr>
      <w:r>
        <w:t xml:space="preserve">The shtc1-4.1.0.c file in this directory contains function definitions </w:t>
      </w:r>
      <w:r w:rsidR="001B0778">
        <w:t>for</w:t>
      </w:r>
      <w:r>
        <w:t xml:space="preserve"> i2c abstraction layer and commonly shared code.</w:t>
      </w:r>
    </w:p>
    <w:p w14:paraId="2E289028" w14:textId="614BF6E2" w:rsidR="003D3882" w:rsidRDefault="00284372" w:rsidP="000771ED">
      <w:pPr>
        <w:pStyle w:val="Heading2"/>
        <w:numPr>
          <w:ilvl w:val="0"/>
          <w:numId w:val="0"/>
        </w:numPr>
        <w:ind w:left="1440"/>
      </w:pPr>
      <w:bookmarkStart w:id="9" w:name="_Toc145653190"/>
      <w:r>
        <w:lastRenderedPageBreak/>
        <w:t xml:space="preserve">Application </w:t>
      </w:r>
      <w:r w:rsidR="00B97CB6">
        <w:t>F</w:t>
      </w:r>
      <w:r>
        <w:t>low</w:t>
      </w:r>
      <w:bookmarkEnd w:id="9"/>
    </w:p>
    <w:p w14:paraId="652F0FDE" w14:textId="77777777" w:rsidR="003D3882" w:rsidRDefault="00284372">
      <w:pPr>
        <w:pStyle w:val="Text2"/>
        <w:jc w:val="both"/>
      </w:pPr>
      <w:r>
        <w:t>In this application, Talaria TWO is programmed to enable I2C communication with the sensors integrated in the EVB board. This application read the on-board sensor readings and print it to the console.</w:t>
      </w:r>
    </w:p>
    <w:p w14:paraId="5980A079" w14:textId="77777777" w:rsidR="003D3882" w:rsidRDefault="00284372">
      <w:pPr>
        <w:pStyle w:val="Text2"/>
        <w:jc w:val="both"/>
      </w:pPr>
      <w:r>
        <w:t xml:space="preserve">Following are the steps to achieve this as per the </w:t>
      </w:r>
      <w:r>
        <w:rPr>
          <w:rFonts w:ascii="Courier New" w:hAnsi="Courier New" w:cs="Courier New"/>
        </w:rPr>
        <w:t>i2c_sensor.c</w:t>
      </w:r>
      <w:r>
        <w:t>:</w:t>
      </w:r>
    </w:p>
    <w:p w14:paraId="36992038" w14:textId="77777777" w:rsidR="003D3882" w:rsidRDefault="00284372">
      <w:pPr>
        <w:pStyle w:val="Text2"/>
        <w:numPr>
          <w:ilvl w:val="0"/>
          <w:numId w:val="7"/>
        </w:numPr>
        <w:jc w:val="both"/>
      </w:pPr>
      <w:r>
        <w:t xml:space="preserve">This application creates a thread to </w:t>
      </w:r>
      <w:r>
        <w:rPr>
          <w:rFonts w:cstheme="minorHAnsi"/>
        </w:rPr>
        <w:t>initializes i2c bus.</w:t>
      </w:r>
    </w:p>
    <w:p w14:paraId="2B75CB27" w14:textId="77777777" w:rsidR="003D3882" w:rsidRDefault="00284372">
      <w:pPr>
        <w:pStyle w:val="Text2"/>
        <w:numPr>
          <w:ilvl w:val="0"/>
          <w:numId w:val="7"/>
        </w:numPr>
        <w:jc w:val="both"/>
      </w:pPr>
      <w:r>
        <w:t>Initializes the sensors available in EVB.</w:t>
      </w:r>
    </w:p>
    <w:p w14:paraId="60FF6398" w14:textId="77777777" w:rsidR="003D3882" w:rsidRDefault="00284372">
      <w:pPr>
        <w:pStyle w:val="Text2"/>
        <w:numPr>
          <w:ilvl w:val="0"/>
          <w:numId w:val="7"/>
        </w:numPr>
        <w:jc w:val="both"/>
      </w:pPr>
      <w:r>
        <w:t>Reads the sensor ids from the sensors.</w:t>
      </w:r>
    </w:p>
    <w:p w14:paraId="409CA28C" w14:textId="77777777" w:rsidR="003D3882" w:rsidRDefault="00284372">
      <w:pPr>
        <w:pStyle w:val="Text2"/>
        <w:numPr>
          <w:ilvl w:val="0"/>
          <w:numId w:val="7"/>
        </w:numPr>
        <w:jc w:val="both"/>
      </w:pPr>
      <w:r>
        <w:t>Starts fetching the readings from sensors.</w:t>
      </w:r>
    </w:p>
    <w:p w14:paraId="5414B704" w14:textId="77777777" w:rsidR="003D3882" w:rsidRDefault="00284372">
      <w:pPr>
        <w:pStyle w:val="Text2"/>
        <w:numPr>
          <w:ilvl w:val="0"/>
          <w:numId w:val="7"/>
        </w:numPr>
        <w:jc w:val="both"/>
      </w:pPr>
      <w:r>
        <w:t>Prints the sensor readings in console.</w:t>
      </w:r>
    </w:p>
    <w:p w14:paraId="39BDEC58" w14:textId="77777777" w:rsidR="003D3882" w:rsidRDefault="00284372">
      <w:pPr>
        <w:pStyle w:val="Text2"/>
        <w:jc w:val="both"/>
      </w:pPr>
      <w:r>
        <w:br w:type="page"/>
      </w:r>
    </w:p>
    <w:p w14:paraId="4620C848" w14:textId="77777777" w:rsidR="003D3882" w:rsidRDefault="00284372" w:rsidP="000771ED">
      <w:pPr>
        <w:pStyle w:val="Heading2"/>
        <w:numPr>
          <w:ilvl w:val="0"/>
          <w:numId w:val="0"/>
        </w:numPr>
        <w:ind w:left="1440"/>
      </w:pPr>
      <w:bookmarkStart w:id="10" w:name="_Toc145653191"/>
      <w:r>
        <w:lastRenderedPageBreak/>
        <w:t>I2C APIs</w:t>
      </w:r>
      <w:bookmarkEnd w:id="10"/>
    </w:p>
    <w:p w14:paraId="72B0439A" w14:textId="77777777" w:rsidR="003D3882" w:rsidRDefault="00284372">
      <w:pPr>
        <w:pStyle w:val="ListParagraph"/>
        <w:numPr>
          <w:ilvl w:val="0"/>
          <w:numId w:val="8"/>
        </w:numPr>
        <w:jc w:val="both"/>
        <w:rPr>
          <w:rFonts w:cstheme="minorHAnsi"/>
        </w:rPr>
      </w:pPr>
      <w:r>
        <w:rPr>
          <w:rFonts w:ascii="Courier New" w:hAnsi="Courier New" w:cs="Courier New"/>
          <w:color w:val="000000" w:themeColor="text1"/>
        </w:rPr>
        <w:t>i2c_bus_</w:t>
      </w:r>
      <w:proofErr w:type="gramStart"/>
      <w:r>
        <w:rPr>
          <w:rFonts w:ascii="Courier New" w:hAnsi="Courier New" w:cs="Courier New"/>
          <w:color w:val="000000" w:themeColor="text1"/>
        </w:rPr>
        <w:t>init</w:t>
      </w:r>
      <w:r>
        <w:rPr>
          <w:rFonts w:cstheme="minorHAnsi"/>
          <w:color w:val="000000" w:themeColor="text1"/>
        </w:rPr>
        <w:t xml:space="preserve">  -</w:t>
      </w:r>
      <w:proofErr w:type="gramEnd"/>
      <w:r>
        <w:rPr>
          <w:rFonts w:cstheme="minorHAnsi"/>
          <w:color w:val="000000" w:themeColor="text1"/>
        </w:rPr>
        <w:t xml:space="preserve">   </w:t>
      </w:r>
      <w:r>
        <w:rPr>
          <w:rFonts w:cstheme="minorHAnsi"/>
        </w:rPr>
        <w:t>Return a handle for the specified bus.</w:t>
      </w:r>
    </w:p>
    <w:p w14:paraId="6F1E55CA" w14:textId="77777777" w:rsidR="003D3882" w:rsidRDefault="00284372">
      <w:pPr>
        <w:pStyle w:val="ListParagraph"/>
        <w:ind w:left="2160"/>
        <w:jc w:val="both"/>
        <w:rPr>
          <w:rFonts w:cstheme="minorHAnsi"/>
        </w:rPr>
      </w:pPr>
      <w:r>
        <w:rPr>
          <w:rFonts w:cstheme="minorHAnsi"/>
        </w:rPr>
        <w:t>This function is the first one to call when working with I2C devices. This call will initialize the bus driver and returns a handle for the new bus. The Talaria TWO device provides a single I2C interface, therefor the bus no must be set to 0.</w:t>
      </w:r>
    </w:p>
    <w:p w14:paraId="79CE277B" w14:textId="77777777" w:rsidR="003D3882" w:rsidRDefault="00284372">
      <w:pPr>
        <w:pStyle w:val="ListParagraph"/>
        <w:numPr>
          <w:ilvl w:val="0"/>
          <w:numId w:val="8"/>
        </w:numPr>
        <w:jc w:val="both"/>
        <w:rPr>
          <w:rFonts w:cstheme="minorHAnsi"/>
        </w:rPr>
      </w:pPr>
      <w:r>
        <w:rPr>
          <w:rFonts w:ascii="Courier New" w:hAnsi="Courier New" w:cs="Courier New"/>
        </w:rPr>
        <w:t>i2c_acquire_bus()</w:t>
      </w:r>
      <w:r>
        <w:rPr>
          <w:rFonts w:cstheme="minorHAnsi"/>
        </w:rPr>
        <w:t xml:space="preserve"> - Take ownership of the bus.</w:t>
      </w:r>
    </w:p>
    <w:p w14:paraId="74CD98AF" w14:textId="77777777" w:rsidR="003D3882" w:rsidRDefault="00284372">
      <w:pPr>
        <w:pStyle w:val="ListParagraph"/>
        <w:ind w:left="2160"/>
        <w:jc w:val="both"/>
        <w:rPr>
          <w:rFonts w:cstheme="minorHAnsi"/>
        </w:rPr>
      </w:pPr>
      <w:r>
        <w:rPr>
          <w:rFonts w:cstheme="minorHAnsi"/>
        </w:rPr>
        <w:t>Called to claim ownership of the I2C bus. If another thread is currently operating the bus, the function will block until the bus becomes available.</w:t>
      </w:r>
    </w:p>
    <w:p w14:paraId="0E676D49" w14:textId="77777777" w:rsidR="003D3882" w:rsidRDefault="00284372">
      <w:pPr>
        <w:pStyle w:val="ListParagraph"/>
        <w:numPr>
          <w:ilvl w:val="0"/>
          <w:numId w:val="8"/>
        </w:numPr>
        <w:jc w:val="both"/>
        <w:rPr>
          <w:rFonts w:cstheme="minorHAnsi"/>
        </w:rPr>
      </w:pPr>
      <w:r>
        <w:rPr>
          <w:rFonts w:ascii="Courier New" w:hAnsi="Courier New" w:cs="Courier New"/>
        </w:rPr>
        <w:t>i2c_release_bus()</w:t>
      </w:r>
      <w:r>
        <w:rPr>
          <w:rFonts w:cstheme="minorHAnsi"/>
        </w:rPr>
        <w:t xml:space="preserve"> - Release ownership of the bus.</w:t>
      </w:r>
    </w:p>
    <w:p w14:paraId="30D838CD" w14:textId="77777777" w:rsidR="003D3882" w:rsidRDefault="00284372">
      <w:pPr>
        <w:pStyle w:val="ListParagraph"/>
        <w:ind w:left="2160"/>
        <w:jc w:val="both"/>
        <w:rPr>
          <w:rFonts w:cstheme="minorHAnsi"/>
        </w:rPr>
      </w:pPr>
      <w:r>
        <w:rPr>
          <w:rFonts w:cstheme="minorHAnsi"/>
        </w:rPr>
        <w:t xml:space="preserve">Not normally used since the </w:t>
      </w:r>
      <w:r>
        <w:rPr>
          <w:rFonts w:ascii="Courier New" w:hAnsi="Courier New" w:cs="Courier New"/>
        </w:rPr>
        <w:t>i2c_transfer()</w:t>
      </w:r>
      <w:r>
        <w:rPr>
          <w:rFonts w:cstheme="minorHAnsi"/>
        </w:rPr>
        <w:t xml:space="preserve"> function handles this. See rationale in </w:t>
      </w:r>
      <w:r>
        <w:rPr>
          <w:rFonts w:ascii="Courier New" w:hAnsi="Courier New" w:cs="Courier New"/>
        </w:rPr>
        <w:t>i2c_acquire_bus()</w:t>
      </w:r>
      <w:r>
        <w:rPr>
          <w:rFonts w:cstheme="minorHAnsi"/>
        </w:rPr>
        <w:t>.</w:t>
      </w:r>
    </w:p>
    <w:p w14:paraId="7207DB8C" w14:textId="77777777" w:rsidR="003D3882" w:rsidRDefault="00284372">
      <w:pPr>
        <w:pStyle w:val="ListParagraph"/>
        <w:numPr>
          <w:ilvl w:val="0"/>
          <w:numId w:val="8"/>
        </w:numPr>
        <w:jc w:val="both"/>
        <w:rPr>
          <w:rFonts w:cstheme="minorHAnsi"/>
        </w:rPr>
      </w:pPr>
      <w:r>
        <w:rPr>
          <w:rFonts w:ascii="Courier New" w:hAnsi="Courier New" w:cs="Courier New"/>
        </w:rPr>
        <w:t>i2c_create_device()</w:t>
      </w:r>
      <w:r>
        <w:rPr>
          <w:rFonts w:cstheme="minorHAnsi"/>
        </w:rPr>
        <w:t xml:space="preserve"> - Create a new I2 C device on the specified bus.</w:t>
      </w:r>
    </w:p>
    <w:p w14:paraId="327E8A36" w14:textId="77777777" w:rsidR="003D3882" w:rsidRDefault="00284372">
      <w:pPr>
        <w:pStyle w:val="ListParagraph"/>
        <w:ind w:left="2160"/>
        <w:jc w:val="both"/>
        <w:rPr>
          <w:rFonts w:cstheme="minorHAnsi"/>
        </w:rPr>
      </w:pPr>
      <w:r>
        <w:rPr>
          <w:rFonts w:cstheme="minorHAnsi"/>
        </w:rPr>
        <w:t>This function will create an object representing an I2C device attached to the specified bus. The device is specified using its address on this bus. The maximum frequency this device can handle is also specified in this call.</w:t>
      </w:r>
    </w:p>
    <w:p w14:paraId="3B89194D" w14:textId="77777777" w:rsidR="003D3882" w:rsidRDefault="00284372">
      <w:pPr>
        <w:pStyle w:val="ListParagraph"/>
        <w:numPr>
          <w:ilvl w:val="0"/>
          <w:numId w:val="8"/>
        </w:numPr>
        <w:jc w:val="both"/>
        <w:rPr>
          <w:rFonts w:cstheme="minorHAnsi"/>
        </w:rPr>
      </w:pPr>
      <w:r>
        <w:rPr>
          <w:rFonts w:ascii="Courier New" w:hAnsi="Courier New" w:cs="Courier New"/>
        </w:rPr>
        <w:t>i2c_destroy_device()</w:t>
      </w:r>
      <w:r>
        <w:rPr>
          <w:rFonts w:cstheme="minorHAnsi"/>
        </w:rPr>
        <w:t xml:space="preserve"> - Free an I2 C device.</w:t>
      </w:r>
    </w:p>
    <w:p w14:paraId="159C7717" w14:textId="77777777" w:rsidR="003D3882" w:rsidRDefault="00284372">
      <w:pPr>
        <w:pStyle w:val="ListParagraph"/>
        <w:ind w:left="2160"/>
        <w:jc w:val="both"/>
        <w:rPr>
          <w:rFonts w:cstheme="minorHAnsi"/>
        </w:rPr>
      </w:pPr>
      <w:r>
        <w:rPr>
          <w:rFonts w:cstheme="minorHAnsi"/>
        </w:rPr>
        <w:t xml:space="preserve">This function will release and free the resources claimed by a previously initialized </w:t>
      </w:r>
      <w:r>
        <w:rPr>
          <w:rFonts w:ascii="Courier New" w:hAnsi="Courier New" w:cs="Courier New"/>
        </w:rPr>
        <w:t>i2c_device</w:t>
      </w:r>
      <w:r>
        <w:rPr>
          <w:rFonts w:cstheme="minorHAnsi"/>
        </w:rPr>
        <w:t>.</w:t>
      </w:r>
    </w:p>
    <w:p w14:paraId="2E917836" w14:textId="77777777" w:rsidR="003D3882" w:rsidRDefault="00284372">
      <w:pPr>
        <w:pStyle w:val="ListParagraph"/>
        <w:numPr>
          <w:ilvl w:val="0"/>
          <w:numId w:val="8"/>
        </w:numPr>
        <w:jc w:val="both"/>
        <w:rPr>
          <w:rFonts w:cstheme="minorHAnsi"/>
        </w:rPr>
      </w:pPr>
      <w:r>
        <w:rPr>
          <w:rFonts w:ascii="Courier New" w:hAnsi="Courier New" w:cs="Courier New"/>
        </w:rPr>
        <w:t>i2c_set_address()</w:t>
      </w:r>
      <w:r>
        <w:rPr>
          <w:rFonts w:cstheme="minorHAnsi"/>
        </w:rPr>
        <w:t xml:space="preserve"> - Change the I2 C address for an i2c_device.</w:t>
      </w:r>
    </w:p>
    <w:p w14:paraId="1DBD74B4" w14:textId="77777777" w:rsidR="003D3882" w:rsidRDefault="00284372">
      <w:pPr>
        <w:pStyle w:val="ListParagraph"/>
        <w:ind w:left="2160"/>
        <w:jc w:val="both"/>
        <w:rPr>
          <w:rFonts w:cstheme="minorHAnsi"/>
        </w:rPr>
      </w:pPr>
      <w:r>
        <w:rPr>
          <w:rFonts w:cstheme="minorHAnsi"/>
        </w:rPr>
        <w:t>Some devices require certain messages to be address to a different address (For example: while performing a device reset). This function will assist in temporarily changing the device address.</w:t>
      </w:r>
    </w:p>
    <w:p w14:paraId="0832E301" w14:textId="77777777" w:rsidR="003D3882" w:rsidRDefault="00284372">
      <w:pPr>
        <w:pStyle w:val="ListParagraph"/>
        <w:numPr>
          <w:ilvl w:val="0"/>
          <w:numId w:val="8"/>
        </w:numPr>
        <w:jc w:val="both"/>
        <w:rPr>
          <w:rFonts w:cstheme="minorHAnsi"/>
        </w:rPr>
      </w:pPr>
      <w:r>
        <w:rPr>
          <w:rFonts w:ascii="Courier New" w:hAnsi="Courier New" w:cs="Courier New"/>
        </w:rPr>
        <w:t>i2c_transfer()</w:t>
      </w:r>
      <w:r>
        <w:rPr>
          <w:rFonts w:cstheme="minorHAnsi"/>
        </w:rPr>
        <w:t>- Perform one I2 C transfer.</w:t>
      </w:r>
    </w:p>
    <w:p w14:paraId="233B4707" w14:textId="77777777" w:rsidR="003D3882" w:rsidRDefault="00284372">
      <w:pPr>
        <w:pStyle w:val="ListParagraph"/>
        <w:ind w:left="2160"/>
        <w:jc w:val="both"/>
        <w:rPr>
          <w:rFonts w:cstheme="minorHAnsi"/>
        </w:rPr>
      </w:pPr>
      <w:r>
        <w:rPr>
          <w:rFonts w:cstheme="minorHAnsi"/>
        </w:rPr>
        <w:t xml:space="preserve">An I2C transfer consists of several messages. Each message has a direction, READ (from slave to master) or WRITE (from master to slave). The msg parameter is a pointer to an array of messages and the </w:t>
      </w:r>
      <w:proofErr w:type="spellStart"/>
      <w:r>
        <w:rPr>
          <w:rFonts w:cstheme="minorHAnsi"/>
        </w:rPr>
        <w:t>len</w:t>
      </w:r>
      <w:proofErr w:type="spellEnd"/>
      <w:r>
        <w:rPr>
          <w:rFonts w:cstheme="minorHAnsi"/>
        </w:rPr>
        <w:t xml:space="preserve"> parameter specifies the number of messages that make up the transfer.</w:t>
      </w:r>
    </w:p>
    <w:p w14:paraId="34208AB8" w14:textId="77777777" w:rsidR="003D3882" w:rsidRDefault="00284372">
      <w:pPr>
        <w:pStyle w:val="ListParagraph"/>
        <w:numPr>
          <w:ilvl w:val="0"/>
          <w:numId w:val="8"/>
        </w:numPr>
        <w:jc w:val="both"/>
      </w:pPr>
      <w:r>
        <w:br w:type="page"/>
      </w:r>
    </w:p>
    <w:p w14:paraId="5F769101" w14:textId="01F5E2C7" w:rsidR="003D3882" w:rsidRDefault="00284372" w:rsidP="000771ED">
      <w:pPr>
        <w:pStyle w:val="Heading2"/>
        <w:numPr>
          <w:ilvl w:val="0"/>
          <w:numId w:val="0"/>
        </w:numPr>
        <w:ind w:left="1440"/>
      </w:pPr>
      <w:bookmarkStart w:id="11" w:name="_Toc145653192"/>
      <w:r>
        <w:lastRenderedPageBreak/>
        <w:t xml:space="preserve">Source </w:t>
      </w:r>
      <w:r w:rsidR="00B97CB6">
        <w:t>F</w:t>
      </w:r>
      <w:r>
        <w:t>iles</w:t>
      </w:r>
      <w:bookmarkEnd w:id="11"/>
    </w:p>
    <w:p w14:paraId="62A5BD3C" w14:textId="77777777" w:rsidR="003D3882" w:rsidRDefault="00284372" w:rsidP="000771ED">
      <w:pPr>
        <w:pStyle w:val="Heading3"/>
        <w:numPr>
          <w:ilvl w:val="0"/>
          <w:numId w:val="0"/>
        </w:numPr>
        <w:ind w:left="1980"/>
      </w:pPr>
      <w:bookmarkStart w:id="12" w:name="_Toc145653193"/>
      <w:r>
        <w:t>i2c_sensor.c</w:t>
      </w:r>
      <w:bookmarkEnd w:id="12"/>
    </w:p>
    <w:p w14:paraId="0B5999E4" w14:textId="77777777" w:rsidR="003D3882" w:rsidRDefault="00284372">
      <w:pPr>
        <w:pStyle w:val="Text3"/>
        <w:jc w:val="both"/>
        <w:rPr>
          <w:rFonts w:cstheme="minorHAnsi"/>
        </w:rPr>
      </w:pPr>
      <w:r>
        <w:t xml:space="preserve">This section describes the sample application used to read the sensor values over I2C. The </w:t>
      </w:r>
      <w:proofErr w:type="spellStart"/>
      <w:r>
        <w:rPr>
          <w:rFonts w:ascii="Courier New" w:hAnsi="Courier New" w:cs="Courier New"/>
        </w:rPr>
        <w:t>sensor_app_init</w:t>
      </w:r>
      <w:proofErr w:type="spellEnd"/>
      <w:r>
        <w:rPr>
          <w:rFonts w:ascii="Courier New" w:hAnsi="Courier New" w:cs="Courier New"/>
        </w:rPr>
        <w:t>()</w:t>
      </w:r>
      <w:r>
        <w:t xml:space="preserve"> creates a </w:t>
      </w:r>
      <w:r>
        <w:rPr>
          <w:rFonts w:cstheme="minorHAnsi"/>
        </w:rPr>
        <w:t xml:space="preserve">thread called </w:t>
      </w:r>
      <w:proofErr w:type="spellStart"/>
      <w:r>
        <w:rPr>
          <w:rFonts w:ascii="Courier New" w:hAnsi="Courier New" w:cs="Courier New"/>
        </w:rPr>
        <w:t>sensor_app_main</w:t>
      </w:r>
      <w:proofErr w:type="spellEnd"/>
      <w:r>
        <w:rPr>
          <w:rFonts w:cstheme="minorHAnsi"/>
        </w:rPr>
        <w:t xml:space="preserve"> that initializes the I2C bus. Sensors fetch the sensor IDs, </w:t>
      </w:r>
      <w:proofErr w:type="gramStart"/>
      <w:r>
        <w:rPr>
          <w:rFonts w:cstheme="minorHAnsi"/>
        </w:rPr>
        <w:t>reads</w:t>
      </w:r>
      <w:proofErr w:type="gramEnd"/>
      <w:r>
        <w:rPr>
          <w:rFonts w:cstheme="minorHAnsi"/>
        </w:rPr>
        <w:t xml:space="preserve"> and prints the sensor data.</w:t>
      </w:r>
    </w:p>
    <w:tbl>
      <w:tblPr>
        <w:tblStyle w:val="TableGrid"/>
        <w:tblW w:w="8900" w:type="dxa"/>
        <w:tblInd w:w="1800" w:type="dxa"/>
        <w:tblLook w:val="04A0" w:firstRow="1" w:lastRow="0" w:firstColumn="1" w:lastColumn="0" w:noHBand="0" w:noVBand="1"/>
      </w:tblPr>
      <w:tblGrid>
        <w:gridCol w:w="8900"/>
      </w:tblGrid>
      <w:tr w:rsidR="003D3882" w14:paraId="1DD3B4CF" w14:textId="77777777">
        <w:tc>
          <w:tcPr>
            <w:tcW w:w="8900" w:type="dxa"/>
            <w:shd w:val="clear" w:color="auto" w:fill="DEEAF6" w:themeFill="accent5" w:themeFillTint="33"/>
          </w:tcPr>
          <w:p w14:paraId="2207EDEF" w14:textId="77777777" w:rsidR="00F05B8E" w:rsidRPr="00F05B8E" w:rsidRDefault="00F05B8E" w:rsidP="00F05B8E">
            <w:pPr>
              <w:pStyle w:val="Text3"/>
              <w:spacing w:after="0" w:line="480" w:lineRule="auto"/>
              <w:ind w:left="0"/>
              <w:jc w:val="both"/>
              <w:rPr>
                <w:rFonts w:ascii="Courier New" w:hAnsi="Courier New" w:cs="Courier New"/>
                <w:sz w:val="20"/>
                <w:szCs w:val="20"/>
              </w:rPr>
            </w:pPr>
            <w:r w:rsidRPr="00F05B8E">
              <w:rPr>
                <w:rFonts w:ascii="Courier New" w:hAnsi="Courier New" w:cs="Courier New"/>
                <w:sz w:val="20"/>
                <w:szCs w:val="20"/>
              </w:rPr>
              <w:t>/* Create a thread to handle the i2c sensor */</w:t>
            </w:r>
          </w:p>
          <w:p w14:paraId="253FBC66" w14:textId="77777777" w:rsidR="00F05B8E" w:rsidRPr="00F05B8E" w:rsidRDefault="00F05B8E" w:rsidP="00F05B8E">
            <w:pPr>
              <w:pStyle w:val="Text3"/>
              <w:spacing w:after="0" w:line="480" w:lineRule="auto"/>
              <w:ind w:left="0"/>
              <w:jc w:val="both"/>
              <w:rPr>
                <w:rFonts w:ascii="Courier New" w:hAnsi="Courier New" w:cs="Courier New"/>
                <w:sz w:val="20"/>
                <w:szCs w:val="20"/>
              </w:rPr>
            </w:pPr>
            <w:r w:rsidRPr="00F05B8E">
              <w:rPr>
                <w:rFonts w:ascii="Courier New" w:hAnsi="Courier New" w:cs="Courier New"/>
                <w:sz w:val="20"/>
                <w:szCs w:val="20"/>
              </w:rPr>
              <w:t xml:space="preserve">    </w:t>
            </w:r>
            <w:proofErr w:type="spellStart"/>
            <w:proofErr w:type="gramStart"/>
            <w:r w:rsidRPr="00F05B8E">
              <w:rPr>
                <w:rFonts w:ascii="Courier New" w:hAnsi="Courier New" w:cs="Courier New"/>
                <w:sz w:val="20"/>
                <w:szCs w:val="20"/>
              </w:rPr>
              <w:t>xTaskCreate</w:t>
            </w:r>
            <w:proofErr w:type="spellEnd"/>
            <w:r w:rsidRPr="00F05B8E">
              <w:rPr>
                <w:rFonts w:ascii="Courier New" w:hAnsi="Courier New" w:cs="Courier New"/>
                <w:sz w:val="20"/>
                <w:szCs w:val="20"/>
              </w:rPr>
              <w:t>(</w:t>
            </w:r>
            <w:proofErr w:type="spellStart"/>
            <w:proofErr w:type="gramEnd"/>
            <w:r w:rsidRPr="00F05B8E">
              <w:rPr>
                <w:rFonts w:ascii="Courier New" w:hAnsi="Courier New" w:cs="Courier New"/>
                <w:sz w:val="20"/>
                <w:szCs w:val="20"/>
              </w:rPr>
              <w:t>sensor_app_main</w:t>
            </w:r>
            <w:proofErr w:type="spellEnd"/>
            <w:r w:rsidRPr="00F05B8E">
              <w:rPr>
                <w:rFonts w:ascii="Courier New" w:hAnsi="Courier New" w:cs="Courier New"/>
                <w:sz w:val="20"/>
                <w:szCs w:val="20"/>
              </w:rPr>
              <w:t>, /* The function that implements the task. */</w:t>
            </w:r>
          </w:p>
          <w:p w14:paraId="192B4EFA" w14:textId="77777777" w:rsidR="00F05B8E" w:rsidRPr="00F05B8E" w:rsidRDefault="00F05B8E" w:rsidP="00F05B8E">
            <w:pPr>
              <w:pStyle w:val="Text3"/>
              <w:spacing w:after="0" w:line="480" w:lineRule="auto"/>
              <w:ind w:left="0"/>
              <w:jc w:val="both"/>
              <w:rPr>
                <w:rFonts w:ascii="Courier New" w:hAnsi="Courier New" w:cs="Courier New"/>
                <w:sz w:val="20"/>
                <w:szCs w:val="20"/>
              </w:rPr>
            </w:pPr>
            <w:r w:rsidRPr="00F05B8E">
              <w:rPr>
                <w:rFonts w:ascii="Courier New" w:hAnsi="Courier New" w:cs="Courier New"/>
                <w:sz w:val="20"/>
                <w:szCs w:val="20"/>
              </w:rPr>
              <w:t xml:space="preserve">        "</w:t>
            </w:r>
            <w:proofErr w:type="spellStart"/>
            <w:proofErr w:type="gramStart"/>
            <w:r w:rsidRPr="00F05B8E">
              <w:rPr>
                <w:rFonts w:ascii="Courier New" w:hAnsi="Courier New" w:cs="Courier New"/>
                <w:sz w:val="20"/>
                <w:szCs w:val="20"/>
              </w:rPr>
              <w:t>sens</w:t>
            </w:r>
            <w:proofErr w:type="gramEnd"/>
            <w:r w:rsidRPr="00F05B8E">
              <w:rPr>
                <w:rFonts w:ascii="Courier New" w:hAnsi="Courier New" w:cs="Courier New"/>
                <w:sz w:val="20"/>
                <w:szCs w:val="20"/>
              </w:rPr>
              <w:t>_thread</w:t>
            </w:r>
            <w:proofErr w:type="spellEnd"/>
            <w:r w:rsidRPr="00F05B8E">
              <w:rPr>
                <w:rFonts w:ascii="Courier New" w:hAnsi="Courier New" w:cs="Courier New"/>
                <w:sz w:val="20"/>
                <w:szCs w:val="20"/>
              </w:rPr>
              <w:t>", /* The text name assigned to the task - for debug only as</w:t>
            </w:r>
          </w:p>
          <w:p w14:paraId="2D818FF5" w14:textId="77777777" w:rsidR="00F05B8E" w:rsidRPr="00F05B8E" w:rsidRDefault="00F05B8E" w:rsidP="00F05B8E">
            <w:pPr>
              <w:pStyle w:val="Text3"/>
              <w:spacing w:after="0" w:line="480" w:lineRule="auto"/>
              <w:ind w:left="0"/>
              <w:jc w:val="both"/>
              <w:rPr>
                <w:rFonts w:ascii="Courier New" w:hAnsi="Courier New" w:cs="Courier New"/>
                <w:sz w:val="20"/>
                <w:szCs w:val="20"/>
              </w:rPr>
            </w:pPr>
            <w:r w:rsidRPr="00F05B8E">
              <w:rPr>
                <w:rFonts w:ascii="Courier New" w:hAnsi="Courier New" w:cs="Courier New"/>
                <w:sz w:val="20"/>
                <w:szCs w:val="20"/>
              </w:rPr>
              <w:t xml:space="preserve">                        * </w:t>
            </w:r>
            <w:proofErr w:type="gramStart"/>
            <w:r w:rsidRPr="00F05B8E">
              <w:rPr>
                <w:rFonts w:ascii="Courier New" w:hAnsi="Courier New" w:cs="Courier New"/>
                <w:sz w:val="20"/>
                <w:szCs w:val="20"/>
              </w:rPr>
              <w:t>it</w:t>
            </w:r>
            <w:proofErr w:type="gramEnd"/>
            <w:r w:rsidRPr="00F05B8E">
              <w:rPr>
                <w:rFonts w:ascii="Courier New" w:hAnsi="Courier New" w:cs="Courier New"/>
                <w:sz w:val="20"/>
                <w:szCs w:val="20"/>
              </w:rPr>
              <w:t xml:space="preserve"> is not used by the kernel. */</w:t>
            </w:r>
          </w:p>
          <w:p w14:paraId="5E7C7A40" w14:textId="77777777" w:rsidR="00F05B8E" w:rsidRPr="00F05B8E" w:rsidRDefault="00F05B8E" w:rsidP="00F05B8E">
            <w:pPr>
              <w:pStyle w:val="Text3"/>
              <w:spacing w:after="0" w:line="480" w:lineRule="auto"/>
              <w:ind w:left="0"/>
              <w:jc w:val="both"/>
              <w:rPr>
                <w:rFonts w:ascii="Courier New" w:hAnsi="Courier New" w:cs="Courier New"/>
                <w:sz w:val="20"/>
                <w:szCs w:val="20"/>
              </w:rPr>
            </w:pPr>
            <w:r w:rsidRPr="00F05B8E">
              <w:rPr>
                <w:rFonts w:ascii="Courier New" w:hAnsi="Courier New" w:cs="Courier New"/>
                <w:sz w:val="20"/>
                <w:szCs w:val="20"/>
              </w:rPr>
              <w:t xml:space="preserve">        APP_THREAD_STACK_SIZE</w:t>
            </w:r>
          </w:p>
          <w:p w14:paraId="686AD7B1" w14:textId="77777777" w:rsidR="00F05B8E" w:rsidRPr="00F05B8E" w:rsidRDefault="00F05B8E" w:rsidP="00F05B8E">
            <w:pPr>
              <w:pStyle w:val="Text3"/>
              <w:spacing w:after="0" w:line="480" w:lineRule="auto"/>
              <w:ind w:left="0"/>
              <w:jc w:val="both"/>
              <w:rPr>
                <w:rFonts w:ascii="Courier New" w:hAnsi="Courier New" w:cs="Courier New"/>
                <w:sz w:val="20"/>
                <w:szCs w:val="20"/>
              </w:rPr>
            </w:pPr>
            <w:r w:rsidRPr="00F05B8E">
              <w:rPr>
                <w:rFonts w:ascii="Courier New" w:hAnsi="Courier New" w:cs="Courier New"/>
                <w:sz w:val="20"/>
                <w:szCs w:val="20"/>
              </w:rPr>
              <w:t xml:space="preserve">            / 4, /* The size of the stack to allocate to the task. */</w:t>
            </w:r>
          </w:p>
          <w:p w14:paraId="65E19776" w14:textId="77777777" w:rsidR="00F05B8E" w:rsidRPr="00F05B8E" w:rsidRDefault="00F05B8E" w:rsidP="00F05B8E">
            <w:pPr>
              <w:pStyle w:val="Text3"/>
              <w:spacing w:after="0" w:line="480" w:lineRule="auto"/>
              <w:ind w:left="0"/>
              <w:jc w:val="both"/>
              <w:rPr>
                <w:rFonts w:ascii="Courier New" w:hAnsi="Courier New" w:cs="Courier New"/>
                <w:sz w:val="20"/>
                <w:szCs w:val="20"/>
              </w:rPr>
            </w:pPr>
            <w:r w:rsidRPr="00F05B8E">
              <w:rPr>
                <w:rFonts w:ascii="Courier New" w:hAnsi="Courier New" w:cs="Courier New"/>
                <w:sz w:val="20"/>
                <w:szCs w:val="20"/>
              </w:rPr>
              <w:t xml:space="preserve">        NULL, /* The parameter passed to the task - not used in this case. */</w:t>
            </w:r>
          </w:p>
          <w:p w14:paraId="1A7C74DE" w14:textId="77777777" w:rsidR="00F05B8E" w:rsidRPr="00F05B8E" w:rsidRDefault="00F05B8E" w:rsidP="00F05B8E">
            <w:pPr>
              <w:pStyle w:val="Text3"/>
              <w:spacing w:after="0" w:line="480" w:lineRule="auto"/>
              <w:ind w:left="0"/>
              <w:jc w:val="both"/>
              <w:rPr>
                <w:rFonts w:ascii="Courier New" w:hAnsi="Courier New" w:cs="Courier New"/>
                <w:sz w:val="20"/>
                <w:szCs w:val="20"/>
              </w:rPr>
            </w:pPr>
            <w:r w:rsidRPr="00F05B8E">
              <w:rPr>
                <w:rFonts w:ascii="Courier New" w:hAnsi="Courier New" w:cs="Courier New"/>
                <w:sz w:val="20"/>
                <w:szCs w:val="20"/>
              </w:rPr>
              <w:t xml:space="preserve">        (APP_THREAD_PRIO), /* The priority assigned to the task. */</w:t>
            </w:r>
          </w:p>
          <w:p w14:paraId="339C2AD0" w14:textId="77777777" w:rsidR="00F05B8E" w:rsidRPr="00F05B8E" w:rsidRDefault="00F05B8E" w:rsidP="00F05B8E">
            <w:pPr>
              <w:pStyle w:val="Text3"/>
              <w:spacing w:after="0" w:line="480" w:lineRule="auto"/>
              <w:ind w:left="0"/>
              <w:jc w:val="both"/>
              <w:rPr>
                <w:rFonts w:ascii="Courier New" w:hAnsi="Courier New" w:cs="Courier New"/>
                <w:sz w:val="20"/>
                <w:szCs w:val="20"/>
              </w:rPr>
            </w:pPr>
            <w:r w:rsidRPr="00F05B8E">
              <w:rPr>
                <w:rFonts w:ascii="Courier New" w:hAnsi="Courier New" w:cs="Courier New"/>
                <w:sz w:val="20"/>
                <w:szCs w:val="20"/>
              </w:rPr>
              <w:t xml:space="preserve">        &amp;</w:t>
            </w:r>
            <w:proofErr w:type="spellStart"/>
            <w:r w:rsidRPr="00F05B8E">
              <w:rPr>
                <w:rFonts w:ascii="Courier New" w:hAnsi="Courier New" w:cs="Courier New"/>
                <w:sz w:val="20"/>
                <w:szCs w:val="20"/>
              </w:rPr>
              <w:t>app_thread</w:t>
            </w:r>
            <w:proofErr w:type="spellEnd"/>
            <w:proofErr w:type="gramStart"/>
            <w:r w:rsidRPr="00F05B8E">
              <w:rPr>
                <w:rFonts w:ascii="Courier New" w:hAnsi="Courier New" w:cs="Courier New"/>
                <w:sz w:val="20"/>
                <w:szCs w:val="20"/>
              </w:rPr>
              <w:t>);</w:t>
            </w:r>
            <w:proofErr w:type="gramEnd"/>
          </w:p>
          <w:p w14:paraId="09232FF4" w14:textId="77777777" w:rsidR="00F05B8E" w:rsidRPr="00F05B8E" w:rsidRDefault="00F05B8E" w:rsidP="00F05B8E">
            <w:pPr>
              <w:pStyle w:val="Text3"/>
              <w:spacing w:after="0" w:line="480" w:lineRule="auto"/>
              <w:ind w:left="0"/>
              <w:jc w:val="both"/>
              <w:rPr>
                <w:rFonts w:ascii="Courier New" w:hAnsi="Courier New" w:cs="Courier New"/>
                <w:sz w:val="20"/>
                <w:szCs w:val="20"/>
              </w:rPr>
            </w:pPr>
          </w:p>
          <w:p w14:paraId="25F35492" w14:textId="77777777" w:rsidR="00F05B8E" w:rsidRPr="00F05B8E" w:rsidRDefault="00F05B8E" w:rsidP="00F05B8E">
            <w:pPr>
              <w:pStyle w:val="Text3"/>
              <w:spacing w:after="0" w:line="480" w:lineRule="auto"/>
              <w:ind w:left="0"/>
              <w:jc w:val="both"/>
              <w:rPr>
                <w:rFonts w:ascii="Courier New" w:hAnsi="Courier New" w:cs="Courier New"/>
                <w:sz w:val="20"/>
                <w:szCs w:val="20"/>
              </w:rPr>
            </w:pPr>
            <w:r w:rsidRPr="00F05B8E">
              <w:rPr>
                <w:rFonts w:ascii="Courier New" w:hAnsi="Courier New" w:cs="Courier New"/>
                <w:sz w:val="20"/>
                <w:szCs w:val="20"/>
              </w:rPr>
              <w:t xml:space="preserve">    if (</w:t>
            </w:r>
            <w:proofErr w:type="spellStart"/>
            <w:r w:rsidRPr="00F05B8E">
              <w:rPr>
                <w:rFonts w:ascii="Courier New" w:hAnsi="Courier New" w:cs="Courier New"/>
                <w:sz w:val="20"/>
                <w:szCs w:val="20"/>
              </w:rPr>
              <w:t>app_thread</w:t>
            </w:r>
            <w:proofErr w:type="spellEnd"/>
            <w:r w:rsidRPr="00F05B8E">
              <w:rPr>
                <w:rFonts w:ascii="Courier New" w:hAnsi="Courier New" w:cs="Courier New"/>
                <w:sz w:val="20"/>
                <w:szCs w:val="20"/>
              </w:rPr>
              <w:t xml:space="preserve"> == NULL) {</w:t>
            </w:r>
          </w:p>
          <w:p w14:paraId="03002FF9" w14:textId="77777777" w:rsidR="00F05B8E" w:rsidRPr="00F05B8E" w:rsidRDefault="00F05B8E" w:rsidP="00F05B8E">
            <w:pPr>
              <w:pStyle w:val="Text3"/>
              <w:spacing w:after="0" w:line="480" w:lineRule="auto"/>
              <w:ind w:left="0"/>
              <w:jc w:val="both"/>
              <w:rPr>
                <w:rFonts w:ascii="Courier New" w:hAnsi="Courier New" w:cs="Courier New"/>
                <w:sz w:val="20"/>
                <w:szCs w:val="20"/>
              </w:rPr>
            </w:pPr>
            <w:r w:rsidRPr="00F05B8E">
              <w:rPr>
                <w:rFonts w:ascii="Courier New" w:hAnsi="Courier New" w:cs="Courier New"/>
                <w:sz w:val="20"/>
                <w:szCs w:val="20"/>
              </w:rPr>
              <w:t xml:space="preserve">        </w:t>
            </w:r>
            <w:proofErr w:type="spellStart"/>
            <w:r w:rsidRPr="00F05B8E">
              <w:rPr>
                <w:rFonts w:ascii="Courier New" w:hAnsi="Courier New" w:cs="Courier New"/>
                <w:sz w:val="20"/>
                <w:szCs w:val="20"/>
              </w:rPr>
              <w:t>os_</w:t>
            </w:r>
            <w:proofErr w:type="gramStart"/>
            <w:r w:rsidRPr="00F05B8E">
              <w:rPr>
                <w:rFonts w:ascii="Courier New" w:hAnsi="Courier New" w:cs="Courier New"/>
                <w:sz w:val="20"/>
                <w:szCs w:val="20"/>
              </w:rPr>
              <w:t>printf</w:t>
            </w:r>
            <w:proofErr w:type="spellEnd"/>
            <w:r w:rsidRPr="00F05B8E">
              <w:rPr>
                <w:rFonts w:ascii="Courier New" w:hAnsi="Courier New" w:cs="Courier New"/>
                <w:sz w:val="20"/>
                <w:szCs w:val="20"/>
              </w:rPr>
              <w:t>(</w:t>
            </w:r>
            <w:proofErr w:type="gramEnd"/>
            <w:r w:rsidRPr="00F05B8E">
              <w:rPr>
                <w:rFonts w:ascii="Courier New" w:hAnsi="Courier New" w:cs="Courier New"/>
                <w:sz w:val="20"/>
                <w:szCs w:val="20"/>
              </w:rPr>
              <w:t>" thread creation failed\n");</w:t>
            </w:r>
          </w:p>
          <w:p w14:paraId="393D0926" w14:textId="77777777" w:rsidR="00F05B8E" w:rsidRPr="00F05B8E" w:rsidRDefault="00F05B8E" w:rsidP="00F05B8E">
            <w:pPr>
              <w:pStyle w:val="Text3"/>
              <w:spacing w:after="0" w:line="480" w:lineRule="auto"/>
              <w:ind w:left="0"/>
              <w:jc w:val="both"/>
              <w:rPr>
                <w:rFonts w:ascii="Courier New" w:hAnsi="Courier New" w:cs="Courier New"/>
                <w:sz w:val="20"/>
                <w:szCs w:val="20"/>
              </w:rPr>
            </w:pPr>
            <w:r w:rsidRPr="00F05B8E">
              <w:rPr>
                <w:rFonts w:ascii="Courier New" w:hAnsi="Courier New" w:cs="Courier New"/>
                <w:sz w:val="20"/>
                <w:szCs w:val="20"/>
              </w:rPr>
              <w:t xml:space="preserve">        </w:t>
            </w:r>
            <w:proofErr w:type="gramStart"/>
            <w:r w:rsidRPr="00F05B8E">
              <w:rPr>
                <w:rFonts w:ascii="Courier New" w:hAnsi="Courier New" w:cs="Courier New"/>
                <w:sz w:val="20"/>
                <w:szCs w:val="20"/>
              </w:rPr>
              <w:t>return;</w:t>
            </w:r>
            <w:proofErr w:type="gramEnd"/>
          </w:p>
          <w:p w14:paraId="7594B84B" w14:textId="77777777" w:rsidR="00F05B8E" w:rsidRPr="00F05B8E" w:rsidRDefault="00F05B8E" w:rsidP="00F05B8E">
            <w:pPr>
              <w:pStyle w:val="Text3"/>
              <w:spacing w:after="0" w:line="480" w:lineRule="auto"/>
              <w:ind w:left="0"/>
              <w:jc w:val="both"/>
              <w:rPr>
                <w:rFonts w:ascii="Courier New" w:hAnsi="Courier New" w:cs="Courier New"/>
                <w:sz w:val="20"/>
                <w:szCs w:val="20"/>
              </w:rPr>
            </w:pPr>
            <w:r w:rsidRPr="00F05B8E">
              <w:rPr>
                <w:rFonts w:ascii="Courier New" w:hAnsi="Courier New" w:cs="Courier New"/>
                <w:sz w:val="20"/>
                <w:szCs w:val="20"/>
              </w:rPr>
              <w:t xml:space="preserve">    }</w:t>
            </w:r>
          </w:p>
          <w:p w14:paraId="656EFCA5" w14:textId="77777777" w:rsidR="00F05B8E" w:rsidRPr="00F05B8E" w:rsidRDefault="00F05B8E" w:rsidP="00F05B8E">
            <w:pPr>
              <w:pStyle w:val="Text3"/>
              <w:spacing w:after="0" w:line="480" w:lineRule="auto"/>
              <w:ind w:left="0"/>
              <w:jc w:val="both"/>
              <w:rPr>
                <w:rFonts w:ascii="Courier New" w:hAnsi="Courier New" w:cs="Courier New"/>
                <w:sz w:val="20"/>
                <w:szCs w:val="20"/>
              </w:rPr>
            </w:pPr>
          </w:p>
          <w:p w14:paraId="231CAADD" w14:textId="24724891" w:rsidR="003D3882" w:rsidRDefault="00F05B8E">
            <w:pPr>
              <w:pStyle w:val="Text3"/>
              <w:spacing w:after="0" w:line="480" w:lineRule="auto"/>
              <w:ind w:left="0"/>
              <w:jc w:val="both"/>
              <w:rPr>
                <w:rFonts w:ascii="Courier New" w:hAnsi="Courier New" w:cs="Courier New"/>
                <w:sz w:val="20"/>
                <w:szCs w:val="20"/>
              </w:rPr>
            </w:pPr>
            <w:r w:rsidRPr="00F05B8E">
              <w:rPr>
                <w:rFonts w:ascii="Courier New" w:hAnsi="Courier New" w:cs="Courier New"/>
                <w:sz w:val="20"/>
                <w:szCs w:val="20"/>
              </w:rPr>
              <w:t xml:space="preserve">    </w:t>
            </w:r>
            <w:proofErr w:type="spellStart"/>
            <w:proofErr w:type="gramStart"/>
            <w:r w:rsidRPr="00F05B8E">
              <w:rPr>
                <w:rFonts w:ascii="Courier New" w:hAnsi="Courier New" w:cs="Courier New"/>
                <w:sz w:val="20"/>
                <w:szCs w:val="20"/>
              </w:rPr>
              <w:t>vTaskSuspend</w:t>
            </w:r>
            <w:proofErr w:type="spellEnd"/>
            <w:r w:rsidRPr="00F05B8E">
              <w:rPr>
                <w:rFonts w:ascii="Courier New" w:hAnsi="Courier New" w:cs="Courier New"/>
                <w:sz w:val="20"/>
                <w:szCs w:val="20"/>
              </w:rPr>
              <w:t>(</w:t>
            </w:r>
            <w:proofErr w:type="gramEnd"/>
            <w:r w:rsidRPr="00F05B8E">
              <w:rPr>
                <w:rFonts w:ascii="Courier New" w:hAnsi="Courier New" w:cs="Courier New"/>
                <w:sz w:val="20"/>
                <w:szCs w:val="20"/>
              </w:rPr>
              <w:t>NULL);</w:t>
            </w:r>
          </w:p>
        </w:tc>
      </w:tr>
    </w:tbl>
    <w:p w14:paraId="5DCC187A" w14:textId="77777777" w:rsidR="003D3882" w:rsidRDefault="003D3882">
      <w:pPr>
        <w:pStyle w:val="Text3"/>
        <w:jc w:val="both"/>
      </w:pPr>
    </w:p>
    <w:p w14:paraId="79D3F1C2" w14:textId="3BADB2DC" w:rsidR="003D3882" w:rsidRDefault="00F05B8E">
      <w:pPr>
        <w:pStyle w:val="Text3"/>
        <w:jc w:val="both"/>
      </w:pPr>
      <w:proofErr w:type="spellStart"/>
      <w:r w:rsidRPr="00F05B8E">
        <w:t>xTaskCreate</w:t>
      </w:r>
      <w:proofErr w:type="spellEnd"/>
      <w:r>
        <w:t xml:space="preserve"> </w:t>
      </w:r>
      <w:r w:rsidR="00284372">
        <w:t>routine initializes the given thread pointed to the argument and puts the thread on an active queue. This app thread allows the user to implement concurrent functions at the same time.</w:t>
      </w:r>
    </w:p>
    <w:p w14:paraId="52EE9FD4" w14:textId="77777777" w:rsidR="003D3882" w:rsidRDefault="00284372">
      <w:pPr>
        <w:pStyle w:val="Text3"/>
        <w:jc w:val="both"/>
      </w:pPr>
      <w:r>
        <w:t xml:space="preserve">The </w:t>
      </w:r>
      <w:proofErr w:type="spellStart"/>
      <w:r>
        <w:rPr>
          <w:rFonts w:ascii="Courier New" w:hAnsi="Courier New" w:cs="Courier New"/>
        </w:rPr>
        <w:t>sensor_app_main</w:t>
      </w:r>
      <w:proofErr w:type="spellEnd"/>
      <w:r>
        <w:t xml:space="preserve"> thread initiates the I2C bus by calling the </w:t>
      </w:r>
      <w:r>
        <w:rPr>
          <w:rFonts w:ascii="Courier New" w:hAnsi="Courier New" w:cs="Courier New"/>
        </w:rPr>
        <w:t>init_i2c</w:t>
      </w:r>
      <w:r>
        <w:t xml:space="preserve"> thread post which it starts fetching the sensor ID and prints the readings to the console.</w:t>
      </w:r>
    </w:p>
    <w:p w14:paraId="277667B3" w14:textId="77777777" w:rsidR="003D3882" w:rsidRDefault="00284372">
      <w:pPr>
        <w:pStyle w:val="Text3"/>
        <w:jc w:val="both"/>
      </w:pPr>
      <w:r>
        <w:rPr>
          <w:rFonts w:ascii="Courier New" w:hAnsi="Courier New" w:cs="Courier New"/>
        </w:rPr>
        <w:lastRenderedPageBreak/>
        <w:t>init_i2c</w:t>
      </w:r>
      <w:r>
        <w:t xml:space="preserve"> will initialize the bus driver after enabling the internal pull-ups on SCL and SDA pins of Talaria TWO module. It routes the SCL and SDA pins to the corresponding GPIOs.</w:t>
      </w:r>
    </w:p>
    <w:tbl>
      <w:tblPr>
        <w:tblStyle w:val="TableGrid"/>
        <w:tblW w:w="8900" w:type="dxa"/>
        <w:tblInd w:w="1800" w:type="dxa"/>
        <w:tblLook w:val="04A0" w:firstRow="1" w:lastRow="0" w:firstColumn="1" w:lastColumn="0" w:noHBand="0" w:noVBand="1"/>
      </w:tblPr>
      <w:tblGrid>
        <w:gridCol w:w="8900"/>
      </w:tblGrid>
      <w:tr w:rsidR="003D3882" w14:paraId="02D3C375" w14:textId="77777777">
        <w:tc>
          <w:tcPr>
            <w:tcW w:w="8900" w:type="dxa"/>
            <w:shd w:val="clear" w:color="auto" w:fill="DEEAF6" w:themeFill="accent5" w:themeFillTint="33"/>
          </w:tcPr>
          <w:p w14:paraId="04751626"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os_gpio_set_</w:t>
            </w:r>
            <w:proofErr w:type="gramStart"/>
            <w:r>
              <w:rPr>
                <w:rFonts w:ascii="Courier New" w:hAnsi="Courier New" w:cs="Courier New"/>
                <w:sz w:val="20"/>
                <w:szCs w:val="20"/>
              </w:rPr>
              <w:t>pull</w:t>
            </w:r>
            <w:proofErr w:type="spellEnd"/>
            <w:r>
              <w:rPr>
                <w:rFonts w:ascii="Courier New" w:hAnsi="Courier New" w:cs="Courier New"/>
                <w:sz w:val="20"/>
                <w:szCs w:val="20"/>
              </w:rPr>
              <w:t>(</w:t>
            </w:r>
            <w:proofErr w:type="gramEnd"/>
            <w:r>
              <w:rPr>
                <w:rFonts w:ascii="Courier New" w:hAnsi="Courier New" w:cs="Courier New"/>
                <w:sz w:val="20"/>
                <w:szCs w:val="20"/>
              </w:rPr>
              <w:t>GPIO_PIN(SCL_PIN) | GPIO_PIN(SDA_PIN));</w:t>
            </w:r>
          </w:p>
          <w:p w14:paraId="1ADF544C"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os_gpio_mux_</w:t>
            </w:r>
            <w:proofErr w:type="gramStart"/>
            <w:r>
              <w:rPr>
                <w:rFonts w:ascii="Courier New" w:hAnsi="Courier New" w:cs="Courier New"/>
                <w:sz w:val="20"/>
                <w:szCs w:val="20"/>
              </w:rPr>
              <w:t>sel</w:t>
            </w:r>
            <w:proofErr w:type="spellEnd"/>
            <w:r>
              <w:rPr>
                <w:rFonts w:ascii="Courier New" w:hAnsi="Courier New" w:cs="Courier New"/>
                <w:sz w:val="20"/>
                <w:szCs w:val="20"/>
              </w:rPr>
              <w:t>(</w:t>
            </w:r>
            <w:proofErr w:type="gramEnd"/>
            <w:r>
              <w:rPr>
                <w:rFonts w:ascii="Courier New" w:hAnsi="Courier New" w:cs="Courier New"/>
                <w:sz w:val="20"/>
                <w:szCs w:val="20"/>
              </w:rPr>
              <w:t>GPIO_MUX_SEL_SCL, SCL_PIN);</w:t>
            </w:r>
          </w:p>
          <w:p w14:paraId="04B1ACB2"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os_gpio_mux_</w:t>
            </w:r>
            <w:proofErr w:type="gramStart"/>
            <w:r>
              <w:rPr>
                <w:rFonts w:ascii="Courier New" w:hAnsi="Courier New" w:cs="Courier New"/>
                <w:sz w:val="20"/>
                <w:szCs w:val="20"/>
              </w:rPr>
              <w:t>sel</w:t>
            </w:r>
            <w:proofErr w:type="spellEnd"/>
            <w:r>
              <w:rPr>
                <w:rFonts w:ascii="Courier New" w:hAnsi="Courier New" w:cs="Courier New"/>
                <w:sz w:val="20"/>
                <w:szCs w:val="20"/>
              </w:rPr>
              <w:t>(</w:t>
            </w:r>
            <w:proofErr w:type="gramEnd"/>
            <w:r>
              <w:rPr>
                <w:rFonts w:ascii="Courier New" w:hAnsi="Courier New" w:cs="Courier New"/>
                <w:sz w:val="20"/>
                <w:szCs w:val="20"/>
              </w:rPr>
              <w:t>GPIO_MUX_SEL_SDA, SDA_PIN);</w:t>
            </w:r>
          </w:p>
          <w:p w14:paraId="2F3AEE46"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return i2c_bus_init(0);</w:t>
            </w:r>
          </w:p>
        </w:tc>
      </w:tr>
    </w:tbl>
    <w:p w14:paraId="6D3F541A" w14:textId="217A8B4D" w:rsidR="00B97CB6" w:rsidRDefault="00B97CB6" w:rsidP="00B97CB6">
      <w:pPr>
        <w:pStyle w:val="Text3"/>
        <w:ind w:left="0"/>
        <w:jc w:val="both"/>
      </w:pPr>
    </w:p>
    <w:p w14:paraId="7E1F795F" w14:textId="77777777" w:rsidR="003D3882" w:rsidRDefault="00284372">
      <w:pPr>
        <w:pStyle w:val="Text3"/>
        <w:jc w:val="both"/>
        <w:rPr>
          <w:rFonts w:cstheme="minorHAnsi"/>
        </w:rPr>
      </w:pPr>
      <w:r>
        <w:t xml:space="preserve">It then begins to initialize the I2C bus with corresponding GPIO pins after which it initiates the sensors by </w:t>
      </w:r>
      <w:proofErr w:type="spellStart"/>
      <w:r>
        <w:rPr>
          <w:rFonts w:ascii="Courier New" w:hAnsi="Courier New" w:cs="Courier New"/>
        </w:rPr>
        <w:t>init_</w:t>
      </w:r>
      <w:proofErr w:type="gramStart"/>
      <w:r>
        <w:rPr>
          <w:rFonts w:ascii="Courier New" w:hAnsi="Courier New" w:cs="Courier New"/>
        </w:rPr>
        <w:t>sensors</w:t>
      </w:r>
      <w:proofErr w:type="spellEnd"/>
      <w:r>
        <w:rPr>
          <w:rFonts w:ascii="Courier New" w:hAnsi="Courier New" w:cs="Courier New"/>
        </w:rPr>
        <w:t>(</w:t>
      </w:r>
      <w:proofErr w:type="gramEnd"/>
      <w:r>
        <w:rPr>
          <w:rFonts w:ascii="Courier New" w:hAnsi="Courier New" w:cs="Courier New"/>
        </w:rPr>
        <w:t>)</w:t>
      </w:r>
      <w:r>
        <w:rPr>
          <w:rFonts w:cstheme="minorHAnsi"/>
        </w:rPr>
        <w:t>.</w:t>
      </w:r>
    </w:p>
    <w:tbl>
      <w:tblPr>
        <w:tblStyle w:val="TableGrid"/>
        <w:tblW w:w="8900" w:type="dxa"/>
        <w:tblInd w:w="1800" w:type="dxa"/>
        <w:tblLook w:val="04A0" w:firstRow="1" w:lastRow="0" w:firstColumn="1" w:lastColumn="0" w:noHBand="0" w:noVBand="1"/>
      </w:tblPr>
      <w:tblGrid>
        <w:gridCol w:w="8900"/>
      </w:tblGrid>
      <w:tr w:rsidR="003D3882" w14:paraId="5577255B" w14:textId="77777777">
        <w:tc>
          <w:tcPr>
            <w:tcW w:w="8900" w:type="dxa"/>
            <w:shd w:val="clear" w:color="auto" w:fill="DEEAF6" w:themeFill="accent5" w:themeFillTint="33"/>
          </w:tcPr>
          <w:p w14:paraId="1880326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int </w:t>
            </w:r>
            <w:proofErr w:type="spellStart"/>
            <w:proofErr w:type="gramStart"/>
            <w:r>
              <w:rPr>
                <w:rFonts w:ascii="Courier New" w:hAnsi="Courier New" w:cs="Courier New"/>
                <w:sz w:val="20"/>
                <w:szCs w:val="20"/>
              </w:rPr>
              <w:t>rc</w:t>
            </w:r>
            <w:proofErr w:type="spellEnd"/>
            <w:r>
              <w:rPr>
                <w:rFonts w:ascii="Courier New" w:hAnsi="Courier New" w:cs="Courier New"/>
                <w:sz w:val="20"/>
                <w:szCs w:val="20"/>
              </w:rPr>
              <w:t>;</w:t>
            </w:r>
            <w:proofErr w:type="gramEnd"/>
          </w:p>
          <w:p w14:paraId="0919E9F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struct i2c_bus *bus = </w:t>
            </w:r>
            <w:proofErr w:type="gramStart"/>
            <w:r>
              <w:rPr>
                <w:rFonts w:ascii="Courier New" w:hAnsi="Courier New" w:cs="Courier New"/>
                <w:sz w:val="20"/>
                <w:szCs w:val="20"/>
              </w:rPr>
              <w:t>NULL;</w:t>
            </w:r>
            <w:proofErr w:type="gramEnd"/>
          </w:p>
          <w:p w14:paraId="42326993"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sensor_id_t</w:t>
            </w:r>
            <w:proofErr w:type="spellEnd"/>
            <w:r>
              <w:rPr>
                <w:rFonts w:ascii="Courier New" w:hAnsi="Courier New" w:cs="Courier New"/>
                <w:sz w:val="20"/>
                <w:szCs w:val="20"/>
              </w:rPr>
              <w:t xml:space="preserve"> ids = {</w:t>
            </w:r>
            <w:proofErr w:type="gramStart"/>
            <w:r>
              <w:rPr>
                <w:rFonts w:ascii="Courier New" w:hAnsi="Courier New" w:cs="Courier New"/>
                <w:sz w:val="20"/>
                <w:szCs w:val="20"/>
              </w:rPr>
              <w:t>};</w:t>
            </w:r>
            <w:proofErr w:type="gramEnd"/>
          </w:p>
          <w:p w14:paraId="2308FE0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bus = init_i2</w:t>
            </w:r>
            <w:proofErr w:type="gramStart"/>
            <w:r>
              <w:rPr>
                <w:rFonts w:ascii="Courier New" w:hAnsi="Courier New" w:cs="Courier New"/>
                <w:sz w:val="20"/>
                <w:szCs w:val="20"/>
              </w:rPr>
              <w:t>c(</w:t>
            </w:r>
            <w:proofErr w:type="gramEnd"/>
            <w:r>
              <w:rPr>
                <w:rFonts w:ascii="Courier New" w:hAnsi="Courier New" w:cs="Courier New"/>
                <w:sz w:val="20"/>
                <w:szCs w:val="20"/>
              </w:rPr>
              <w:t>);</w:t>
            </w:r>
          </w:p>
          <w:p w14:paraId="2B05186C"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init_sensors</w:t>
            </w:r>
            <w:proofErr w:type="spellEnd"/>
            <w:r>
              <w:rPr>
                <w:rFonts w:ascii="Courier New" w:hAnsi="Courier New" w:cs="Courier New"/>
                <w:sz w:val="20"/>
                <w:szCs w:val="20"/>
              </w:rPr>
              <w:t>(bus</w:t>
            </w:r>
            <w:proofErr w:type="gramStart"/>
            <w:r>
              <w:rPr>
                <w:rFonts w:ascii="Courier New" w:hAnsi="Courier New" w:cs="Courier New"/>
                <w:sz w:val="20"/>
                <w:szCs w:val="20"/>
              </w:rPr>
              <w:t>);</w:t>
            </w:r>
            <w:proofErr w:type="gramEnd"/>
          </w:p>
          <w:p w14:paraId="7D86B994"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get_sensor_ids</w:t>
            </w:r>
            <w:proofErr w:type="spellEnd"/>
            <w:r>
              <w:rPr>
                <w:rFonts w:ascii="Courier New" w:hAnsi="Courier New" w:cs="Courier New"/>
                <w:sz w:val="20"/>
                <w:szCs w:val="20"/>
              </w:rPr>
              <w:t>(&amp;ids</w:t>
            </w:r>
            <w:proofErr w:type="gramStart"/>
            <w:r>
              <w:rPr>
                <w:rFonts w:ascii="Courier New" w:hAnsi="Courier New" w:cs="Courier New"/>
                <w:sz w:val="20"/>
                <w:szCs w:val="20"/>
              </w:rPr>
              <w:t>);</w:t>
            </w:r>
            <w:proofErr w:type="gramEnd"/>
          </w:p>
          <w:p w14:paraId="348A5482"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print_sensor_ids</w:t>
            </w:r>
            <w:proofErr w:type="spellEnd"/>
            <w:r>
              <w:rPr>
                <w:rFonts w:ascii="Courier New" w:hAnsi="Courier New" w:cs="Courier New"/>
                <w:sz w:val="20"/>
                <w:szCs w:val="20"/>
              </w:rPr>
              <w:t>(&amp;ids</w:t>
            </w:r>
            <w:proofErr w:type="gramStart"/>
            <w:r>
              <w:rPr>
                <w:rFonts w:ascii="Courier New" w:hAnsi="Courier New" w:cs="Courier New"/>
                <w:sz w:val="20"/>
                <w:szCs w:val="20"/>
              </w:rPr>
              <w:t>);</w:t>
            </w:r>
            <w:proofErr w:type="gramEnd"/>
          </w:p>
          <w:p w14:paraId="39D8CEE0"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os_printf</w:t>
            </w:r>
            <w:proofErr w:type="spellEnd"/>
            <w:r>
              <w:rPr>
                <w:rFonts w:ascii="Courier New" w:hAnsi="Courier New" w:cs="Courier New"/>
                <w:sz w:val="20"/>
                <w:szCs w:val="20"/>
              </w:rPr>
              <w:t>("\n"</w:t>
            </w:r>
            <w:proofErr w:type="gramStart"/>
            <w:r>
              <w:rPr>
                <w:rFonts w:ascii="Courier New" w:hAnsi="Courier New" w:cs="Courier New"/>
                <w:sz w:val="20"/>
                <w:szCs w:val="20"/>
              </w:rPr>
              <w:t>);</w:t>
            </w:r>
            <w:proofErr w:type="gramEnd"/>
          </w:p>
          <w:p w14:paraId="4D85446F"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sensor_reading_t</w:t>
            </w:r>
            <w:proofErr w:type="spellEnd"/>
            <w:r>
              <w:rPr>
                <w:rFonts w:ascii="Courier New" w:hAnsi="Courier New" w:cs="Courier New"/>
                <w:sz w:val="20"/>
                <w:szCs w:val="20"/>
              </w:rPr>
              <w:t xml:space="preserve"> *readings = </w:t>
            </w:r>
            <w:proofErr w:type="gramStart"/>
            <w:r>
              <w:rPr>
                <w:rFonts w:ascii="Courier New" w:hAnsi="Courier New" w:cs="Courier New"/>
                <w:sz w:val="20"/>
                <w:szCs w:val="20"/>
              </w:rPr>
              <w:t>NULL;</w:t>
            </w:r>
            <w:proofErr w:type="gramEnd"/>
          </w:p>
          <w:p w14:paraId="0C9F4718" w14:textId="37B6ACBA"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readings = </w:t>
            </w:r>
            <w:proofErr w:type="spellStart"/>
            <w:r>
              <w:rPr>
                <w:rFonts w:ascii="Courier New" w:hAnsi="Courier New" w:cs="Courier New"/>
                <w:sz w:val="20"/>
                <w:szCs w:val="20"/>
              </w:rPr>
              <w:t>os</w:t>
            </w:r>
            <w:r w:rsidR="00F05B8E">
              <w:rPr>
                <w:rFonts w:ascii="Courier New" w:hAnsi="Courier New" w:cs="Courier New"/>
                <w:sz w:val="20"/>
                <w:szCs w:val="20"/>
              </w:rPr>
              <w:t>al</w:t>
            </w:r>
            <w:r>
              <w:rPr>
                <w:rFonts w:ascii="Courier New" w:hAnsi="Courier New" w:cs="Courier New"/>
                <w:sz w:val="20"/>
                <w:szCs w:val="20"/>
              </w:rPr>
              <w:t>_zalloc</w:t>
            </w:r>
            <w:proofErr w:type="spellEnd"/>
            <w:r>
              <w:rPr>
                <w:rFonts w:ascii="Courier New" w:hAnsi="Courier New" w:cs="Courier New"/>
                <w:sz w:val="20"/>
                <w:szCs w:val="20"/>
              </w:rPr>
              <w:t>(</w:t>
            </w:r>
            <w:proofErr w:type="spellStart"/>
            <w:r>
              <w:rPr>
                <w:rFonts w:ascii="Courier New" w:hAnsi="Courier New" w:cs="Courier New"/>
                <w:sz w:val="20"/>
                <w:szCs w:val="20"/>
              </w:rPr>
              <w:t>sizeof</w:t>
            </w:r>
            <w:proofErr w:type="spellEnd"/>
            <w:r>
              <w:rPr>
                <w:rFonts w:ascii="Courier New" w:hAnsi="Courier New" w:cs="Courier New"/>
                <w:sz w:val="20"/>
                <w:szCs w:val="20"/>
              </w:rPr>
              <w:t>(*readings));</w:t>
            </w:r>
          </w:p>
        </w:tc>
      </w:tr>
    </w:tbl>
    <w:p w14:paraId="56E0F264" w14:textId="77777777" w:rsidR="003D3882" w:rsidRDefault="003D3882">
      <w:pPr>
        <w:pStyle w:val="Text3"/>
        <w:jc w:val="both"/>
      </w:pPr>
    </w:p>
    <w:p w14:paraId="0EBFDA78" w14:textId="77777777" w:rsidR="003D3882" w:rsidRDefault="00284372">
      <w:pPr>
        <w:pStyle w:val="Text3"/>
        <w:jc w:val="both"/>
      </w:pPr>
      <w:r>
        <w:t xml:space="preserve">Sensor readings are read using the </w:t>
      </w:r>
      <w:proofErr w:type="spellStart"/>
      <w:r>
        <w:rPr>
          <w:rFonts w:ascii="Courier New" w:hAnsi="Courier New" w:cs="Courier New"/>
        </w:rPr>
        <w:t>poll_</w:t>
      </w:r>
      <w:proofErr w:type="gramStart"/>
      <w:r>
        <w:rPr>
          <w:rFonts w:ascii="Courier New" w:hAnsi="Courier New" w:cs="Courier New"/>
        </w:rPr>
        <w:t>sensors</w:t>
      </w:r>
      <w:proofErr w:type="spellEnd"/>
      <w:r>
        <w:rPr>
          <w:rFonts w:ascii="Courier New" w:hAnsi="Courier New" w:cs="Courier New"/>
        </w:rPr>
        <w:t>(</w:t>
      </w:r>
      <w:proofErr w:type="gramEnd"/>
      <w:r>
        <w:rPr>
          <w:rFonts w:ascii="Courier New" w:hAnsi="Courier New" w:cs="Courier New"/>
        </w:rPr>
        <w:t>)</w:t>
      </w:r>
      <w:r>
        <w:t xml:space="preserve"> function and is printed on the console for every 2 seconds.</w:t>
      </w:r>
    </w:p>
    <w:tbl>
      <w:tblPr>
        <w:tblStyle w:val="TableGrid"/>
        <w:tblW w:w="8900" w:type="dxa"/>
        <w:tblInd w:w="1800" w:type="dxa"/>
        <w:tblLook w:val="04A0" w:firstRow="1" w:lastRow="0" w:firstColumn="1" w:lastColumn="0" w:noHBand="0" w:noVBand="1"/>
      </w:tblPr>
      <w:tblGrid>
        <w:gridCol w:w="8900"/>
      </w:tblGrid>
      <w:tr w:rsidR="003D3882" w14:paraId="22702CFA" w14:textId="77777777">
        <w:tc>
          <w:tcPr>
            <w:tcW w:w="8900" w:type="dxa"/>
            <w:shd w:val="clear" w:color="auto" w:fill="DEEAF6" w:themeFill="accent5" w:themeFillTint="33"/>
          </w:tcPr>
          <w:p w14:paraId="712CF5E6"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poll_sensors</w:t>
            </w:r>
            <w:proofErr w:type="spellEnd"/>
            <w:r>
              <w:rPr>
                <w:rFonts w:ascii="Courier New" w:hAnsi="Courier New" w:cs="Courier New"/>
                <w:sz w:val="20"/>
                <w:szCs w:val="20"/>
              </w:rPr>
              <w:t>(readings</w:t>
            </w:r>
            <w:proofErr w:type="gramStart"/>
            <w:r>
              <w:rPr>
                <w:rFonts w:ascii="Courier New" w:hAnsi="Courier New" w:cs="Courier New"/>
                <w:sz w:val="20"/>
                <w:szCs w:val="20"/>
              </w:rPr>
              <w:t>);</w:t>
            </w:r>
            <w:proofErr w:type="gramEnd"/>
          </w:p>
          <w:p w14:paraId="64E25D42"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print_sensor_</w:t>
            </w:r>
            <w:proofErr w:type="gramStart"/>
            <w:r>
              <w:rPr>
                <w:rFonts w:ascii="Courier New" w:hAnsi="Courier New" w:cs="Courier New"/>
                <w:sz w:val="20"/>
                <w:szCs w:val="20"/>
              </w:rPr>
              <w:t>readings</w:t>
            </w:r>
            <w:proofErr w:type="spellEnd"/>
            <w:r>
              <w:rPr>
                <w:rFonts w:ascii="Courier New" w:hAnsi="Courier New" w:cs="Courier New"/>
                <w:sz w:val="20"/>
                <w:szCs w:val="20"/>
              </w:rPr>
              <w:t>(</w:t>
            </w:r>
            <w:proofErr w:type="gramEnd"/>
            <w:r>
              <w:rPr>
                <w:rFonts w:ascii="Courier New" w:hAnsi="Courier New" w:cs="Courier New"/>
                <w:sz w:val="20"/>
                <w:szCs w:val="20"/>
              </w:rPr>
              <w:t>readings, 1);</w:t>
            </w:r>
          </w:p>
          <w:p w14:paraId="5B208B9C"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poll_sensors</w:t>
            </w:r>
            <w:proofErr w:type="spellEnd"/>
            <w:r>
              <w:rPr>
                <w:rFonts w:ascii="Courier New" w:hAnsi="Courier New" w:cs="Courier New"/>
                <w:sz w:val="20"/>
                <w:szCs w:val="20"/>
              </w:rPr>
              <w:t>(readings</w:t>
            </w:r>
            <w:proofErr w:type="gramStart"/>
            <w:r>
              <w:rPr>
                <w:rFonts w:ascii="Courier New" w:hAnsi="Courier New" w:cs="Courier New"/>
                <w:sz w:val="20"/>
                <w:szCs w:val="20"/>
              </w:rPr>
              <w:t>);</w:t>
            </w:r>
            <w:proofErr w:type="gramEnd"/>
          </w:p>
          <w:p w14:paraId="0A98C953" w14:textId="11B384A5" w:rsidR="003D3882" w:rsidRDefault="00F05B8E">
            <w:pPr>
              <w:pStyle w:val="Text3"/>
              <w:spacing w:after="0" w:line="480" w:lineRule="auto"/>
              <w:ind w:left="0"/>
              <w:jc w:val="both"/>
              <w:rPr>
                <w:rFonts w:ascii="Courier New" w:hAnsi="Courier New" w:cs="Courier New"/>
                <w:sz w:val="20"/>
                <w:szCs w:val="20"/>
              </w:rPr>
            </w:pPr>
            <w:proofErr w:type="spellStart"/>
            <w:r w:rsidRPr="00F05B8E">
              <w:rPr>
                <w:rFonts w:ascii="Courier New" w:hAnsi="Courier New" w:cs="Courier New"/>
                <w:sz w:val="20"/>
                <w:szCs w:val="20"/>
              </w:rPr>
              <w:t>vTaskDelay</w:t>
            </w:r>
            <w:proofErr w:type="spellEnd"/>
            <w:r w:rsidRPr="00F05B8E" w:rsidDel="00F05B8E">
              <w:rPr>
                <w:rFonts w:ascii="Courier New" w:hAnsi="Courier New" w:cs="Courier New"/>
                <w:sz w:val="20"/>
                <w:szCs w:val="20"/>
              </w:rPr>
              <w:t xml:space="preserve"> </w:t>
            </w:r>
            <w:r w:rsidR="00284372">
              <w:rPr>
                <w:rFonts w:ascii="Courier New" w:hAnsi="Courier New" w:cs="Courier New"/>
                <w:sz w:val="20"/>
                <w:szCs w:val="20"/>
              </w:rPr>
              <w:t>(2000);</w:t>
            </w:r>
          </w:p>
        </w:tc>
      </w:tr>
    </w:tbl>
    <w:p w14:paraId="447A32A9" w14:textId="77777777" w:rsidR="003D3882" w:rsidRDefault="003D3882">
      <w:pPr>
        <w:pStyle w:val="Text3"/>
        <w:jc w:val="both"/>
      </w:pPr>
    </w:p>
    <w:p w14:paraId="1EF64DF2" w14:textId="77777777" w:rsidR="003D3882" w:rsidRDefault="00284372">
      <w:pPr>
        <w:ind w:left="0"/>
        <w:jc w:val="both"/>
        <w:rPr>
          <w:rFonts w:ascii="Courier New" w:hAnsi="Courier New" w:cs="Courier New"/>
          <w:sz w:val="22"/>
          <w:szCs w:val="22"/>
        </w:rPr>
      </w:pPr>
      <w:r>
        <w:br w:type="page"/>
      </w:r>
    </w:p>
    <w:p w14:paraId="6A18FA81" w14:textId="77777777" w:rsidR="003D3882" w:rsidRDefault="00284372" w:rsidP="000771ED">
      <w:pPr>
        <w:pStyle w:val="Heading3"/>
        <w:numPr>
          <w:ilvl w:val="0"/>
          <w:numId w:val="0"/>
        </w:numPr>
        <w:ind w:left="1980"/>
      </w:pPr>
      <w:bookmarkStart w:id="13" w:name="_Toc145653194"/>
      <w:proofErr w:type="spellStart"/>
      <w:r>
        <w:lastRenderedPageBreak/>
        <w:t>sensor.c</w:t>
      </w:r>
      <w:bookmarkEnd w:id="13"/>
      <w:proofErr w:type="spellEnd"/>
      <w:r>
        <w:t xml:space="preserve"> </w:t>
      </w:r>
    </w:p>
    <w:p w14:paraId="5B4F0C8A" w14:textId="77777777" w:rsidR="003D3882" w:rsidRDefault="00284372">
      <w:pPr>
        <w:pStyle w:val="Text3"/>
        <w:jc w:val="both"/>
      </w:pPr>
      <w:proofErr w:type="spellStart"/>
      <w:r>
        <w:rPr>
          <w:rFonts w:ascii="Courier New" w:hAnsi="Courier New" w:cs="Courier New"/>
        </w:rPr>
        <w:t>init_</w:t>
      </w:r>
      <w:proofErr w:type="gramStart"/>
      <w:r>
        <w:rPr>
          <w:rFonts w:ascii="Courier New" w:hAnsi="Courier New" w:cs="Courier New"/>
        </w:rPr>
        <w:t>sensors</w:t>
      </w:r>
      <w:proofErr w:type="spellEnd"/>
      <w:r>
        <w:rPr>
          <w:rFonts w:ascii="Courier New" w:hAnsi="Courier New" w:cs="Courier New"/>
        </w:rPr>
        <w:t>(</w:t>
      </w:r>
      <w:proofErr w:type="gramEnd"/>
      <w:r>
        <w:rPr>
          <w:rFonts w:ascii="Courier New" w:hAnsi="Courier New" w:cs="Courier New"/>
        </w:rPr>
        <w:t>)</w:t>
      </w:r>
      <w:r>
        <w:t xml:space="preserve"> contains all three sensors initialization part. All the sensors are initiated from here by the following functions:</w:t>
      </w:r>
    </w:p>
    <w:p w14:paraId="02A0F6A2" w14:textId="77777777" w:rsidR="003D3882" w:rsidRDefault="00284372">
      <w:pPr>
        <w:pStyle w:val="Text3"/>
        <w:jc w:val="both"/>
        <w:rPr>
          <w:rFonts w:cstheme="minorHAnsi"/>
        </w:rPr>
      </w:pPr>
      <w:r>
        <w:t xml:space="preserve">BMP388 (Pressure sensor) - </w:t>
      </w:r>
      <w:r>
        <w:rPr>
          <w:rFonts w:ascii="Courier New" w:hAnsi="Courier New" w:cs="Courier New"/>
        </w:rPr>
        <w:t xml:space="preserve">bmp388_init() </w:t>
      </w:r>
      <w:r>
        <w:rPr>
          <w:rFonts w:cstheme="minorHAnsi"/>
        </w:rPr>
        <w:t>initiates the pressure sensor.</w:t>
      </w:r>
    </w:p>
    <w:tbl>
      <w:tblPr>
        <w:tblStyle w:val="TableGrid"/>
        <w:tblW w:w="8900" w:type="dxa"/>
        <w:tblInd w:w="1800" w:type="dxa"/>
        <w:tblLook w:val="04A0" w:firstRow="1" w:lastRow="0" w:firstColumn="1" w:lastColumn="0" w:noHBand="0" w:noVBand="1"/>
      </w:tblPr>
      <w:tblGrid>
        <w:gridCol w:w="8900"/>
      </w:tblGrid>
      <w:tr w:rsidR="003D3882" w14:paraId="64BA5F27" w14:textId="77777777">
        <w:tc>
          <w:tcPr>
            <w:tcW w:w="8900" w:type="dxa"/>
            <w:shd w:val="clear" w:color="auto" w:fill="DEEAF6" w:themeFill="accent5" w:themeFillTint="33"/>
          </w:tcPr>
          <w:p w14:paraId="742258E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bmp388_init(&amp;pres_sen,&amp;dev,bus,0x76);</w:t>
            </w:r>
          </w:p>
        </w:tc>
      </w:tr>
    </w:tbl>
    <w:p w14:paraId="5CE15107" w14:textId="77777777" w:rsidR="003D3882" w:rsidRDefault="003D3882">
      <w:pPr>
        <w:pStyle w:val="Text3"/>
        <w:jc w:val="both"/>
        <w:rPr>
          <w:rFonts w:ascii="Courier New" w:hAnsi="Courier New" w:cs="Courier New"/>
        </w:rPr>
      </w:pPr>
    </w:p>
    <w:p w14:paraId="4AEE6F08" w14:textId="77777777" w:rsidR="003D3882" w:rsidRDefault="00284372">
      <w:pPr>
        <w:pStyle w:val="Text3"/>
      </w:pPr>
      <w:r>
        <w:t xml:space="preserve">Opt3002 (Light sensor) - </w:t>
      </w:r>
      <w:r>
        <w:rPr>
          <w:rFonts w:ascii="Courier New" w:hAnsi="Courier New" w:cs="Courier New"/>
        </w:rPr>
        <w:t xml:space="preserve">opt3002_init() </w:t>
      </w:r>
      <w:r>
        <w:t>initiates the light sensor.</w:t>
      </w:r>
    </w:p>
    <w:tbl>
      <w:tblPr>
        <w:tblStyle w:val="TableGrid"/>
        <w:tblW w:w="8900" w:type="dxa"/>
        <w:tblInd w:w="1800" w:type="dxa"/>
        <w:tblLook w:val="04A0" w:firstRow="1" w:lastRow="0" w:firstColumn="1" w:lastColumn="0" w:noHBand="0" w:noVBand="1"/>
      </w:tblPr>
      <w:tblGrid>
        <w:gridCol w:w="8900"/>
      </w:tblGrid>
      <w:tr w:rsidR="003D3882" w14:paraId="3220007A" w14:textId="77777777">
        <w:tc>
          <w:tcPr>
            <w:tcW w:w="8900" w:type="dxa"/>
            <w:shd w:val="clear" w:color="auto" w:fill="DEEAF6" w:themeFill="accent5" w:themeFillTint="33"/>
          </w:tcPr>
          <w:p w14:paraId="3826588E"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opt3002_init(&amp;</w:t>
            </w:r>
            <w:proofErr w:type="spellStart"/>
            <w:r>
              <w:rPr>
                <w:rFonts w:ascii="Courier New" w:hAnsi="Courier New" w:cs="Courier New"/>
                <w:sz w:val="20"/>
                <w:szCs w:val="20"/>
              </w:rPr>
              <w:t>opt_sen</w:t>
            </w:r>
            <w:proofErr w:type="spellEnd"/>
            <w:r>
              <w:rPr>
                <w:rFonts w:ascii="Courier New" w:hAnsi="Courier New" w:cs="Courier New"/>
                <w:sz w:val="20"/>
                <w:szCs w:val="20"/>
              </w:rPr>
              <w:t>, bus, 0x44);</w:t>
            </w:r>
          </w:p>
        </w:tc>
      </w:tr>
    </w:tbl>
    <w:p w14:paraId="10BF0757" w14:textId="77777777" w:rsidR="003D3882" w:rsidRDefault="003D3882">
      <w:pPr>
        <w:pStyle w:val="Text3"/>
      </w:pPr>
    </w:p>
    <w:p w14:paraId="0B893EDE" w14:textId="0614D3D2" w:rsidR="003D3882" w:rsidRDefault="00284372">
      <w:pPr>
        <w:pStyle w:val="Text3"/>
        <w:jc w:val="both"/>
        <w:rPr>
          <w:rFonts w:cstheme="minorHAnsi"/>
        </w:rPr>
      </w:pPr>
      <w:r>
        <w:t xml:space="preserve">shtc3 (Temperature/Humidity sensor) - </w:t>
      </w:r>
      <w:r>
        <w:rPr>
          <w:rFonts w:ascii="Courier New" w:hAnsi="Courier New" w:cs="Courier New"/>
        </w:rPr>
        <w:t>sensirion_i2c_</w:t>
      </w:r>
      <w:proofErr w:type="gramStart"/>
      <w:r>
        <w:rPr>
          <w:rFonts w:ascii="Courier New" w:hAnsi="Courier New" w:cs="Courier New"/>
        </w:rPr>
        <w:t>init(</w:t>
      </w:r>
      <w:proofErr w:type="gramEnd"/>
      <w:r>
        <w:rPr>
          <w:rFonts w:ascii="Courier New" w:hAnsi="Courier New" w:cs="Courier New"/>
        </w:rPr>
        <w:t xml:space="preserve">) </w:t>
      </w:r>
      <w:r>
        <w:rPr>
          <w:rFonts w:cstheme="minorHAnsi"/>
        </w:rPr>
        <w:t>initializes the temp/hum sensor.</w:t>
      </w:r>
    </w:p>
    <w:tbl>
      <w:tblPr>
        <w:tblStyle w:val="TableGrid"/>
        <w:tblW w:w="8900" w:type="dxa"/>
        <w:tblInd w:w="1800" w:type="dxa"/>
        <w:tblLook w:val="04A0" w:firstRow="1" w:lastRow="0" w:firstColumn="1" w:lastColumn="0" w:noHBand="0" w:noVBand="1"/>
      </w:tblPr>
      <w:tblGrid>
        <w:gridCol w:w="8900"/>
      </w:tblGrid>
      <w:tr w:rsidR="003D3882" w14:paraId="3665035D" w14:textId="77777777">
        <w:tc>
          <w:tcPr>
            <w:tcW w:w="8900" w:type="dxa"/>
            <w:shd w:val="clear" w:color="auto" w:fill="DEEAF6" w:themeFill="accent5" w:themeFillTint="33"/>
          </w:tcPr>
          <w:p w14:paraId="2B3D8F36"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sensirion_i2c_init(bus</w:t>
            </w:r>
            <w:proofErr w:type="gramStart"/>
            <w:r>
              <w:rPr>
                <w:rFonts w:ascii="Courier New" w:hAnsi="Courier New" w:cs="Courier New"/>
                <w:sz w:val="20"/>
                <w:szCs w:val="20"/>
              </w:rPr>
              <w:t>);</w:t>
            </w:r>
            <w:proofErr w:type="gramEnd"/>
          </w:p>
          <w:p w14:paraId="73ABC5CF"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shtc1_</w:t>
            </w:r>
            <w:proofErr w:type="gramStart"/>
            <w:r>
              <w:rPr>
                <w:rFonts w:ascii="Courier New" w:hAnsi="Courier New" w:cs="Courier New"/>
                <w:sz w:val="20"/>
                <w:szCs w:val="20"/>
              </w:rPr>
              <w:t>probe(</w:t>
            </w:r>
            <w:proofErr w:type="gramEnd"/>
            <w:r>
              <w:rPr>
                <w:rFonts w:ascii="Courier New" w:hAnsi="Courier New" w:cs="Courier New"/>
                <w:sz w:val="20"/>
                <w:szCs w:val="20"/>
              </w:rPr>
              <w:t>);</w:t>
            </w:r>
          </w:p>
          <w:p w14:paraId="1FD0831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shtc1_enable_low_power_</w:t>
            </w:r>
            <w:proofErr w:type="gramStart"/>
            <w:r>
              <w:rPr>
                <w:rFonts w:ascii="Courier New" w:hAnsi="Courier New" w:cs="Courier New"/>
                <w:sz w:val="20"/>
                <w:szCs w:val="20"/>
              </w:rPr>
              <w:t>mode(</w:t>
            </w:r>
            <w:proofErr w:type="gramEnd"/>
            <w:r>
              <w:rPr>
                <w:rFonts w:ascii="Courier New" w:hAnsi="Courier New" w:cs="Courier New"/>
                <w:sz w:val="20"/>
                <w:szCs w:val="20"/>
              </w:rPr>
              <w:t>1);</w:t>
            </w:r>
          </w:p>
          <w:p w14:paraId="1D41208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#else</w:t>
            </w:r>
          </w:p>
          <w:p w14:paraId="6689D6D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sensirion_i2c_init(bus</w:t>
            </w:r>
            <w:proofErr w:type="gramStart"/>
            <w:r>
              <w:rPr>
                <w:rFonts w:ascii="Courier New" w:hAnsi="Courier New" w:cs="Courier New"/>
                <w:sz w:val="20"/>
                <w:szCs w:val="20"/>
              </w:rPr>
              <w:t>);</w:t>
            </w:r>
            <w:proofErr w:type="gramEnd"/>
          </w:p>
          <w:p w14:paraId="5103393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shtc1_</w:t>
            </w:r>
            <w:proofErr w:type="gramStart"/>
            <w:r>
              <w:rPr>
                <w:rFonts w:ascii="Courier New" w:hAnsi="Courier New" w:cs="Courier New"/>
                <w:sz w:val="20"/>
                <w:szCs w:val="20"/>
              </w:rPr>
              <w:t>probe(</w:t>
            </w:r>
            <w:proofErr w:type="gramEnd"/>
            <w:r>
              <w:rPr>
                <w:rFonts w:ascii="Courier New" w:hAnsi="Courier New" w:cs="Courier New"/>
                <w:sz w:val="20"/>
                <w:szCs w:val="20"/>
              </w:rPr>
              <w:t>);</w:t>
            </w:r>
          </w:p>
          <w:p w14:paraId="03B5CCCB"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sensirion_i2c_</w:t>
            </w:r>
            <w:proofErr w:type="gramStart"/>
            <w:r>
              <w:rPr>
                <w:rFonts w:ascii="Courier New" w:hAnsi="Courier New" w:cs="Courier New"/>
                <w:sz w:val="20"/>
                <w:szCs w:val="20"/>
              </w:rPr>
              <w:t>release(</w:t>
            </w:r>
            <w:proofErr w:type="gramEnd"/>
            <w:r>
              <w:rPr>
                <w:rFonts w:ascii="Courier New" w:hAnsi="Courier New" w:cs="Courier New"/>
                <w:sz w:val="20"/>
                <w:szCs w:val="20"/>
              </w:rPr>
              <w:t>);</w:t>
            </w:r>
          </w:p>
          <w:p w14:paraId="707E3FD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#endif</w:t>
            </w:r>
          </w:p>
        </w:tc>
      </w:tr>
    </w:tbl>
    <w:p w14:paraId="5C3EC6D9" w14:textId="77777777" w:rsidR="003D3882" w:rsidRDefault="003D3882">
      <w:pPr>
        <w:pStyle w:val="Text3"/>
        <w:jc w:val="both"/>
      </w:pPr>
    </w:p>
    <w:p w14:paraId="6F5F5848" w14:textId="77777777" w:rsidR="003D3882" w:rsidRDefault="00284372">
      <w:pPr>
        <w:pStyle w:val="Text3"/>
        <w:jc w:val="both"/>
      </w:pPr>
      <w:r>
        <w:t xml:space="preserve">In the humidity sensor </w:t>
      </w:r>
      <w:proofErr w:type="gramStart"/>
      <w:r>
        <w:t>also</w:t>
      </w:r>
      <w:proofErr w:type="gramEnd"/>
      <w:r>
        <w:t xml:space="preserve"> there is a need to implement the mode of operation. </w:t>
      </w:r>
      <w:r>
        <w:rPr>
          <w:rFonts w:ascii="Courier New" w:hAnsi="Courier New" w:cs="Courier New"/>
        </w:rPr>
        <w:t>shtc1_probe()</w:t>
      </w:r>
      <w:r>
        <w:t xml:space="preserve"> enables or disables sleep in the driver based on product code and will put the device in sleep mode if supported.</w:t>
      </w:r>
    </w:p>
    <w:p w14:paraId="37CAC01D" w14:textId="77777777" w:rsidR="003D3882" w:rsidRDefault="00284372">
      <w:pPr>
        <w:pStyle w:val="Text3"/>
        <w:jc w:val="both"/>
      </w:pPr>
      <w:r>
        <w:t xml:space="preserve">The </w:t>
      </w:r>
      <w:proofErr w:type="spellStart"/>
      <w:r>
        <w:rPr>
          <w:rFonts w:ascii="Courier New" w:hAnsi="Courier New" w:cs="Courier New"/>
        </w:rPr>
        <w:t>get_sensor_</w:t>
      </w:r>
      <w:proofErr w:type="gramStart"/>
      <w:r>
        <w:rPr>
          <w:rFonts w:ascii="Courier New" w:hAnsi="Courier New" w:cs="Courier New"/>
        </w:rPr>
        <w:t>ids</w:t>
      </w:r>
      <w:proofErr w:type="spellEnd"/>
      <w:r>
        <w:rPr>
          <w:rFonts w:ascii="Courier New" w:hAnsi="Courier New" w:cs="Courier New"/>
        </w:rPr>
        <w:t>(</w:t>
      </w:r>
      <w:proofErr w:type="gramEnd"/>
      <w:r>
        <w:rPr>
          <w:rFonts w:ascii="Courier New" w:hAnsi="Courier New" w:cs="Courier New"/>
        </w:rPr>
        <w:t>)</w:t>
      </w:r>
      <w:r>
        <w:t xml:space="preserve"> function reads the sensor IDs from each of the sensor.</w:t>
      </w:r>
    </w:p>
    <w:p w14:paraId="7838D90C" w14:textId="36CDE4C2" w:rsidR="003D3882" w:rsidRDefault="00284372">
      <w:pPr>
        <w:pStyle w:val="Text3"/>
        <w:jc w:val="both"/>
        <w:rPr>
          <w:rFonts w:cstheme="minorHAnsi"/>
        </w:rPr>
      </w:pPr>
      <w:r>
        <w:t xml:space="preserve">BMP388 (Pressure sensor) - </w:t>
      </w:r>
      <w:r>
        <w:rPr>
          <w:rFonts w:ascii="Courier New" w:hAnsi="Courier New" w:cs="Courier New"/>
        </w:rPr>
        <w:t>bmp3_get_device_ID</w:t>
      </w:r>
      <w:r>
        <w:t xml:space="preserve"> </w:t>
      </w:r>
      <w:r>
        <w:rPr>
          <w:rFonts w:ascii="Courier New" w:hAnsi="Courier New" w:cs="Courier New"/>
        </w:rPr>
        <w:t>()</w:t>
      </w:r>
      <w:r>
        <w:t xml:space="preserve"> API reads the device ID of bmp388 pressure sensor. The mode is set using  </w:t>
      </w:r>
      <w:proofErr w:type="spellStart"/>
      <w:r>
        <w:rPr>
          <w:rFonts w:ascii="Courier New" w:hAnsi="Courier New" w:cs="Courier New"/>
        </w:rPr>
        <w:t>set_normal_mode</w:t>
      </w:r>
      <w:proofErr w:type="spellEnd"/>
      <w:r>
        <w:rPr>
          <w:rFonts w:ascii="Courier New" w:hAnsi="Courier New" w:cs="Courier New"/>
        </w:rPr>
        <w:t>()</w:t>
      </w:r>
      <w:r>
        <w:rPr>
          <w:rFonts w:cstheme="minorHAnsi"/>
        </w:rPr>
        <w:t>.</w:t>
      </w:r>
    </w:p>
    <w:tbl>
      <w:tblPr>
        <w:tblStyle w:val="TableGrid"/>
        <w:tblW w:w="8900" w:type="dxa"/>
        <w:tblInd w:w="1800" w:type="dxa"/>
        <w:tblLook w:val="04A0" w:firstRow="1" w:lastRow="0" w:firstColumn="1" w:lastColumn="0" w:noHBand="0" w:noVBand="1"/>
      </w:tblPr>
      <w:tblGrid>
        <w:gridCol w:w="8900"/>
      </w:tblGrid>
      <w:tr w:rsidR="003D3882" w14:paraId="170312F1" w14:textId="77777777">
        <w:tc>
          <w:tcPr>
            <w:tcW w:w="8900" w:type="dxa"/>
            <w:shd w:val="clear" w:color="auto" w:fill="DEEAF6" w:themeFill="accent5" w:themeFillTint="33"/>
          </w:tcPr>
          <w:p w14:paraId="37EB8A4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ids-&gt;bmp388_id = bmp3_get_device_ID(&amp;dev</w:t>
            </w:r>
            <w:proofErr w:type="gramStart"/>
            <w:r>
              <w:rPr>
                <w:rFonts w:ascii="Courier New" w:hAnsi="Courier New" w:cs="Courier New"/>
                <w:sz w:val="20"/>
                <w:szCs w:val="20"/>
              </w:rPr>
              <w:t>);</w:t>
            </w:r>
            <w:proofErr w:type="gramEnd"/>
          </w:p>
          <w:p w14:paraId="6223EB34"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set_normal_mode</w:t>
            </w:r>
            <w:proofErr w:type="spellEnd"/>
            <w:r>
              <w:rPr>
                <w:rFonts w:ascii="Courier New" w:hAnsi="Courier New" w:cs="Courier New"/>
                <w:sz w:val="20"/>
                <w:szCs w:val="20"/>
              </w:rPr>
              <w:t>(&amp;dev);</w:t>
            </w:r>
          </w:p>
        </w:tc>
      </w:tr>
    </w:tbl>
    <w:p w14:paraId="6BFA745A" w14:textId="77777777" w:rsidR="003D3882" w:rsidRDefault="00284372">
      <w:pPr>
        <w:pStyle w:val="Text3"/>
        <w:jc w:val="both"/>
      </w:pPr>
      <w:r>
        <w:br w:type="page"/>
      </w:r>
    </w:p>
    <w:p w14:paraId="024E8182" w14:textId="13F4F35F" w:rsidR="003D3882" w:rsidRDefault="00B97CB6">
      <w:pPr>
        <w:pStyle w:val="Text3"/>
        <w:jc w:val="both"/>
      </w:pPr>
      <w:r>
        <w:lastRenderedPageBreak/>
        <w:t>o</w:t>
      </w:r>
      <w:r w:rsidR="00284372">
        <w:t xml:space="preserve">pt3002 (Light sensor) - </w:t>
      </w:r>
      <w:r w:rsidR="00284372">
        <w:rPr>
          <w:rFonts w:ascii="Courier New" w:hAnsi="Courier New" w:cs="Courier New"/>
        </w:rPr>
        <w:t>opt3002_</w:t>
      </w:r>
      <w:proofErr w:type="gramStart"/>
      <w:r w:rsidR="00284372">
        <w:rPr>
          <w:rFonts w:ascii="Courier New" w:hAnsi="Courier New" w:cs="Courier New"/>
        </w:rPr>
        <w:t>readManufacturerID(</w:t>
      </w:r>
      <w:proofErr w:type="gramEnd"/>
      <w:r w:rsidR="00284372">
        <w:rPr>
          <w:rFonts w:ascii="Courier New" w:hAnsi="Courier New" w:cs="Courier New"/>
        </w:rPr>
        <w:t xml:space="preserve">) </w:t>
      </w:r>
      <w:r w:rsidR="00284372">
        <w:t>reads the manufacturing ID of light sensor.</w:t>
      </w:r>
    </w:p>
    <w:tbl>
      <w:tblPr>
        <w:tblStyle w:val="TableGrid"/>
        <w:tblW w:w="8900" w:type="dxa"/>
        <w:tblInd w:w="1800" w:type="dxa"/>
        <w:tblLook w:val="04A0" w:firstRow="1" w:lastRow="0" w:firstColumn="1" w:lastColumn="0" w:noHBand="0" w:noVBand="1"/>
      </w:tblPr>
      <w:tblGrid>
        <w:gridCol w:w="8900"/>
      </w:tblGrid>
      <w:tr w:rsidR="003D3882" w14:paraId="3EB55F46" w14:textId="77777777">
        <w:tc>
          <w:tcPr>
            <w:tcW w:w="8900" w:type="dxa"/>
            <w:shd w:val="clear" w:color="auto" w:fill="DEEAF6" w:themeFill="accent5" w:themeFillTint="33"/>
          </w:tcPr>
          <w:p w14:paraId="18CAFF6B"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ids-&gt;opt3002_id = opt3002_readManufacturerID(&amp;</w:t>
            </w:r>
            <w:proofErr w:type="spellStart"/>
            <w:r>
              <w:rPr>
                <w:rFonts w:ascii="Courier New" w:hAnsi="Courier New" w:cs="Courier New"/>
                <w:sz w:val="20"/>
                <w:szCs w:val="20"/>
              </w:rPr>
              <w:t>opt_sen</w:t>
            </w:r>
            <w:proofErr w:type="spellEnd"/>
            <w:r>
              <w:rPr>
                <w:rFonts w:ascii="Courier New" w:hAnsi="Courier New" w:cs="Courier New"/>
                <w:sz w:val="20"/>
                <w:szCs w:val="20"/>
              </w:rPr>
              <w:t>);</w:t>
            </w:r>
          </w:p>
        </w:tc>
      </w:tr>
    </w:tbl>
    <w:p w14:paraId="4F14E223" w14:textId="77777777" w:rsidR="003D3882" w:rsidRDefault="003D3882">
      <w:pPr>
        <w:pStyle w:val="Text3"/>
        <w:jc w:val="both"/>
      </w:pPr>
    </w:p>
    <w:p w14:paraId="6F342D28" w14:textId="754582AD" w:rsidR="003D3882" w:rsidRDefault="00284372">
      <w:pPr>
        <w:pStyle w:val="Text3"/>
        <w:jc w:val="both"/>
        <w:rPr>
          <w:rFonts w:cstheme="minorHAnsi"/>
        </w:rPr>
      </w:pPr>
      <w:r>
        <w:t xml:space="preserve">shtc3 (Temperature/Humidity sensor) - </w:t>
      </w:r>
      <w:r>
        <w:rPr>
          <w:rFonts w:ascii="Courier New" w:hAnsi="Courier New" w:cs="Courier New"/>
        </w:rPr>
        <w:t>shtc1_read_</w:t>
      </w:r>
      <w:proofErr w:type="gramStart"/>
      <w:r>
        <w:rPr>
          <w:rFonts w:ascii="Courier New" w:hAnsi="Courier New" w:cs="Courier New"/>
        </w:rPr>
        <w:t>serial(</w:t>
      </w:r>
      <w:proofErr w:type="gramEnd"/>
      <w:r>
        <w:rPr>
          <w:rFonts w:ascii="Courier New" w:hAnsi="Courier New" w:cs="Courier New"/>
        </w:rPr>
        <w:t xml:space="preserve">) </w:t>
      </w:r>
      <w:r>
        <w:rPr>
          <w:rFonts w:cstheme="minorHAnsi"/>
        </w:rPr>
        <w:t xml:space="preserve">API reads the sensor </w:t>
      </w:r>
      <w:r w:rsidR="00B97CB6">
        <w:rPr>
          <w:rFonts w:cstheme="minorHAnsi"/>
        </w:rPr>
        <w:t>ID</w:t>
      </w:r>
      <w:r>
        <w:rPr>
          <w:rFonts w:cstheme="minorHAnsi"/>
        </w:rPr>
        <w:t xml:space="preserve"> of shtc3 sensor.</w:t>
      </w:r>
    </w:p>
    <w:tbl>
      <w:tblPr>
        <w:tblStyle w:val="TableGrid"/>
        <w:tblW w:w="8900" w:type="dxa"/>
        <w:tblInd w:w="1800" w:type="dxa"/>
        <w:tblLook w:val="04A0" w:firstRow="1" w:lastRow="0" w:firstColumn="1" w:lastColumn="0" w:noHBand="0" w:noVBand="1"/>
      </w:tblPr>
      <w:tblGrid>
        <w:gridCol w:w="8900"/>
      </w:tblGrid>
      <w:tr w:rsidR="003D3882" w14:paraId="2F4A5984" w14:textId="77777777">
        <w:tc>
          <w:tcPr>
            <w:tcW w:w="8900" w:type="dxa"/>
            <w:shd w:val="clear" w:color="auto" w:fill="DEEAF6" w:themeFill="accent5" w:themeFillTint="33"/>
          </w:tcPr>
          <w:p w14:paraId="3FB54C9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ids-&gt;shtc3_serial = </w:t>
            </w:r>
            <w:proofErr w:type="gramStart"/>
            <w:r>
              <w:rPr>
                <w:rFonts w:ascii="Courier New" w:hAnsi="Courier New" w:cs="Courier New"/>
                <w:sz w:val="20"/>
                <w:szCs w:val="20"/>
              </w:rPr>
              <w:t>0;</w:t>
            </w:r>
            <w:proofErr w:type="gramEnd"/>
          </w:p>
          <w:p w14:paraId="29474C6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shtc1_read_serial(&amp;ids-&gt;shtc3_serial);</w:t>
            </w:r>
          </w:p>
        </w:tc>
      </w:tr>
    </w:tbl>
    <w:p w14:paraId="5258F7D7" w14:textId="77777777" w:rsidR="003D3882" w:rsidRDefault="003D3882">
      <w:pPr>
        <w:pStyle w:val="Text3"/>
        <w:jc w:val="both"/>
        <w:rPr>
          <w:rFonts w:cstheme="minorHAnsi"/>
        </w:rPr>
      </w:pPr>
    </w:p>
    <w:p w14:paraId="3A28D99C" w14:textId="77777777" w:rsidR="003D3882" w:rsidRDefault="00284372">
      <w:pPr>
        <w:pStyle w:val="Text3"/>
        <w:jc w:val="both"/>
      </w:pPr>
      <w:proofErr w:type="spellStart"/>
      <w:r>
        <w:rPr>
          <w:rFonts w:ascii="Courier New" w:hAnsi="Courier New" w:cs="Courier New"/>
        </w:rPr>
        <w:t>Poll_sensor</w:t>
      </w:r>
      <w:proofErr w:type="spellEnd"/>
      <w:r>
        <w:rPr>
          <w:rFonts w:ascii="Courier New" w:hAnsi="Courier New" w:cs="Courier New"/>
        </w:rPr>
        <w:t>()</w:t>
      </w:r>
      <w:r>
        <w:t xml:space="preserve"> function reads the sensor readings of all three sensors.</w:t>
      </w:r>
    </w:p>
    <w:p w14:paraId="4C30FBBB" w14:textId="77777777" w:rsidR="003D3882" w:rsidRDefault="00284372" w:rsidP="00B97CB6">
      <w:pPr>
        <w:pStyle w:val="Text3"/>
        <w:rPr>
          <w:rFonts w:cstheme="minorHAnsi"/>
        </w:rPr>
      </w:pPr>
      <w:r>
        <w:t xml:space="preserve">The </w:t>
      </w:r>
      <w:proofErr w:type="spellStart"/>
      <w:r>
        <w:rPr>
          <w:rFonts w:ascii="Courier New" w:hAnsi="Courier New" w:cs="Courier New"/>
        </w:rPr>
        <w:t>get_sensor_data</w:t>
      </w:r>
      <w:proofErr w:type="spellEnd"/>
      <w:r>
        <w:rPr>
          <w:rFonts w:ascii="Courier New" w:hAnsi="Courier New" w:cs="Courier New"/>
        </w:rPr>
        <w:t>()</w:t>
      </w:r>
      <w:r>
        <w:rPr>
          <w:rFonts w:cstheme="minorHAnsi"/>
        </w:rPr>
        <w:t xml:space="preserve">reads the sensor data. The temperature and pressure value of sensors are assigned to </w:t>
      </w:r>
      <w:proofErr w:type="spellStart"/>
      <w:r>
        <w:rPr>
          <w:rFonts w:ascii="Courier New" w:hAnsi="Courier New" w:cs="Courier New"/>
        </w:rPr>
        <w:t>temp_bmp</w:t>
      </w:r>
      <w:proofErr w:type="spellEnd"/>
      <w:r>
        <w:rPr>
          <w:rFonts w:cstheme="minorHAnsi"/>
        </w:rPr>
        <w:t xml:space="preserve"> and pressure variables of this structure </w:t>
      </w:r>
      <w:proofErr w:type="spellStart"/>
      <w:r>
        <w:rPr>
          <w:rFonts w:ascii="Courier New" w:hAnsi="Courier New" w:cs="Courier New"/>
        </w:rPr>
        <w:t>sensor_reading_t</w:t>
      </w:r>
      <w:proofErr w:type="spellEnd"/>
      <w:r>
        <w:rPr>
          <w:rFonts w:cstheme="minorHAnsi"/>
        </w:rPr>
        <w:t xml:space="preserve"> readings.</w:t>
      </w:r>
    </w:p>
    <w:tbl>
      <w:tblPr>
        <w:tblStyle w:val="TableGrid"/>
        <w:tblW w:w="8900" w:type="dxa"/>
        <w:tblInd w:w="1800" w:type="dxa"/>
        <w:tblLook w:val="04A0" w:firstRow="1" w:lastRow="0" w:firstColumn="1" w:lastColumn="0" w:noHBand="0" w:noVBand="1"/>
      </w:tblPr>
      <w:tblGrid>
        <w:gridCol w:w="8900"/>
      </w:tblGrid>
      <w:tr w:rsidR="003D3882" w14:paraId="5FBA132F" w14:textId="77777777">
        <w:tc>
          <w:tcPr>
            <w:tcW w:w="8900" w:type="dxa"/>
            <w:shd w:val="clear" w:color="auto" w:fill="DEEAF6" w:themeFill="accent5" w:themeFillTint="33"/>
          </w:tcPr>
          <w:p w14:paraId="0E36086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reading-&gt;pressure = </w:t>
            </w:r>
            <w:proofErr w:type="gramStart"/>
            <w:r>
              <w:rPr>
                <w:rFonts w:ascii="Courier New" w:hAnsi="Courier New" w:cs="Courier New"/>
                <w:sz w:val="20"/>
                <w:szCs w:val="20"/>
              </w:rPr>
              <w:t>0;</w:t>
            </w:r>
            <w:proofErr w:type="gramEnd"/>
          </w:p>
          <w:p w14:paraId="49ED3E9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reading-&gt;</w:t>
            </w:r>
            <w:proofErr w:type="spellStart"/>
            <w:r>
              <w:rPr>
                <w:rFonts w:ascii="Courier New" w:hAnsi="Courier New" w:cs="Courier New"/>
                <w:sz w:val="20"/>
                <w:szCs w:val="20"/>
              </w:rPr>
              <w:t>temp_bmp</w:t>
            </w:r>
            <w:proofErr w:type="spellEnd"/>
            <w:r>
              <w:rPr>
                <w:rFonts w:ascii="Courier New" w:hAnsi="Courier New" w:cs="Courier New"/>
                <w:sz w:val="20"/>
                <w:szCs w:val="20"/>
              </w:rPr>
              <w:t xml:space="preserve"> = </w:t>
            </w:r>
            <w:proofErr w:type="gramStart"/>
            <w:r>
              <w:rPr>
                <w:rFonts w:ascii="Courier New" w:hAnsi="Courier New" w:cs="Courier New"/>
                <w:sz w:val="20"/>
                <w:szCs w:val="20"/>
              </w:rPr>
              <w:t>0;</w:t>
            </w:r>
            <w:proofErr w:type="gramEnd"/>
          </w:p>
          <w:p w14:paraId="2D872BA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 Read pressure and temperature recorded by bmp388 */</w:t>
            </w:r>
          </w:p>
          <w:p w14:paraId="35A1943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float *</w:t>
            </w:r>
            <w:proofErr w:type="spellStart"/>
            <w:r>
              <w:rPr>
                <w:rFonts w:ascii="Courier New" w:hAnsi="Courier New" w:cs="Courier New"/>
                <w:sz w:val="20"/>
                <w:szCs w:val="20"/>
              </w:rPr>
              <w:t>sensor_</w:t>
            </w:r>
            <w:proofErr w:type="gramStart"/>
            <w:r>
              <w:rPr>
                <w:rFonts w:ascii="Courier New" w:hAnsi="Courier New" w:cs="Courier New"/>
                <w:sz w:val="20"/>
                <w:szCs w:val="20"/>
              </w:rPr>
              <w:t>data</w:t>
            </w:r>
            <w:proofErr w:type="spellEnd"/>
            <w:r>
              <w:rPr>
                <w:rFonts w:ascii="Courier New" w:hAnsi="Courier New" w:cs="Courier New"/>
                <w:sz w:val="20"/>
                <w:szCs w:val="20"/>
              </w:rPr>
              <w:t>;</w:t>
            </w:r>
            <w:proofErr w:type="gramEnd"/>
          </w:p>
          <w:p w14:paraId="12C085F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sensor_data</w:t>
            </w:r>
            <w:proofErr w:type="spellEnd"/>
            <w:r>
              <w:rPr>
                <w:rFonts w:ascii="Courier New" w:hAnsi="Courier New" w:cs="Courier New"/>
                <w:sz w:val="20"/>
                <w:szCs w:val="20"/>
              </w:rPr>
              <w:t xml:space="preserve"> = </w:t>
            </w:r>
            <w:proofErr w:type="spellStart"/>
            <w:r>
              <w:rPr>
                <w:rFonts w:ascii="Courier New" w:hAnsi="Courier New" w:cs="Courier New"/>
                <w:sz w:val="20"/>
                <w:szCs w:val="20"/>
              </w:rPr>
              <w:t>get_sensor_data</w:t>
            </w:r>
            <w:proofErr w:type="spellEnd"/>
            <w:r>
              <w:rPr>
                <w:rFonts w:ascii="Courier New" w:hAnsi="Courier New" w:cs="Courier New"/>
                <w:sz w:val="20"/>
                <w:szCs w:val="20"/>
              </w:rPr>
              <w:t>(&amp;dev</w:t>
            </w:r>
            <w:proofErr w:type="gramStart"/>
            <w:r>
              <w:rPr>
                <w:rFonts w:ascii="Courier New" w:hAnsi="Courier New" w:cs="Courier New"/>
                <w:sz w:val="20"/>
                <w:szCs w:val="20"/>
              </w:rPr>
              <w:t>);</w:t>
            </w:r>
            <w:proofErr w:type="gramEnd"/>
          </w:p>
          <w:p w14:paraId="7EE0D34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reading-&gt;</w:t>
            </w:r>
            <w:proofErr w:type="spellStart"/>
            <w:r>
              <w:rPr>
                <w:rFonts w:ascii="Courier New" w:hAnsi="Courier New" w:cs="Courier New"/>
                <w:sz w:val="20"/>
                <w:szCs w:val="20"/>
              </w:rPr>
              <w:t>temp_bmp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sensor_</w:t>
            </w:r>
            <w:proofErr w:type="gramStart"/>
            <w:r>
              <w:rPr>
                <w:rFonts w:ascii="Courier New" w:hAnsi="Courier New" w:cs="Courier New"/>
                <w:sz w:val="20"/>
                <w:szCs w:val="20"/>
              </w:rPr>
              <w:t>data</w:t>
            </w:r>
            <w:proofErr w:type="spellEnd"/>
            <w:r>
              <w:rPr>
                <w:rFonts w:ascii="Courier New" w:hAnsi="Courier New" w:cs="Courier New"/>
                <w:sz w:val="20"/>
                <w:szCs w:val="20"/>
              </w:rPr>
              <w:t>[</w:t>
            </w:r>
            <w:proofErr w:type="gramEnd"/>
            <w:r>
              <w:rPr>
                <w:rFonts w:ascii="Courier New" w:hAnsi="Courier New" w:cs="Courier New"/>
                <w:sz w:val="20"/>
                <w:szCs w:val="20"/>
              </w:rPr>
              <w:t>0]/100);</w:t>
            </w:r>
          </w:p>
          <w:p w14:paraId="12158C75"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reading-&gt;pressure = (</w:t>
            </w:r>
            <w:proofErr w:type="spellStart"/>
            <w:r>
              <w:rPr>
                <w:rFonts w:ascii="Courier New" w:hAnsi="Courier New" w:cs="Courier New"/>
                <w:sz w:val="20"/>
                <w:szCs w:val="20"/>
              </w:rPr>
              <w:t>sensor_data</w:t>
            </w:r>
            <w:proofErr w:type="spellEnd"/>
            <w:r>
              <w:rPr>
                <w:rFonts w:ascii="Courier New" w:hAnsi="Courier New" w:cs="Courier New"/>
                <w:sz w:val="20"/>
                <w:szCs w:val="20"/>
              </w:rPr>
              <w:t>[1]/100);</w:t>
            </w:r>
          </w:p>
        </w:tc>
      </w:tr>
    </w:tbl>
    <w:p w14:paraId="007ED223" w14:textId="77777777" w:rsidR="003D3882" w:rsidRDefault="00284372">
      <w:pPr>
        <w:pStyle w:val="Text3"/>
        <w:jc w:val="both"/>
        <w:rPr>
          <w:rFonts w:cstheme="minorHAnsi"/>
        </w:rPr>
      </w:pPr>
      <w:r>
        <w:br w:type="page"/>
      </w:r>
    </w:p>
    <w:p w14:paraId="1C5036F3" w14:textId="40924E03" w:rsidR="003D3882" w:rsidRDefault="00284372">
      <w:pPr>
        <w:pStyle w:val="Text3"/>
        <w:jc w:val="both"/>
      </w:pPr>
      <w:proofErr w:type="spellStart"/>
      <w:r>
        <w:rPr>
          <w:rFonts w:ascii="Courier New" w:hAnsi="Courier New" w:cs="Courier New"/>
        </w:rPr>
        <w:lastRenderedPageBreak/>
        <w:t>opt_config_trigger</w:t>
      </w:r>
      <w:proofErr w:type="spellEnd"/>
      <w:r>
        <w:t xml:space="preserve"> assigns the sensor mode, conversion time and latch operation. The </w:t>
      </w:r>
      <w:r>
        <w:rPr>
          <w:rFonts w:ascii="Courier New" w:hAnsi="Courier New" w:cs="Courier New"/>
        </w:rPr>
        <w:t xml:space="preserve">opt3002_config_t </w:t>
      </w:r>
      <w:proofErr w:type="spellStart"/>
      <w:r>
        <w:rPr>
          <w:rFonts w:ascii="Courier New" w:hAnsi="Courier New" w:cs="Courier New"/>
        </w:rPr>
        <w:t>opt_config_</w:t>
      </w:r>
      <w:proofErr w:type="gramStart"/>
      <w:r>
        <w:rPr>
          <w:rFonts w:ascii="Courier New" w:hAnsi="Courier New" w:cs="Courier New"/>
        </w:rPr>
        <w:t>read</w:t>
      </w:r>
      <w:proofErr w:type="spellEnd"/>
      <w:r>
        <w:rPr>
          <w:rFonts w:ascii="Courier New" w:hAnsi="Courier New" w:cs="Courier New"/>
        </w:rPr>
        <w:t>(</w:t>
      </w:r>
      <w:proofErr w:type="gramEnd"/>
      <w:r>
        <w:rPr>
          <w:rFonts w:ascii="Courier New" w:hAnsi="Courier New" w:cs="Courier New"/>
        </w:rPr>
        <w:t xml:space="preserve">) </w:t>
      </w:r>
      <w:r>
        <w:t xml:space="preserve">function reads the raw data. The </w:t>
      </w:r>
      <w:proofErr w:type="spellStart"/>
      <w:r>
        <w:rPr>
          <w:rFonts w:ascii="Courier New" w:hAnsi="Courier New" w:cs="Courier New"/>
        </w:rPr>
        <w:t>Memset</w:t>
      </w:r>
      <w:proofErr w:type="spellEnd"/>
      <w:r>
        <w:rPr>
          <w:rFonts w:ascii="Courier New" w:hAnsi="Courier New" w:cs="Courier New"/>
        </w:rPr>
        <w:t>()</w:t>
      </w:r>
      <w:r>
        <w:t xml:space="preserve"> function stores the light sensor data in a memory. </w:t>
      </w:r>
    </w:p>
    <w:tbl>
      <w:tblPr>
        <w:tblStyle w:val="TableGrid"/>
        <w:tblW w:w="8900" w:type="dxa"/>
        <w:tblInd w:w="1800" w:type="dxa"/>
        <w:tblLook w:val="04A0" w:firstRow="1" w:lastRow="0" w:firstColumn="1" w:lastColumn="0" w:noHBand="0" w:noVBand="1"/>
      </w:tblPr>
      <w:tblGrid>
        <w:gridCol w:w="8900"/>
      </w:tblGrid>
      <w:tr w:rsidR="003D3882" w14:paraId="17B62E0F" w14:textId="77777777">
        <w:tc>
          <w:tcPr>
            <w:tcW w:w="8900" w:type="dxa"/>
            <w:shd w:val="clear" w:color="auto" w:fill="DEEAF6" w:themeFill="accent5" w:themeFillTint="33"/>
          </w:tcPr>
          <w:p w14:paraId="4C58BE87"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opt3002_config_t </w:t>
            </w:r>
            <w:proofErr w:type="spellStart"/>
            <w:proofErr w:type="gramStart"/>
            <w:r>
              <w:rPr>
                <w:rFonts w:ascii="Courier New" w:hAnsi="Courier New" w:cs="Courier New"/>
                <w:sz w:val="20"/>
                <w:szCs w:val="20"/>
              </w:rPr>
              <w:t>opt</w:t>
            </w:r>
            <w:proofErr w:type="gramEnd"/>
            <w:r>
              <w:rPr>
                <w:rFonts w:ascii="Courier New" w:hAnsi="Courier New" w:cs="Courier New"/>
                <w:sz w:val="20"/>
                <w:szCs w:val="20"/>
              </w:rPr>
              <w:t>_config_trigger</w:t>
            </w:r>
            <w:proofErr w:type="spellEnd"/>
            <w:r>
              <w:rPr>
                <w:rFonts w:ascii="Courier New" w:hAnsi="Courier New" w:cs="Courier New"/>
                <w:sz w:val="20"/>
                <w:szCs w:val="20"/>
              </w:rPr>
              <w:t xml:space="preserve"> = {</w:t>
            </w:r>
          </w:p>
          <w:p w14:paraId="03921381"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RangeNumber</w:t>
            </w:r>
            <w:proofErr w:type="spellEnd"/>
            <w:r>
              <w:rPr>
                <w:rFonts w:ascii="Courier New" w:hAnsi="Courier New" w:cs="Courier New"/>
                <w:sz w:val="20"/>
                <w:szCs w:val="20"/>
              </w:rPr>
              <w:t xml:space="preserve"> = 0xC,                 // Automatic full-scale mode</w:t>
            </w:r>
          </w:p>
          <w:p w14:paraId="1602FE8D"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ConversionTime</w:t>
            </w:r>
            <w:proofErr w:type="spellEnd"/>
            <w:r>
              <w:rPr>
                <w:rFonts w:ascii="Courier New" w:hAnsi="Courier New" w:cs="Courier New"/>
                <w:sz w:val="20"/>
                <w:szCs w:val="20"/>
              </w:rPr>
              <w:t xml:space="preserve"> = 0,                // 100 </w:t>
            </w:r>
            <w:proofErr w:type="spellStart"/>
            <w:r>
              <w:rPr>
                <w:rFonts w:ascii="Courier New" w:hAnsi="Courier New" w:cs="Courier New"/>
                <w:sz w:val="20"/>
                <w:szCs w:val="20"/>
              </w:rPr>
              <w:t>ms</w:t>
            </w:r>
            <w:proofErr w:type="spellEnd"/>
            <w:r>
              <w:rPr>
                <w:rFonts w:ascii="Courier New" w:hAnsi="Courier New" w:cs="Courier New"/>
                <w:sz w:val="20"/>
                <w:szCs w:val="20"/>
              </w:rPr>
              <w:t xml:space="preserve"> conversion time</w:t>
            </w:r>
          </w:p>
          <w:p w14:paraId="0BEC3407"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ModeOfConversionOperation</w:t>
            </w:r>
            <w:proofErr w:type="spellEnd"/>
            <w:r>
              <w:rPr>
                <w:rFonts w:ascii="Courier New" w:hAnsi="Courier New" w:cs="Courier New"/>
                <w:sz w:val="20"/>
                <w:szCs w:val="20"/>
              </w:rPr>
              <w:t xml:space="preserve"> = 0x1,   // Single-shot mode</w:t>
            </w:r>
          </w:p>
          <w:p w14:paraId="7F94AAFC"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.Latch = 0x1                        // Latched operation</w:t>
            </w:r>
          </w:p>
          <w:p w14:paraId="05707977"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46F07DB5"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opt3002_config_t </w:t>
            </w:r>
            <w:proofErr w:type="spellStart"/>
            <w:r>
              <w:rPr>
                <w:rFonts w:ascii="Courier New" w:hAnsi="Courier New" w:cs="Courier New"/>
                <w:sz w:val="20"/>
                <w:szCs w:val="20"/>
              </w:rPr>
              <w:t>opt_config_read</w:t>
            </w:r>
            <w:proofErr w:type="spellEnd"/>
            <w:r>
              <w:rPr>
                <w:rFonts w:ascii="Courier New" w:hAnsi="Courier New" w:cs="Courier New"/>
                <w:sz w:val="20"/>
                <w:szCs w:val="20"/>
              </w:rPr>
              <w:t xml:space="preserve"> = </w:t>
            </w:r>
            <w:proofErr w:type="gramStart"/>
            <w:r>
              <w:rPr>
                <w:rFonts w:ascii="Courier New" w:hAnsi="Courier New" w:cs="Courier New"/>
                <w:sz w:val="20"/>
                <w:szCs w:val="20"/>
              </w:rPr>
              <w:t>{.</w:t>
            </w:r>
            <w:proofErr w:type="spellStart"/>
            <w:r>
              <w:rPr>
                <w:rFonts w:ascii="Courier New" w:hAnsi="Courier New" w:cs="Courier New"/>
                <w:sz w:val="20"/>
                <w:szCs w:val="20"/>
              </w:rPr>
              <w:t>rawData</w:t>
            </w:r>
            <w:proofErr w:type="spellEnd"/>
            <w:proofErr w:type="gramEnd"/>
            <w:r>
              <w:rPr>
                <w:rFonts w:ascii="Courier New" w:hAnsi="Courier New" w:cs="Courier New"/>
                <w:sz w:val="20"/>
                <w:szCs w:val="20"/>
              </w:rPr>
              <w:t xml:space="preserve"> = 0};</w:t>
            </w:r>
          </w:p>
          <w:p w14:paraId="13135A6E"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memset</w:t>
            </w:r>
            <w:proofErr w:type="spellEnd"/>
            <w:r>
              <w:rPr>
                <w:rFonts w:ascii="Courier New" w:hAnsi="Courier New" w:cs="Courier New"/>
                <w:sz w:val="20"/>
                <w:szCs w:val="20"/>
              </w:rPr>
              <w:t xml:space="preserve">(&amp;reading-&gt;light, 0, </w:t>
            </w:r>
            <w:proofErr w:type="spellStart"/>
            <w:r>
              <w:rPr>
                <w:rFonts w:ascii="Courier New" w:hAnsi="Courier New" w:cs="Courier New"/>
                <w:sz w:val="20"/>
                <w:szCs w:val="20"/>
              </w:rPr>
              <w:t>sizeof</w:t>
            </w:r>
            <w:proofErr w:type="spellEnd"/>
            <w:r>
              <w:rPr>
                <w:rFonts w:ascii="Courier New" w:hAnsi="Courier New" w:cs="Courier New"/>
                <w:sz w:val="20"/>
                <w:szCs w:val="20"/>
              </w:rPr>
              <w:t>(reading-&gt;light)</w:t>
            </w:r>
            <w:proofErr w:type="gramStart"/>
            <w:r>
              <w:rPr>
                <w:rFonts w:ascii="Courier New" w:hAnsi="Courier New" w:cs="Courier New"/>
                <w:sz w:val="20"/>
                <w:szCs w:val="20"/>
              </w:rPr>
              <w:t>);</w:t>
            </w:r>
            <w:proofErr w:type="gramEnd"/>
          </w:p>
          <w:p w14:paraId="6880E0FC"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opt3002_</w:t>
            </w:r>
            <w:proofErr w:type="gramStart"/>
            <w:r>
              <w:rPr>
                <w:rFonts w:ascii="Courier New" w:hAnsi="Courier New" w:cs="Courier New"/>
                <w:sz w:val="20"/>
                <w:szCs w:val="20"/>
              </w:rPr>
              <w:t>writeConfig(</w:t>
            </w:r>
            <w:proofErr w:type="gramEnd"/>
            <w:r>
              <w:rPr>
                <w:rFonts w:ascii="Courier New" w:hAnsi="Courier New" w:cs="Courier New"/>
                <w:sz w:val="20"/>
                <w:szCs w:val="20"/>
              </w:rPr>
              <w:t>&amp;</w:t>
            </w:r>
            <w:proofErr w:type="spellStart"/>
            <w:r>
              <w:rPr>
                <w:rFonts w:ascii="Courier New" w:hAnsi="Courier New" w:cs="Courier New"/>
                <w:sz w:val="20"/>
                <w:szCs w:val="20"/>
              </w:rPr>
              <w:t>opt_sen</w:t>
            </w:r>
            <w:proofErr w:type="spellEnd"/>
            <w:r>
              <w:rPr>
                <w:rFonts w:ascii="Courier New" w:hAnsi="Courier New" w:cs="Courier New"/>
                <w:sz w:val="20"/>
                <w:szCs w:val="20"/>
              </w:rPr>
              <w:t xml:space="preserve">, </w:t>
            </w:r>
            <w:proofErr w:type="spellStart"/>
            <w:r>
              <w:rPr>
                <w:rFonts w:ascii="Courier New" w:hAnsi="Courier New" w:cs="Courier New"/>
                <w:sz w:val="20"/>
                <w:szCs w:val="20"/>
              </w:rPr>
              <w:t>opt_config_trigger</w:t>
            </w:r>
            <w:proofErr w:type="spellEnd"/>
            <w:r>
              <w:rPr>
                <w:rFonts w:ascii="Courier New" w:hAnsi="Courier New" w:cs="Courier New"/>
                <w:sz w:val="20"/>
                <w:szCs w:val="20"/>
              </w:rPr>
              <w:t>);</w:t>
            </w:r>
          </w:p>
          <w:p w14:paraId="33441823" w14:textId="48A60E51"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sidR="00F05B8E">
              <w:rPr>
                <w:rFonts w:ascii="Courier New" w:hAnsi="Courier New" w:cs="Courier New"/>
                <w:sz w:val="20"/>
                <w:szCs w:val="20"/>
              </w:rPr>
              <w:t>sensor_</w:t>
            </w:r>
            <w:proofErr w:type="gramStart"/>
            <w:r w:rsidR="00F05B8E">
              <w:rPr>
                <w:rFonts w:ascii="Courier New" w:hAnsi="Courier New" w:cs="Courier New"/>
                <w:sz w:val="20"/>
                <w:szCs w:val="20"/>
              </w:rPr>
              <w:t>delay</w:t>
            </w:r>
            <w:proofErr w:type="spellEnd"/>
            <w:r>
              <w:rPr>
                <w:rFonts w:ascii="Courier New" w:hAnsi="Courier New" w:cs="Courier New"/>
                <w:sz w:val="20"/>
                <w:szCs w:val="20"/>
              </w:rPr>
              <w:t>(</w:t>
            </w:r>
            <w:proofErr w:type="gramEnd"/>
            <w:r>
              <w:rPr>
                <w:rFonts w:ascii="Courier New" w:hAnsi="Courier New" w:cs="Courier New"/>
                <w:sz w:val="20"/>
                <w:szCs w:val="20"/>
              </w:rPr>
              <w:t>100);</w:t>
            </w:r>
          </w:p>
          <w:p w14:paraId="565EC277"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do</w:t>
            </w:r>
          </w:p>
          <w:p w14:paraId="0C574193"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w:t>
            </w:r>
            <w:proofErr w:type="spellStart"/>
            <w:r>
              <w:rPr>
                <w:rFonts w:ascii="Courier New" w:hAnsi="Courier New" w:cs="Courier New"/>
                <w:sz w:val="20"/>
                <w:szCs w:val="20"/>
              </w:rPr>
              <w:t>opt_config_read</w:t>
            </w:r>
            <w:proofErr w:type="spellEnd"/>
            <w:r>
              <w:rPr>
                <w:rFonts w:ascii="Courier New" w:hAnsi="Courier New" w:cs="Courier New"/>
                <w:sz w:val="20"/>
                <w:szCs w:val="20"/>
              </w:rPr>
              <w:t xml:space="preserve"> = opt3002_readConfig(&amp;</w:t>
            </w:r>
            <w:proofErr w:type="spellStart"/>
            <w:r>
              <w:rPr>
                <w:rFonts w:ascii="Courier New" w:hAnsi="Courier New" w:cs="Courier New"/>
                <w:sz w:val="20"/>
                <w:szCs w:val="20"/>
              </w:rPr>
              <w:t>opt_sen</w:t>
            </w:r>
            <w:proofErr w:type="spellEnd"/>
            <w:r>
              <w:rPr>
                <w:rFonts w:ascii="Courier New" w:hAnsi="Courier New" w:cs="Courier New"/>
                <w:sz w:val="20"/>
                <w:szCs w:val="20"/>
              </w:rPr>
              <w:t>);</w:t>
            </w:r>
          </w:p>
          <w:p w14:paraId="0A7B5EED"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 </w:t>
            </w:r>
          </w:p>
          <w:p w14:paraId="39F55841"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while</w:t>
            </w:r>
            <w:proofErr w:type="gramStart"/>
            <w:r>
              <w:rPr>
                <w:rFonts w:ascii="Courier New" w:hAnsi="Courier New" w:cs="Courier New"/>
                <w:sz w:val="20"/>
                <w:szCs w:val="20"/>
              </w:rPr>
              <w:t>(!</w:t>
            </w:r>
            <w:proofErr w:type="spellStart"/>
            <w:r>
              <w:rPr>
                <w:rFonts w:ascii="Courier New" w:hAnsi="Courier New" w:cs="Courier New"/>
                <w:sz w:val="20"/>
                <w:szCs w:val="20"/>
              </w:rPr>
              <w:t>opt</w:t>
            </w:r>
            <w:proofErr w:type="gramEnd"/>
            <w:r>
              <w:rPr>
                <w:rFonts w:ascii="Courier New" w:hAnsi="Courier New" w:cs="Courier New"/>
                <w:sz w:val="20"/>
                <w:szCs w:val="20"/>
              </w:rPr>
              <w:t>_config_read.ConversionReady</w:t>
            </w:r>
            <w:proofErr w:type="spellEnd"/>
            <w:r>
              <w:rPr>
                <w:rFonts w:ascii="Courier New" w:hAnsi="Courier New" w:cs="Courier New"/>
                <w:sz w:val="20"/>
                <w:szCs w:val="20"/>
              </w:rPr>
              <w:t>);</w:t>
            </w:r>
          </w:p>
          <w:p w14:paraId="14478B42"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reading-&gt;light = opt3002_readResult(&amp;</w:t>
            </w:r>
            <w:proofErr w:type="spellStart"/>
            <w:r>
              <w:rPr>
                <w:rFonts w:ascii="Courier New" w:hAnsi="Courier New" w:cs="Courier New"/>
                <w:sz w:val="20"/>
                <w:szCs w:val="20"/>
              </w:rPr>
              <w:t>opt_sen</w:t>
            </w:r>
            <w:proofErr w:type="spellEnd"/>
            <w:r>
              <w:rPr>
                <w:rFonts w:ascii="Courier New" w:hAnsi="Courier New" w:cs="Courier New"/>
                <w:sz w:val="20"/>
                <w:szCs w:val="20"/>
              </w:rPr>
              <w:t>);</w:t>
            </w:r>
          </w:p>
        </w:tc>
      </w:tr>
    </w:tbl>
    <w:p w14:paraId="4311A913" w14:textId="77777777" w:rsidR="003D3882" w:rsidRDefault="003D3882">
      <w:pPr>
        <w:pStyle w:val="Text3"/>
        <w:jc w:val="both"/>
      </w:pPr>
    </w:p>
    <w:p w14:paraId="17901D83" w14:textId="4FEABFD5" w:rsidR="003D3882" w:rsidRDefault="00B97CB6">
      <w:pPr>
        <w:pStyle w:val="Text3"/>
        <w:jc w:val="both"/>
      </w:pPr>
      <w:r>
        <w:rPr>
          <w:rFonts w:ascii="Courier New" w:hAnsi="Courier New" w:cs="Courier New"/>
        </w:rPr>
        <w:t>o</w:t>
      </w:r>
      <w:r w:rsidR="00284372">
        <w:rPr>
          <w:rFonts w:ascii="Courier New" w:hAnsi="Courier New" w:cs="Courier New"/>
        </w:rPr>
        <w:t>pt3002_write_</w:t>
      </w:r>
      <w:proofErr w:type="gramStart"/>
      <w:r w:rsidR="00284372">
        <w:rPr>
          <w:rFonts w:ascii="Courier New" w:hAnsi="Courier New" w:cs="Courier New"/>
        </w:rPr>
        <w:t>config(</w:t>
      </w:r>
      <w:proofErr w:type="gramEnd"/>
      <w:r w:rsidR="00284372">
        <w:rPr>
          <w:rFonts w:ascii="Courier New" w:hAnsi="Courier New" w:cs="Courier New"/>
        </w:rPr>
        <w:t>)</w:t>
      </w:r>
      <w:r w:rsidR="00284372">
        <w:t xml:space="preserve"> triggers the reading of sensor data. The sensor reading is assigned to the light member.</w:t>
      </w:r>
    </w:p>
    <w:p w14:paraId="4F6E50A2" w14:textId="77777777" w:rsidR="003D3882" w:rsidRDefault="00284372" w:rsidP="00B97CB6">
      <w:pPr>
        <w:pStyle w:val="Text3"/>
        <w:rPr>
          <w:rFonts w:cstheme="minorHAnsi"/>
        </w:rPr>
      </w:pPr>
      <w:r>
        <w:rPr>
          <w:rFonts w:cstheme="minorHAnsi"/>
        </w:rPr>
        <w:t xml:space="preserve">The function initiates the humidity and temperature of shtc3 sensor and </w:t>
      </w:r>
      <w:r>
        <w:rPr>
          <w:rFonts w:ascii="Courier New" w:hAnsi="Courier New" w:cs="Courier New"/>
        </w:rPr>
        <w:t xml:space="preserve">shtc1_measure_blocking_read </w:t>
      </w:r>
      <w:r>
        <w:rPr>
          <w:rFonts w:cstheme="minorHAnsi"/>
        </w:rPr>
        <w:t xml:space="preserve">reads the sensor temperature and humidity readings. The sensor readings are assigned to the </w:t>
      </w:r>
      <w:r>
        <w:rPr>
          <w:rFonts w:ascii="Courier New" w:hAnsi="Courier New" w:cs="Courier New"/>
        </w:rPr>
        <w:t>humidity</w:t>
      </w:r>
      <w:r>
        <w:rPr>
          <w:rFonts w:cstheme="minorHAnsi"/>
        </w:rPr>
        <w:t xml:space="preserve"> and </w:t>
      </w:r>
      <w:proofErr w:type="spellStart"/>
      <w:r>
        <w:rPr>
          <w:rFonts w:ascii="Courier New" w:hAnsi="Courier New" w:cs="Courier New"/>
        </w:rPr>
        <w:t>temp_shtc</w:t>
      </w:r>
      <w:proofErr w:type="spellEnd"/>
      <w:r>
        <w:rPr>
          <w:rFonts w:cstheme="minorHAnsi"/>
        </w:rPr>
        <w:t xml:space="preserve"> members.</w:t>
      </w:r>
    </w:p>
    <w:tbl>
      <w:tblPr>
        <w:tblStyle w:val="TableGrid"/>
        <w:tblW w:w="8900" w:type="dxa"/>
        <w:tblInd w:w="1800" w:type="dxa"/>
        <w:tblLook w:val="04A0" w:firstRow="1" w:lastRow="0" w:firstColumn="1" w:lastColumn="0" w:noHBand="0" w:noVBand="1"/>
      </w:tblPr>
      <w:tblGrid>
        <w:gridCol w:w="8900"/>
      </w:tblGrid>
      <w:tr w:rsidR="003D3882" w14:paraId="20CFA4F2" w14:textId="77777777">
        <w:tc>
          <w:tcPr>
            <w:tcW w:w="8900" w:type="dxa"/>
            <w:shd w:val="clear" w:color="auto" w:fill="DEEAF6" w:themeFill="accent5" w:themeFillTint="33"/>
          </w:tcPr>
          <w:p w14:paraId="561841E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int32_t humidity_x1000 = 0, temp_shtc_x1000 = </w:t>
            </w:r>
            <w:proofErr w:type="gramStart"/>
            <w:r>
              <w:rPr>
                <w:rFonts w:ascii="Courier New" w:hAnsi="Courier New" w:cs="Courier New"/>
                <w:sz w:val="20"/>
                <w:szCs w:val="20"/>
              </w:rPr>
              <w:t>0;</w:t>
            </w:r>
            <w:proofErr w:type="gramEnd"/>
          </w:p>
          <w:p w14:paraId="7BA5EA3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shtc1_measure_blocking_</w:t>
            </w:r>
            <w:proofErr w:type="gramStart"/>
            <w:r>
              <w:rPr>
                <w:rFonts w:ascii="Courier New" w:hAnsi="Courier New" w:cs="Courier New"/>
                <w:sz w:val="20"/>
                <w:szCs w:val="20"/>
              </w:rPr>
              <w:t>read(</w:t>
            </w:r>
            <w:proofErr w:type="gramEnd"/>
            <w:r>
              <w:rPr>
                <w:rFonts w:ascii="Courier New" w:hAnsi="Courier New" w:cs="Courier New"/>
                <w:sz w:val="20"/>
                <w:szCs w:val="20"/>
              </w:rPr>
              <w:t>&amp;temp_shtc_x1000, &amp;humidity_x1000);</w:t>
            </w:r>
          </w:p>
          <w:p w14:paraId="271797B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reading-&gt;humidity = humidity_x1000 / </w:t>
            </w:r>
            <w:proofErr w:type="gramStart"/>
            <w:r>
              <w:rPr>
                <w:rFonts w:ascii="Courier New" w:hAnsi="Courier New" w:cs="Courier New"/>
                <w:sz w:val="20"/>
                <w:szCs w:val="20"/>
              </w:rPr>
              <w:t>1000.0;</w:t>
            </w:r>
            <w:proofErr w:type="gramEnd"/>
          </w:p>
          <w:p w14:paraId="4F2385C5"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lastRenderedPageBreak/>
              <w:t>reading-&gt;</w:t>
            </w:r>
            <w:proofErr w:type="spellStart"/>
            <w:r>
              <w:rPr>
                <w:rFonts w:ascii="Courier New" w:hAnsi="Courier New" w:cs="Courier New"/>
                <w:sz w:val="20"/>
                <w:szCs w:val="20"/>
              </w:rPr>
              <w:t>temp_shtc</w:t>
            </w:r>
            <w:proofErr w:type="spellEnd"/>
            <w:r>
              <w:rPr>
                <w:rFonts w:ascii="Courier New" w:hAnsi="Courier New" w:cs="Courier New"/>
                <w:sz w:val="20"/>
                <w:szCs w:val="20"/>
              </w:rPr>
              <w:t xml:space="preserve"> = temp_shtc_x1000 / 1000.0;</w:t>
            </w:r>
          </w:p>
        </w:tc>
      </w:tr>
    </w:tbl>
    <w:p w14:paraId="2BA58D43" w14:textId="77777777" w:rsidR="003D3882" w:rsidRDefault="00284372">
      <w:pPr>
        <w:pStyle w:val="Text3"/>
        <w:jc w:val="both"/>
      </w:pPr>
      <w:r>
        <w:lastRenderedPageBreak/>
        <w:t>Also, the printing functions are here to print the readings of the sensors to the console.</w:t>
      </w:r>
    </w:p>
    <w:p w14:paraId="0F8B6FCC" w14:textId="77777777" w:rsidR="00B97CB6" w:rsidRDefault="00B97CB6">
      <w:pPr>
        <w:pStyle w:val="Text3"/>
        <w:jc w:val="both"/>
      </w:pPr>
    </w:p>
    <w:p w14:paraId="04BC7427" w14:textId="5DAB1006" w:rsidR="003D3882" w:rsidRDefault="00F05B8E" w:rsidP="000771ED">
      <w:pPr>
        <w:pStyle w:val="Heading3"/>
        <w:numPr>
          <w:ilvl w:val="0"/>
          <w:numId w:val="0"/>
        </w:numPr>
        <w:ind w:left="1980"/>
      </w:pPr>
      <w:bookmarkStart w:id="14" w:name="_Toc145653195"/>
      <w:proofErr w:type="spellStart"/>
      <w:r>
        <w:t>sensor_delay</w:t>
      </w:r>
      <w:r w:rsidR="00284372">
        <w:t>.c</w:t>
      </w:r>
      <w:bookmarkEnd w:id="14"/>
      <w:proofErr w:type="spellEnd"/>
    </w:p>
    <w:p w14:paraId="4CC0A89A" w14:textId="31510F50" w:rsidR="003D3882" w:rsidRDefault="00284372">
      <w:pPr>
        <w:pStyle w:val="Text3"/>
        <w:jc w:val="both"/>
      </w:pPr>
      <w:r>
        <w:t xml:space="preserve">The </w:t>
      </w:r>
      <w:proofErr w:type="spellStart"/>
      <w:r w:rsidR="00F05B8E">
        <w:rPr>
          <w:rFonts w:ascii="Courier New" w:hAnsi="Courier New" w:cs="Courier New"/>
        </w:rPr>
        <w:t>sensor_delay</w:t>
      </w:r>
      <w:r>
        <w:rPr>
          <w:rFonts w:ascii="Courier New" w:hAnsi="Courier New" w:cs="Courier New"/>
        </w:rPr>
        <w:t>.c</w:t>
      </w:r>
      <w:proofErr w:type="spellEnd"/>
      <w:r>
        <w:t xml:space="preserve"> file contains the routines to generate the delay in milliseconds.</w:t>
      </w:r>
    </w:p>
    <w:p w14:paraId="1610EAC6" w14:textId="77777777" w:rsidR="003D3882" w:rsidRDefault="003D3882">
      <w:pPr>
        <w:pStyle w:val="Text3"/>
        <w:jc w:val="both"/>
      </w:pPr>
    </w:p>
    <w:p w14:paraId="220B64B4" w14:textId="77777777" w:rsidR="003D3882" w:rsidRDefault="00284372" w:rsidP="000771ED">
      <w:pPr>
        <w:pStyle w:val="Heading3"/>
        <w:numPr>
          <w:ilvl w:val="0"/>
          <w:numId w:val="0"/>
        </w:numPr>
        <w:ind w:left="1980"/>
      </w:pPr>
      <w:bookmarkStart w:id="15" w:name="_Toc145653196"/>
      <w:r>
        <w:t>bmp388.c (Pressure sensor)</w:t>
      </w:r>
      <w:bookmarkEnd w:id="15"/>
    </w:p>
    <w:p w14:paraId="2A231EC4" w14:textId="77777777" w:rsidR="003D3882" w:rsidRDefault="00284372">
      <w:pPr>
        <w:pStyle w:val="Text3"/>
        <w:jc w:val="both"/>
        <w:rPr>
          <w:b/>
          <w:bCs/>
        </w:rPr>
      </w:pPr>
      <w:r>
        <w:rPr>
          <w:b/>
          <w:bCs/>
        </w:rPr>
        <w:t>Configuring the sensor</w:t>
      </w:r>
    </w:p>
    <w:p w14:paraId="206002B9" w14:textId="77777777" w:rsidR="003D3882" w:rsidRDefault="00284372">
      <w:pPr>
        <w:pStyle w:val="Text3"/>
        <w:jc w:val="both"/>
      </w:pPr>
      <w:r>
        <w:t xml:space="preserve">To configure the pressure sensor, select the power mode and sensor setting. In addition to this, output data rate and oversampling settings for pressure and temperature are selected using the following function: </w:t>
      </w:r>
    </w:p>
    <w:p w14:paraId="1E552B8E" w14:textId="77777777" w:rsidR="003D3882" w:rsidRDefault="00284372">
      <w:pPr>
        <w:pStyle w:val="Text3"/>
        <w:jc w:val="both"/>
        <w:rPr>
          <w:rFonts w:cstheme="minorHAnsi"/>
        </w:rPr>
      </w:pPr>
      <w:r>
        <w:rPr>
          <w:rFonts w:cstheme="minorHAnsi"/>
          <w:b/>
          <w:bCs/>
        </w:rPr>
        <w:t>Note</w:t>
      </w:r>
      <w:r>
        <w:rPr>
          <w:rFonts w:cstheme="minorHAnsi"/>
        </w:rPr>
        <w:t xml:space="preserve">: Here, </w:t>
      </w:r>
      <w:r>
        <w:rPr>
          <w:rFonts w:ascii="Courier New" w:hAnsi="Courier New" w:cs="Courier New"/>
        </w:rPr>
        <w:t>BMP3_NO_OVERSAMPLING</w:t>
      </w:r>
      <w:r>
        <w:rPr>
          <w:rFonts w:cstheme="minorHAnsi"/>
        </w:rPr>
        <w:t xml:space="preserve"> is selected, and the mode of operation is chosen to be normal. </w:t>
      </w:r>
    </w:p>
    <w:tbl>
      <w:tblPr>
        <w:tblStyle w:val="TableGrid"/>
        <w:tblW w:w="8900" w:type="dxa"/>
        <w:tblInd w:w="1800" w:type="dxa"/>
        <w:tblLook w:val="04A0" w:firstRow="1" w:lastRow="0" w:firstColumn="1" w:lastColumn="0" w:noHBand="0" w:noVBand="1"/>
      </w:tblPr>
      <w:tblGrid>
        <w:gridCol w:w="8900"/>
      </w:tblGrid>
      <w:tr w:rsidR="003D3882" w14:paraId="4BB1022B" w14:textId="77777777">
        <w:tc>
          <w:tcPr>
            <w:tcW w:w="8900" w:type="dxa"/>
            <w:shd w:val="clear" w:color="auto" w:fill="DEEAF6" w:themeFill="accent5" w:themeFillTint="33"/>
          </w:tcPr>
          <w:p w14:paraId="4474B0D7"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int8_t </w:t>
            </w:r>
            <w:proofErr w:type="spellStart"/>
            <w:r>
              <w:rPr>
                <w:rFonts w:ascii="Courier New" w:hAnsi="Courier New" w:cs="Courier New"/>
                <w:sz w:val="20"/>
                <w:szCs w:val="20"/>
              </w:rPr>
              <w:t>set_normal_mode</w:t>
            </w:r>
            <w:proofErr w:type="spellEnd"/>
            <w:r>
              <w:rPr>
                <w:rFonts w:ascii="Courier New" w:hAnsi="Courier New" w:cs="Courier New"/>
                <w:sz w:val="20"/>
                <w:szCs w:val="20"/>
              </w:rPr>
              <w:t>(struct bmp3_dev *dev)</w:t>
            </w:r>
          </w:p>
        </w:tc>
      </w:tr>
    </w:tbl>
    <w:p w14:paraId="60AD1232" w14:textId="77777777" w:rsidR="003D3882" w:rsidRDefault="003D3882">
      <w:pPr>
        <w:pStyle w:val="Text2"/>
        <w:jc w:val="both"/>
        <w:rPr>
          <w:rFonts w:cstheme="minorHAnsi"/>
        </w:rPr>
      </w:pPr>
    </w:p>
    <w:p w14:paraId="6A9FFB8D" w14:textId="77777777" w:rsidR="003D3882" w:rsidRDefault="00284372">
      <w:pPr>
        <w:pStyle w:val="Text3"/>
      </w:pPr>
      <w:r>
        <w:t>Enable the pressure and temperature sensor:</w:t>
      </w:r>
    </w:p>
    <w:tbl>
      <w:tblPr>
        <w:tblStyle w:val="TableGrid"/>
        <w:tblW w:w="8900" w:type="dxa"/>
        <w:tblInd w:w="1800" w:type="dxa"/>
        <w:tblLook w:val="04A0" w:firstRow="1" w:lastRow="0" w:firstColumn="1" w:lastColumn="0" w:noHBand="0" w:noVBand="1"/>
      </w:tblPr>
      <w:tblGrid>
        <w:gridCol w:w="8900"/>
      </w:tblGrid>
      <w:tr w:rsidR="003D3882" w14:paraId="0B5742C4" w14:textId="77777777">
        <w:tc>
          <w:tcPr>
            <w:tcW w:w="8900" w:type="dxa"/>
            <w:shd w:val="clear" w:color="auto" w:fill="DEEAF6" w:themeFill="accent5" w:themeFillTint="33"/>
          </w:tcPr>
          <w:p w14:paraId="168245F0"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dev-&gt;</w:t>
            </w:r>
            <w:proofErr w:type="spellStart"/>
            <w:proofErr w:type="gramStart"/>
            <w:r>
              <w:rPr>
                <w:rFonts w:ascii="Courier New" w:hAnsi="Courier New" w:cs="Courier New"/>
                <w:sz w:val="20"/>
                <w:szCs w:val="20"/>
              </w:rPr>
              <w:t>settings.press</w:t>
            </w:r>
            <w:proofErr w:type="gramEnd"/>
            <w:r>
              <w:rPr>
                <w:rFonts w:ascii="Courier New" w:hAnsi="Courier New" w:cs="Courier New"/>
                <w:sz w:val="20"/>
                <w:szCs w:val="20"/>
              </w:rPr>
              <w:t>_en</w:t>
            </w:r>
            <w:proofErr w:type="spellEnd"/>
            <w:r>
              <w:rPr>
                <w:rFonts w:ascii="Courier New" w:hAnsi="Courier New" w:cs="Courier New"/>
                <w:sz w:val="20"/>
                <w:szCs w:val="20"/>
              </w:rPr>
              <w:t xml:space="preserve"> = BMP3_ENABLE;</w:t>
            </w:r>
          </w:p>
          <w:p w14:paraId="1EC1C961"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dev-&gt;</w:t>
            </w:r>
            <w:proofErr w:type="spellStart"/>
            <w:r>
              <w:rPr>
                <w:rFonts w:ascii="Courier New" w:hAnsi="Courier New" w:cs="Courier New"/>
                <w:sz w:val="20"/>
                <w:szCs w:val="20"/>
              </w:rPr>
              <w:t>settings.temp_en</w:t>
            </w:r>
            <w:proofErr w:type="spellEnd"/>
            <w:r>
              <w:rPr>
                <w:rFonts w:ascii="Courier New" w:hAnsi="Courier New" w:cs="Courier New"/>
                <w:sz w:val="20"/>
                <w:szCs w:val="20"/>
              </w:rPr>
              <w:t xml:space="preserve"> = BMP3_ENABLE;</w:t>
            </w:r>
          </w:p>
        </w:tc>
      </w:tr>
    </w:tbl>
    <w:p w14:paraId="2DA91958" w14:textId="77777777" w:rsidR="003D3882" w:rsidRDefault="003D3882">
      <w:pPr>
        <w:pStyle w:val="Text3"/>
      </w:pPr>
    </w:p>
    <w:p w14:paraId="4B3E0B07" w14:textId="77777777" w:rsidR="003D3882" w:rsidRDefault="00284372">
      <w:pPr>
        <w:pStyle w:val="Text3"/>
        <w:jc w:val="both"/>
      </w:pPr>
      <w:r>
        <w:t>Select the output data rate and oversampling settings for pressure and temperature:</w:t>
      </w:r>
    </w:p>
    <w:tbl>
      <w:tblPr>
        <w:tblStyle w:val="TableGrid"/>
        <w:tblW w:w="8900" w:type="dxa"/>
        <w:tblInd w:w="1800" w:type="dxa"/>
        <w:tblLook w:val="04A0" w:firstRow="1" w:lastRow="0" w:firstColumn="1" w:lastColumn="0" w:noHBand="0" w:noVBand="1"/>
      </w:tblPr>
      <w:tblGrid>
        <w:gridCol w:w="8900"/>
      </w:tblGrid>
      <w:tr w:rsidR="003D3882" w14:paraId="5FF2A547" w14:textId="77777777">
        <w:tc>
          <w:tcPr>
            <w:tcW w:w="8900" w:type="dxa"/>
            <w:shd w:val="clear" w:color="auto" w:fill="DEEAF6" w:themeFill="accent5" w:themeFillTint="33"/>
          </w:tcPr>
          <w:p w14:paraId="2639DF0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dev-&gt;</w:t>
            </w:r>
            <w:proofErr w:type="spellStart"/>
            <w:r>
              <w:rPr>
                <w:rFonts w:ascii="Courier New" w:hAnsi="Courier New" w:cs="Courier New"/>
                <w:sz w:val="20"/>
                <w:szCs w:val="20"/>
              </w:rPr>
              <w:t>settings.odr_</w:t>
            </w:r>
            <w:proofErr w:type="gramStart"/>
            <w:r>
              <w:rPr>
                <w:rFonts w:ascii="Courier New" w:hAnsi="Courier New" w:cs="Courier New"/>
                <w:sz w:val="20"/>
                <w:szCs w:val="20"/>
              </w:rPr>
              <w:t>filter.press</w:t>
            </w:r>
            <w:proofErr w:type="gramEnd"/>
            <w:r>
              <w:rPr>
                <w:rFonts w:ascii="Courier New" w:hAnsi="Courier New" w:cs="Courier New"/>
                <w:sz w:val="20"/>
                <w:szCs w:val="20"/>
              </w:rPr>
              <w:t>_os</w:t>
            </w:r>
            <w:proofErr w:type="spellEnd"/>
            <w:r>
              <w:rPr>
                <w:rFonts w:ascii="Courier New" w:hAnsi="Courier New" w:cs="Courier New"/>
                <w:sz w:val="20"/>
                <w:szCs w:val="20"/>
              </w:rPr>
              <w:t xml:space="preserve"> = BMP3_NO_OVERSAMPLING;</w:t>
            </w:r>
          </w:p>
          <w:p w14:paraId="152D5D45"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dev-&gt;</w:t>
            </w:r>
            <w:proofErr w:type="spellStart"/>
            <w:r>
              <w:rPr>
                <w:rFonts w:ascii="Courier New" w:hAnsi="Courier New" w:cs="Courier New"/>
                <w:sz w:val="20"/>
                <w:szCs w:val="20"/>
              </w:rPr>
              <w:t>settings.odr_</w:t>
            </w:r>
            <w:proofErr w:type="gramStart"/>
            <w:r>
              <w:rPr>
                <w:rFonts w:ascii="Courier New" w:hAnsi="Courier New" w:cs="Courier New"/>
                <w:sz w:val="20"/>
                <w:szCs w:val="20"/>
              </w:rPr>
              <w:t>filter.temp</w:t>
            </w:r>
            <w:proofErr w:type="gramEnd"/>
            <w:r>
              <w:rPr>
                <w:rFonts w:ascii="Courier New" w:hAnsi="Courier New" w:cs="Courier New"/>
                <w:sz w:val="20"/>
                <w:szCs w:val="20"/>
              </w:rPr>
              <w:t>_os</w:t>
            </w:r>
            <w:proofErr w:type="spellEnd"/>
            <w:r>
              <w:rPr>
                <w:rFonts w:ascii="Courier New" w:hAnsi="Courier New" w:cs="Courier New"/>
                <w:sz w:val="20"/>
                <w:szCs w:val="20"/>
              </w:rPr>
              <w:t xml:space="preserve"> = BMP3_NO_OVERSAMPLING;</w:t>
            </w:r>
          </w:p>
          <w:p w14:paraId="085FD81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dev-&gt;</w:t>
            </w:r>
            <w:proofErr w:type="spellStart"/>
            <w:r>
              <w:rPr>
                <w:rFonts w:ascii="Courier New" w:hAnsi="Courier New" w:cs="Courier New"/>
                <w:sz w:val="20"/>
                <w:szCs w:val="20"/>
              </w:rPr>
              <w:t>settings.odr_filter.odr</w:t>
            </w:r>
            <w:proofErr w:type="spellEnd"/>
            <w:r>
              <w:rPr>
                <w:rFonts w:ascii="Courier New" w:hAnsi="Courier New" w:cs="Courier New"/>
                <w:sz w:val="20"/>
                <w:szCs w:val="20"/>
              </w:rPr>
              <w:t xml:space="preserve"> = BMP3_ODR_200_HZ;</w:t>
            </w:r>
          </w:p>
        </w:tc>
      </w:tr>
    </w:tbl>
    <w:p w14:paraId="7ABB7F56" w14:textId="77777777" w:rsidR="003D3882" w:rsidRDefault="003D3882">
      <w:pPr>
        <w:pStyle w:val="Text3"/>
        <w:jc w:val="both"/>
      </w:pPr>
    </w:p>
    <w:p w14:paraId="061111B0" w14:textId="77777777" w:rsidR="003D3882" w:rsidRDefault="00284372">
      <w:pPr>
        <w:pStyle w:val="Text3"/>
        <w:jc w:val="both"/>
      </w:pPr>
      <w:r>
        <w:t>Set the power mode to normal:</w:t>
      </w:r>
    </w:p>
    <w:tbl>
      <w:tblPr>
        <w:tblStyle w:val="TableGrid"/>
        <w:tblW w:w="8900" w:type="dxa"/>
        <w:tblInd w:w="1800" w:type="dxa"/>
        <w:tblLook w:val="04A0" w:firstRow="1" w:lastRow="0" w:firstColumn="1" w:lastColumn="0" w:noHBand="0" w:noVBand="1"/>
      </w:tblPr>
      <w:tblGrid>
        <w:gridCol w:w="8900"/>
      </w:tblGrid>
      <w:tr w:rsidR="003D3882" w14:paraId="467ED422" w14:textId="77777777">
        <w:tc>
          <w:tcPr>
            <w:tcW w:w="8900" w:type="dxa"/>
            <w:shd w:val="clear" w:color="auto" w:fill="DEEAF6" w:themeFill="accent5" w:themeFillTint="33"/>
          </w:tcPr>
          <w:p w14:paraId="57E041C3"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ev</w:t>
            </w:r>
            <w:proofErr w:type="spellEnd"/>
            <w:r>
              <w:rPr>
                <w:rFonts w:ascii="Courier New" w:hAnsi="Courier New" w:cs="Courier New"/>
                <w:sz w:val="20"/>
                <w:szCs w:val="20"/>
              </w:rPr>
              <w:t>-&gt;</w:t>
            </w:r>
            <w:proofErr w:type="spellStart"/>
            <w:proofErr w:type="gramStart"/>
            <w:r>
              <w:rPr>
                <w:rFonts w:ascii="Courier New" w:hAnsi="Courier New" w:cs="Courier New"/>
                <w:sz w:val="20"/>
                <w:szCs w:val="20"/>
              </w:rPr>
              <w:t>settings.op</w:t>
            </w:r>
            <w:proofErr w:type="gramEnd"/>
            <w:r>
              <w:rPr>
                <w:rFonts w:ascii="Courier New" w:hAnsi="Courier New" w:cs="Courier New"/>
                <w:sz w:val="20"/>
                <w:szCs w:val="20"/>
              </w:rPr>
              <w:t>_mode</w:t>
            </w:r>
            <w:proofErr w:type="spellEnd"/>
            <w:r>
              <w:rPr>
                <w:rFonts w:ascii="Courier New" w:hAnsi="Courier New" w:cs="Courier New"/>
                <w:sz w:val="20"/>
                <w:szCs w:val="20"/>
              </w:rPr>
              <w:t xml:space="preserve"> = BMP3_NORMAL_MODE;</w:t>
            </w:r>
          </w:p>
          <w:p w14:paraId="5147B1DA"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rslt</w:t>
            </w:r>
            <w:proofErr w:type="spellEnd"/>
            <w:r>
              <w:rPr>
                <w:rFonts w:ascii="Courier New" w:hAnsi="Courier New" w:cs="Courier New"/>
                <w:sz w:val="20"/>
                <w:szCs w:val="20"/>
              </w:rPr>
              <w:t xml:space="preserve"> = bmp3_set_op_mode(dev);</w:t>
            </w:r>
          </w:p>
        </w:tc>
      </w:tr>
    </w:tbl>
    <w:p w14:paraId="0A9CF153" w14:textId="77777777" w:rsidR="003D3882" w:rsidRDefault="00284372">
      <w:pPr>
        <w:pStyle w:val="Text3"/>
        <w:jc w:val="both"/>
      </w:pPr>
      <w:r>
        <w:br w:type="page"/>
      </w:r>
    </w:p>
    <w:p w14:paraId="41E2AFE1" w14:textId="77777777" w:rsidR="003D3882" w:rsidRDefault="00284372">
      <w:pPr>
        <w:pStyle w:val="Text3"/>
        <w:jc w:val="both"/>
        <w:rPr>
          <w:b/>
          <w:bCs/>
        </w:rPr>
      </w:pPr>
      <w:r>
        <w:rPr>
          <w:b/>
          <w:bCs/>
        </w:rPr>
        <w:lastRenderedPageBreak/>
        <w:t>Initialize the sensor</w:t>
      </w:r>
    </w:p>
    <w:p w14:paraId="30822374" w14:textId="77777777" w:rsidR="003D3882" w:rsidRDefault="00284372">
      <w:pPr>
        <w:pStyle w:val="Text3"/>
        <w:jc w:val="both"/>
      </w:pPr>
      <w:r>
        <w:t>To initiate the sensor, select the digital interface as I2C and instance is created of the structure bpm388 by</w:t>
      </w:r>
      <w:r>
        <w:rPr>
          <w:rFonts w:ascii="Courier New" w:hAnsi="Courier New" w:cs="Courier New"/>
        </w:rPr>
        <w:t xml:space="preserve"> bmp388_init()</w:t>
      </w:r>
      <w:r>
        <w:t xml:space="preserve">. Read and write instances are also created inside this function. </w:t>
      </w:r>
    </w:p>
    <w:tbl>
      <w:tblPr>
        <w:tblStyle w:val="TableGrid"/>
        <w:tblW w:w="8900" w:type="dxa"/>
        <w:tblInd w:w="1800" w:type="dxa"/>
        <w:tblLook w:val="04A0" w:firstRow="1" w:lastRow="0" w:firstColumn="1" w:lastColumn="0" w:noHBand="0" w:noVBand="1"/>
      </w:tblPr>
      <w:tblGrid>
        <w:gridCol w:w="8900"/>
      </w:tblGrid>
      <w:tr w:rsidR="003D3882" w14:paraId="6309986D" w14:textId="77777777">
        <w:tc>
          <w:tcPr>
            <w:tcW w:w="8900" w:type="dxa"/>
            <w:shd w:val="clear" w:color="auto" w:fill="DEEAF6" w:themeFill="accent5" w:themeFillTint="33"/>
          </w:tcPr>
          <w:p w14:paraId="0B96F56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bmp388-&gt;dev = i2c_create_</w:t>
            </w:r>
            <w:proofErr w:type="gramStart"/>
            <w:r>
              <w:rPr>
                <w:rFonts w:ascii="Courier New" w:hAnsi="Courier New" w:cs="Courier New"/>
                <w:sz w:val="20"/>
                <w:szCs w:val="20"/>
              </w:rPr>
              <w:t>device(</w:t>
            </w:r>
            <w:proofErr w:type="gramEnd"/>
            <w:r>
              <w:rPr>
                <w:rFonts w:ascii="Courier New" w:hAnsi="Courier New" w:cs="Courier New"/>
                <w:sz w:val="20"/>
                <w:szCs w:val="20"/>
              </w:rPr>
              <w:t>bus, address, I2C_CLK_400K);</w:t>
            </w:r>
          </w:p>
          <w:p w14:paraId="395054B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dev-&gt;</w:t>
            </w:r>
            <w:proofErr w:type="spellStart"/>
            <w:r>
              <w:rPr>
                <w:rFonts w:ascii="Courier New" w:hAnsi="Courier New" w:cs="Courier New"/>
                <w:sz w:val="20"/>
                <w:szCs w:val="20"/>
              </w:rPr>
              <w:t>dev_id</w:t>
            </w:r>
            <w:proofErr w:type="spellEnd"/>
            <w:r>
              <w:rPr>
                <w:rFonts w:ascii="Courier New" w:hAnsi="Courier New" w:cs="Courier New"/>
                <w:sz w:val="20"/>
                <w:szCs w:val="20"/>
              </w:rPr>
              <w:t xml:space="preserve"> = bmp388-&gt;</w:t>
            </w:r>
            <w:proofErr w:type="gramStart"/>
            <w:r>
              <w:rPr>
                <w:rFonts w:ascii="Courier New" w:hAnsi="Courier New" w:cs="Courier New"/>
                <w:sz w:val="20"/>
                <w:szCs w:val="20"/>
              </w:rPr>
              <w:t>dev;</w:t>
            </w:r>
            <w:proofErr w:type="gramEnd"/>
          </w:p>
          <w:p w14:paraId="59CEDF7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dev-&gt;</w:t>
            </w:r>
            <w:proofErr w:type="spellStart"/>
            <w:r>
              <w:rPr>
                <w:rFonts w:ascii="Courier New" w:hAnsi="Courier New" w:cs="Courier New"/>
                <w:sz w:val="20"/>
                <w:szCs w:val="20"/>
              </w:rPr>
              <w:t>intf</w:t>
            </w:r>
            <w:proofErr w:type="spellEnd"/>
            <w:r>
              <w:rPr>
                <w:rFonts w:ascii="Courier New" w:hAnsi="Courier New" w:cs="Courier New"/>
                <w:sz w:val="20"/>
                <w:szCs w:val="20"/>
              </w:rPr>
              <w:t xml:space="preserve"> = BMP3_I2C_</w:t>
            </w:r>
            <w:proofErr w:type="gramStart"/>
            <w:r>
              <w:rPr>
                <w:rFonts w:ascii="Courier New" w:hAnsi="Courier New" w:cs="Courier New"/>
                <w:sz w:val="20"/>
                <w:szCs w:val="20"/>
              </w:rPr>
              <w:t>INTF;</w:t>
            </w:r>
            <w:proofErr w:type="gramEnd"/>
          </w:p>
          <w:p w14:paraId="705F18F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dev-&gt;read = bmp3_read_</w:t>
            </w:r>
            <w:proofErr w:type="gramStart"/>
            <w:r>
              <w:rPr>
                <w:rFonts w:ascii="Courier New" w:hAnsi="Courier New" w:cs="Courier New"/>
                <w:sz w:val="20"/>
                <w:szCs w:val="20"/>
              </w:rPr>
              <w:t>data;</w:t>
            </w:r>
            <w:proofErr w:type="gramEnd"/>
          </w:p>
          <w:p w14:paraId="0B4E966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dev-&gt;write = bmp3_write_</w:t>
            </w:r>
            <w:proofErr w:type="gramStart"/>
            <w:r>
              <w:rPr>
                <w:rFonts w:ascii="Courier New" w:hAnsi="Courier New" w:cs="Courier New"/>
                <w:sz w:val="20"/>
                <w:szCs w:val="20"/>
              </w:rPr>
              <w:t>data;</w:t>
            </w:r>
            <w:proofErr w:type="gramEnd"/>
          </w:p>
          <w:p w14:paraId="60ED9874" w14:textId="46101615"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dev-&gt;</w:t>
            </w:r>
            <w:proofErr w:type="spellStart"/>
            <w:r>
              <w:rPr>
                <w:rFonts w:ascii="Courier New" w:hAnsi="Courier New" w:cs="Courier New"/>
                <w:sz w:val="20"/>
                <w:szCs w:val="20"/>
              </w:rPr>
              <w:t>delay_ms</w:t>
            </w:r>
            <w:proofErr w:type="spellEnd"/>
            <w:r>
              <w:rPr>
                <w:rFonts w:ascii="Courier New" w:hAnsi="Courier New" w:cs="Courier New"/>
                <w:sz w:val="20"/>
                <w:szCs w:val="20"/>
              </w:rPr>
              <w:t xml:space="preserve"> = </w:t>
            </w:r>
            <w:proofErr w:type="spellStart"/>
            <w:r w:rsidR="00F05B8E">
              <w:rPr>
                <w:rFonts w:ascii="Courier New" w:hAnsi="Courier New" w:cs="Courier New"/>
                <w:sz w:val="20"/>
                <w:szCs w:val="20"/>
              </w:rPr>
              <w:t>sensor_</w:t>
            </w:r>
            <w:proofErr w:type="gramStart"/>
            <w:r w:rsidR="00F05B8E">
              <w:rPr>
                <w:rFonts w:ascii="Courier New" w:hAnsi="Courier New" w:cs="Courier New"/>
                <w:sz w:val="20"/>
                <w:szCs w:val="20"/>
              </w:rPr>
              <w:t>delay</w:t>
            </w:r>
            <w:proofErr w:type="spellEnd"/>
            <w:r>
              <w:rPr>
                <w:rFonts w:ascii="Courier New" w:hAnsi="Courier New" w:cs="Courier New"/>
                <w:sz w:val="20"/>
                <w:szCs w:val="20"/>
              </w:rPr>
              <w:t>;</w:t>
            </w:r>
            <w:proofErr w:type="gramEnd"/>
          </w:p>
          <w:p w14:paraId="15FE979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bmp3_init(dev);</w:t>
            </w:r>
          </w:p>
        </w:tc>
      </w:tr>
    </w:tbl>
    <w:p w14:paraId="02296604" w14:textId="77777777" w:rsidR="003D3882" w:rsidRDefault="003D3882">
      <w:pPr>
        <w:pStyle w:val="Text3"/>
        <w:jc w:val="both"/>
      </w:pPr>
    </w:p>
    <w:p w14:paraId="093B67D2" w14:textId="77777777" w:rsidR="003D3882" w:rsidRDefault="00284372">
      <w:pPr>
        <w:pStyle w:val="Text3"/>
        <w:jc w:val="both"/>
        <w:rPr>
          <w:b/>
          <w:bCs/>
        </w:rPr>
      </w:pPr>
      <w:r>
        <w:rPr>
          <w:b/>
          <w:bCs/>
        </w:rPr>
        <w:t>Reading sensor data</w:t>
      </w:r>
    </w:p>
    <w:p w14:paraId="470A97E4" w14:textId="77777777" w:rsidR="003D3882" w:rsidRDefault="00284372">
      <w:pPr>
        <w:pStyle w:val="Text3"/>
        <w:jc w:val="both"/>
      </w:pPr>
      <w:r>
        <w:t xml:space="preserve">To read the sensor data, create a </w:t>
      </w:r>
      <w:proofErr w:type="spellStart"/>
      <w:r>
        <w:rPr>
          <w:rFonts w:ascii="Courier New" w:hAnsi="Courier New" w:cs="Courier New"/>
        </w:rPr>
        <w:t>readData</w:t>
      </w:r>
      <w:proofErr w:type="spellEnd"/>
      <w:r>
        <w:rPr>
          <w:rFonts w:ascii="Courier New" w:hAnsi="Courier New" w:cs="Courier New"/>
        </w:rPr>
        <w:t>()</w:t>
      </w:r>
      <w:r>
        <w:t xml:space="preserve">function. This defines the length, flag, and data fields of the sensor. This function read sensor data and store it in a buffer. </w:t>
      </w:r>
    </w:p>
    <w:tbl>
      <w:tblPr>
        <w:tblStyle w:val="TableGrid"/>
        <w:tblW w:w="8900" w:type="dxa"/>
        <w:tblInd w:w="1800" w:type="dxa"/>
        <w:tblLook w:val="04A0" w:firstRow="1" w:lastRow="0" w:firstColumn="1" w:lastColumn="0" w:noHBand="0" w:noVBand="1"/>
      </w:tblPr>
      <w:tblGrid>
        <w:gridCol w:w="8900"/>
      </w:tblGrid>
      <w:tr w:rsidR="003D3882" w14:paraId="22EC8E51" w14:textId="77777777">
        <w:tc>
          <w:tcPr>
            <w:tcW w:w="8900" w:type="dxa"/>
            <w:shd w:val="clear" w:color="auto" w:fill="DEEAF6" w:themeFill="accent5" w:themeFillTint="33"/>
          </w:tcPr>
          <w:p w14:paraId="7C71E3E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uint8_t </w:t>
            </w:r>
            <w:proofErr w:type="spellStart"/>
            <w:proofErr w:type="gramStart"/>
            <w:r>
              <w:rPr>
                <w:rFonts w:ascii="Courier New" w:hAnsi="Courier New" w:cs="Courier New"/>
                <w:sz w:val="20"/>
                <w:szCs w:val="20"/>
              </w:rPr>
              <w:t>buf</w:t>
            </w:r>
            <w:proofErr w:type="spellEnd"/>
            <w:r>
              <w:rPr>
                <w:rFonts w:ascii="Courier New" w:hAnsi="Courier New" w:cs="Courier New"/>
                <w:sz w:val="20"/>
                <w:szCs w:val="20"/>
              </w:rPr>
              <w:t>[</w:t>
            </w:r>
            <w:proofErr w:type="gramEnd"/>
            <w:r>
              <w:rPr>
                <w:rFonts w:ascii="Courier New" w:hAnsi="Courier New" w:cs="Courier New"/>
                <w:sz w:val="20"/>
                <w:szCs w:val="20"/>
              </w:rPr>
              <w:t>1];</w:t>
            </w:r>
          </w:p>
          <w:p w14:paraId="3841F16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ret = </w:t>
            </w:r>
            <w:proofErr w:type="gramStart"/>
            <w:r>
              <w:rPr>
                <w:rFonts w:ascii="Courier New" w:hAnsi="Courier New" w:cs="Courier New"/>
                <w:sz w:val="20"/>
                <w:szCs w:val="20"/>
              </w:rPr>
              <w:t>0;</w:t>
            </w:r>
            <w:proofErr w:type="gramEnd"/>
          </w:p>
          <w:p w14:paraId="54D71BCA"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uint16_t length = </w:t>
            </w:r>
            <w:proofErr w:type="gramStart"/>
            <w:r>
              <w:rPr>
                <w:rFonts w:ascii="Courier New" w:hAnsi="Courier New" w:cs="Courier New"/>
                <w:sz w:val="20"/>
                <w:szCs w:val="20"/>
              </w:rPr>
              <w:t>0;</w:t>
            </w:r>
            <w:proofErr w:type="gramEnd"/>
          </w:p>
          <w:p w14:paraId="5B51FBA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while(length &lt; </w:t>
            </w:r>
            <w:proofErr w:type="spellStart"/>
            <w:r>
              <w:rPr>
                <w:rFonts w:ascii="Courier New" w:hAnsi="Courier New" w:cs="Courier New"/>
                <w:sz w:val="20"/>
                <w:szCs w:val="20"/>
              </w:rPr>
              <w:t>len</w:t>
            </w:r>
            <w:proofErr w:type="spellEnd"/>
            <w:r>
              <w:rPr>
                <w:rFonts w:ascii="Courier New" w:hAnsi="Courier New" w:cs="Courier New"/>
                <w:sz w:val="20"/>
                <w:szCs w:val="20"/>
              </w:rPr>
              <w:t>){</w:t>
            </w:r>
          </w:p>
          <w:p w14:paraId="732F5B3A"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 xml:space="preserve">if((ret = </w:t>
            </w:r>
            <w:proofErr w:type="spellStart"/>
            <w:r>
              <w:rPr>
                <w:rFonts w:ascii="Courier New" w:hAnsi="Courier New" w:cs="Courier New"/>
                <w:sz w:val="20"/>
                <w:szCs w:val="20"/>
              </w:rPr>
              <w:t>read_reg</w:t>
            </w:r>
            <w:proofErr w:type="spellEnd"/>
            <w:r>
              <w:rPr>
                <w:rFonts w:ascii="Courier New" w:hAnsi="Courier New" w:cs="Courier New"/>
                <w:sz w:val="20"/>
                <w:szCs w:val="20"/>
              </w:rPr>
              <w:t>(</w:t>
            </w:r>
            <w:proofErr w:type="spellStart"/>
            <w:r>
              <w:rPr>
                <w:rFonts w:ascii="Courier New" w:hAnsi="Courier New" w:cs="Courier New"/>
                <w:sz w:val="20"/>
                <w:szCs w:val="20"/>
              </w:rPr>
              <w:t>dev_id</w:t>
            </w:r>
            <w:proofErr w:type="spellEnd"/>
            <w:r>
              <w:rPr>
                <w:rFonts w:ascii="Courier New" w:hAnsi="Courier New" w:cs="Courier New"/>
                <w:sz w:val="20"/>
                <w:szCs w:val="20"/>
              </w:rPr>
              <w:t xml:space="preserve">, </w:t>
            </w:r>
            <w:proofErr w:type="spellStart"/>
            <w:r>
              <w:rPr>
                <w:rFonts w:ascii="Courier New" w:hAnsi="Courier New" w:cs="Courier New"/>
                <w:sz w:val="20"/>
                <w:szCs w:val="20"/>
              </w:rPr>
              <w:t>buf</w:t>
            </w:r>
            <w:proofErr w:type="spellEnd"/>
            <w:r>
              <w:rPr>
                <w:rFonts w:ascii="Courier New" w:hAnsi="Courier New" w:cs="Courier New"/>
                <w:sz w:val="20"/>
                <w:szCs w:val="20"/>
              </w:rPr>
              <w:t>, 1))){</w:t>
            </w:r>
          </w:p>
          <w:p w14:paraId="7ACBB70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"I2C read error");</w:t>
            </w:r>
          </w:p>
          <w:p w14:paraId="743A7F0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ret;</w:t>
            </w:r>
            <w:proofErr w:type="gramEnd"/>
          </w:p>
          <w:p w14:paraId="0327515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w:t>
            </w:r>
          </w:p>
          <w:p w14:paraId="166903FA"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data[length] = *</w:t>
            </w:r>
            <w:proofErr w:type="spellStart"/>
            <w:proofErr w:type="gramStart"/>
            <w:r>
              <w:rPr>
                <w:rFonts w:ascii="Courier New" w:hAnsi="Courier New" w:cs="Courier New"/>
                <w:sz w:val="20"/>
                <w:szCs w:val="20"/>
              </w:rPr>
              <w:t>buf</w:t>
            </w:r>
            <w:proofErr w:type="spellEnd"/>
            <w:r>
              <w:rPr>
                <w:rFonts w:ascii="Courier New" w:hAnsi="Courier New" w:cs="Courier New"/>
                <w:sz w:val="20"/>
                <w:szCs w:val="20"/>
              </w:rPr>
              <w:t>;</w:t>
            </w:r>
            <w:proofErr w:type="gramEnd"/>
          </w:p>
          <w:p w14:paraId="55CA413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length+</w:t>
            </w:r>
            <w:proofErr w:type="gramStart"/>
            <w:r>
              <w:rPr>
                <w:rFonts w:ascii="Courier New" w:hAnsi="Courier New" w:cs="Courier New"/>
                <w:sz w:val="20"/>
                <w:szCs w:val="20"/>
              </w:rPr>
              <w:t>+;</w:t>
            </w:r>
            <w:proofErr w:type="gramEnd"/>
          </w:p>
          <w:p w14:paraId="4B35096A"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p w14:paraId="4CB6FBF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ret;</w:t>
            </w:r>
          </w:p>
        </w:tc>
      </w:tr>
    </w:tbl>
    <w:p w14:paraId="681C889F" w14:textId="77777777" w:rsidR="003D3882" w:rsidRDefault="00284372">
      <w:pPr>
        <w:pStyle w:val="Text3"/>
        <w:jc w:val="both"/>
      </w:pPr>
      <w:r>
        <w:br w:type="page"/>
      </w:r>
    </w:p>
    <w:p w14:paraId="29B23BBE" w14:textId="77777777" w:rsidR="003D3882" w:rsidRDefault="00284372">
      <w:pPr>
        <w:pStyle w:val="Text3"/>
        <w:jc w:val="both"/>
      </w:pPr>
      <w:r>
        <w:lastRenderedPageBreak/>
        <w:t xml:space="preserve">This executes read transaction on the I2C. The function reads I2C data and stores it in buffer. It reads a given number of bytes. If the device does not acknowledge the read command, an error will be returned. To read I2C data, initialize </w:t>
      </w:r>
      <w:proofErr w:type="spellStart"/>
      <w:r>
        <w:rPr>
          <w:rFonts w:ascii="Courier New" w:hAnsi="Courier New" w:cs="Courier New"/>
        </w:rPr>
        <w:t>read_</w:t>
      </w:r>
      <w:proofErr w:type="gramStart"/>
      <w:r>
        <w:rPr>
          <w:rFonts w:ascii="Courier New" w:hAnsi="Courier New" w:cs="Courier New"/>
        </w:rPr>
        <w:t>reg</w:t>
      </w:r>
      <w:proofErr w:type="spellEnd"/>
      <w:r>
        <w:rPr>
          <w:rFonts w:ascii="Courier New" w:hAnsi="Courier New" w:cs="Courier New"/>
        </w:rPr>
        <w:t>(</w:t>
      </w:r>
      <w:proofErr w:type="gramEnd"/>
      <w:r>
        <w:rPr>
          <w:rFonts w:ascii="Courier New" w:hAnsi="Courier New" w:cs="Courier New"/>
        </w:rPr>
        <w:t>)</w:t>
      </w:r>
      <w:r>
        <w:rPr>
          <w:rFonts w:cstheme="minorHAnsi"/>
        </w:rPr>
        <w:t xml:space="preserve">function. </w:t>
      </w:r>
      <w:proofErr w:type="gramStart"/>
      <w:r>
        <w:rPr>
          <w:rFonts w:cstheme="minorHAnsi"/>
        </w:rPr>
        <w:t>T</w:t>
      </w:r>
      <w:r>
        <w:t>his permits</w:t>
      </w:r>
      <w:proofErr w:type="gramEnd"/>
      <w:r>
        <w:t xml:space="preserve"> reading of the I2C data and storing it in msg. This function will be reading the I2C data.</w:t>
      </w:r>
    </w:p>
    <w:tbl>
      <w:tblPr>
        <w:tblStyle w:val="TableGrid"/>
        <w:tblW w:w="8900" w:type="dxa"/>
        <w:tblInd w:w="1800" w:type="dxa"/>
        <w:tblLook w:val="04A0" w:firstRow="1" w:lastRow="0" w:firstColumn="1" w:lastColumn="0" w:noHBand="0" w:noVBand="1"/>
      </w:tblPr>
      <w:tblGrid>
        <w:gridCol w:w="8900"/>
      </w:tblGrid>
      <w:tr w:rsidR="003D3882" w14:paraId="3BBD64AE" w14:textId="77777777">
        <w:tc>
          <w:tcPr>
            <w:tcW w:w="8900" w:type="dxa"/>
            <w:shd w:val="clear" w:color="auto" w:fill="DEEAF6" w:themeFill="accent5" w:themeFillTint="33"/>
          </w:tcPr>
          <w:p w14:paraId="35AAA4CB"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struct i2c_msg </w:t>
            </w:r>
            <w:proofErr w:type="gramStart"/>
            <w:r>
              <w:rPr>
                <w:rFonts w:ascii="Courier New" w:hAnsi="Courier New" w:cs="Courier New"/>
                <w:sz w:val="20"/>
                <w:szCs w:val="20"/>
              </w:rPr>
              <w:t>msg;</w:t>
            </w:r>
            <w:proofErr w:type="gramEnd"/>
          </w:p>
          <w:p w14:paraId="6E80BF2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i2c_result = </w:t>
            </w:r>
            <w:proofErr w:type="gramStart"/>
            <w:r>
              <w:rPr>
                <w:rFonts w:ascii="Courier New" w:hAnsi="Courier New" w:cs="Courier New"/>
                <w:sz w:val="20"/>
                <w:szCs w:val="20"/>
              </w:rPr>
              <w:t>0;</w:t>
            </w:r>
            <w:proofErr w:type="gramEnd"/>
          </w:p>
          <w:p w14:paraId="5C316ED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dev_id</w:t>
            </w:r>
            <w:proofErr w:type="spellEnd"/>
            <w:r>
              <w:rPr>
                <w:rFonts w:ascii="Courier New" w:hAnsi="Courier New" w:cs="Courier New"/>
                <w:sz w:val="20"/>
                <w:szCs w:val="20"/>
              </w:rPr>
              <w:t>){</w:t>
            </w:r>
          </w:p>
          <w:p w14:paraId="6F751E5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"no device\n");</w:t>
            </w:r>
          </w:p>
          <w:p w14:paraId="7B18F3D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ENODEV;</w:t>
            </w:r>
            <w:proofErr w:type="gramEnd"/>
          </w:p>
          <w:p w14:paraId="074EBCC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w:t>
            </w:r>
          </w:p>
          <w:p w14:paraId="72AD9B2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msg.im_len</w:t>
            </w:r>
            <w:proofErr w:type="spellEnd"/>
            <w:r>
              <w:rPr>
                <w:rFonts w:ascii="Courier New" w:hAnsi="Courier New" w:cs="Courier New"/>
                <w:sz w:val="20"/>
                <w:szCs w:val="20"/>
              </w:rPr>
              <w:t xml:space="preserve"> = </w:t>
            </w:r>
            <w:proofErr w:type="gramStart"/>
            <w:r>
              <w:rPr>
                <w:rFonts w:ascii="Courier New" w:hAnsi="Courier New" w:cs="Courier New"/>
                <w:sz w:val="20"/>
                <w:szCs w:val="20"/>
              </w:rPr>
              <w:t>count;</w:t>
            </w:r>
            <w:proofErr w:type="gramEnd"/>
          </w:p>
          <w:p w14:paraId="0926E89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msg.im_flags</w:t>
            </w:r>
            <w:proofErr w:type="spellEnd"/>
            <w:r>
              <w:rPr>
                <w:rFonts w:ascii="Courier New" w:hAnsi="Courier New" w:cs="Courier New"/>
                <w:sz w:val="20"/>
                <w:szCs w:val="20"/>
              </w:rPr>
              <w:t xml:space="preserve"> = I2C_M_RD | I2C_M_</w:t>
            </w:r>
            <w:proofErr w:type="gramStart"/>
            <w:r>
              <w:rPr>
                <w:rFonts w:ascii="Courier New" w:hAnsi="Courier New" w:cs="Courier New"/>
                <w:sz w:val="20"/>
                <w:szCs w:val="20"/>
              </w:rPr>
              <w:t>STOP;</w:t>
            </w:r>
            <w:proofErr w:type="gramEnd"/>
          </w:p>
          <w:p w14:paraId="34B68BC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msg.im_buf</w:t>
            </w:r>
            <w:proofErr w:type="spellEnd"/>
            <w:r>
              <w:rPr>
                <w:rFonts w:ascii="Courier New" w:hAnsi="Courier New" w:cs="Courier New"/>
                <w:sz w:val="20"/>
                <w:szCs w:val="20"/>
              </w:rPr>
              <w:t xml:space="preserve"> = </w:t>
            </w:r>
            <w:proofErr w:type="gramStart"/>
            <w:r>
              <w:rPr>
                <w:rFonts w:ascii="Courier New" w:hAnsi="Courier New" w:cs="Courier New"/>
                <w:sz w:val="20"/>
                <w:szCs w:val="20"/>
              </w:rPr>
              <w:t>data;</w:t>
            </w:r>
            <w:proofErr w:type="gramEnd"/>
          </w:p>
          <w:p w14:paraId="5A1E1D3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 ((i2c_result = i2c_transfer(</w:t>
            </w:r>
            <w:proofErr w:type="spellStart"/>
            <w:r>
              <w:rPr>
                <w:rFonts w:ascii="Courier New" w:hAnsi="Courier New" w:cs="Courier New"/>
                <w:sz w:val="20"/>
                <w:szCs w:val="20"/>
              </w:rPr>
              <w:t>dev_id</w:t>
            </w:r>
            <w:proofErr w:type="spellEnd"/>
            <w:r>
              <w:rPr>
                <w:rFonts w:ascii="Courier New" w:hAnsi="Courier New" w:cs="Courier New"/>
                <w:sz w:val="20"/>
                <w:szCs w:val="20"/>
              </w:rPr>
              <w:t>, &amp;msg, 1))){</w:t>
            </w:r>
          </w:p>
          <w:p w14:paraId="5054072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os_printf</w:t>
            </w:r>
            <w:proofErr w:type="spellEnd"/>
            <w:r>
              <w:rPr>
                <w:rFonts w:ascii="Courier New" w:hAnsi="Courier New" w:cs="Courier New"/>
                <w:sz w:val="20"/>
                <w:szCs w:val="20"/>
              </w:rPr>
              <w:t xml:space="preserve">("bmp388 i2c read error %d: %s\n", i2c_result, </w:t>
            </w:r>
            <w:proofErr w:type="spellStart"/>
            <w:r>
              <w:rPr>
                <w:rFonts w:ascii="Courier New" w:hAnsi="Courier New" w:cs="Courier New"/>
                <w:sz w:val="20"/>
                <w:szCs w:val="20"/>
              </w:rPr>
              <w:t>strerror</w:t>
            </w:r>
            <w:proofErr w:type="spellEnd"/>
            <w:r>
              <w:rPr>
                <w:rFonts w:ascii="Courier New" w:hAnsi="Courier New" w:cs="Courier New"/>
                <w:sz w:val="20"/>
                <w:szCs w:val="20"/>
              </w:rPr>
              <w:t>(-i2c_result));</w:t>
            </w:r>
          </w:p>
          <w:p w14:paraId="42A3F94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w:t>
            </w:r>
          </w:p>
          <w:p w14:paraId="279FE26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i2c_result;</w:t>
            </w:r>
          </w:p>
        </w:tc>
      </w:tr>
    </w:tbl>
    <w:p w14:paraId="6BCC4A30" w14:textId="77777777" w:rsidR="003D3882" w:rsidRDefault="003D3882">
      <w:pPr>
        <w:pStyle w:val="Text3"/>
        <w:jc w:val="both"/>
      </w:pPr>
      <w:bookmarkStart w:id="16" w:name="_Hlk88658610"/>
      <w:bookmarkEnd w:id="16"/>
    </w:p>
    <w:p w14:paraId="1747119F" w14:textId="77777777" w:rsidR="003D3882" w:rsidRDefault="00284372">
      <w:pPr>
        <w:pStyle w:val="Text3"/>
        <w:jc w:val="both"/>
        <w:rPr>
          <w:b/>
          <w:bCs/>
        </w:rPr>
      </w:pPr>
      <w:r>
        <w:rPr>
          <w:b/>
          <w:bCs/>
        </w:rPr>
        <w:t>Writing sensor data</w:t>
      </w:r>
    </w:p>
    <w:p w14:paraId="1C7BAFBF" w14:textId="77777777" w:rsidR="003D3882" w:rsidRDefault="00284372">
      <w:pPr>
        <w:pStyle w:val="Text3"/>
        <w:jc w:val="both"/>
        <w:rPr>
          <w:rFonts w:cstheme="minorHAnsi"/>
        </w:rPr>
      </w:pPr>
      <w:r>
        <w:rPr>
          <w:rFonts w:cstheme="minorHAnsi"/>
        </w:rPr>
        <w:t xml:space="preserve">To write the sensor data, create </w:t>
      </w:r>
      <w:proofErr w:type="spellStart"/>
      <w:r>
        <w:rPr>
          <w:rFonts w:ascii="Courier New" w:hAnsi="Courier New" w:cs="Courier New"/>
        </w:rPr>
        <w:t>writeData</w:t>
      </w:r>
      <w:proofErr w:type="spellEnd"/>
      <w:r>
        <w:rPr>
          <w:rFonts w:ascii="Courier New" w:hAnsi="Courier New" w:cs="Courier New"/>
        </w:rPr>
        <w:t>()</w:t>
      </w:r>
      <w:r>
        <w:rPr>
          <w:rFonts w:cstheme="minorHAnsi"/>
        </w:rPr>
        <w:t xml:space="preserve">instance. This defines the length, flag, and data fields of the sensor. This function writes the command data on a register. </w:t>
      </w:r>
    </w:p>
    <w:tbl>
      <w:tblPr>
        <w:tblStyle w:val="TableGrid"/>
        <w:tblW w:w="8900" w:type="dxa"/>
        <w:tblInd w:w="1800" w:type="dxa"/>
        <w:tblLook w:val="04A0" w:firstRow="1" w:lastRow="0" w:firstColumn="1" w:lastColumn="0" w:noHBand="0" w:noVBand="1"/>
      </w:tblPr>
      <w:tblGrid>
        <w:gridCol w:w="8900"/>
      </w:tblGrid>
      <w:tr w:rsidR="003D3882" w14:paraId="7744855B" w14:textId="77777777">
        <w:tc>
          <w:tcPr>
            <w:tcW w:w="8900" w:type="dxa"/>
            <w:shd w:val="clear" w:color="auto" w:fill="DEEAF6" w:themeFill="accent5" w:themeFillTint="33"/>
          </w:tcPr>
          <w:p w14:paraId="5011E197"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uint8_t </w:t>
            </w:r>
            <w:proofErr w:type="spellStart"/>
            <w:r>
              <w:rPr>
                <w:rFonts w:ascii="Courier New" w:hAnsi="Courier New" w:cs="Courier New"/>
                <w:sz w:val="20"/>
                <w:szCs w:val="20"/>
              </w:rPr>
              <w:t>command_byte</w:t>
            </w:r>
            <w:proofErr w:type="spellEnd"/>
            <w:r>
              <w:rPr>
                <w:rFonts w:ascii="Courier New" w:hAnsi="Courier New" w:cs="Courier New"/>
                <w:sz w:val="20"/>
                <w:szCs w:val="20"/>
              </w:rPr>
              <w:t xml:space="preserve"> = </w:t>
            </w:r>
            <w:proofErr w:type="gramStart"/>
            <w:r>
              <w:rPr>
                <w:rFonts w:ascii="Courier New" w:hAnsi="Courier New" w:cs="Courier New"/>
                <w:sz w:val="20"/>
                <w:szCs w:val="20"/>
              </w:rPr>
              <w:t>command;</w:t>
            </w:r>
            <w:proofErr w:type="gramEnd"/>
          </w:p>
          <w:p w14:paraId="5908485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write_</w:t>
            </w:r>
            <w:proofErr w:type="gramStart"/>
            <w:r>
              <w:rPr>
                <w:rFonts w:ascii="Courier New" w:hAnsi="Courier New" w:cs="Courier New"/>
                <w:sz w:val="20"/>
                <w:szCs w:val="20"/>
              </w:rPr>
              <w:t>reg</w:t>
            </w:r>
            <w:proofErr w:type="spellEnd"/>
            <w:r>
              <w:rPr>
                <w:rFonts w:ascii="Courier New" w:hAnsi="Courier New" w:cs="Courier New"/>
                <w:sz w:val="20"/>
                <w:szCs w:val="20"/>
              </w:rPr>
              <w:t>( dev</w:t>
            </w:r>
            <w:proofErr w:type="gramEnd"/>
            <w:r>
              <w:rPr>
                <w:rFonts w:ascii="Courier New" w:hAnsi="Courier New" w:cs="Courier New"/>
                <w:sz w:val="20"/>
                <w:szCs w:val="20"/>
              </w:rPr>
              <w:t>_id,&amp;</w:t>
            </w:r>
            <w:proofErr w:type="spellStart"/>
            <w:r>
              <w:rPr>
                <w:rFonts w:ascii="Courier New" w:hAnsi="Courier New" w:cs="Courier New"/>
                <w:sz w:val="20"/>
                <w:szCs w:val="20"/>
              </w:rPr>
              <w:t>command_byte</w:t>
            </w:r>
            <w:proofErr w:type="spellEnd"/>
            <w:r>
              <w:rPr>
                <w:rFonts w:ascii="Courier New" w:hAnsi="Courier New" w:cs="Courier New"/>
                <w:sz w:val="20"/>
                <w:szCs w:val="20"/>
              </w:rPr>
              <w:t>, 1);</w:t>
            </w:r>
          </w:p>
          <w:p w14:paraId="2DCB9CA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0;</w:t>
            </w:r>
          </w:p>
        </w:tc>
      </w:tr>
    </w:tbl>
    <w:p w14:paraId="1ABCEF18" w14:textId="77777777" w:rsidR="003D3882" w:rsidRDefault="00284372">
      <w:pPr>
        <w:pStyle w:val="Text3"/>
        <w:jc w:val="both"/>
        <w:rPr>
          <w:rFonts w:cstheme="minorHAnsi"/>
        </w:rPr>
      </w:pPr>
      <w:r>
        <w:br w:type="page"/>
      </w:r>
    </w:p>
    <w:p w14:paraId="5D2D2915" w14:textId="77777777" w:rsidR="003D3882" w:rsidRDefault="00284372">
      <w:pPr>
        <w:pStyle w:val="Text3"/>
        <w:jc w:val="both"/>
      </w:pPr>
      <w:r>
        <w:lastRenderedPageBreak/>
        <w:t xml:space="preserve">This permits writing of I2C data in msg buffer. The </w:t>
      </w:r>
      <w:proofErr w:type="spellStart"/>
      <w:r>
        <w:rPr>
          <w:rFonts w:ascii="Courier New" w:hAnsi="Courier New" w:cs="Courier New"/>
        </w:rPr>
        <w:t>write_reg</w:t>
      </w:r>
      <w:proofErr w:type="spellEnd"/>
      <w:r>
        <w:rPr>
          <w:rFonts w:ascii="Courier New" w:hAnsi="Courier New" w:cs="Courier New"/>
        </w:rPr>
        <w:t>()</w:t>
      </w:r>
      <w:r>
        <w:rPr>
          <w:rFonts w:cstheme="minorHAnsi"/>
        </w:rPr>
        <w:t>function</w:t>
      </w:r>
      <w:r>
        <w:rPr>
          <w:rFonts w:ascii="Courier New" w:hAnsi="Courier New" w:cs="Courier New"/>
        </w:rPr>
        <w:t xml:space="preserve"> </w:t>
      </w:r>
      <w:r>
        <w:t>reads the I2C data and stores it in msg buffer. This executes write transaction on the I2C bus, which sends a given number of bytes. The bytes in the supplied buffer must be sent to the given address. If the slave device does not acknowledge any of the bytes, an error will be returned.</w:t>
      </w:r>
    </w:p>
    <w:tbl>
      <w:tblPr>
        <w:tblStyle w:val="TableGrid"/>
        <w:tblW w:w="8900" w:type="dxa"/>
        <w:tblInd w:w="1800" w:type="dxa"/>
        <w:tblLook w:val="04A0" w:firstRow="1" w:lastRow="0" w:firstColumn="1" w:lastColumn="0" w:noHBand="0" w:noVBand="1"/>
      </w:tblPr>
      <w:tblGrid>
        <w:gridCol w:w="8900"/>
      </w:tblGrid>
      <w:tr w:rsidR="003D3882" w14:paraId="754B05A0" w14:textId="77777777">
        <w:tc>
          <w:tcPr>
            <w:tcW w:w="8900" w:type="dxa"/>
            <w:shd w:val="clear" w:color="auto" w:fill="DEEAF6" w:themeFill="accent5" w:themeFillTint="33"/>
          </w:tcPr>
          <w:p w14:paraId="288E01C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struct i2c_msg </w:t>
            </w:r>
            <w:proofErr w:type="gramStart"/>
            <w:r>
              <w:rPr>
                <w:rFonts w:ascii="Courier New" w:hAnsi="Courier New" w:cs="Courier New"/>
                <w:sz w:val="20"/>
                <w:szCs w:val="20"/>
              </w:rPr>
              <w:t>msg;</w:t>
            </w:r>
            <w:proofErr w:type="gramEnd"/>
          </w:p>
          <w:p w14:paraId="6AE68EB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i2c_result = </w:t>
            </w:r>
            <w:proofErr w:type="gramStart"/>
            <w:r>
              <w:rPr>
                <w:rFonts w:ascii="Courier New" w:hAnsi="Courier New" w:cs="Courier New"/>
                <w:sz w:val="20"/>
                <w:szCs w:val="20"/>
              </w:rPr>
              <w:t>0;</w:t>
            </w:r>
            <w:proofErr w:type="gramEnd"/>
          </w:p>
          <w:p w14:paraId="29FD425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dev_id</w:t>
            </w:r>
            <w:proofErr w:type="spellEnd"/>
            <w:r>
              <w:rPr>
                <w:rFonts w:ascii="Courier New" w:hAnsi="Courier New" w:cs="Courier New"/>
                <w:sz w:val="20"/>
                <w:szCs w:val="20"/>
              </w:rPr>
              <w:t>){</w:t>
            </w:r>
          </w:p>
          <w:p w14:paraId="73E6F13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"no device\n");</w:t>
            </w:r>
          </w:p>
          <w:p w14:paraId="7DC10DF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ENODEV;</w:t>
            </w:r>
            <w:proofErr w:type="gramEnd"/>
          </w:p>
          <w:p w14:paraId="7240C8AA"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w:t>
            </w:r>
          </w:p>
          <w:p w14:paraId="3A5F142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msg.im_len</w:t>
            </w:r>
            <w:proofErr w:type="spellEnd"/>
            <w:r>
              <w:rPr>
                <w:rFonts w:ascii="Courier New" w:hAnsi="Courier New" w:cs="Courier New"/>
                <w:sz w:val="20"/>
                <w:szCs w:val="20"/>
              </w:rPr>
              <w:t xml:space="preserve"> = </w:t>
            </w:r>
            <w:proofErr w:type="gramStart"/>
            <w:r>
              <w:rPr>
                <w:rFonts w:ascii="Courier New" w:hAnsi="Courier New" w:cs="Courier New"/>
                <w:sz w:val="20"/>
                <w:szCs w:val="20"/>
              </w:rPr>
              <w:t>count;</w:t>
            </w:r>
            <w:proofErr w:type="gramEnd"/>
          </w:p>
          <w:p w14:paraId="6C95C3E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msg.im_flags</w:t>
            </w:r>
            <w:proofErr w:type="spellEnd"/>
            <w:r>
              <w:rPr>
                <w:rFonts w:ascii="Courier New" w:hAnsi="Courier New" w:cs="Courier New"/>
                <w:sz w:val="20"/>
                <w:szCs w:val="20"/>
              </w:rPr>
              <w:t xml:space="preserve"> = I2C_M_</w:t>
            </w:r>
            <w:proofErr w:type="gramStart"/>
            <w:r>
              <w:rPr>
                <w:rFonts w:ascii="Courier New" w:hAnsi="Courier New" w:cs="Courier New"/>
                <w:sz w:val="20"/>
                <w:szCs w:val="20"/>
              </w:rPr>
              <w:t>STOP;</w:t>
            </w:r>
            <w:proofErr w:type="gramEnd"/>
          </w:p>
          <w:p w14:paraId="4889990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msg.im_buf</w:t>
            </w:r>
            <w:proofErr w:type="spellEnd"/>
            <w:r>
              <w:rPr>
                <w:rFonts w:ascii="Courier New" w:hAnsi="Courier New" w:cs="Courier New"/>
                <w:sz w:val="20"/>
                <w:szCs w:val="20"/>
              </w:rPr>
              <w:t xml:space="preserve"> = </w:t>
            </w:r>
            <w:proofErr w:type="gramStart"/>
            <w:r>
              <w:rPr>
                <w:rFonts w:ascii="Courier New" w:hAnsi="Courier New" w:cs="Courier New"/>
                <w:sz w:val="20"/>
                <w:szCs w:val="20"/>
              </w:rPr>
              <w:t>data;</w:t>
            </w:r>
            <w:proofErr w:type="gramEnd"/>
          </w:p>
          <w:p w14:paraId="61BFDA2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 ((i2c_result = i2c_transfer(</w:t>
            </w:r>
            <w:proofErr w:type="spellStart"/>
            <w:r>
              <w:rPr>
                <w:rFonts w:ascii="Courier New" w:hAnsi="Courier New" w:cs="Courier New"/>
                <w:sz w:val="20"/>
                <w:szCs w:val="20"/>
              </w:rPr>
              <w:t>dev_id</w:t>
            </w:r>
            <w:proofErr w:type="spellEnd"/>
            <w:r>
              <w:rPr>
                <w:rFonts w:ascii="Courier New" w:hAnsi="Courier New" w:cs="Courier New"/>
                <w:sz w:val="20"/>
                <w:szCs w:val="20"/>
              </w:rPr>
              <w:t>, &amp;msg, 1))){</w:t>
            </w:r>
          </w:p>
          <w:p w14:paraId="18204696"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"bmp388 i2c write error in write reg %d: %s\n", i2c_result, </w:t>
            </w:r>
            <w:proofErr w:type="spellStart"/>
            <w:r>
              <w:rPr>
                <w:rFonts w:ascii="Courier New" w:hAnsi="Courier New" w:cs="Courier New"/>
                <w:sz w:val="20"/>
                <w:szCs w:val="20"/>
              </w:rPr>
              <w:t>strerror</w:t>
            </w:r>
            <w:proofErr w:type="spellEnd"/>
            <w:r>
              <w:rPr>
                <w:rFonts w:ascii="Courier New" w:hAnsi="Courier New" w:cs="Courier New"/>
                <w:sz w:val="20"/>
                <w:szCs w:val="20"/>
              </w:rPr>
              <w:t>(-i2c_result));</w:t>
            </w:r>
          </w:p>
          <w:p w14:paraId="2940A21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 xml:space="preserve">}  </w:t>
            </w:r>
          </w:p>
          <w:p w14:paraId="2F98002A"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i2c_result;</w:t>
            </w:r>
          </w:p>
        </w:tc>
      </w:tr>
    </w:tbl>
    <w:p w14:paraId="5A23B812" w14:textId="77777777" w:rsidR="003D3882" w:rsidRDefault="003D3882">
      <w:pPr>
        <w:pStyle w:val="Text3"/>
        <w:jc w:val="both"/>
      </w:pPr>
    </w:p>
    <w:p w14:paraId="27596893" w14:textId="77777777" w:rsidR="003D3882" w:rsidRDefault="00284372">
      <w:pPr>
        <w:pStyle w:val="Text2"/>
        <w:jc w:val="both"/>
      </w:pPr>
      <w:r>
        <w:br w:type="page"/>
      </w:r>
    </w:p>
    <w:p w14:paraId="2C0DA7AB" w14:textId="77777777" w:rsidR="003D3882" w:rsidRDefault="00284372" w:rsidP="000771ED">
      <w:pPr>
        <w:pStyle w:val="Heading3"/>
        <w:numPr>
          <w:ilvl w:val="0"/>
          <w:numId w:val="0"/>
        </w:numPr>
        <w:ind w:left="1980"/>
      </w:pPr>
      <w:r>
        <w:lastRenderedPageBreak/>
        <w:t xml:space="preserve"> </w:t>
      </w:r>
      <w:bookmarkStart w:id="17" w:name="_Toc145653197"/>
      <w:r>
        <w:t>Opt3002.c (Optical sensor)</w:t>
      </w:r>
      <w:bookmarkEnd w:id="17"/>
    </w:p>
    <w:p w14:paraId="22E623EA" w14:textId="77777777" w:rsidR="003D3882" w:rsidRDefault="00284372">
      <w:pPr>
        <w:pStyle w:val="Text3"/>
        <w:jc w:val="both"/>
        <w:rPr>
          <w:b/>
          <w:bCs/>
        </w:rPr>
      </w:pPr>
      <w:r>
        <w:rPr>
          <w:b/>
          <w:bCs/>
        </w:rPr>
        <w:t>Initializing the sensor</w:t>
      </w:r>
    </w:p>
    <w:p w14:paraId="71FC84D9" w14:textId="77777777" w:rsidR="003D3882" w:rsidRDefault="00284372">
      <w:pPr>
        <w:pStyle w:val="Text3"/>
        <w:jc w:val="both"/>
      </w:pPr>
      <w:r>
        <w:t xml:space="preserve">To initialize the sensor, select the digital interface as I2C and create an instance of structure: </w:t>
      </w:r>
    </w:p>
    <w:p w14:paraId="7F81658D" w14:textId="77777777" w:rsidR="003D3882" w:rsidRDefault="00284372">
      <w:pPr>
        <w:pStyle w:val="Text3"/>
        <w:jc w:val="both"/>
        <w:rPr>
          <w:rFonts w:cstheme="minorHAnsi"/>
        </w:rPr>
      </w:pPr>
      <w:r>
        <w:rPr>
          <w:rFonts w:ascii="Courier New" w:hAnsi="Courier New" w:cs="Courier New"/>
        </w:rPr>
        <w:t>opt3002_init()</w:t>
      </w:r>
      <w:r>
        <w:rPr>
          <w:rFonts w:cstheme="minorHAnsi"/>
        </w:rPr>
        <w:t xml:space="preserve"> function enables the I2C device, clock signals with frequency of 400khz. </w:t>
      </w:r>
    </w:p>
    <w:tbl>
      <w:tblPr>
        <w:tblStyle w:val="TableGrid"/>
        <w:tblW w:w="8900" w:type="dxa"/>
        <w:tblInd w:w="1800" w:type="dxa"/>
        <w:tblLook w:val="04A0" w:firstRow="1" w:lastRow="0" w:firstColumn="1" w:lastColumn="0" w:noHBand="0" w:noVBand="1"/>
      </w:tblPr>
      <w:tblGrid>
        <w:gridCol w:w="8900"/>
      </w:tblGrid>
      <w:tr w:rsidR="003D3882" w14:paraId="040E8E51" w14:textId="77777777">
        <w:tc>
          <w:tcPr>
            <w:tcW w:w="8900" w:type="dxa"/>
            <w:shd w:val="clear" w:color="auto" w:fill="DEEAF6" w:themeFill="accent5" w:themeFillTint="33"/>
          </w:tcPr>
          <w:p w14:paraId="2221C1A5"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opt3002-&gt;dev = i2c_create_device(bus, address, I2C_CLK_400K).</w:t>
            </w:r>
          </w:p>
        </w:tc>
      </w:tr>
    </w:tbl>
    <w:p w14:paraId="3D7675D2" w14:textId="77777777" w:rsidR="003D3882" w:rsidRDefault="003D3882">
      <w:pPr>
        <w:pStyle w:val="Text2"/>
        <w:spacing w:after="0"/>
        <w:jc w:val="both"/>
        <w:rPr>
          <w:sz w:val="22"/>
          <w:szCs w:val="22"/>
        </w:rPr>
      </w:pPr>
    </w:p>
    <w:p w14:paraId="0492BC34" w14:textId="77777777" w:rsidR="003D3882" w:rsidRDefault="00284372">
      <w:pPr>
        <w:pStyle w:val="Text3"/>
        <w:jc w:val="both"/>
      </w:pPr>
      <w:r>
        <w:t xml:space="preserve">The function </w:t>
      </w:r>
      <w:proofErr w:type="spellStart"/>
      <w:r>
        <w:rPr>
          <w:rFonts w:ascii="Courier New" w:hAnsi="Courier New" w:cs="Courier New"/>
        </w:rPr>
        <w:t>readManufacturerID</w:t>
      </w:r>
      <w:proofErr w:type="spellEnd"/>
      <w:r>
        <w:rPr>
          <w:rFonts w:ascii="Courier New" w:hAnsi="Courier New" w:cs="Courier New"/>
        </w:rPr>
        <w:t>()</w:t>
      </w:r>
      <w:r>
        <w:rPr>
          <w:rFonts w:cstheme="minorHAnsi"/>
        </w:rPr>
        <w:t xml:space="preserve">reads the manufacturing ID of the device. </w:t>
      </w:r>
      <w:r>
        <w:t>This reads the manufacturing ID. If sensor is detected, the opt3002_write data exports the manufacturing ID.</w:t>
      </w:r>
    </w:p>
    <w:tbl>
      <w:tblPr>
        <w:tblStyle w:val="TableGrid"/>
        <w:tblW w:w="8900" w:type="dxa"/>
        <w:tblInd w:w="1800" w:type="dxa"/>
        <w:tblLook w:val="04A0" w:firstRow="1" w:lastRow="0" w:firstColumn="1" w:lastColumn="0" w:noHBand="0" w:noVBand="1"/>
      </w:tblPr>
      <w:tblGrid>
        <w:gridCol w:w="8900"/>
      </w:tblGrid>
      <w:tr w:rsidR="003D3882" w14:paraId="470BC734" w14:textId="77777777">
        <w:tc>
          <w:tcPr>
            <w:tcW w:w="8900" w:type="dxa"/>
            <w:shd w:val="clear" w:color="auto" w:fill="DEEAF6" w:themeFill="accent5" w:themeFillTint="33"/>
          </w:tcPr>
          <w:p w14:paraId="0C4AD23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uint16_t result = </w:t>
            </w:r>
            <w:proofErr w:type="gramStart"/>
            <w:r>
              <w:rPr>
                <w:rFonts w:ascii="Courier New" w:hAnsi="Courier New" w:cs="Courier New"/>
                <w:sz w:val="20"/>
                <w:szCs w:val="20"/>
              </w:rPr>
              <w:t>0;</w:t>
            </w:r>
            <w:proofErr w:type="gramEnd"/>
          </w:p>
          <w:p w14:paraId="2D701C3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int error = opt3002_</w:t>
            </w:r>
            <w:proofErr w:type="gramStart"/>
            <w:r>
              <w:rPr>
                <w:rFonts w:ascii="Courier New" w:hAnsi="Courier New" w:cs="Courier New"/>
                <w:sz w:val="20"/>
                <w:szCs w:val="20"/>
              </w:rPr>
              <w:t>writeData(</w:t>
            </w:r>
            <w:proofErr w:type="gramEnd"/>
            <w:r>
              <w:rPr>
                <w:rFonts w:ascii="Courier New" w:hAnsi="Courier New" w:cs="Courier New"/>
                <w:sz w:val="20"/>
                <w:szCs w:val="20"/>
              </w:rPr>
              <w:t>opt3002, MANUFACTURER_ID);</w:t>
            </w:r>
          </w:p>
          <w:p w14:paraId="40F8453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if (!error)</w:t>
            </w:r>
          </w:p>
          <w:p w14:paraId="0F8384BB"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error = opt3002_</w:t>
            </w:r>
            <w:proofErr w:type="gramStart"/>
            <w:r>
              <w:rPr>
                <w:rFonts w:ascii="Courier New" w:hAnsi="Courier New" w:cs="Courier New"/>
                <w:sz w:val="20"/>
                <w:szCs w:val="20"/>
              </w:rPr>
              <w:t>readData(</w:t>
            </w:r>
            <w:proofErr w:type="gramEnd"/>
            <w:r>
              <w:rPr>
                <w:rFonts w:ascii="Courier New" w:hAnsi="Courier New" w:cs="Courier New"/>
                <w:sz w:val="20"/>
                <w:szCs w:val="20"/>
              </w:rPr>
              <w:t>opt3002, &amp;result);</w:t>
            </w:r>
          </w:p>
          <w:p w14:paraId="4387AD2F"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return result;</w:t>
            </w:r>
          </w:p>
        </w:tc>
      </w:tr>
    </w:tbl>
    <w:p w14:paraId="29E5FBA5" w14:textId="77777777" w:rsidR="003D3882" w:rsidRDefault="003D3882">
      <w:pPr>
        <w:pStyle w:val="Text2"/>
        <w:spacing w:after="0"/>
        <w:jc w:val="both"/>
      </w:pPr>
    </w:p>
    <w:p w14:paraId="76F3B60A" w14:textId="77777777" w:rsidR="003D3882" w:rsidRDefault="00284372">
      <w:pPr>
        <w:pStyle w:val="Text3"/>
        <w:jc w:val="both"/>
      </w:pPr>
      <w:r>
        <w:t xml:space="preserve">This enables the configuration of the read and write functions of optical sensor opt3002. The function </w:t>
      </w:r>
      <w:r>
        <w:rPr>
          <w:rFonts w:ascii="Courier New" w:hAnsi="Courier New" w:cs="Courier New"/>
        </w:rPr>
        <w:t>pt3002_readConfig()</w:t>
      </w:r>
      <w:r>
        <w:t>defines the configuration of reading.</w:t>
      </w:r>
    </w:p>
    <w:tbl>
      <w:tblPr>
        <w:tblStyle w:val="TableGrid"/>
        <w:tblW w:w="8900" w:type="dxa"/>
        <w:tblInd w:w="1800" w:type="dxa"/>
        <w:tblLook w:val="04A0" w:firstRow="1" w:lastRow="0" w:firstColumn="1" w:lastColumn="0" w:noHBand="0" w:noVBand="1"/>
      </w:tblPr>
      <w:tblGrid>
        <w:gridCol w:w="8900"/>
      </w:tblGrid>
      <w:tr w:rsidR="003D3882" w14:paraId="315043B9" w14:textId="77777777">
        <w:tc>
          <w:tcPr>
            <w:tcW w:w="8900" w:type="dxa"/>
            <w:shd w:val="clear" w:color="auto" w:fill="DEEAF6" w:themeFill="accent5" w:themeFillTint="33"/>
          </w:tcPr>
          <w:p w14:paraId="7E9B9A4F"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opt3002_config_t config = </w:t>
            </w:r>
            <w:proofErr w:type="gramStart"/>
            <w:r>
              <w:rPr>
                <w:rFonts w:ascii="Courier New" w:hAnsi="Courier New" w:cs="Courier New"/>
                <w:sz w:val="20"/>
                <w:szCs w:val="20"/>
              </w:rPr>
              <w:t>{.</w:t>
            </w:r>
            <w:proofErr w:type="spellStart"/>
            <w:r>
              <w:rPr>
                <w:rFonts w:ascii="Courier New" w:hAnsi="Courier New" w:cs="Courier New"/>
                <w:sz w:val="20"/>
                <w:szCs w:val="20"/>
              </w:rPr>
              <w:t>rawData</w:t>
            </w:r>
            <w:proofErr w:type="spellEnd"/>
            <w:proofErr w:type="gramEnd"/>
            <w:r>
              <w:rPr>
                <w:rFonts w:ascii="Courier New" w:hAnsi="Courier New" w:cs="Courier New"/>
                <w:sz w:val="20"/>
                <w:szCs w:val="20"/>
              </w:rPr>
              <w:t xml:space="preserve"> = 0};</w:t>
            </w:r>
          </w:p>
          <w:p w14:paraId="327BD27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int error = opt3002_</w:t>
            </w:r>
            <w:proofErr w:type="gramStart"/>
            <w:r>
              <w:rPr>
                <w:rFonts w:ascii="Courier New" w:hAnsi="Courier New" w:cs="Courier New"/>
                <w:sz w:val="20"/>
                <w:szCs w:val="20"/>
              </w:rPr>
              <w:t>writeData(</w:t>
            </w:r>
            <w:proofErr w:type="gramEnd"/>
            <w:r>
              <w:rPr>
                <w:rFonts w:ascii="Courier New" w:hAnsi="Courier New" w:cs="Courier New"/>
                <w:sz w:val="20"/>
                <w:szCs w:val="20"/>
              </w:rPr>
              <w:t>opt3002, CONFIG);</w:t>
            </w:r>
          </w:p>
          <w:p w14:paraId="5347071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if (!error)</w:t>
            </w:r>
          </w:p>
          <w:p w14:paraId="66E8A71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error = opt3002_</w:t>
            </w:r>
            <w:proofErr w:type="gramStart"/>
            <w:r>
              <w:rPr>
                <w:rFonts w:ascii="Courier New" w:hAnsi="Courier New" w:cs="Courier New"/>
                <w:sz w:val="20"/>
                <w:szCs w:val="20"/>
              </w:rPr>
              <w:t>readData(</w:t>
            </w:r>
            <w:proofErr w:type="gramEnd"/>
            <w:r>
              <w:rPr>
                <w:rFonts w:ascii="Courier New" w:hAnsi="Courier New" w:cs="Courier New"/>
                <w:sz w:val="20"/>
                <w:szCs w:val="20"/>
              </w:rPr>
              <w:t>opt3002, &amp;</w:t>
            </w:r>
            <w:proofErr w:type="spellStart"/>
            <w:r>
              <w:rPr>
                <w:rFonts w:ascii="Courier New" w:hAnsi="Courier New" w:cs="Courier New"/>
                <w:sz w:val="20"/>
                <w:szCs w:val="20"/>
              </w:rPr>
              <w:t>config.rawData</w:t>
            </w:r>
            <w:proofErr w:type="spellEnd"/>
            <w:r>
              <w:rPr>
                <w:rFonts w:ascii="Courier New" w:hAnsi="Courier New" w:cs="Courier New"/>
                <w:sz w:val="20"/>
                <w:szCs w:val="20"/>
              </w:rPr>
              <w:t>);</w:t>
            </w:r>
          </w:p>
          <w:p w14:paraId="066023F6"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return config;</w:t>
            </w:r>
          </w:p>
        </w:tc>
      </w:tr>
    </w:tbl>
    <w:p w14:paraId="6F42E240" w14:textId="77777777" w:rsidR="003D3882" w:rsidRDefault="003D3882">
      <w:pPr>
        <w:pStyle w:val="Text3"/>
        <w:jc w:val="both"/>
      </w:pPr>
    </w:p>
    <w:p w14:paraId="73EEAD7A" w14:textId="77777777" w:rsidR="003D3882" w:rsidRDefault="00284372">
      <w:pPr>
        <w:pStyle w:val="Text3"/>
        <w:jc w:val="both"/>
      </w:pPr>
      <w:r>
        <w:t xml:space="preserve">The </w:t>
      </w:r>
      <w:r>
        <w:rPr>
          <w:rFonts w:ascii="Courier New" w:hAnsi="Courier New" w:cs="Courier New"/>
        </w:rPr>
        <w:t>opt3001_i2c_write</w:t>
      </w:r>
      <w:r>
        <w:t xml:space="preserve"> writes the configuration of opt3002 sensor.</w:t>
      </w:r>
    </w:p>
    <w:tbl>
      <w:tblPr>
        <w:tblStyle w:val="TableGrid"/>
        <w:tblW w:w="8900" w:type="dxa"/>
        <w:tblInd w:w="1800" w:type="dxa"/>
        <w:tblLook w:val="04A0" w:firstRow="1" w:lastRow="0" w:firstColumn="1" w:lastColumn="0" w:noHBand="0" w:noVBand="1"/>
      </w:tblPr>
      <w:tblGrid>
        <w:gridCol w:w="8900"/>
      </w:tblGrid>
      <w:tr w:rsidR="003D3882" w14:paraId="74D86BC5" w14:textId="77777777">
        <w:tc>
          <w:tcPr>
            <w:tcW w:w="8900" w:type="dxa"/>
            <w:shd w:val="clear" w:color="auto" w:fill="DEEAF6" w:themeFill="accent5" w:themeFillTint="33"/>
          </w:tcPr>
          <w:p w14:paraId="268227D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uint8_t </w:t>
            </w:r>
            <w:proofErr w:type="spellStart"/>
            <w:proofErr w:type="gramStart"/>
            <w:r>
              <w:rPr>
                <w:rFonts w:ascii="Courier New" w:hAnsi="Courier New" w:cs="Courier New"/>
                <w:sz w:val="20"/>
                <w:szCs w:val="20"/>
              </w:rPr>
              <w:t>buf</w:t>
            </w:r>
            <w:proofErr w:type="spellEnd"/>
            <w:r>
              <w:rPr>
                <w:rFonts w:ascii="Courier New" w:hAnsi="Courier New" w:cs="Courier New"/>
                <w:sz w:val="20"/>
                <w:szCs w:val="20"/>
              </w:rPr>
              <w:t>[</w:t>
            </w:r>
            <w:proofErr w:type="gramEnd"/>
            <w:r>
              <w:rPr>
                <w:rFonts w:ascii="Courier New" w:hAnsi="Courier New" w:cs="Courier New"/>
                <w:sz w:val="20"/>
                <w:szCs w:val="20"/>
              </w:rPr>
              <w:t xml:space="preserve">3] = {CONFIG, </w:t>
            </w:r>
            <w:proofErr w:type="spellStart"/>
            <w:r>
              <w:rPr>
                <w:rFonts w:ascii="Courier New" w:hAnsi="Courier New" w:cs="Courier New"/>
                <w:sz w:val="20"/>
                <w:szCs w:val="20"/>
              </w:rPr>
              <w:t>config.rawData</w:t>
            </w:r>
            <w:proofErr w:type="spellEnd"/>
            <w:r>
              <w:rPr>
                <w:rFonts w:ascii="Courier New" w:hAnsi="Courier New" w:cs="Courier New"/>
                <w:sz w:val="20"/>
                <w:szCs w:val="20"/>
              </w:rPr>
              <w:t xml:space="preserve"> &gt;&gt; 8, </w:t>
            </w:r>
            <w:proofErr w:type="spellStart"/>
            <w:r>
              <w:rPr>
                <w:rFonts w:ascii="Courier New" w:hAnsi="Courier New" w:cs="Courier New"/>
                <w:sz w:val="20"/>
                <w:szCs w:val="20"/>
              </w:rPr>
              <w:t>config.rawData</w:t>
            </w:r>
            <w:proofErr w:type="spellEnd"/>
            <w:r>
              <w:rPr>
                <w:rFonts w:ascii="Courier New" w:hAnsi="Courier New" w:cs="Courier New"/>
                <w:sz w:val="20"/>
                <w:szCs w:val="20"/>
              </w:rPr>
              <w:t xml:space="preserve"> &amp; 0x00FF};</w:t>
            </w:r>
          </w:p>
          <w:p w14:paraId="6A3E589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return opt3002_i2c_write(opt3002, </w:t>
            </w:r>
            <w:proofErr w:type="spellStart"/>
            <w:r>
              <w:rPr>
                <w:rFonts w:ascii="Courier New" w:hAnsi="Courier New" w:cs="Courier New"/>
                <w:sz w:val="20"/>
                <w:szCs w:val="20"/>
              </w:rPr>
              <w:t>buf</w:t>
            </w:r>
            <w:proofErr w:type="spellEnd"/>
            <w:r>
              <w:rPr>
                <w:rFonts w:ascii="Courier New" w:hAnsi="Courier New" w:cs="Courier New"/>
                <w:sz w:val="20"/>
                <w:szCs w:val="20"/>
              </w:rPr>
              <w:t>, ARRAY_SIZE(</w:t>
            </w:r>
            <w:proofErr w:type="spellStart"/>
            <w:r>
              <w:rPr>
                <w:rFonts w:ascii="Courier New" w:hAnsi="Courier New" w:cs="Courier New"/>
                <w:sz w:val="20"/>
                <w:szCs w:val="20"/>
              </w:rPr>
              <w:t>buf</w:t>
            </w:r>
            <w:proofErr w:type="spellEnd"/>
            <w:r>
              <w:rPr>
                <w:rFonts w:ascii="Courier New" w:hAnsi="Courier New" w:cs="Courier New"/>
                <w:sz w:val="20"/>
                <w:szCs w:val="20"/>
              </w:rPr>
              <w:t>));</w:t>
            </w:r>
          </w:p>
        </w:tc>
      </w:tr>
    </w:tbl>
    <w:p w14:paraId="2DAB4E24" w14:textId="77777777" w:rsidR="003D3882" w:rsidRDefault="00284372">
      <w:pPr>
        <w:pStyle w:val="Text3"/>
        <w:jc w:val="both"/>
      </w:pPr>
      <w:r>
        <w:br w:type="page"/>
      </w:r>
    </w:p>
    <w:p w14:paraId="1FE1925F" w14:textId="77777777" w:rsidR="003D3882" w:rsidRDefault="00284372">
      <w:pPr>
        <w:pStyle w:val="Text3"/>
        <w:jc w:val="both"/>
        <w:rPr>
          <w:rFonts w:cstheme="minorHAnsi"/>
        </w:rPr>
      </w:pPr>
      <w:r>
        <w:lastRenderedPageBreak/>
        <w:t xml:space="preserve">Post initiating, read and write instances are created to read sensor data stored in buffer and sent to the I2C bus. The following function reads data from opt3002 to the I2C bus. The function </w:t>
      </w:r>
      <w:r>
        <w:rPr>
          <w:rFonts w:ascii="Courier New" w:hAnsi="Courier New" w:cs="Courier New"/>
        </w:rPr>
        <w:t>opt3002_light_t opt3002_readRegister()</w:t>
      </w:r>
      <w:r>
        <w:rPr>
          <w:rFonts w:cstheme="minorHAnsi"/>
        </w:rPr>
        <w:t xml:space="preserve">reads data from sensor in a raw format and makes the required calculations by using formula: </w:t>
      </w:r>
    </w:p>
    <w:tbl>
      <w:tblPr>
        <w:tblStyle w:val="TableGrid"/>
        <w:tblW w:w="8900" w:type="dxa"/>
        <w:tblInd w:w="1800" w:type="dxa"/>
        <w:tblLook w:val="04A0" w:firstRow="1" w:lastRow="0" w:firstColumn="1" w:lastColumn="0" w:noHBand="0" w:noVBand="1"/>
      </w:tblPr>
      <w:tblGrid>
        <w:gridCol w:w="8900"/>
      </w:tblGrid>
      <w:tr w:rsidR="003D3882" w14:paraId="75DEE81A" w14:textId="77777777">
        <w:tc>
          <w:tcPr>
            <w:tcW w:w="8900" w:type="dxa"/>
            <w:shd w:val="clear" w:color="auto" w:fill="DEEAF6" w:themeFill="accent5" w:themeFillTint="33"/>
          </w:tcPr>
          <w:p w14:paraId="2BB9117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(lux = (1.2)*(</w:t>
            </w:r>
            <w:proofErr w:type="spellStart"/>
            <w:r>
              <w:rPr>
                <w:rFonts w:ascii="Courier New" w:hAnsi="Courier New" w:cs="Courier New"/>
                <w:sz w:val="20"/>
                <w:szCs w:val="20"/>
              </w:rPr>
              <w:t>powr</w:t>
            </w:r>
            <w:proofErr w:type="spellEnd"/>
            <w:r>
              <w:rPr>
                <w:rFonts w:ascii="Courier New" w:hAnsi="Courier New" w:cs="Courier New"/>
                <w:sz w:val="20"/>
                <w:szCs w:val="20"/>
              </w:rPr>
              <w:t xml:space="preserve">(2, </w:t>
            </w:r>
            <w:proofErr w:type="spellStart"/>
            <w:r>
              <w:rPr>
                <w:rFonts w:ascii="Courier New" w:hAnsi="Courier New" w:cs="Courier New"/>
                <w:sz w:val="20"/>
                <w:szCs w:val="20"/>
              </w:rPr>
              <w:t>er.Exponent</w:t>
            </w:r>
            <w:proofErr w:type="spellEnd"/>
            <w:r>
              <w:rPr>
                <w:rFonts w:ascii="Courier New" w:hAnsi="Courier New" w:cs="Courier New"/>
                <w:sz w:val="20"/>
                <w:szCs w:val="20"/>
              </w:rPr>
              <w:t>)*</w:t>
            </w:r>
            <w:proofErr w:type="spellStart"/>
            <w:r>
              <w:rPr>
                <w:rFonts w:ascii="Courier New" w:hAnsi="Courier New" w:cs="Courier New"/>
                <w:sz w:val="20"/>
                <w:szCs w:val="20"/>
              </w:rPr>
              <w:t>er.Result</w:t>
            </w:r>
            <w:proofErr w:type="spellEnd"/>
            <w:r>
              <w:rPr>
                <w:rFonts w:ascii="Courier New" w:hAnsi="Courier New" w:cs="Courier New"/>
                <w:sz w:val="20"/>
                <w:szCs w:val="20"/>
              </w:rPr>
              <w:t>))</w:t>
            </w:r>
          </w:p>
        </w:tc>
      </w:tr>
    </w:tbl>
    <w:p w14:paraId="037B154D" w14:textId="77777777" w:rsidR="003D3882" w:rsidRDefault="00284372">
      <w:pPr>
        <w:pStyle w:val="Text3"/>
        <w:jc w:val="both"/>
        <w:rPr>
          <w:rFonts w:cstheme="minorHAnsi"/>
        </w:rPr>
      </w:pPr>
      <w:r>
        <w:rPr>
          <w:rFonts w:cstheme="minorHAnsi"/>
        </w:rPr>
        <w:t>The calculated data value will be stored  lux variable.</w:t>
      </w:r>
    </w:p>
    <w:tbl>
      <w:tblPr>
        <w:tblStyle w:val="TableGrid"/>
        <w:tblW w:w="8900" w:type="dxa"/>
        <w:tblInd w:w="1800" w:type="dxa"/>
        <w:tblLook w:val="04A0" w:firstRow="1" w:lastRow="0" w:firstColumn="1" w:lastColumn="0" w:noHBand="0" w:noVBand="1"/>
      </w:tblPr>
      <w:tblGrid>
        <w:gridCol w:w="8900"/>
      </w:tblGrid>
      <w:tr w:rsidR="003D3882" w14:paraId="1DCC2552" w14:textId="77777777">
        <w:tc>
          <w:tcPr>
            <w:tcW w:w="8900" w:type="dxa"/>
            <w:shd w:val="clear" w:color="auto" w:fill="DEEAF6" w:themeFill="accent5" w:themeFillTint="33"/>
          </w:tcPr>
          <w:p w14:paraId="23ECD529" w14:textId="21FB9664"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int error = opt3002_</w:t>
            </w:r>
            <w:proofErr w:type="gramStart"/>
            <w:r>
              <w:rPr>
                <w:rFonts w:ascii="Courier New" w:hAnsi="Courier New" w:cs="Courier New"/>
                <w:sz w:val="20"/>
                <w:szCs w:val="20"/>
              </w:rPr>
              <w:t>writeData(</w:t>
            </w:r>
            <w:proofErr w:type="gramEnd"/>
            <w:r>
              <w:rPr>
                <w:rFonts w:ascii="Courier New" w:hAnsi="Courier New" w:cs="Courier New"/>
                <w:sz w:val="20"/>
                <w:szCs w:val="20"/>
              </w:rPr>
              <w:t>opt3002, command);</w:t>
            </w:r>
          </w:p>
          <w:p w14:paraId="4FBA437C" w14:textId="4BC52EA1"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if </w:t>
            </w:r>
            <w:proofErr w:type="gramStart"/>
            <w:r>
              <w:rPr>
                <w:rFonts w:ascii="Courier New" w:hAnsi="Courier New" w:cs="Courier New"/>
                <w:sz w:val="20"/>
                <w:szCs w:val="20"/>
              </w:rPr>
              <w:t>(!error</w:t>
            </w:r>
            <w:proofErr w:type="gramEnd"/>
            <w:r>
              <w:rPr>
                <w:rFonts w:ascii="Courier New" w:hAnsi="Courier New" w:cs="Courier New"/>
                <w:sz w:val="20"/>
                <w:szCs w:val="20"/>
              </w:rPr>
              <w:t>) {</w:t>
            </w:r>
          </w:p>
          <w:p w14:paraId="37BBD1BA"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opt3002_light_t </w:t>
            </w:r>
            <w:proofErr w:type="gramStart"/>
            <w:r>
              <w:rPr>
                <w:rFonts w:ascii="Courier New" w:hAnsi="Courier New" w:cs="Courier New"/>
                <w:sz w:val="20"/>
                <w:szCs w:val="20"/>
              </w:rPr>
              <w:t>result;</w:t>
            </w:r>
            <w:proofErr w:type="gramEnd"/>
          </w:p>
          <w:p w14:paraId="3B6992B4"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result.lux</w:t>
            </w:r>
            <w:proofErr w:type="spellEnd"/>
            <w:r>
              <w:rPr>
                <w:rFonts w:ascii="Courier New" w:hAnsi="Courier New" w:cs="Courier New"/>
                <w:sz w:val="20"/>
                <w:szCs w:val="20"/>
              </w:rPr>
              <w:t xml:space="preserve"> = </w:t>
            </w:r>
            <w:proofErr w:type="gramStart"/>
            <w:r>
              <w:rPr>
                <w:rFonts w:ascii="Courier New" w:hAnsi="Courier New" w:cs="Courier New"/>
                <w:sz w:val="20"/>
                <w:szCs w:val="20"/>
              </w:rPr>
              <w:t>0;</w:t>
            </w:r>
            <w:proofErr w:type="gramEnd"/>
          </w:p>
          <w:p w14:paraId="5C2DDDD4"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result.raw.rawData</w:t>
            </w:r>
            <w:proofErr w:type="spellEnd"/>
            <w:proofErr w:type="gramEnd"/>
            <w:r>
              <w:rPr>
                <w:rFonts w:ascii="Courier New" w:hAnsi="Courier New" w:cs="Courier New"/>
                <w:sz w:val="20"/>
                <w:szCs w:val="20"/>
              </w:rPr>
              <w:t xml:space="preserve"> = 0;</w:t>
            </w:r>
          </w:p>
          <w:p w14:paraId="66A3F112"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result.error</w:t>
            </w:r>
            <w:proofErr w:type="spellEnd"/>
            <w:proofErr w:type="gramEnd"/>
            <w:r>
              <w:rPr>
                <w:rFonts w:ascii="Courier New" w:hAnsi="Courier New" w:cs="Courier New"/>
                <w:sz w:val="20"/>
                <w:szCs w:val="20"/>
              </w:rPr>
              <w:t xml:space="preserve"> = 0;</w:t>
            </w:r>
          </w:p>
          <w:p w14:paraId="3A641E53"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opt3002_ER_t </w:t>
            </w:r>
            <w:proofErr w:type="gramStart"/>
            <w:r>
              <w:rPr>
                <w:rFonts w:ascii="Courier New" w:hAnsi="Courier New" w:cs="Courier New"/>
                <w:sz w:val="20"/>
                <w:szCs w:val="20"/>
              </w:rPr>
              <w:t>er;</w:t>
            </w:r>
            <w:proofErr w:type="gramEnd"/>
          </w:p>
          <w:p w14:paraId="2DEC2760"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 = opt3002_</w:t>
            </w:r>
            <w:proofErr w:type="gramStart"/>
            <w:r>
              <w:rPr>
                <w:rFonts w:ascii="Courier New" w:hAnsi="Courier New" w:cs="Courier New"/>
                <w:sz w:val="20"/>
                <w:szCs w:val="20"/>
              </w:rPr>
              <w:t>readData(</w:t>
            </w:r>
            <w:proofErr w:type="gramEnd"/>
            <w:r>
              <w:rPr>
                <w:rFonts w:ascii="Courier New" w:hAnsi="Courier New" w:cs="Courier New"/>
                <w:sz w:val="20"/>
                <w:szCs w:val="20"/>
              </w:rPr>
              <w:t>opt3002, &amp;</w:t>
            </w:r>
            <w:proofErr w:type="spellStart"/>
            <w:r>
              <w:rPr>
                <w:rFonts w:ascii="Courier New" w:hAnsi="Courier New" w:cs="Courier New"/>
                <w:sz w:val="20"/>
                <w:szCs w:val="20"/>
              </w:rPr>
              <w:t>er.rawData</w:t>
            </w:r>
            <w:proofErr w:type="spellEnd"/>
            <w:r>
              <w:rPr>
                <w:rFonts w:ascii="Courier New" w:hAnsi="Courier New" w:cs="Courier New"/>
                <w:sz w:val="20"/>
                <w:szCs w:val="20"/>
              </w:rPr>
              <w:t>);</w:t>
            </w:r>
          </w:p>
          <w:p w14:paraId="57AF63D1"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(!error) {</w:t>
            </w:r>
          </w:p>
          <w:p w14:paraId="7E952FE0"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result.raw</w:t>
            </w:r>
            <w:proofErr w:type="spellEnd"/>
            <w:r>
              <w:rPr>
                <w:rFonts w:ascii="Courier New" w:hAnsi="Courier New" w:cs="Courier New"/>
                <w:sz w:val="20"/>
                <w:szCs w:val="20"/>
              </w:rPr>
              <w:t xml:space="preserve"> = </w:t>
            </w:r>
            <w:proofErr w:type="gramStart"/>
            <w:r>
              <w:rPr>
                <w:rFonts w:ascii="Courier New" w:hAnsi="Courier New" w:cs="Courier New"/>
                <w:sz w:val="20"/>
                <w:szCs w:val="20"/>
              </w:rPr>
              <w:t>er;</w:t>
            </w:r>
            <w:proofErr w:type="gramEnd"/>
          </w:p>
          <w:p w14:paraId="3C5A943E"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if(!raw){</w:t>
            </w:r>
          </w:p>
          <w:p w14:paraId="79F5EFB4"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result.lux</w:t>
            </w:r>
            <w:proofErr w:type="spellEnd"/>
            <w:r>
              <w:rPr>
                <w:rFonts w:ascii="Courier New" w:hAnsi="Courier New" w:cs="Courier New"/>
                <w:sz w:val="20"/>
                <w:szCs w:val="20"/>
              </w:rPr>
              <w:t xml:space="preserve"> = (1.</w:t>
            </w:r>
            <w:proofErr w:type="gramStart"/>
            <w:r>
              <w:rPr>
                <w:rFonts w:ascii="Courier New" w:hAnsi="Courier New" w:cs="Courier New"/>
                <w:sz w:val="20"/>
                <w:szCs w:val="20"/>
              </w:rPr>
              <w:t>2)*</w:t>
            </w:r>
            <w:proofErr w:type="gramEnd"/>
            <w:r>
              <w:rPr>
                <w:rFonts w:ascii="Courier New" w:hAnsi="Courier New" w:cs="Courier New"/>
                <w:sz w:val="20"/>
                <w:szCs w:val="20"/>
              </w:rPr>
              <w:t>(</w:t>
            </w:r>
            <w:proofErr w:type="spellStart"/>
            <w:r>
              <w:rPr>
                <w:rFonts w:ascii="Courier New" w:hAnsi="Courier New" w:cs="Courier New"/>
                <w:sz w:val="20"/>
                <w:szCs w:val="20"/>
              </w:rPr>
              <w:t>powr</w:t>
            </w:r>
            <w:proofErr w:type="spellEnd"/>
            <w:r>
              <w:rPr>
                <w:rFonts w:ascii="Courier New" w:hAnsi="Courier New" w:cs="Courier New"/>
                <w:sz w:val="20"/>
                <w:szCs w:val="20"/>
              </w:rPr>
              <w:t xml:space="preserve">(2, </w:t>
            </w:r>
            <w:proofErr w:type="spellStart"/>
            <w:r>
              <w:rPr>
                <w:rFonts w:ascii="Courier New" w:hAnsi="Courier New" w:cs="Courier New"/>
                <w:sz w:val="20"/>
                <w:szCs w:val="20"/>
              </w:rPr>
              <w:t>er.Exponent</w:t>
            </w:r>
            <w:proofErr w:type="spellEnd"/>
            <w:r>
              <w:rPr>
                <w:rFonts w:ascii="Courier New" w:hAnsi="Courier New" w:cs="Courier New"/>
                <w:sz w:val="20"/>
                <w:szCs w:val="20"/>
              </w:rPr>
              <w:t>)*</w:t>
            </w:r>
            <w:proofErr w:type="spellStart"/>
            <w:r>
              <w:rPr>
                <w:rFonts w:ascii="Courier New" w:hAnsi="Courier New" w:cs="Courier New"/>
                <w:sz w:val="20"/>
                <w:szCs w:val="20"/>
              </w:rPr>
              <w:t>er.Result</w:t>
            </w:r>
            <w:proofErr w:type="spellEnd"/>
            <w:r>
              <w:rPr>
                <w:rFonts w:ascii="Courier New" w:hAnsi="Courier New" w:cs="Courier New"/>
                <w:sz w:val="20"/>
                <w:szCs w:val="20"/>
              </w:rPr>
              <w:t>);</w:t>
            </w:r>
          </w:p>
          <w:p w14:paraId="6AF9BCC8"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09CC302F"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961215C"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else {</w:t>
            </w:r>
          </w:p>
          <w:p w14:paraId="1E49BFA9"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result.error</w:t>
            </w:r>
            <w:proofErr w:type="spellEnd"/>
            <w:proofErr w:type="gramEnd"/>
            <w:r>
              <w:rPr>
                <w:rFonts w:ascii="Courier New" w:hAnsi="Courier New" w:cs="Courier New"/>
                <w:sz w:val="20"/>
                <w:szCs w:val="20"/>
              </w:rPr>
              <w:t xml:space="preserve"> = error;</w:t>
            </w:r>
          </w:p>
          <w:p w14:paraId="0E4A65FA"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5736E868"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return </w:t>
            </w:r>
            <w:proofErr w:type="gramStart"/>
            <w:r>
              <w:rPr>
                <w:rFonts w:ascii="Courier New" w:hAnsi="Courier New" w:cs="Courier New"/>
                <w:sz w:val="20"/>
                <w:szCs w:val="20"/>
              </w:rPr>
              <w:t>result;</w:t>
            </w:r>
            <w:proofErr w:type="gramEnd"/>
          </w:p>
          <w:p w14:paraId="707ECDA6"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t>}</w:t>
            </w:r>
          </w:p>
          <w:p w14:paraId="4BA43A69"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t>else {</w:t>
            </w:r>
          </w:p>
          <w:p w14:paraId="7661B791" w14:textId="77777777" w:rsidR="003D3882" w:rsidRDefault="00284372" w:rsidP="00B97CB6">
            <w:pPr>
              <w:pStyle w:val="Text3"/>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opt3002_returnError(error);}</w:t>
            </w:r>
          </w:p>
        </w:tc>
      </w:tr>
    </w:tbl>
    <w:p w14:paraId="3BC08724" w14:textId="77777777" w:rsidR="003D3882" w:rsidRDefault="00284372">
      <w:pPr>
        <w:pStyle w:val="Text3"/>
        <w:jc w:val="both"/>
        <w:rPr>
          <w:rFonts w:ascii="Courier New" w:hAnsi="Courier New" w:cs="Courier New"/>
        </w:rPr>
      </w:pPr>
      <w:r>
        <w:br w:type="page"/>
      </w:r>
    </w:p>
    <w:p w14:paraId="640D4D70" w14:textId="77777777" w:rsidR="003D3882" w:rsidRDefault="00284372">
      <w:pPr>
        <w:pStyle w:val="Text3"/>
        <w:jc w:val="both"/>
        <w:rPr>
          <w:b/>
          <w:bCs/>
        </w:rPr>
      </w:pPr>
      <w:r>
        <w:rPr>
          <w:b/>
          <w:bCs/>
        </w:rPr>
        <w:lastRenderedPageBreak/>
        <w:t xml:space="preserve">Reading sensor data </w:t>
      </w:r>
    </w:p>
    <w:p w14:paraId="6D60A7F6" w14:textId="77777777" w:rsidR="003D3882" w:rsidRDefault="00284372">
      <w:pPr>
        <w:pStyle w:val="Text3"/>
        <w:jc w:val="both"/>
      </w:pPr>
      <w:r>
        <w:rPr>
          <w:rFonts w:cstheme="minorHAnsi"/>
        </w:rPr>
        <w:t>The</w:t>
      </w:r>
      <w:r>
        <w:rPr>
          <w:rFonts w:ascii="Courier New" w:hAnsi="Courier New" w:cs="Courier New"/>
        </w:rPr>
        <w:t xml:space="preserve"> opt3002_i2c_readData()</w:t>
      </w:r>
      <w:r>
        <w:rPr>
          <w:rFonts w:cstheme="minorHAnsi"/>
        </w:rPr>
        <w:t>function</w:t>
      </w:r>
      <w:r>
        <w:t xml:space="preserve"> executes the read transaction on the I2C bus, reads data from the sensor through I2C and stores it in buffer. If the device does not acknowledge the read command, an error will be returned.</w:t>
      </w:r>
    </w:p>
    <w:tbl>
      <w:tblPr>
        <w:tblStyle w:val="TableGrid"/>
        <w:tblW w:w="8900" w:type="dxa"/>
        <w:tblInd w:w="1800" w:type="dxa"/>
        <w:tblLook w:val="04A0" w:firstRow="1" w:lastRow="0" w:firstColumn="1" w:lastColumn="0" w:noHBand="0" w:noVBand="1"/>
      </w:tblPr>
      <w:tblGrid>
        <w:gridCol w:w="8900"/>
      </w:tblGrid>
      <w:tr w:rsidR="003D3882" w14:paraId="5011A497" w14:textId="77777777">
        <w:tc>
          <w:tcPr>
            <w:tcW w:w="8900" w:type="dxa"/>
            <w:shd w:val="clear" w:color="auto" w:fill="DEEAF6" w:themeFill="accent5" w:themeFillTint="33"/>
          </w:tcPr>
          <w:p w14:paraId="3018863F"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struct i2c_msg </w:t>
            </w:r>
            <w:proofErr w:type="gramStart"/>
            <w:r>
              <w:rPr>
                <w:rFonts w:ascii="Courier New" w:hAnsi="Courier New" w:cs="Courier New"/>
                <w:sz w:val="20"/>
                <w:szCs w:val="20"/>
              </w:rPr>
              <w:t>msg;</w:t>
            </w:r>
            <w:proofErr w:type="gramEnd"/>
          </w:p>
          <w:p w14:paraId="37E2FEB9"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int i2c_result = </w:t>
            </w:r>
            <w:proofErr w:type="gramStart"/>
            <w:r>
              <w:rPr>
                <w:rFonts w:ascii="Courier New" w:hAnsi="Courier New" w:cs="Courier New"/>
                <w:sz w:val="20"/>
                <w:szCs w:val="20"/>
              </w:rPr>
              <w:t>0;</w:t>
            </w:r>
            <w:proofErr w:type="gramEnd"/>
          </w:p>
          <w:p w14:paraId="1A52BEE6"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if(!opt3002 || !opt3002-&gt;dev)</w:t>
            </w:r>
          </w:p>
          <w:p w14:paraId="7372402A"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ENODEV;</w:t>
            </w:r>
            <w:proofErr w:type="gramEnd"/>
          </w:p>
          <w:p w14:paraId="01147775"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msg.im_len</w:t>
            </w:r>
            <w:proofErr w:type="spellEnd"/>
            <w:r>
              <w:rPr>
                <w:rFonts w:ascii="Courier New" w:hAnsi="Courier New" w:cs="Courier New"/>
                <w:sz w:val="20"/>
                <w:szCs w:val="20"/>
              </w:rPr>
              <w:t xml:space="preserve"> = </w:t>
            </w:r>
            <w:proofErr w:type="gramStart"/>
            <w:r>
              <w:rPr>
                <w:rFonts w:ascii="Courier New" w:hAnsi="Courier New" w:cs="Courier New"/>
                <w:sz w:val="20"/>
                <w:szCs w:val="20"/>
              </w:rPr>
              <w:t>count;</w:t>
            </w:r>
            <w:proofErr w:type="gramEnd"/>
          </w:p>
          <w:p w14:paraId="09378213"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msg.im_flags</w:t>
            </w:r>
            <w:proofErr w:type="spellEnd"/>
            <w:r>
              <w:rPr>
                <w:rFonts w:ascii="Courier New" w:hAnsi="Courier New" w:cs="Courier New"/>
                <w:sz w:val="20"/>
                <w:szCs w:val="20"/>
              </w:rPr>
              <w:t xml:space="preserve"> = I2C_M_RD | I2C_M_</w:t>
            </w:r>
            <w:proofErr w:type="gramStart"/>
            <w:r>
              <w:rPr>
                <w:rFonts w:ascii="Courier New" w:hAnsi="Courier New" w:cs="Courier New"/>
                <w:sz w:val="20"/>
                <w:szCs w:val="20"/>
              </w:rPr>
              <w:t>STOP;</w:t>
            </w:r>
            <w:proofErr w:type="gramEnd"/>
          </w:p>
          <w:p w14:paraId="3185B9B8"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msg.im_buf</w:t>
            </w:r>
            <w:proofErr w:type="spellEnd"/>
            <w:r>
              <w:rPr>
                <w:rFonts w:ascii="Courier New" w:hAnsi="Courier New" w:cs="Courier New"/>
                <w:sz w:val="20"/>
                <w:szCs w:val="20"/>
              </w:rPr>
              <w:t xml:space="preserve"> = </w:t>
            </w:r>
            <w:proofErr w:type="gramStart"/>
            <w:r>
              <w:rPr>
                <w:rFonts w:ascii="Courier New" w:hAnsi="Courier New" w:cs="Courier New"/>
                <w:sz w:val="20"/>
                <w:szCs w:val="20"/>
              </w:rPr>
              <w:t>data;</w:t>
            </w:r>
            <w:proofErr w:type="gramEnd"/>
          </w:p>
          <w:p w14:paraId="72328A44"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if((i2c_result = i2c_transfer(opt3002-&gt;dev, &amp;msg, 1)))</w:t>
            </w:r>
          </w:p>
          <w:p w14:paraId="17EF40AA"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"opt3002 i2c read error %d: %s\n", i2c_result, </w:t>
            </w:r>
            <w:proofErr w:type="spellStart"/>
            <w:r>
              <w:rPr>
                <w:rFonts w:ascii="Courier New" w:hAnsi="Courier New" w:cs="Courier New"/>
                <w:sz w:val="20"/>
                <w:szCs w:val="20"/>
              </w:rPr>
              <w:t>strerror</w:t>
            </w:r>
            <w:proofErr w:type="spellEnd"/>
            <w:r>
              <w:rPr>
                <w:rFonts w:ascii="Courier New" w:hAnsi="Courier New" w:cs="Courier New"/>
                <w:sz w:val="20"/>
                <w:szCs w:val="20"/>
              </w:rPr>
              <w:t>(-i2c_result));</w:t>
            </w:r>
          </w:p>
          <w:p w14:paraId="50906F7B"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return i2c_result;</w:t>
            </w:r>
          </w:p>
        </w:tc>
      </w:tr>
    </w:tbl>
    <w:p w14:paraId="4FE405B4" w14:textId="77777777" w:rsidR="003D3882" w:rsidRDefault="003D3882">
      <w:pPr>
        <w:pStyle w:val="Text3"/>
        <w:jc w:val="both"/>
      </w:pPr>
    </w:p>
    <w:p w14:paraId="79BBA3DA" w14:textId="77777777" w:rsidR="003D3882" w:rsidRDefault="00284372">
      <w:pPr>
        <w:pStyle w:val="Text3"/>
        <w:jc w:val="both"/>
      </w:pPr>
      <w:r>
        <w:t xml:space="preserve">The </w:t>
      </w:r>
      <w:r>
        <w:rPr>
          <w:rFonts w:ascii="Courier New" w:hAnsi="Courier New" w:cs="Courier New"/>
        </w:rPr>
        <w:t>opt3002_readData()</w:t>
      </w:r>
      <w:r>
        <w:t xml:space="preserve"> reads the sensor data and OPT3002 transmits data in Big-Endian format. </w:t>
      </w:r>
    </w:p>
    <w:tbl>
      <w:tblPr>
        <w:tblStyle w:val="TableGrid"/>
        <w:tblW w:w="8900" w:type="dxa"/>
        <w:tblInd w:w="1800" w:type="dxa"/>
        <w:tblLook w:val="04A0" w:firstRow="1" w:lastRow="0" w:firstColumn="1" w:lastColumn="0" w:noHBand="0" w:noVBand="1"/>
      </w:tblPr>
      <w:tblGrid>
        <w:gridCol w:w="8900"/>
      </w:tblGrid>
      <w:tr w:rsidR="003D3882" w14:paraId="1FA07D48" w14:textId="77777777">
        <w:tc>
          <w:tcPr>
            <w:tcW w:w="8900" w:type="dxa"/>
            <w:shd w:val="clear" w:color="auto" w:fill="DEEAF6" w:themeFill="accent5" w:themeFillTint="33"/>
          </w:tcPr>
          <w:p w14:paraId="2E89DDC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uint8_t </w:t>
            </w:r>
            <w:proofErr w:type="spellStart"/>
            <w:proofErr w:type="gramStart"/>
            <w:r>
              <w:rPr>
                <w:rFonts w:ascii="Courier New" w:hAnsi="Courier New" w:cs="Courier New"/>
                <w:sz w:val="20"/>
                <w:szCs w:val="20"/>
              </w:rPr>
              <w:t>buf</w:t>
            </w:r>
            <w:proofErr w:type="spellEnd"/>
            <w:r>
              <w:rPr>
                <w:rFonts w:ascii="Courier New" w:hAnsi="Courier New" w:cs="Courier New"/>
                <w:sz w:val="20"/>
                <w:szCs w:val="20"/>
              </w:rPr>
              <w:t>[</w:t>
            </w:r>
            <w:proofErr w:type="gramEnd"/>
            <w:r>
              <w:rPr>
                <w:rFonts w:ascii="Courier New" w:hAnsi="Courier New" w:cs="Courier New"/>
                <w:sz w:val="20"/>
                <w:szCs w:val="20"/>
              </w:rPr>
              <w:t>2];</w:t>
            </w:r>
          </w:p>
          <w:p w14:paraId="7A0CFCD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ret = </w:t>
            </w:r>
            <w:proofErr w:type="gramStart"/>
            <w:r>
              <w:rPr>
                <w:rFonts w:ascii="Courier New" w:hAnsi="Courier New" w:cs="Courier New"/>
                <w:sz w:val="20"/>
                <w:szCs w:val="20"/>
              </w:rPr>
              <w:t>0;</w:t>
            </w:r>
            <w:proofErr w:type="gramEnd"/>
          </w:p>
          <w:p w14:paraId="5F4BD79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if((ret = opt3002_i2c_read(opt3002, </w:t>
            </w:r>
            <w:proofErr w:type="spellStart"/>
            <w:r>
              <w:rPr>
                <w:rFonts w:ascii="Courier New" w:hAnsi="Courier New" w:cs="Courier New"/>
                <w:sz w:val="20"/>
                <w:szCs w:val="20"/>
              </w:rPr>
              <w:t>buf</w:t>
            </w:r>
            <w:proofErr w:type="spellEnd"/>
            <w:r>
              <w:rPr>
                <w:rFonts w:ascii="Courier New" w:hAnsi="Courier New" w:cs="Courier New"/>
                <w:sz w:val="20"/>
                <w:szCs w:val="20"/>
              </w:rPr>
              <w:t>, 2)))</w:t>
            </w:r>
          </w:p>
          <w:p w14:paraId="7B9B54E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ret;</w:t>
            </w:r>
            <w:proofErr w:type="gramEnd"/>
          </w:p>
          <w:p w14:paraId="1115554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*data = (</w:t>
            </w:r>
            <w:proofErr w:type="spellStart"/>
            <w:proofErr w:type="gramStart"/>
            <w:r>
              <w:rPr>
                <w:rFonts w:ascii="Courier New" w:hAnsi="Courier New" w:cs="Courier New"/>
                <w:sz w:val="20"/>
                <w:szCs w:val="20"/>
              </w:rPr>
              <w:t>buf</w:t>
            </w:r>
            <w:proofErr w:type="spellEnd"/>
            <w:r>
              <w:rPr>
                <w:rFonts w:ascii="Courier New" w:hAnsi="Courier New" w:cs="Courier New"/>
                <w:sz w:val="20"/>
                <w:szCs w:val="20"/>
              </w:rPr>
              <w:t>[</w:t>
            </w:r>
            <w:proofErr w:type="gramEnd"/>
            <w:r>
              <w:rPr>
                <w:rFonts w:ascii="Courier New" w:hAnsi="Courier New" w:cs="Courier New"/>
                <w:sz w:val="20"/>
                <w:szCs w:val="20"/>
              </w:rPr>
              <w:t xml:space="preserve">0] &lt;&lt; 8) | </w:t>
            </w:r>
            <w:proofErr w:type="spellStart"/>
            <w:r>
              <w:rPr>
                <w:rFonts w:ascii="Courier New" w:hAnsi="Courier New" w:cs="Courier New"/>
                <w:sz w:val="20"/>
                <w:szCs w:val="20"/>
              </w:rPr>
              <w:t>buf</w:t>
            </w:r>
            <w:proofErr w:type="spellEnd"/>
            <w:r>
              <w:rPr>
                <w:rFonts w:ascii="Courier New" w:hAnsi="Courier New" w:cs="Courier New"/>
                <w:sz w:val="20"/>
                <w:szCs w:val="20"/>
              </w:rPr>
              <w:t>[1];</w:t>
            </w:r>
          </w:p>
          <w:p w14:paraId="7A7618C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ret;</w:t>
            </w:r>
          </w:p>
        </w:tc>
      </w:tr>
    </w:tbl>
    <w:p w14:paraId="6AF2ECA0" w14:textId="77777777" w:rsidR="003D3882" w:rsidRDefault="00284372">
      <w:pPr>
        <w:pStyle w:val="Text3"/>
        <w:jc w:val="both"/>
      </w:pPr>
      <w:r>
        <w:br w:type="page"/>
      </w:r>
    </w:p>
    <w:p w14:paraId="046C9C2E" w14:textId="77777777" w:rsidR="003D3882" w:rsidRDefault="00284372">
      <w:pPr>
        <w:pStyle w:val="Text3"/>
        <w:jc w:val="both"/>
        <w:rPr>
          <w:b/>
          <w:bCs/>
        </w:rPr>
      </w:pPr>
      <w:r>
        <w:rPr>
          <w:b/>
          <w:bCs/>
        </w:rPr>
        <w:lastRenderedPageBreak/>
        <w:t xml:space="preserve">Writing sensor data </w:t>
      </w:r>
    </w:p>
    <w:p w14:paraId="55B05379" w14:textId="77777777" w:rsidR="003D3882" w:rsidRDefault="00284372">
      <w:pPr>
        <w:pStyle w:val="Text3"/>
        <w:jc w:val="both"/>
      </w:pPr>
      <w:r>
        <w:t xml:space="preserve">The </w:t>
      </w:r>
      <w:r>
        <w:rPr>
          <w:rFonts w:ascii="Courier New" w:hAnsi="Courier New" w:cs="Courier New"/>
        </w:rPr>
        <w:t>opt3002_writeData()</w:t>
      </w:r>
      <w:r>
        <w:t xml:space="preserve"> writes the command data to the I2C. </w:t>
      </w:r>
    </w:p>
    <w:tbl>
      <w:tblPr>
        <w:tblStyle w:val="TableGrid"/>
        <w:tblW w:w="8900" w:type="dxa"/>
        <w:tblInd w:w="1800" w:type="dxa"/>
        <w:tblLook w:val="04A0" w:firstRow="1" w:lastRow="0" w:firstColumn="1" w:lastColumn="0" w:noHBand="0" w:noVBand="1"/>
      </w:tblPr>
      <w:tblGrid>
        <w:gridCol w:w="8900"/>
      </w:tblGrid>
      <w:tr w:rsidR="003D3882" w14:paraId="6F7DE841" w14:textId="77777777">
        <w:tc>
          <w:tcPr>
            <w:tcW w:w="8900" w:type="dxa"/>
            <w:shd w:val="clear" w:color="auto" w:fill="DEEAF6" w:themeFill="accent5" w:themeFillTint="33"/>
          </w:tcPr>
          <w:p w14:paraId="687F1CBA"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return opt3002_i2c_write(opt3002, &amp;</w:t>
            </w:r>
            <w:proofErr w:type="spellStart"/>
            <w:r>
              <w:rPr>
                <w:rFonts w:ascii="Courier New" w:hAnsi="Courier New" w:cs="Courier New"/>
                <w:sz w:val="20"/>
                <w:szCs w:val="20"/>
              </w:rPr>
              <w:t>command_byte</w:t>
            </w:r>
            <w:proofErr w:type="spellEnd"/>
            <w:r>
              <w:rPr>
                <w:rFonts w:ascii="Courier New" w:hAnsi="Courier New" w:cs="Courier New"/>
                <w:sz w:val="20"/>
                <w:szCs w:val="20"/>
              </w:rPr>
              <w:t>, 1);</w:t>
            </w:r>
          </w:p>
        </w:tc>
      </w:tr>
    </w:tbl>
    <w:p w14:paraId="4C43F9E7" w14:textId="77777777" w:rsidR="003D3882" w:rsidRDefault="003D3882">
      <w:pPr>
        <w:pStyle w:val="Text3"/>
        <w:jc w:val="both"/>
      </w:pPr>
    </w:p>
    <w:p w14:paraId="66D6E929" w14:textId="77777777" w:rsidR="003D3882" w:rsidRDefault="00284372">
      <w:pPr>
        <w:pStyle w:val="Text3"/>
        <w:jc w:val="both"/>
      </w:pPr>
      <w:r>
        <w:rPr>
          <w:rFonts w:cstheme="minorHAnsi"/>
        </w:rPr>
        <w:t>The</w:t>
      </w:r>
      <w:r>
        <w:rPr>
          <w:rFonts w:ascii="Courier New" w:hAnsi="Courier New" w:cs="Courier New"/>
        </w:rPr>
        <w:t xml:space="preserve"> int opt3002_i2c_write()</w:t>
      </w:r>
      <w:r>
        <w:t xml:space="preserve"> executes write transaction on the I2C bus and sends a given number of bytes. The bytes in the supplied buffer must be sent to the given address. If the slave device does not acknowledge any of the bytes, an error will be returned.</w:t>
      </w:r>
    </w:p>
    <w:tbl>
      <w:tblPr>
        <w:tblStyle w:val="TableGrid"/>
        <w:tblW w:w="8900" w:type="dxa"/>
        <w:tblInd w:w="1800" w:type="dxa"/>
        <w:tblLook w:val="04A0" w:firstRow="1" w:lastRow="0" w:firstColumn="1" w:lastColumn="0" w:noHBand="0" w:noVBand="1"/>
      </w:tblPr>
      <w:tblGrid>
        <w:gridCol w:w="8900"/>
      </w:tblGrid>
      <w:tr w:rsidR="003D3882" w14:paraId="3976F2BC" w14:textId="77777777">
        <w:tc>
          <w:tcPr>
            <w:tcW w:w="8900" w:type="dxa"/>
            <w:shd w:val="clear" w:color="auto" w:fill="DEEAF6" w:themeFill="accent5" w:themeFillTint="33"/>
          </w:tcPr>
          <w:p w14:paraId="5DBBA65B"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struct i2c_msg </w:t>
            </w:r>
            <w:proofErr w:type="gramStart"/>
            <w:r>
              <w:rPr>
                <w:rFonts w:ascii="Courier New" w:hAnsi="Courier New" w:cs="Courier New"/>
                <w:sz w:val="20"/>
                <w:szCs w:val="20"/>
              </w:rPr>
              <w:t>msg;</w:t>
            </w:r>
            <w:proofErr w:type="gramEnd"/>
          </w:p>
          <w:p w14:paraId="02E9D07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i2c_result = </w:t>
            </w:r>
            <w:proofErr w:type="gramStart"/>
            <w:r>
              <w:rPr>
                <w:rFonts w:ascii="Courier New" w:hAnsi="Courier New" w:cs="Courier New"/>
                <w:sz w:val="20"/>
                <w:szCs w:val="20"/>
              </w:rPr>
              <w:t>0;</w:t>
            </w:r>
            <w:proofErr w:type="gramEnd"/>
          </w:p>
          <w:p w14:paraId="5EEE61A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if(!opt3002 || !opt3002-&gt;dev)</w:t>
            </w:r>
          </w:p>
          <w:p w14:paraId="7A25455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ENODEV;</w:t>
            </w:r>
            <w:proofErr w:type="gramEnd"/>
          </w:p>
          <w:p w14:paraId="02E3281B"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msg.im_len</w:t>
            </w:r>
            <w:proofErr w:type="spellEnd"/>
            <w:r>
              <w:rPr>
                <w:rFonts w:ascii="Courier New" w:hAnsi="Courier New" w:cs="Courier New"/>
                <w:sz w:val="20"/>
                <w:szCs w:val="20"/>
              </w:rPr>
              <w:t xml:space="preserve"> = </w:t>
            </w:r>
            <w:proofErr w:type="gramStart"/>
            <w:r>
              <w:rPr>
                <w:rFonts w:ascii="Courier New" w:hAnsi="Courier New" w:cs="Courier New"/>
                <w:sz w:val="20"/>
                <w:szCs w:val="20"/>
              </w:rPr>
              <w:t>count;</w:t>
            </w:r>
            <w:proofErr w:type="gramEnd"/>
          </w:p>
          <w:p w14:paraId="5F863826"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msg.im_flags</w:t>
            </w:r>
            <w:proofErr w:type="spellEnd"/>
            <w:r>
              <w:rPr>
                <w:rFonts w:ascii="Courier New" w:hAnsi="Courier New" w:cs="Courier New"/>
                <w:sz w:val="20"/>
                <w:szCs w:val="20"/>
              </w:rPr>
              <w:t xml:space="preserve"> = I2C_M_</w:t>
            </w:r>
            <w:proofErr w:type="gramStart"/>
            <w:r>
              <w:rPr>
                <w:rFonts w:ascii="Courier New" w:hAnsi="Courier New" w:cs="Courier New"/>
                <w:sz w:val="20"/>
                <w:szCs w:val="20"/>
              </w:rPr>
              <w:t>STOP;</w:t>
            </w:r>
            <w:proofErr w:type="gramEnd"/>
          </w:p>
          <w:p w14:paraId="3B24E75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msg.im_buf</w:t>
            </w:r>
            <w:proofErr w:type="spellEnd"/>
            <w:r>
              <w:rPr>
                <w:rFonts w:ascii="Courier New" w:hAnsi="Courier New" w:cs="Courier New"/>
                <w:sz w:val="20"/>
                <w:szCs w:val="20"/>
              </w:rPr>
              <w:t xml:space="preserve"> = </w:t>
            </w:r>
            <w:proofErr w:type="gramStart"/>
            <w:r>
              <w:rPr>
                <w:rFonts w:ascii="Courier New" w:hAnsi="Courier New" w:cs="Courier New"/>
                <w:sz w:val="20"/>
                <w:szCs w:val="20"/>
              </w:rPr>
              <w:t>data;</w:t>
            </w:r>
            <w:proofErr w:type="gramEnd"/>
          </w:p>
          <w:p w14:paraId="11CAF34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if((i2c_result = i2c_transfer(opt3002-&gt;dev, &amp;msg, 1)))</w:t>
            </w:r>
          </w:p>
          <w:p w14:paraId="31E3D75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"opt3002 i2c write error %d: %s\n", i2c_result, </w:t>
            </w:r>
            <w:proofErr w:type="spellStart"/>
            <w:r>
              <w:rPr>
                <w:rFonts w:ascii="Courier New" w:hAnsi="Courier New" w:cs="Courier New"/>
                <w:sz w:val="20"/>
                <w:szCs w:val="20"/>
              </w:rPr>
              <w:t>strerror</w:t>
            </w:r>
            <w:proofErr w:type="spellEnd"/>
            <w:r>
              <w:rPr>
                <w:rFonts w:ascii="Courier New" w:hAnsi="Courier New" w:cs="Courier New"/>
                <w:sz w:val="20"/>
                <w:szCs w:val="20"/>
              </w:rPr>
              <w:t>(-i2c_result));</w:t>
            </w:r>
          </w:p>
          <w:p w14:paraId="0CC9EC3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i2c_result;</w:t>
            </w:r>
          </w:p>
        </w:tc>
      </w:tr>
    </w:tbl>
    <w:p w14:paraId="234AF575" w14:textId="77777777" w:rsidR="003D3882" w:rsidRDefault="00284372">
      <w:pPr>
        <w:pStyle w:val="Text3"/>
        <w:jc w:val="both"/>
      </w:pPr>
      <w:r>
        <w:br w:type="page"/>
      </w:r>
    </w:p>
    <w:p w14:paraId="0DB75735" w14:textId="77777777" w:rsidR="003D3882" w:rsidRDefault="00284372" w:rsidP="000771ED">
      <w:pPr>
        <w:pStyle w:val="Heading3"/>
        <w:numPr>
          <w:ilvl w:val="0"/>
          <w:numId w:val="0"/>
        </w:numPr>
        <w:ind w:left="1980"/>
      </w:pPr>
      <w:bookmarkStart w:id="18" w:name="_Toc145653198"/>
      <w:r>
        <w:lastRenderedPageBreak/>
        <w:t>sensirion_hw_i2c_implementation.c (Temperature/Humidity)</w:t>
      </w:r>
      <w:bookmarkEnd w:id="18"/>
    </w:p>
    <w:p w14:paraId="4D994D97" w14:textId="77777777" w:rsidR="003D3882" w:rsidRDefault="00284372">
      <w:pPr>
        <w:pStyle w:val="Text3"/>
        <w:jc w:val="both"/>
      </w:pPr>
      <w:r>
        <w:t xml:space="preserve">The </w:t>
      </w:r>
      <w:r>
        <w:rPr>
          <w:rFonts w:ascii="Courier New" w:hAnsi="Courier New" w:cs="Courier New"/>
        </w:rPr>
        <w:t>sensirion_hw_i2c_implementation.</w:t>
      </w:r>
      <w:proofErr w:type="gramStart"/>
      <w:r>
        <w:rPr>
          <w:rFonts w:ascii="Courier New" w:hAnsi="Courier New" w:cs="Courier New"/>
        </w:rPr>
        <w:t>c</w:t>
      </w:r>
      <w:r>
        <w:t xml:space="preserve">  contains</w:t>
      </w:r>
      <w:proofErr w:type="gramEnd"/>
      <w:r>
        <w:t xml:space="preserve"> the routines required to perform the  I2C initialization, read and write operations of </w:t>
      </w:r>
      <w:proofErr w:type="spellStart"/>
      <w:r>
        <w:t>Sensirion</w:t>
      </w:r>
      <w:proofErr w:type="spellEnd"/>
      <w:r>
        <w:t xml:space="preserve"> temperature/humidity sensor. </w:t>
      </w:r>
    </w:p>
    <w:p w14:paraId="0D4282AF" w14:textId="77777777" w:rsidR="003D3882" w:rsidRDefault="00284372">
      <w:pPr>
        <w:pStyle w:val="Text3"/>
        <w:jc w:val="both"/>
      </w:pPr>
      <w:r>
        <w:t xml:space="preserve">The </w:t>
      </w:r>
      <w:r>
        <w:rPr>
          <w:rFonts w:ascii="Courier New" w:hAnsi="Courier New" w:cs="Courier New"/>
        </w:rPr>
        <w:t>i2c_create_device()</w:t>
      </w:r>
      <w:r>
        <w:t xml:space="preserve"> function creates the I2C device with the clock frequency of 400KHz. The </w:t>
      </w:r>
      <w:r>
        <w:rPr>
          <w:rFonts w:ascii="Courier New" w:hAnsi="Courier New" w:cs="Courier New"/>
        </w:rPr>
        <w:t>sensirion_i2c_init()</w:t>
      </w:r>
      <w:r>
        <w:t xml:space="preserve">initializes all hardware and software components of the </w:t>
      </w:r>
      <w:proofErr w:type="spellStart"/>
      <w:r>
        <w:t>Sensirion</w:t>
      </w:r>
      <w:proofErr w:type="spellEnd"/>
      <w:r>
        <w:t xml:space="preserve"> for I2C. </w:t>
      </w:r>
    </w:p>
    <w:tbl>
      <w:tblPr>
        <w:tblStyle w:val="TableGrid"/>
        <w:tblW w:w="8900" w:type="dxa"/>
        <w:tblInd w:w="1800" w:type="dxa"/>
        <w:tblLook w:val="04A0" w:firstRow="1" w:lastRow="0" w:firstColumn="1" w:lastColumn="0" w:noHBand="0" w:noVBand="1"/>
      </w:tblPr>
      <w:tblGrid>
        <w:gridCol w:w="8900"/>
      </w:tblGrid>
      <w:tr w:rsidR="003D3882" w14:paraId="413C87C4" w14:textId="77777777">
        <w:tc>
          <w:tcPr>
            <w:tcW w:w="8900" w:type="dxa"/>
            <w:shd w:val="clear" w:color="auto" w:fill="DEEAF6" w:themeFill="accent5" w:themeFillTint="33"/>
          </w:tcPr>
          <w:p w14:paraId="4B9C2B7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 = i2c_create_device(bus, SHTC1_ADDRESS, I2C_CLK_400K);</w:t>
            </w:r>
          </w:p>
        </w:tc>
      </w:tr>
    </w:tbl>
    <w:p w14:paraId="4A3136A1" w14:textId="77777777" w:rsidR="003D3882" w:rsidRDefault="003D3882">
      <w:pPr>
        <w:pStyle w:val="Text3"/>
        <w:jc w:val="both"/>
        <w:rPr>
          <w:rFonts w:cstheme="minorHAnsi"/>
        </w:rPr>
      </w:pPr>
    </w:p>
    <w:p w14:paraId="5D09A2D1" w14:textId="77777777" w:rsidR="003D3882" w:rsidRDefault="00284372" w:rsidP="00B97CB6">
      <w:pPr>
        <w:pStyle w:val="Text3"/>
      </w:pPr>
      <w:r>
        <w:t xml:space="preserve">It executes one read transaction on the I2C bus through the function </w:t>
      </w:r>
      <w:r>
        <w:rPr>
          <w:rFonts w:ascii="Courier New" w:hAnsi="Courier New" w:cs="Courier New"/>
        </w:rPr>
        <w:t>sensirion_i2c_read()</w:t>
      </w:r>
      <w:r>
        <w:t xml:space="preserve">, which reads a given number of bytes. If the device does not acknowledge the read command, an error will be returned. </w:t>
      </w:r>
    </w:p>
    <w:tbl>
      <w:tblPr>
        <w:tblStyle w:val="TableGrid"/>
        <w:tblW w:w="8900" w:type="dxa"/>
        <w:tblInd w:w="1800" w:type="dxa"/>
        <w:tblLook w:val="04A0" w:firstRow="1" w:lastRow="0" w:firstColumn="1" w:lastColumn="0" w:noHBand="0" w:noVBand="1"/>
      </w:tblPr>
      <w:tblGrid>
        <w:gridCol w:w="8900"/>
      </w:tblGrid>
      <w:tr w:rsidR="003D3882" w14:paraId="358E8E11" w14:textId="77777777">
        <w:tc>
          <w:tcPr>
            <w:tcW w:w="8900" w:type="dxa"/>
            <w:shd w:val="clear" w:color="auto" w:fill="DEEAF6" w:themeFill="accent5" w:themeFillTint="33"/>
          </w:tcPr>
          <w:p w14:paraId="55B80E15"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struct i2c_msg </w:t>
            </w:r>
            <w:proofErr w:type="gramStart"/>
            <w:r>
              <w:rPr>
                <w:rFonts w:ascii="Courier New" w:hAnsi="Courier New" w:cs="Courier New"/>
                <w:sz w:val="20"/>
                <w:szCs w:val="20"/>
              </w:rPr>
              <w:t>msg;</w:t>
            </w:r>
            <w:proofErr w:type="gramEnd"/>
          </w:p>
          <w:p w14:paraId="11011386"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i2c_result = </w:t>
            </w:r>
            <w:proofErr w:type="gramStart"/>
            <w:r>
              <w:rPr>
                <w:rFonts w:ascii="Courier New" w:hAnsi="Courier New" w:cs="Courier New"/>
                <w:sz w:val="20"/>
                <w:szCs w:val="20"/>
              </w:rPr>
              <w:t>0;</w:t>
            </w:r>
            <w:proofErr w:type="gramEnd"/>
          </w:p>
          <w:p w14:paraId="7156B1A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if(!dev)</w:t>
            </w:r>
          </w:p>
          <w:p w14:paraId="25E93EF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ENODEV;</w:t>
            </w:r>
            <w:proofErr w:type="gramEnd"/>
          </w:p>
          <w:p w14:paraId="002041C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msg.im_len</w:t>
            </w:r>
            <w:proofErr w:type="spellEnd"/>
            <w:r>
              <w:rPr>
                <w:rFonts w:ascii="Courier New" w:hAnsi="Courier New" w:cs="Courier New"/>
                <w:sz w:val="20"/>
                <w:szCs w:val="20"/>
              </w:rPr>
              <w:t xml:space="preserve"> = </w:t>
            </w:r>
            <w:proofErr w:type="gramStart"/>
            <w:r>
              <w:rPr>
                <w:rFonts w:ascii="Courier New" w:hAnsi="Courier New" w:cs="Courier New"/>
                <w:sz w:val="20"/>
                <w:szCs w:val="20"/>
              </w:rPr>
              <w:t>count;</w:t>
            </w:r>
            <w:proofErr w:type="gramEnd"/>
          </w:p>
          <w:p w14:paraId="70871DF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msg.im_flags</w:t>
            </w:r>
            <w:proofErr w:type="spellEnd"/>
            <w:r>
              <w:rPr>
                <w:rFonts w:ascii="Courier New" w:hAnsi="Courier New" w:cs="Courier New"/>
                <w:sz w:val="20"/>
                <w:szCs w:val="20"/>
              </w:rPr>
              <w:t xml:space="preserve"> = I2C_M_RD | I2C_M_</w:t>
            </w:r>
            <w:proofErr w:type="gramStart"/>
            <w:r>
              <w:rPr>
                <w:rFonts w:ascii="Courier New" w:hAnsi="Courier New" w:cs="Courier New"/>
                <w:sz w:val="20"/>
                <w:szCs w:val="20"/>
              </w:rPr>
              <w:t>STOP;</w:t>
            </w:r>
            <w:proofErr w:type="gramEnd"/>
          </w:p>
          <w:p w14:paraId="0A94936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msg.im_buf</w:t>
            </w:r>
            <w:proofErr w:type="spellEnd"/>
            <w:r>
              <w:rPr>
                <w:rFonts w:ascii="Courier New" w:hAnsi="Courier New" w:cs="Courier New"/>
                <w:sz w:val="20"/>
                <w:szCs w:val="20"/>
              </w:rPr>
              <w:t xml:space="preserve"> = </w:t>
            </w:r>
            <w:proofErr w:type="gramStart"/>
            <w:r>
              <w:rPr>
                <w:rFonts w:ascii="Courier New" w:hAnsi="Courier New" w:cs="Courier New"/>
                <w:sz w:val="20"/>
                <w:szCs w:val="20"/>
              </w:rPr>
              <w:t>data;</w:t>
            </w:r>
            <w:proofErr w:type="gramEnd"/>
          </w:p>
          <w:p w14:paraId="00E87B9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i2c_set_</w:t>
            </w:r>
            <w:proofErr w:type="gramStart"/>
            <w:r>
              <w:rPr>
                <w:rFonts w:ascii="Courier New" w:hAnsi="Courier New" w:cs="Courier New"/>
                <w:sz w:val="20"/>
                <w:szCs w:val="20"/>
              </w:rPr>
              <w:t>address(</w:t>
            </w:r>
            <w:proofErr w:type="gramEnd"/>
            <w:r>
              <w:rPr>
                <w:rFonts w:ascii="Courier New" w:hAnsi="Courier New" w:cs="Courier New"/>
                <w:sz w:val="20"/>
                <w:szCs w:val="20"/>
              </w:rPr>
              <w:t>dev, address);</w:t>
            </w:r>
          </w:p>
          <w:p w14:paraId="71DB06A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if((i2c_result = i2c_transfer(dev, &amp;msg, 1)))</w:t>
            </w:r>
          </w:p>
          <w:p w14:paraId="7A9B45F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"shtc3 i2c read error %d: %s\n", i2c_result, </w:t>
            </w:r>
            <w:proofErr w:type="spellStart"/>
            <w:r>
              <w:rPr>
                <w:rFonts w:ascii="Courier New" w:hAnsi="Courier New" w:cs="Courier New"/>
                <w:sz w:val="20"/>
                <w:szCs w:val="20"/>
              </w:rPr>
              <w:t>strerror</w:t>
            </w:r>
            <w:proofErr w:type="spellEnd"/>
            <w:r>
              <w:rPr>
                <w:rFonts w:ascii="Courier New" w:hAnsi="Courier New" w:cs="Courier New"/>
                <w:sz w:val="20"/>
                <w:szCs w:val="20"/>
              </w:rPr>
              <w:t>(-i2c_result));</w:t>
            </w:r>
          </w:p>
          <w:p w14:paraId="31D78ED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i2c_result;</w:t>
            </w:r>
          </w:p>
        </w:tc>
      </w:tr>
    </w:tbl>
    <w:p w14:paraId="38ECE71C" w14:textId="77777777" w:rsidR="003D3882" w:rsidRDefault="003D3882">
      <w:pPr>
        <w:pStyle w:val="Text3"/>
        <w:jc w:val="both"/>
      </w:pPr>
    </w:p>
    <w:p w14:paraId="736AFB34" w14:textId="77777777" w:rsidR="003D3882" w:rsidRDefault="00284372">
      <w:pPr>
        <w:pStyle w:val="Text2"/>
      </w:pPr>
      <w:r>
        <w:br w:type="page"/>
      </w:r>
    </w:p>
    <w:p w14:paraId="6A33F884" w14:textId="77777777" w:rsidR="003D3882" w:rsidRDefault="00284372">
      <w:pPr>
        <w:pStyle w:val="Text3"/>
        <w:jc w:val="both"/>
      </w:pPr>
      <w:r>
        <w:lastRenderedPageBreak/>
        <w:t xml:space="preserve">The </w:t>
      </w:r>
      <w:r>
        <w:rPr>
          <w:rFonts w:ascii="Courier New" w:hAnsi="Courier New" w:cs="Courier New"/>
        </w:rPr>
        <w:t>sensirion_i2c_write()</w:t>
      </w:r>
      <w:r>
        <w:rPr>
          <w:rFonts w:cstheme="minorHAnsi"/>
        </w:rPr>
        <w:t>e</w:t>
      </w:r>
      <w:r>
        <w:t>xecutes one write transaction on the I2C bus which sends a given number of bytes. The bytes in the supplied buffer must be sent to the given address. If the slave device does not acknowledge any of the bytes, an error will be returned.</w:t>
      </w:r>
    </w:p>
    <w:tbl>
      <w:tblPr>
        <w:tblStyle w:val="TableGrid"/>
        <w:tblW w:w="8900" w:type="dxa"/>
        <w:tblInd w:w="1800" w:type="dxa"/>
        <w:tblLook w:val="04A0" w:firstRow="1" w:lastRow="0" w:firstColumn="1" w:lastColumn="0" w:noHBand="0" w:noVBand="1"/>
      </w:tblPr>
      <w:tblGrid>
        <w:gridCol w:w="8900"/>
      </w:tblGrid>
      <w:tr w:rsidR="003D3882" w14:paraId="42DDE166" w14:textId="77777777">
        <w:tc>
          <w:tcPr>
            <w:tcW w:w="8900" w:type="dxa"/>
            <w:shd w:val="clear" w:color="auto" w:fill="DEEAF6" w:themeFill="accent5" w:themeFillTint="33"/>
          </w:tcPr>
          <w:p w14:paraId="66D1DF4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struct i2c_msg </w:t>
            </w:r>
            <w:proofErr w:type="gramStart"/>
            <w:r>
              <w:rPr>
                <w:rFonts w:ascii="Courier New" w:hAnsi="Courier New" w:cs="Courier New"/>
                <w:sz w:val="20"/>
                <w:szCs w:val="20"/>
              </w:rPr>
              <w:t>msg;</w:t>
            </w:r>
            <w:proofErr w:type="gramEnd"/>
          </w:p>
          <w:p w14:paraId="1C6EB1C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i2c_result = </w:t>
            </w:r>
            <w:proofErr w:type="gramStart"/>
            <w:r>
              <w:rPr>
                <w:rFonts w:ascii="Courier New" w:hAnsi="Courier New" w:cs="Courier New"/>
                <w:sz w:val="20"/>
                <w:szCs w:val="20"/>
              </w:rPr>
              <w:t>0;</w:t>
            </w:r>
            <w:proofErr w:type="gramEnd"/>
          </w:p>
          <w:p w14:paraId="5DA61D97"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if(!dev)</w:t>
            </w:r>
          </w:p>
          <w:p w14:paraId="48CA19F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ENODEV;</w:t>
            </w:r>
            <w:proofErr w:type="gramEnd"/>
          </w:p>
          <w:p w14:paraId="0C524EE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msg.im_len</w:t>
            </w:r>
            <w:proofErr w:type="spellEnd"/>
            <w:r>
              <w:rPr>
                <w:rFonts w:ascii="Courier New" w:hAnsi="Courier New" w:cs="Courier New"/>
                <w:sz w:val="20"/>
                <w:szCs w:val="20"/>
              </w:rPr>
              <w:t xml:space="preserve"> = </w:t>
            </w:r>
            <w:proofErr w:type="gramStart"/>
            <w:r>
              <w:rPr>
                <w:rFonts w:ascii="Courier New" w:hAnsi="Courier New" w:cs="Courier New"/>
                <w:sz w:val="20"/>
                <w:szCs w:val="20"/>
              </w:rPr>
              <w:t>count;</w:t>
            </w:r>
            <w:proofErr w:type="gramEnd"/>
          </w:p>
          <w:p w14:paraId="4CAAB72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msg.im_flags</w:t>
            </w:r>
            <w:proofErr w:type="spellEnd"/>
            <w:r>
              <w:rPr>
                <w:rFonts w:ascii="Courier New" w:hAnsi="Courier New" w:cs="Courier New"/>
                <w:sz w:val="20"/>
                <w:szCs w:val="20"/>
              </w:rPr>
              <w:t xml:space="preserve"> = I2C_M_</w:t>
            </w:r>
            <w:proofErr w:type="gramStart"/>
            <w:r>
              <w:rPr>
                <w:rFonts w:ascii="Courier New" w:hAnsi="Courier New" w:cs="Courier New"/>
                <w:sz w:val="20"/>
                <w:szCs w:val="20"/>
              </w:rPr>
              <w:t>STOP;</w:t>
            </w:r>
            <w:proofErr w:type="gramEnd"/>
          </w:p>
          <w:p w14:paraId="4C416A4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msg.im_buf</w:t>
            </w:r>
            <w:proofErr w:type="spellEnd"/>
            <w:r>
              <w:rPr>
                <w:rFonts w:ascii="Courier New" w:hAnsi="Courier New" w:cs="Courier New"/>
                <w:sz w:val="20"/>
                <w:szCs w:val="20"/>
              </w:rPr>
              <w:t xml:space="preserve"> = (uint8_t*)data;    /* Data pointed to won't be modified */</w:t>
            </w:r>
          </w:p>
          <w:p w14:paraId="0497CD9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i2c_set_</w:t>
            </w:r>
            <w:proofErr w:type="gramStart"/>
            <w:r>
              <w:rPr>
                <w:rFonts w:ascii="Courier New" w:hAnsi="Courier New" w:cs="Courier New"/>
                <w:sz w:val="20"/>
                <w:szCs w:val="20"/>
              </w:rPr>
              <w:t>address(</w:t>
            </w:r>
            <w:proofErr w:type="gramEnd"/>
            <w:r>
              <w:rPr>
                <w:rFonts w:ascii="Courier New" w:hAnsi="Courier New" w:cs="Courier New"/>
                <w:sz w:val="20"/>
                <w:szCs w:val="20"/>
              </w:rPr>
              <w:t>dev, address);</w:t>
            </w:r>
          </w:p>
          <w:p w14:paraId="4EB7B80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if((i2c_result = i2c_transfer(dev, &amp;msg, 1)))</w:t>
            </w:r>
          </w:p>
          <w:p w14:paraId="791AF28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"shtc3 i2c write error %d: %s\n", i2c_result, </w:t>
            </w:r>
            <w:proofErr w:type="spellStart"/>
            <w:r>
              <w:rPr>
                <w:rFonts w:ascii="Courier New" w:hAnsi="Courier New" w:cs="Courier New"/>
                <w:sz w:val="20"/>
                <w:szCs w:val="20"/>
              </w:rPr>
              <w:t>strerror</w:t>
            </w:r>
            <w:proofErr w:type="spellEnd"/>
            <w:r>
              <w:rPr>
                <w:rFonts w:ascii="Courier New" w:hAnsi="Courier New" w:cs="Courier New"/>
                <w:sz w:val="20"/>
                <w:szCs w:val="20"/>
              </w:rPr>
              <w:t>(-i2c_result));</w:t>
            </w:r>
          </w:p>
          <w:p w14:paraId="19D6072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i2c_result;</w:t>
            </w:r>
          </w:p>
        </w:tc>
      </w:tr>
    </w:tbl>
    <w:p w14:paraId="551CEBA8" w14:textId="77777777" w:rsidR="003D3882" w:rsidRDefault="00284372">
      <w:pPr>
        <w:pStyle w:val="Text3"/>
        <w:jc w:val="both"/>
      </w:pPr>
      <w:r>
        <w:br w:type="page"/>
      </w:r>
    </w:p>
    <w:p w14:paraId="5189718F" w14:textId="5CF384AF" w:rsidR="003D3882" w:rsidRDefault="00B97CB6" w:rsidP="000771ED">
      <w:pPr>
        <w:pStyle w:val="Heading3"/>
        <w:numPr>
          <w:ilvl w:val="0"/>
          <w:numId w:val="0"/>
        </w:numPr>
        <w:ind w:left="1980"/>
      </w:pPr>
      <w:bookmarkStart w:id="19" w:name="_Toc145653199"/>
      <w:r>
        <w:lastRenderedPageBreak/>
        <w:t>s</w:t>
      </w:r>
      <w:r w:rsidR="00284372">
        <w:t>htc1.c (Temperature/Humidity)</w:t>
      </w:r>
      <w:bookmarkEnd w:id="19"/>
    </w:p>
    <w:p w14:paraId="20D65983" w14:textId="77777777" w:rsidR="003D3882" w:rsidRDefault="00284372">
      <w:pPr>
        <w:pStyle w:val="Text3"/>
        <w:jc w:val="both"/>
      </w:pPr>
      <w:r>
        <w:t xml:space="preserve">The SHTC3 Humidity and Temperature Sensor from </w:t>
      </w:r>
      <w:proofErr w:type="spellStart"/>
      <w:r>
        <w:t>Sensirion</w:t>
      </w:r>
      <w:proofErr w:type="spellEnd"/>
      <w:r>
        <w:t xml:space="preserve"> is a highly accurate digital humidity and temperature sensor that communicates using the I2C protocol.</w:t>
      </w:r>
    </w:p>
    <w:p w14:paraId="5A34B2E8" w14:textId="77777777" w:rsidR="003D3882" w:rsidRDefault="00284372">
      <w:pPr>
        <w:pStyle w:val="Text3"/>
        <w:jc w:val="both"/>
      </w:pPr>
      <w:r>
        <w:rPr>
          <w:b/>
          <w:bCs/>
        </w:rPr>
        <w:t>Note</w:t>
      </w:r>
      <w:r>
        <w:t>: SHTC1 compatible sensors: SHTW1, SHTW2, SHTC3.</w:t>
      </w:r>
    </w:p>
    <w:p w14:paraId="32C05097" w14:textId="77777777" w:rsidR="003D3882" w:rsidRDefault="00284372">
      <w:pPr>
        <w:pStyle w:val="Text3"/>
        <w:jc w:val="both"/>
        <w:rPr>
          <w:b/>
          <w:bCs/>
        </w:rPr>
      </w:pPr>
      <w:r>
        <w:rPr>
          <w:b/>
          <w:bCs/>
        </w:rPr>
        <w:t xml:space="preserve">Configuring mode of operation </w:t>
      </w:r>
    </w:p>
    <w:p w14:paraId="16E07053" w14:textId="77777777" w:rsidR="003D3882" w:rsidRDefault="00284372">
      <w:pPr>
        <w:pStyle w:val="Text3"/>
        <w:jc w:val="both"/>
      </w:pPr>
      <w:r>
        <w:t xml:space="preserve">The SHTC3 provides a low power measurement mode with a specific set of commands. Using the low power mode significantly shortens the measurement duration and thus minimizes the energy consumption per measurement. The following functions define the power mode of the shtc3. Low power mode is being implemented here.  </w:t>
      </w:r>
    </w:p>
    <w:p w14:paraId="3B41CDDC" w14:textId="77777777" w:rsidR="003D3882" w:rsidRDefault="00284372">
      <w:pPr>
        <w:pStyle w:val="Text3"/>
        <w:jc w:val="both"/>
      </w:pPr>
      <w:r>
        <w:t xml:space="preserve">To initiate the measurement, the following function is created: </w:t>
      </w:r>
    </w:p>
    <w:tbl>
      <w:tblPr>
        <w:tblStyle w:val="TableGrid"/>
        <w:tblW w:w="8900" w:type="dxa"/>
        <w:tblInd w:w="1800" w:type="dxa"/>
        <w:tblLook w:val="04A0" w:firstRow="1" w:lastRow="0" w:firstColumn="1" w:lastColumn="0" w:noHBand="0" w:noVBand="1"/>
      </w:tblPr>
      <w:tblGrid>
        <w:gridCol w:w="8900"/>
      </w:tblGrid>
      <w:tr w:rsidR="003D3882" w14:paraId="54B2B9B4" w14:textId="77777777">
        <w:tc>
          <w:tcPr>
            <w:tcW w:w="8900" w:type="dxa"/>
            <w:shd w:val="clear" w:color="auto" w:fill="DEEAF6" w:themeFill="accent5" w:themeFillTint="33"/>
          </w:tcPr>
          <w:p w14:paraId="6683431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shtc1_measure(void)</w:t>
            </w:r>
          </w:p>
        </w:tc>
      </w:tr>
    </w:tbl>
    <w:p w14:paraId="678B0621" w14:textId="77777777" w:rsidR="003D3882" w:rsidRDefault="003D3882">
      <w:pPr>
        <w:pStyle w:val="Text3"/>
        <w:jc w:val="both"/>
        <w:rPr>
          <w:rFonts w:cstheme="minorHAnsi"/>
        </w:rPr>
      </w:pPr>
    </w:p>
    <w:p w14:paraId="5B7714BA" w14:textId="77777777" w:rsidR="003D3882" w:rsidRDefault="00284372">
      <w:pPr>
        <w:pStyle w:val="Text3"/>
        <w:jc w:val="both"/>
        <w:rPr>
          <w:rFonts w:cstheme="minorHAnsi"/>
        </w:rPr>
      </w:pPr>
      <w:r>
        <w:rPr>
          <w:rFonts w:cstheme="minorHAnsi"/>
        </w:rPr>
        <w:t xml:space="preserve">This is meant to awaken the sensor from sleep mode, begin measuring the sensor data and write the data through I2C. </w:t>
      </w:r>
    </w:p>
    <w:p w14:paraId="0262FD43" w14:textId="77777777" w:rsidR="003D3882" w:rsidRDefault="00284372">
      <w:pPr>
        <w:pStyle w:val="Text3"/>
        <w:jc w:val="both"/>
        <w:rPr>
          <w:rFonts w:ascii="Courier New" w:hAnsi="Courier New" w:cs="Courier New"/>
        </w:rPr>
      </w:pPr>
      <w:r>
        <w:t xml:space="preserve">Function </w:t>
      </w:r>
      <w:r>
        <w:rPr>
          <w:rFonts w:ascii="Courier New" w:hAnsi="Courier New" w:cs="Courier New"/>
        </w:rPr>
        <w:t>shtc1_measure()</w:t>
      </w:r>
      <w:r>
        <w:rPr>
          <w:rFonts w:cstheme="minorHAnsi"/>
        </w:rPr>
        <w:t xml:space="preserve"> s</w:t>
      </w:r>
      <w:r>
        <w:t xml:space="preserve">tarts a measurement in high precision mode. Use </w:t>
      </w:r>
      <w:r>
        <w:rPr>
          <w:rFonts w:ascii="Courier New" w:hAnsi="Courier New" w:cs="Courier New"/>
        </w:rPr>
        <w:t>shtc1_read()</w:t>
      </w:r>
      <w:r>
        <w:t xml:space="preserve"> to read out the values once the measurement is done. The duration of the measurement depends on the sensor in use. Refer datasheet for more details.</w:t>
      </w:r>
      <w:r>
        <w:rPr>
          <w:rFonts w:ascii="Courier New" w:hAnsi="Courier New" w:cs="Courier New"/>
        </w:rPr>
        <w:t xml:space="preserve"> </w:t>
      </w:r>
    </w:p>
    <w:tbl>
      <w:tblPr>
        <w:tblStyle w:val="TableGrid"/>
        <w:tblW w:w="8900" w:type="dxa"/>
        <w:tblInd w:w="1800" w:type="dxa"/>
        <w:tblLook w:val="04A0" w:firstRow="1" w:lastRow="0" w:firstColumn="1" w:lastColumn="0" w:noHBand="0" w:noVBand="1"/>
      </w:tblPr>
      <w:tblGrid>
        <w:gridCol w:w="8900"/>
      </w:tblGrid>
      <w:tr w:rsidR="003D3882" w14:paraId="7B08AD3F" w14:textId="77777777">
        <w:tc>
          <w:tcPr>
            <w:tcW w:w="8900" w:type="dxa"/>
            <w:shd w:val="clear" w:color="auto" w:fill="DEEAF6" w:themeFill="accent5" w:themeFillTint="33"/>
          </w:tcPr>
          <w:p w14:paraId="2A9AB714"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int16_t </w:t>
            </w:r>
            <w:proofErr w:type="gramStart"/>
            <w:r>
              <w:rPr>
                <w:rFonts w:ascii="Courier New" w:hAnsi="Courier New" w:cs="Courier New"/>
                <w:sz w:val="20"/>
                <w:szCs w:val="20"/>
              </w:rPr>
              <w:t>ret;</w:t>
            </w:r>
            <w:proofErr w:type="gramEnd"/>
          </w:p>
          <w:p w14:paraId="0C6E358A"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return PM_WAKE(ret,sensirion_i2c_write_cmd(SHTC1_ADDRESS, shtc1_cmd_measure));</w:t>
            </w:r>
          </w:p>
        </w:tc>
      </w:tr>
    </w:tbl>
    <w:p w14:paraId="16EB39FB" w14:textId="77777777" w:rsidR="003D3882" w:rsidRDefault="003D3882">
      <w:pPr>
        <w:pStyle w:val="Text2"/>
        <w:jc w:val="both"/>
        <w:rPr>
          <w:rFonts w:cstheme="minorHAnsi"/>
        </w:rPr>
      </w:pPr>
    </w:p>
    <w:p w14:paraId="591C21D5" w14:textId="77777777" w:rsidR="003D3882" w:rsidRDefault="00284372">
      <w:pPr>
        <w:pStyle w:val="Text3"/>
        <w:jc w:val="both"/>
        <w:rPr>
          <w:rFonts w:ascii="Courier New" w:hAnsi="Courier New" w:cs="Courier New"/>
        </w:rPr>
      </w:pPr>
      <w:r>
        <w:t xml:space="preserve">Function </w:t>
      </w:r>
      <w:r>
        <w:rPr>
          <w:rFonts w:ascii="Courier New" w:hAnsi="Courier New" w:cs="Courier New"/>
        </w:rPr>
        <w:t>shtc1_probe()</w:t>
      </w:r>
      <w:r>
        <w:t>detects if a sensor is connected by reading out the ID register. If the sensor does not answer or if the answer is not the expected value, the function returns error. If the sensor is detected, 0 is returned.</w:t>
      </w:r>
      <w:r>
        <w:rPr>
          <w:rFonts w:ascii="Courier New" w:hAnsi="Courier New" w:cs="Courier New"/>
        </w:rPr>
        <w:t xml:space="preserve"> </w:t>
      </w:r>
    </w:p>
    <w:tbl>
      <w:tblPr>
        <w:tblStyle w:val="TableGrid"/>
        <w:tblW w:w="8900" w:type="dxa"/>
        <w:tblInd w:w="1800" w:type="dxa"/>
        <w:tblLook w:val="04A0" w:firstRow="1" w:lastRow="0" w:firstColumn="1" w:lastColumn="0" w:noHBand="0" w:noVBand="1"/>
      </w:tblPr>
      <w:tblGrid>
        <w:gridCol w:w="8900"/>
      </w:tblGrid>
      <w:tr w:rsidR="003D3882" w14:paraId="13141B35" w14:textId="77777777">
        <w:tc>
          <w:tcPr>
            <w:tcW w:w="8900" w:type="dxa"/>
            <w:shd w:val="clear" w:color="auto" w:fill="DEEAF6" w:themeFill="accent5" w:themeFillTint="33"/>
          </w:tcPr>
          <w:p w14:paraId="274AC571"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uint16_t </w:t>
            </w:r>
            <w:proofErr w:type="gramStart"/>
            <w:r>
              <w:rPr>
                <w:rFonts w:ascii="Courier New" w:hAnsi="Courier New" w:cs="Courier New"/>
                <w:sz w:val="20"/>
                <w:szCs w:val="20"/>
              </w:rPr>
              <w:t>id;</w:t>
            </w:r>
            <w:proofErr w:type="gramEnd"/>
          </w:p>
          <w:p w14:paraId="7A854A74"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int16_t </w:t>
            </w:r>
            <w:proofErr w:type="gramStart"/>
            <w:r>
              <w:rPr>
                <w:rFonts w:ascii="Courier New" w:hAnsi="Courier New" w:cs="Courier New"/>
                <w:sz w:val="20"/>
                <w:szCs w:val="20"/>
              </w:rPr>
              <w:t>ret;</w:t>
            </w:r>
            <w:proofErr w:type="gramEnd"/>
          </w:p>
          <w:p w14:paraId="66862C24"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supports_sleep</w:t>
            </w:r>
            <w:proofErr w:type="spellEnd"/>
            <w:r>
              <w:rPr>
                <w:rFonts w:ascii="Courier New" w:hAnsi="Courier New" w:cs="Courier New"/>
                <w:sz w:val="20"/>
                <w:szCs w:val="20"/>
              </w:rPr>
              <w:t xml:space="preserve"> = </w:t>
            </w:r>
            <w:proofErr w:type="gramStart"/>
            <w:r>
              <w:rPr>
                <w:rFonts w:ascii="Courier New" w:hAnsi="Courier New" w:cs="Courier New"/>
                <w:sz w:val="20"/>
                <w:szCs w:val="20"/>
              </w:rPr>
              <w:t>1;</w:t>
            </w:r>
            <w:proofErr w:type="gramEnd"/>
          </w:p>
          <w:p w14:paraId="44583F6A"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sleep_enabled</w:t>
            </w:r>
            <w:proofErr w:type="spellEnd"/>
            <w:r>
              <w:rPr>
                <w:rFonts w:ascii="Courier New" w:hAnsi="Courier New" w:cs="Courier New"/>
                <w:sz w:val="20"/>
                <w:szCs w:val="20"/>
              </w:rPr>
              <w:t xml:space="preserve"> = </w:t>
            </w:r>
            <w:proofErr w:type="gramStart"/>
            <w:r>
              <w:rPr>
                <w:rFonts w:ascii="Courier New" w:hAnsi="Courier New" w:cs="Courier New"/>
                <w:sz w:val="20"/>
                <w:szCs w:val="20"/>
              </w:rPr>
              <w:t>1;</w:t>
            </w:r>
            <w:proofErr w:type="gramEnd"/>
          </w:p>
          <w:p w14:paraId="08859349"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(void)shtc1_</w:t>
            </w:r>
            <w:proofErr w:type="gramStart"/>
            <w:r>
              <w:rPr>
                <w:rFonts w:ascii="Courier New" w:hAnsi="Courier New" w:cs="Courier New"/>
                <w:sz w:val="20"/>
                <w:szCs w:val="20"/>
              </w:rPr>
              <w:t>wakeup(</w:t>
            </w:r>
            <w:proofErr w:type="gramEnd"/>
            <w:r>
              <w:rPr>
                <w:rFonts w:ascii="Courier New" w:hAnsi="Courier New" w:cs="Courier New"/>
                <w:sz w:val="20"/>
                <w:szCs w:val="20"/>
              </w:rPr>
              <w:t xml:space="preserve">); </w:t>
            </w:r>
          </w:p>
          <w:p w14:paraId="07701FD4"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lastRenderedPageBreak/>
              <w:t xml:space="preserve">    ret= sensirion_i2c_delayed_read_cmd(SHTC1_ADDRESS, SHTC1_CMD_READ_ID_REG,</w:t>
            </w:r>
          </w:p>
          <w:p w14:paraId="7381C65A"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SHTC1_CMD_DURATION_USEC, &amp;id, 1</w:t>
            </w:r>
            <w:proofErr w:type="gramStart"/>
            <w:r>
              <w:rPr>
                <w:rFonts w:ascii="Courier New" w:hAnsi="Courier New" w:cs="Courier New"/>
                <w:sz w:val="20"/>
                <w:szCs w:val="20"/>
              </w:rPr>
              <w:t>);</w:t>
            </w:r>
            <w:proofErr w:type="gramEnd"/>
          </w:p>
          <w:p w14:paraId="54A36FB1"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if (ret)</w:t>
            </w:r>
          </w:p>
          <w:p w14:paraId="1D00C307"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ret;</w:t>
            </w:r>
            <w:proofErr w:type="gramEnd"/>
          </w:p>
          <w:p w14:paraId="4146A255"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if ((id &amp; SHTC3_PRODUCT_CODE_MASK) == SHTC3_PRODUCT_CODE)</w:t>
            </w:r>
          </w:p>
          <w:p w14:paraId="4DCE78F6"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return shtc1_</w:t>
            </w:r>
            <w:proofErr w:type="gramStart"/>
            <w:r>
              <w:rPr>
                <w:rFonts w:ascii="Courier New" w:hAnsi="Courier New" w:cs="Courier New"/>
                <w:sz w:val="20"/>
                <w:szCs w:val="20"/>
              </w:rPr>
              <w:t>sleep(</w:t>
            </w:r>
            <w:proofErr w:type="gramEnd"/>
            <w:r>
              <w:rPr>
                <w:rFonts w:ascii="Courier New" w:hAnsi="Courier New" w:cs="Courier New"/>
                <w:sz w:val="20"/>
                <w:szCs w:val="20"/>
              </w:rPr>
              <w:t>);</w:t>
            </w:r>
          </w:p>
          <w:p w14:paraId="0503464B"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if ((id &amp; SHTC1_PRODUCT_CODE_MASK) == SHTC1_PRODUCT_CODE) {</w:t>
            </w:r>
          </w:p>
          <w:p w14:paraId="69AC6550"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supports_sleep</w:t>
            </w:r>
            <w:proofErr w:type="spellEnd"/>
            <w:r>
              <w:rPr>
                <w:rFonts w:ascii="Courier New" w:hAnsi="Courier New" w:cs="Courier New"/>
                <w:sz w:val="20"/>
                <w:szCs w:val="20"/>
              </w:rPr>
              <w:t xml:space="preserve"> = </w:t>
            </w:r>
            <w:proofErr w:type="gramStart"/>
            <w:r>
              <w:rPr>
                <w:rFonts w:ascii="Courier New" w:hAnsi="Courier New" w:cs="Courier New"/>
                <w:sz w:val="20"/>
                <w:szCs w:val="20"/>
              </w:rPr>
              <w:t>0;</w:t>
            </w:r>
            <w:proofErr w:type="gramEnd"/>
          </w:p>
          <w:p w14:paraId="15B7A580"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return STATUS_</w:t>
            </w:r>
            <w:proofErr w:type="gramStart"/>
            <w:r>
              <w:rPr>
                <w:rFonts w:ascii="Courier New" w:hAnsi="Courier New" w:cs="Courier New"/>
                <w:sz w:val="20"/>
                <w:szCs w:val="20"/>
              </w:rPr>
              <w:t>OK;</w:t>
            </w:r>
            <w:proofErr w:type="gramEnd"/>
          </w:p>
          <w:p w14:paraId="4154E782"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71422F0E"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return STATUS_UNKNOWN_DEVICE;</w:t>
            </w:r>
          </w:p>
        </w:tc>
      </w:tr>
    </w:tbl>
    <w:p w14:paraId="0564821F" w14:textId="77777777" w:rsidR="003D3882" w:rsidRDefault="003D3882">
      <w:pPr>
        <w:pStyle w:val="Text3"/>
        <w:jc w:val="both"/>
        <w:rPr>
          <w:rFonts w:cstheme="minorHAnsi"/>
        </w:rPr>
      </w:pPr>
    </w:p>
    <w:p w14:paraId="7BE085C6" w14:textId="77777777" w:rsidR="003D3882" w:rsidRDefault="00284372">
      <w:pPr>
        <w:pStyle w:val="Text3"/>
        <w:jc w:val="both"/>
      </w:pPr>
      <w:r>
        <w:t xml:space="preserve">Function </w:t>
      </w:r>
      <w:r>
        <w:rPr>
          <w:rFonts w:ascii="Courier New" w:hAnsi="Courier New" w:cs="Courier New"/>
        </w:rPr>
        <w:t>shtc1_measure_blocking_read()</w:t>
      </w:r>
      <w:r>
        <w:rPr>
          <w:rFonts w:cstheme="minorHAnsi"/>
        </w:rPr>
        <w:t xml:space="preserve"> </w:t>
      </w:r>
      <w:r>
        <w:t>starts reading the sensor data. This function blocks while the measurement is in progress. Temperature is returned in [</w:t>
      </w:r>
      <w:r>
        <w:rPr>
          <w:rFonts w:cstheme="minorHAnsi"/>
        </w:rPr>
        <w:t>°</w:t>
      </w:r>
      <w:r>
        <w:t>C], multiplied by 1000 and relative humidity in [percent relative humidity], multiplied by 1000.</w:t>
      </w:r>
    </w:p>
    <w:tbl>
      <w:tblPr>
        <w:tblStyle w:val="TableGrid"/>
        <w:tblW w:w="8900" w:type="dxa"/>
        <w:tblInd w:w="1800" w:type="dxa"/>
        <w:tblLook w:val="04A0" w:firstRow="1" w:lastRow="0" w:firstColumn="1" w:lastColumn="0" w:noHBand="0" w:noVBand="1"/>
      </w:tblPr>
      <w:tblGrid>
        <w:gridCol w:w="8900"/>
      </w:tblGrid>
      <w:tr w:rsidR="003D3882" w14:paraId="00B281BE" w14:textId="77777777">
        <w:tc>
          <w:tcPr>
            <w:tcW w:w="8900" w:type="dxa"/>
            <w:shd w:val="clear" w:color="auto" w:fill="DEEAF6" w:themeFill="accent5" w:themeFillTint="33"/>
          </w:tcPr>
          <w:p w14:paraId="6F78E4B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int16_t </w:t>
            </w:r>
            <w:proofErr w:type="gramStart"/>
            <w:r>
              <w:rPr>
                <w:rFonts w:ascii="Courier New" w:hAnsi="Courier New" w:cs="Courier New"/>
                <w:sz w:val="20"/>
                <w:szCs w:val="20"/>
              </w:rPr>
              <w:t>ret;</w:t>
            </w:r>
            <w:proofErr w:type="gramEnd"/>
          </w:p>
          <w:p w14:paraId="0BEABD4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PM_</w:t>
            </w:r>
            <w:proofErr w:type="gramStart"/>
            <w:r>
              <w:rPr>
                <w:rFonts w:ascii="Courier New" w:hAnsi="Courier New" w:cs="Courier New"/>
                <w:sz w:val="20"/>
                <w:szCs w:val="20"/>
              </w:rPr>
              <w:t>WAKE(</w:t>
            </w:r>
            <w:proofErr w:type="gramEnd"/>
            <w:r>
              <w:rPr>
                <w:rFonts w:ascii="Courier New" w:hAnsi="Courier New" w:cs="Courier New"/>
                <w:sz w:val="20"/>
                <w:szCs w:val="20"/>
              </w:rPr>
              <w:t>ret, shtc1_measure());</w:t>
            </w:r>
          </w:p>
          <w:p w14:paraId="476B6E2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 !defined</w:t>
            </w:r>
            <w:proofErr w:type="gramEnd"/>
            <w:r>
              <w:rPr>
                <w:rFonts w:ascii="Courier New" w:hAnsi="Courier New" w:cs="Courier New"/>
                <w:sz w:val="20"/>
                <w:szCs w:val="20"/>
              </w:rPr>
              <w:t>(USE_SENSIRION_CLOCK_STRETCHING) || !USE_SENSIRION_CLOCK_STRETCHING</w:t>
            </w:r>
          </w:p>
          <w:p w14:paraId="7F6DE4E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sensirion_sleep_</w:t>
            </w:r>
            <w:proofErr w:type="gramStart"/>
            <w:r>
              <w:rPr>
                <w:rFonts w:ascii="Courier New" w:hAnsi="Courier New" w:cs="Courier New"/>
                <w:sz w:val="20"/>
                <w:szCs w:val="20"/>
              </w:rPr>
              <w:t>usec</w:t>
            </w:r>
            <w:proofErr w:type="spellEnd"/>
            <w:r>
              <w:rPr>
                <w:rFonts w:ascii="Courier New" w:hAnsi="Courier New" w:cs="Courier New"/>
                <w:sz w:val="20"/>
                <w:szCs w:val="20"/>
              </w:rPr>
              <w:t>(</w:t>
            </w:r>
            <w:proofErr w:type="gramEnd"/>
            <w:r>
              <w:rPr>
                <w:rFonts w:ascii="Courier New" w:hAnsi="Courier New" w:cs="Courier New"/>
                <w:sz w:val="20"/>
                <w:szCs w:val="20"/>
              </w:rPr>
              <w:t>SHTC1_MEASUREMENT_DURATION_USEC);</w:t>
            </w:r>
          </w:p>
          <w:p w14:paraId="35F41D4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#endif </w:t>
            </w:r>
          </w:p>
          <w:p w14:paraId="711339A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 USE_SENSIRION_CLOCK_STRETCHING */</w:t>
            </w:r>
          </w:p>
          <w:p w14:paraId="0996A85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 = shtc1_</w:t>
            </w:r>
            <w:proofErr w:type="gramStart"/>
            <w:r>
              <w:rPr>
                <w:rFonts w:ascii="Courier New" w:hAnsi="Courier New" w:cs="Courier New"/>
                <w:sz w:val="20"/>
                <w:szCs w:val="20"/>
              </w:rPr>
              <w:t>read(</w:t>
            </w:r>
            <w:proofErr w:type="gramEnd"/>
            <w:r>
              <w:rPr>
                <w:rFonts w:ascii="Courier New" w:hAnsi="Courier New" w:cs="Courier New"/>
                <w:sz w:val="20"/>
                <w:szCs w:val="20"/>
              </w:rPr>
              <w:t>temperature, humidity);</w:t>
            </w:r>
          </w:p>
          <w:p w14:paraId="73C5A75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PM_SLEEP(ret);</w:t>
            </w:r>
          </w:p>
        </w:tc>
      </w:tr>
    </w:tbl>
    <w:p w14:paraId="5B27F950" w14:textId="77777777" w:rsidR="003D3882" w:rsidRDefault="00284372">
      <w:pPr>
        <w:pStyle w:val="Text3"/>
        <w:jc w:val="both"/>
      </w:pPr>
      <w:r>
        <w:br w:type="page"/>
      </w:r>
    </w:p>
    <w:p w14:paraId="2794611C" w14:textId="77777777" w:rsidR="003D3882" w:rsidRDefault="00284372">
      <w:pPr>
        <w:pStyle w:val="Text3"/>
        <w:jc w:val="both"/>
        <w:rPr>
          <w:b/>
          <w:bCs/>
        </w:rPr>
      </w:pPr>
      <w:r>
        <w:rPr>
          <w:b/>
          <w:bCs/>
        </w:rPr>
        <w:lastRenderedPageBreak/>
        <w:t>Reading the sensor data</w:t>
      </w:r>
    </w:p>
    <w:p w14:paraId="025E3575" w14:textId="77777777" w:rsidR="003D3882" w:rsidRDefault="00284372">
      <w:pPr>
        <w:pStyle w:val="Text3"/>
        <w:jc w:val="both"/>
      </w:pPr>
      <w:r>
        <w:t xml:space="preserve">To read the sensor data, the function  </w:t>
      </w:r>
      <w:r>
        <w:rPr>
          <w:rFonts w:ascii="Courier New" w:hAnsi="Courier New" w:cs="Courier New"/>
        </w:rPr>
        <w:t>shtc1_read()</w:t>
      </w:r>
      <w:r>
        <w:rPr>
          <w:rFonts w:cstheme="minorHAnsi"/>
        </w:rPr>
        <w:t xml:space="preserve"> is used .</w:t>
      </w:r>
      <w:r>
        <w:t xml:space="preserve"> It reads the sensor data and calculates temperature (Temperature = 175 * S_T / 2^16 – 45), humidity (Relative Humidity = 100 * S_RH / 2^16) using the formulae. It reads out the results of a measurement that was previously started by </w:t>
      </w:r>
      <w:r>
        <w:rPr>
          <w:rFonts w:ascii="Courier New" w:hAnsi="Courier New" w:cs="Courier New"/>
        </w:rPr>
        <w:t>shtc1_measure()</w:t>
      </w:r>
      <w:r>
        <w:t>. If the measurement is still in progress, this function returns an error. Temperature is returned in [</w:t>
      </w:r>
      <w:r>
        <w:rPr>
          <w:rFonts w:cstheme="minorHAnsi"/>
        </w:rPr>
        <w:t>°</w:t>
      </w:r>
      <w:r>
        <w:t>C], multiplied by 1000, and relative humidity [in percent relative humidity], multiplied by 1000.</w:t>
      </w:r>
    </w:p>
    <w:tbl>
      <w:tblPr>
        <w:tblStyle w:val="TableGrid"/>
        <w:tblW w:w="8900" w:type="dxa"/>
        <w:tblInd w:w="1800" w:type="dxa"/>
        <w:tblLook w:val="04A0" w:firstRow="1" w:lastRow="0" w:firstColumn="1" w:lastColumn="0" w:noHBand="0" w:noVBand="1"/>
      </w:tblPr>
      <w:tblGrid>
        <w:gridCol w:w="8900"/>
      </w:tblGrid>
      <w:tr w:rsidR="003D3882" w14:paraId="6FC8BC27" w14:textId="77777777">
        <w:tc>
          <w:tcPr>
            <w:tcW w:w="8900" w:type="dxa"/>
            <w:shd w:val="clear" w:color="auto" w:fill="DEEAF6" w:themeFill="accent5" w:themeFillTint="33"/>
          </w:tcPr>
          <w:p w14:paraId="73358B8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uint16_t </w:t>
            </w:r>
            <w:proofErr w:type="gramStart"/>
            <w:r>
              <w:rPr>
                <w:rFonts w:ascii="Courier New" w:hAnsi="Courier New" w:cs="Courier New"/>
                <w:sz w:val="20"/>
                <w:szCs w:val="20"/>
              </w:rPr>
              <w:t>words[</w:t>
            </w:r>
            <w:proofErr w:type="gramEnd"/>
            <w:r>
              <w:rPr>
                <w:rFonts w:ascii="Courier New" w:hAnsi="Courier New" w:cs="Courier New"/>
                <w:sz w:val="20"/>
                <w:szCs w:val="20"/>
              </w:rPr>
              <w:t>2];</w:t>
            </w:r>
          </w:p>
          <w:p w14:paraId="683621C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int16_t ret = sensirion_i2c_read_</w:t>
            </w:r>
            <w:proofErr w:type="gramStart"/>
            <w:r>
              <w:rPr>
                <w:rFonts w:ascii="Courier New" w:hAnsi="Courier New" w:cs="Courier New"/>
                <w:sz w:val="20"/>
                <w:szCs w:val="20"/>
              </w:rPr>
              <w:t>words(</w:t>
            </w:r>
            <w:proofErr w:type="gramEnd"/>
            <w:r>
              <w:rPr>
                <w:rFonts w:ascii="Courier New" w:hAnsi="Courier New" w:cs="Courier New"/>
                <w:sz w:val="20"/>
                <w:szCs w:val="20"/>
              </w:rPr>
              <w:t>SHTC1_ADDRESS, words,</w:t>
            </w:r>
          </w:p>
          <w:p w14:paraId="7FBA52D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SENSIRION_NUM_</w:t>
            </w:r>
            <w:proofErr w:type="gramStart"/>
            <w:r>
              <w:rPr>
                <w:rFonts w:ascii="Courier New" w:hAnsi="Courier New" w:cs="Courier New"/>
                <w:sz w:val="20"/>
                <w:szCs w:val="20"/>
              </w:rPr>
              <w:t>WORDS(</w:t>
            </w:r>
            <w:proofErr w:type="gramEnd"/>
            <w:r>
              <w:rPr>
                <w:rFonts w:ascii="Courier New" w:hAnsi="Courier New" w:cs="Courier New"/>
                <w:sz w:val="20"/>
                <w:szCs w:val="20"/>
              </w:rPr>
              <w:t>words));</w:t>
            </w:r>
          </w:p>
          <w:p w14:paraId="2A07E40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*temperature = ((21875 * (int32_</w:t>
            </w:r>
            <w:proofErr w:type="gramStart"/>
            <w:r>
              <w:rPr>
                <w:rFonts w:ascii="Courier New" w:hAnsi="Courier New" w:cs="Courier New"/>
                <w:sz w:val="20"/>
                <w:szCs w:val="20"/>
              </w:rPr>
              <w:t>t)words</w:t>
            </w:r>
            <w:proofErr w:type="gramEnd"/>
            <w:r>
              <w:rPr>
                <w:rFonts w:ascii="Courier New" w:hAnsi="Courier New" w:cs="Courier New"/>
                <w:sz w:val="20"/>
                <w:szCs w:val="20"/>
              </w:rPr>
              <w:t>[0]) &gt;&gt; 13) - 45000;</w:t>
            </w:r>
          </w:p>
          <w:p w14:paraId="0BC2F0A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*humidity = ((12500 * (int32_</w:t>
            </w:r>
            <w:proofErr w:type="gramStart"/>
            <w:r>
              <w:rPr>
                <w:rFonts w:ascii="Courier New" w:hAnsi="Courier New" w:cs="Courier New"/>
                <w:sz w:val="20"/>
                <w:szCs w:val="20"/>
              </w:rPr>
              <w:t>t)words</w:t>
            </w:r>
            <w:proofErr w:type="gramEnd"/>
            <w:r>
              <w:rPr>
                <w:rFonts w:ascii="Courier New" w:hAnsi="Courier New" w:cs="Courier New"/>
                <w:sz w:val="20"/>
                <w:szCs w:val="20"/>
              </w:rPr>
              <w:t>[1]) &gt;&gt; 13);</w:t>
            </w:r>
          </w:p>
          <w:p w14:paraId="5097EF6B"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PM_SLEEP(ret);</w:t>
            </w:r>
          </w:p>
        </w:tc>
      </w:tr>
    </w:tbl>
    <w:p w14:paraId="02E70DAC" w14:textId="77777777" w:rsidR="003D3882" w:rsidRDefault="003D3882">
      <w:pPr>
        <w:pStyle w:val="Text3"/>
        <w:jc w:val="both"/>
      </w:pPr>
    </w:p>
    <w:p w14:paraId="7504295E" w14:textId="77777777" w:rsidR="003D3882" w:rsidRDefault="00284372">
      <w:pPr>
        <w:pStyle w:val="Text3"/>
        <w:jc w:val="both"/>
      </w:pPr>
      <w:r>
        <w:t xml:space="preserve">The function </w:t>
      </w:r>
      <w:r>
        <w:rPr>
          <w:rFonts w:ascii="Courier New" w:hAnsi="Courier New" w:cs="Courier New"/>
        </w:rPr>
        <w:t>shtc1_disable_sleep()</w:t>
      </w:r>
      <w:r>
        <w:rPr>
          <w:rFonts w:cstheme="minorHAnsi"/>
        </w:rPr>
        <w:t>enabl</w:t>
      </w:r>
      <w:r>
        <w:t>es or disables the SHT's sleep mode between measurements, if supported. Sleep mode is enabled by default if supported.</w:t>
      </w:r>
    </w:p>
    <w:tbl>
      <w:tblPr>
        <w:tblStyle w:val="TableGrid"/>
        <w:tblW w:w="8900" w:type="dxa"/>
        <w:tblInd w:w="1800" w:type="dxa"/>
        <w:tblLook w:val="04A0" w:firstRow="1" w:lastRow="0" w:firstColumn="1" w:lastColumn="0" w:noHBand="0" w:noVBand="1"/>
      </w:tblPr>
      <w:tblGrid>
        <w:gridCol w:w="8900"/>
      </w:tblGrid>
      <w:tr w:rsidR="003D3882" w14:paraId="194396B7" w14:textId="77777777">
        <w:tc>
          <w:tcPr>
            <w:tcW w:w="8900" w:type="dxa"/>
            <w:shd w:val="clear" w:color="auto" w:fill="DEEAF6" w:themeFill="accent5" w:themeFillTint="33"/>
          </w:tcPr>
          <w:p w14:paraId="3BB3E99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if (!</w:t>
            </w:r>
            <w:proofErr w:type="spellStart"/>
            <w:r>
              <w:rPr>
                <w:rFonts w:ascii="Courier New" w:hAnsi="Courier New" w:cs="Courier New"/>
                <w:sz w:val="20"/>
                <w:szCs w:val="20"/>
              </w:rPr>
              <w:t>supports_sleep</w:t>
            </w:r>
            <w:proofErr w:type="spellEnd"/>
            <w:r>
              <w:rPr>
                <w:rFonts w:ascii="Courier New" w:hAnsi="Courier New" w:cs="Courier New"/>
                <w:sz w:val="20"/>
                <w:szCs w:val="20"/>
              </w:rPr>
              <w:t>)</w:t>
            </w:r>
          </w:p>
          <w:p w14:paraId="0015531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STATUS_</w:t>
            </w:r>
            <w:proofErr w:type="gramStart"/>
            <w:r>
              <w:rPr>
                <w:rFonts w:ascii="Courier New" w:hAnsi="Courier New" w:cs="Courier New"/>
                <w:sz w:val="20"/>
                <w:szCs w:val="20"/>
              </w:rPr>
              <w:t>FAIL;</w:t>
            </w:r>
            <w:proofErr w:type="gramEnd"/>
          </w:p>
          <w:p w14:paraId="4D21A89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sleep_enabled</w:t>
            </w:r>
            <w:proofErr w:type="spellEnd"/>
            <w:r>
              <w:rPr>
                <w:rFonts w:ascii="Courier New" w:hAnsi="Courier New" w:cs="Courier New"/>
                <w:sz w:val="20"/>
                <w:szCs w:val="20"/>
              </w:rPr>
              <w:t xml:space="preserve"> </w:t>
            </w:r>
            <w:proofErr w:type="gramStart"/>
            <w:r>
              <w:rPr>
                <w:rFonts w:ascii="Courier New" w:hAnsi="Courier New" w:cs="Courier New"/>
                <w:sz w:val="20"/>
                <w:szCs w:val="20"/>
              </w:rPr>
              <w:t>= !</w:t>
            </w:r>
            <w:proofErr w:type="spellStart"/>
            <w:r>
              <w:rPr>
                <w:rFonts w:ascii="Courier New" w:hAnsi="Courier New" w:cs="Courier New"/>
                <w:sz w:val="20"/>
                <w:szCs w:val="20"/>
              </w:rPr>
              <w:t>disable</w:t>
            </w:r>
            <w:proofErr w:type="gramEnd"/>
            <w:r>
              <w:rPr>
                <w:rFonts w:ascii="Courier New" w:hAnsi="Courier New" w:cs="Courier New"/>
                <w:sz w:val="20"/>
                <w:szCs w:val="20"/>
              </w:rPr>
              <w:t>_sleep</w:t>
            </w:r>
            <w:proofErr w:type="spellEnd"/>
            <w:r>
              <w:rPr>
                <w:rFonts w:ascii="Courier New" w:hAnsi="Courier New" w:cs="Courier New"/>
                <w:sz w:val="20"/>
                <w:szCs w:val="20"/>
              </w:rPr>
              <w:t>;</w:t>
            </w:r>
          </w:p>
          <w:p w14:paraId="1F4E9AA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disable_sleep</w:t>
            </w:r>
            <w:proofErr w:type="spellEnd"/>
            <w:r>
              <w:rPr>
                <w:rFonts w:ascii="Courier New" w:hAnsi="Courier New" w:cs="Courier New"/>
                <w:sz w:val="20"/>
                <w:szCs w:val="20"/>
              </w:rPr>
              <w:t>)</w:t>
            </w:r>
          </w:p>
          <w:p w14:paraId="258EE2D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shtc1_</w:t>
            </w:r>
            <w:proofErr w:type="gramStart"/>
            <w:r>
              <w:rPr>
                <w:rFonts w:ascii="Courier New" w:hAnsi="Courier New" w:cs="Courier New"/>
                <w:sz w:val="20"/>
                <w:szCs w:val="20"/>
              </w:rPr>
              <w:t>wakeup(</w:t>
            </w:r>
            <w:proofErr w:type="gramEnd"/>
            <w:r>
              <w:rPr>
                <w:rFonts w:ascii="Courier New" w:hAnsi="Courier New" w:cs="Courier New"/>
                <w:sz w:val="20"/>
                <w:szCs w:val="20"/>
              </w:rPr>
              <w:t>);</w:t>
            </w:r>
          </w:p>
          <w:p w14:paraId="75A0149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shtc1_sleep();</w:t>
            </w:r>
          </w:p>
        </w:tc>
      </w:tr>
    </w:tbl>
    <w:p w14:paraId="50F9AFA3" w14:textId="77777777" w:rsidR="003D3882" w:rsidRDefault="003D3882">
      <w:pPr>
        <w:pStyle w:val="Text3"/>
        <w:jc w:val="both"/>
      </w:pPr>
    </w:p>
    <w:p w14:paraId="15D3F328" w14:textId="77777777" w:rsidR="003D3882" w:rsidRDefault="00284372">
      <w:pPr>
        <w:pStyle w:val="Text3"/>
      </w:pPr>
      <w:r>
        <w:t xml:space="preserve">Enable or disable the SHT's low power mode. </w:t>
      </w:r>
    </w:p>
    <w:tbl>
      <w:tblPr>
        <w:tblStyle w:val="TableGrid"/>
        <w:tblW w:w="8900" w:type="dxa"/>
        <w:tblInd w:w="1800" w:type="dxa"/>
        <w:tblLook w:val="04A0" w:firstRow="1" w:lastRow="0" w:firstColumn="1" w:lastColumn="0" w:noHBand="0" w:noVBand="1"/>
      </w:tblPr>
      <w:tblGrid>
        <w:gridCol w:w="8900"/>
      </w:tblGrid>
      <w:tr w:rsidR="003D3882" w14:paraId="25BDA93D" w14:textId="77777777">
        <w:tc>
          <w:tcPr>
            <w:tcW w:w="8900" w:type="dxa"/>
            <w:shd w:val="clear" w:color="auto" w:fill="DEEAF6" w:themeFill="accent5" w:themeFillTint="33"/>
          </w:tcPr>
          <w:p w14:paraId="7F24116E"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shtc1_cmd_measure =</w:t>
            </w:r>
            <w:proofErr w:type="spellStart"/>
            <w:r>
              <w:rPr>
                <w:rFonts w:ascii="Courier New" w:hAnsi="Courier New" w:cs="Courier New"/>
                <w:sz w:val="20"/>
                <w:szCs w:val="20"/>
              </w:rPr>
              <w:t>enable_low_power_mode</w:t>
            </w:r>
            <w:proofErr w:type="spellEnd"/>
            <w:r>
              <w:rPr>
                <w:rFonts w:ascii="Courier New" w:hAnsi="Courier New" w:cs="Courier New"/>
                <w:sz w:val="20"/>
                <w:szCs w:val="20"/>
              </w:rPr>
              <w:t xml:space="preserve"> ? SHTC1_CMD_MEASURE_LPM : SHTC1_CMD_MEASURE_HPM;</w:t>
            </w:r>
          </w:p>
        </w:tc>
      </w:tr>
    </w:tbl>
    <w:p w14:paraId="781261CC" w14:textId="77777777" w:rsidR="003D3882" w:rsidRDefault="003D3882">
      <w:pPr>
        <w:pStyle w:val="Text3"/>
      </w:pPr>
    </w:p>
    <w:p w14:paraId="743ECABD" w14:textId="77777777" w:rsidR="003D3882" w:rsidRDefault="00284372">
      <w:pPr>
        <w:pStyle w:val="Text3"/>
      </w:pPr>
      <w:r>
        <w:t>The function</w:t>
      </w:r>
      <w:r>
        <w:rPr>
          <w:rFonts w:ascii="Courier New" w:hAnsi="Courier New" w:cs="Courier New"/>
        </w:rPr>
        <w:t xml:space="preserve"> shtc1_read_serial()</w:t>
      </w:r>
      <w:r>
        <w:rPr>
          <w:rFonts w:cstheme="minorHAnsi"/>
        </w:rPr>
        <w:t xml:space="preserve"> is implemented</w:t>
      </w:r>
      <w:r>
        <w:t xml:space="preserve"> to read out the serial number.</w:t>
      </w:r>
    </w:p>
    <w:tbl>
      <w:tblPr>
        <w:tblStyle w:val="TableGrid"/>
        <w:tblW w:w="8900" w:type="dxa"/>
        <w:tblInd w:w="1800" w:type="dxa"/>
        <w:tblLook w:val="04A0" w:firstRow="1" w:lastRow="0" w:firstColumn="1" w:lastColumn="0" w:noHBand="0" w:noVBand="1"/>
      </w:tblPr>
      <w:tblGrid>
        <w:gridCol w:w="8900"/>
      </w:tblGrid>
      <w:tr w:rsidR="003D3882" w14:paraId="7021E72B" w14:textId="77777777">
        <w:tc>
          <w:tcPr>
            <w:tcW w:w="8900" w:type="dxa"/>
            <w:shd w:val="clear" w:color="auto" w:fill="DEEAF6" w:themeFill="accent5" w:themeFillTint="33"/>
          </w:tcPr>
          <w:p w14:paraId="27F4A9C6"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int16_t shtc1_read_serial(uint32_t *serial)</w:t>
            </w:r>
          </w:p>
        </w:tc>
      </w:tr>
    </w:tbl>
    <w:p w14:paraId="5FAE5F72" w14:textId="77777777" w:rsidR="003D3882" w:rsidRDefault="00284372">
      <w:pPr>
        <w:pStyle w:val="Text3"/>
      </w:pPr>
      <w:r>
        <w:br w:type="page"/>
      </w:r>
    </w:p>
    <w:p w14:paraId="3F9077F3" w14:textId="77777777" w:rsidR="003D3882" w:rsidRDefault="00284372" w:rsidP="000771ED">
      <w:pPr>
        <w:pStyle w:val="Heading1"/>
        <w:numPr>
          <w:ilvl w:val="0"/>
          <w:numId w:val="0"/>
        </w:numPr>
        <w:ind w:left="900"/>
      </w:pPr>
      <w:bookmarkStart w:id="20" w:name="_Toc88057848"/>
      <w:bookmarkStart w:id="21" w:name="_Toc145653200"/>
      <w:r>
        <w:lastRenderedPageBreak/>
        <w:t>Building</w:t>
      </w:r>
      <w:bookmarkEnd w:id="20"/>
      <w:bookmarkEnd w:id="21"/>
      <w:r>
        <w:t xml:space="preserve"> </w:t>
      </w:r>
    </w:p>
    <w:p w14:paraId="24566F75" w14:textId="77777777" w:rsidR="003D3882" w:rsidRDefault="00284372">
      <w:r>
        <w:t>To build the sample application, execute the following commands:</w:t>
      </w:r>
    </w:p>
    <w:tbl>
      <w:tblPr>
        <w:tblStyle w:val="TableGrid"/>
        <w:tblW w:w="9980" w:type="dxa"/>
        <w:tblInd w:w="720" w:type="dxa"/>
        <w:tblLook w:val="04A0" w:firstRow="1" w:lastRow="0" w:firstColumn="1" w:lastColumn="0" w:noHBand="0" w:noVBand="1"/>
      </w:tblPr>
      <w:tblGrid>
        <w:gridCol w:w="9980"/>
      </w:tblGrid>
      <w:tr w:rsidR="003D3882" w14:paraId="1B99ACCF" w14:textId="77777777">
        <w:tc>
          <w:tcPr>
            <w:tcW w:w="9980" w:type="dxa"/>
            <w:shd w:val="clear" w:color="auto" w:fill="DEEAF6" w:themeFill="accent5" w:themeFillTint="33"/>
          </w:tcPr>
          <w:p w14:paraId="22FEAE9A" w14:textId="77777777" w:rsidR="003D3882" w:rsidRDefault="00284372">
            <w:pPr>
              <w:spacing w:after="0" w:line="480" w:lineRule="auto"/>
              <w:ind w:left="0"/>
              <w:rPr>
                <w:rFonts w:ascii="Courier New" w:hAnsi="Courier New" w:cs="Courier New"/>
                <w:sz w:val="20"/>
                <w:szCs w:val="20"/>
              </w:rPr>
            </w:pPr>
            <w:r>
              <w:rPr>
                <w:rFonts w:ascii="Courier New" w:hAnsi="Courier New" w:cs="Courier New"/>
                <w:sz w:val="20"/>
                <w:szCs w:val="20"/>
              </w:rPr>
              <w:t>cd examples/i2c</w:t>
            </w:r>
          </w:p>
          <w:p w14:paraId="1F7D0E48" w14:textId="77777777" w:rsidR="003D3882" w:rsidRDefault="00284372">
            <w:pPr>
              <w:spacing w:after="0" w:line="480" w:lineRule="auto"/>
              <w:ind w:left="0"/>
              <w:rPr>
                <w:rFonts w:ascii="Courier New" w:hAnsi="Courier New" w:cs="Courier New"/>
                <w:sz w:val="20"/>
                <w:szCs w:val="20"/>
              </w:rPr>
            </w:pPr>
            <w:r>
              <w:rPr>
                <w:rFonts w:ascii="Courier New" w:hAnsi="Courier New" w:cs="Courier New"/>
                <w:sz w:val="20"/>
                <w:szCs w:val="20"/>
              </w:rPr>
              <w:t>make</w:t>
            </w:r>
          </w:p>
        </w:tc>
      </w:tr>
    </w:tbl>
    <w:p w14:paraId="71875411" w14:textId="77777777" w:rsidR="003D3882" w:rsidRDefault="00284372">
      <w:r>
        <w:t xml:space="preserve">The make command generates the </w:t>
      </w:r>
      <w:r>
        <w:rPr>
          <w:rFonts w:ascii="Courier New" w:hAnsi="Courier New" w:cs="Courier New"/>
        </w:rPr>
        <w:t>i2c_sensor.elf</w:t>
      </w:r>
      <w:r>
        <w:t xml:space="preserve"> in the out directory. </w:t>
      </w:r>
    </w:p>
    <w:p w14:paraId="6FB10C54" w14:textId="77777777" w:rsidR="003D3882" w:rsidRDefault="00284372">
      <w:r>
        <w:br w:type="page"/>
      </w:r>
    </w:p>
    <w:p w14:paraId="7632F1F7" w14:textId="77777777" w:rsidR="003D3882" w:rsidRDefault="00284372" w:rsidP="000771ED">
      <w:pPr>
        <w:pStyle w:val="Heading1"/>
        <w:numPr>
          <w:ilvl w:val="0"/>
          <w:numId w:val="0"/>
        </w:numPr>
        <w:ind w:left="900"/>
      </w:pPr>
      <w:bookmarkStart w:id="22" w:name="_Toc145653201"/>
      <w:r>
        <w:lastRenderedPageBreak/>
        <w:t>Running the Application</w:t>
      </w:r>
      <w:bookmarkEnd w:id="22"/>
      <w:r>
        <w:t xml:space="preserve"> </w:t>
      </w:r>
    </w:p>
    <w:p w14:paraId="1B798FE3" w14:textId="4486AFD9" w:rsidR="003D3882" w:rsidRDefault="00284372" w:rsidP="000771ED">
      <w:pPr>
        <w:pStyle w:val="Heading2"/>
        <w:numPr>
          <w:ilvl w:val="0"/>
          <w:numId w:val="0"/>
        </w:numPr>
        <w:ind w:left="1440"/>
      </w:pPr>
      <w:bookmarkStart w:id="23" w:name="_Toc145653202"/>
      <w:r>
        <w:t>Programming Talaria TWO</w:t>
      </w:r>
      <w:bookmarkEnd w:id="23"/>
    </w:p>
    <w:p w14:paraId="7C6F1664" w14:textId="6CDD6AF6" w:rsidR="00EB3744" w:rsidRDefault="00EB3744" w:rsidP="00EB3744">
      <w:pPr>
        <w:pStyle w:val="Text2"/>
        <w:jc w:val="both"/>
      </w:pPr>
      <w:r>
        <w:t xml:space="preserve">Program </w:t>
      </w:r>
      <w:r>
        <w:rPr>
          <w:rFonts w:ascii="Courier New" w:hAnsi="Courier New" w:cs="Courier New"/>
        </w:rPr>
        <w:t>i2c_sensor.elf</w:t>
      </w:r>
      <w:r w:rsidR="007C741F" w:rsidRPr="00B97CB6">
        <w:rPr>
          <w:rFonts w:cstheme="minorHAnsi"/>
          <w:i/>
          <w:iCs/>
        </w:rPr>
        <w:t xml:space="preserve"> (</w:t>
      </w:r>
      <w:proofErr w:type="spellStart"/>
      <w:r w:rsidR="003C4B07">
        <w:rPr>
          <w:rFonts w:cstheme="minorHAnsi"/>
          <w:i/>
          <w:iCs/>
        </w:rPr>
        <w:t>freertos_s</w:t>
      </w:r>
      <w:r w:rsidR="007C741F" w:rsidRPr="00B97CB6">
        <w:rPr>
          <w:rFonts w:cstheme="minorHAnsi"/>
          <w:i/>
          <w:iCs/>
        </w:rPr>
        <w:t>dk_</w:t>
      </w:r>
      <w:proofErr w:type="gramStart"/>
      <w:r w:rsidR="007C741F" w:rsidRPr="00B97CB6">
        <w:rPr>
          <w:rFonts w:cstheme="minorHAnsi"/>
          <w:i/>
          <w:iCs/>
        </w:rPr>
        <w:t>x.y</w:t>
      </w:r>
      <w:proofErr w:type="spellEnd"/>
      <w:proofErr w:type="gramEnd"/>
      <w:r w:rsidR="007C741F" w:rsidRPr="00B97CB6">
        <w:rPr>
          <w:rFonts w:cstheme="minorHAnsi"/>
          <w:i/>
          <w:iCs/>
        </w:rPr>
        <w:t>\examples\i2c\bin)</w:t>
      </w:r>
      <w:r w:rsidRPr="00B97CB6">
        <w:rPr>
          <w:rFonts w:cstheme="minorHAnsi"/>
          <w:i/>
          <w:iCs/>
        </w:rPr>
        <w:t xml:space="preserve"> </w:t>
      </w:r>
      <w:r>
        <w:t>using the Download tool:</w:t>
      </w:r>
    </w:p>
    <w:p w14:paraId="4CBB0791" w14:textId="77777777" w:rsidR="00EB3744" w:rsidRDefault="00EB3744" w:rsidP="00EB3744">
      <w:pPr>
        <w:pStyle w:val="Text2"/>
        <w:numPr>
          <w:ilvl w:val="0"/>
          <w:numId w:val="13"/>
        </w:numPr>
        <w:jc w:val="both"/>
      </w:pPr>
      <w:r>
        <w:t xml:space="preserve">Launch the Download tool provided with InnoPhase Talaria TWO SDK. </w:t>
      </w:r>
    </w:p>
    <w:p w14:paraId="3E1E2EA7" w14:textId="77777777" w:rsidR="00EB3744" w:rsidRDefault="00EB3744" w:rsidP="00EB3744">
      <w:pPr>
        <w:pStyle w:val="Text2"/>
        <w:numPr>
          <w:ilvl w:val="0"/>
          <w:numId w:val="13"/>
        </w:numPr>
        <w:jc w:val="both"/>
      </w:pPr>
      <w:r>
        <w:t>In the GUI window:</w:t>
      </w:r>
    </w:p>
    <w:p w14:paraId="26F08281" w14:textId="77777777" w:rsidR="00EB3744" w:rsidRDefault="00EB3744" w:rsidP="00EB3744">
      <w:pPr>
        <w:pStyle w:val="Text2"/>
        <w:numPr>
          <w:ilvl w:val="1"/>
          <w:numId w:val="13"/>
        </w:numPr>
        <w:jc w:val="both"/>
      </w:pPr>
      <w:r>
        <w:t>Boot Target: Select the appropriate EVK from the drop-down.</w:t>
      </w:r>
    </w:p>
    <w:p w14:paraId="73CB4D6D" w14:textId="0C08CA47" w:rsidR="00EB3744" w:rsidRDefault="00EB3744" w:rsidP="00EB3744">
      <w:pPr>
        <w:pStyle w:val="Text2"/>
        <w:numPr>
          <w:ilvl w:val="1"/>
          <w:numId w:val="13"/>
        </w:numPr>
        <w:jc w:val="both"/>
      </w:pPr>
      <w:r>
        <w:t xml:space="preserve">ELF Input: Load the </w:t>
      </w:r>
      <w:r>
        <w:rPr>
          <w:rFonts w:ascii="Courier New" w:hAnsi="Courier New" w:cs="Courier New"/>
        </w:rPr>
        <w:t>i2c_sensor.elf</w:t>
      </w:r>
      <w:r>
        <w:t xml:space="preserve"> </w:t>
      </w:r>
      <w:r>
        <w:rPr>
          <w:rFonts w:cstheme="minorHAnsi"/>
        </w:rPr>
        <w:t xml:space="preserve">by clicking on </w:t>
      </w:r>
      <w:r>
        <w:rPr>
          <w:rFonts w:ascii="Courier New" w:hAnsi="Courier New" w:cs="Courier New"/>
        </w:rPr>
        <w:t>Select ELF File</w:t>
      </w:r>
      <w:r>
        <w:t xml:space="preserve">. </w:t>
      </w:r>
    </w:p>
    <w:p w14:paraId="59664223" w14:textId="77777777" w:rsidR="00EB3744" w:rsidRDefault="00EB3744" w:rsidP="00EB3744">
      <w:pPr>
        <w:pStyle w:val="Text2"/>
        <w:numPr>
          <w:ilvl w:val="1"/>
          <w:numId w:val="13"/>
        </w:numPr>
        <w:jc w:val="both"/>
      </w:pPr>
      <w:r>
        <w:t xml:space="preserve">Programming: Prog RAM or Prog Flash as per requirement. </w:t>
      </w:r>
    </w:p>
    <w:p w14:paraId="5E85864F" w14:textId="77777777" w:rsidR="00EB3744" w:rsidRPr="00EB3744" w:rsidRDefault="00EB3744" w:rsidP="00EB3744">
      <w:pPr>
        <w:pStyle w:val="Text2"/>
      </w:pPr>
    </w:p>
    <w:p w14:paraId="1BC453EF" w14:textId="0F61DF4B" w:rsidR="003D3882" w:rsidRDefault="00284372">
      <w:pPr>
        <w:pStyle w:val="Caption"/>
        <w:jc w:val="center"/>
      </w:pPr>
      <w:r>
        <w:br w:type="page"/>
      </w:r>
    </w:p>
    <w:p w14:paraId="55D4B4D1" w14:textId="6C2D2523" w:rsidR="003D3882" w:rsidRDefault="00284372" w:rsidP="000771ED">
      <w:pPr>
        <w:pStyle w:val="Heading2"/>
        <w:numPr>
          <w:ilvl w:val="0"/>
          <w:numId w:val="0"/>
        </w:numPr>
        <w:ind w:left="1440"/>
      </w:pPr>
      <w:bookmarkStart w:id="24" w:name="_Toc145653203"/>
      <w:r>
        <w:lastRenderedPageBreak/>
        <w:t>Expected Output</w:t>
      </w:r>
      <w:bookmarkEnd w:id="24"/>
    </w:p>
    <w:tbl>
      <w:tblPr>
        <w:tblStyle w:val="TableGrid"/>
        <w:tblW w:w="9440" w:type="dxa"/>
        <w:tblInd w:w="1260" w:type="dxa"/>
        <w:tblLook w:val="04A0" w:firstRow="1" w:lastRow="0" w:firstColumn="1" w:lastColumn="0" w:noHBand="0" w:noVBand="1"/>
      </w:tblPr>
      <w:tblGrid>
        <w:gridCol w:w="9440"/>
      </w:tblGrid>
      <w:tr w:rsidR="003D3882" w14:paraId="482998B5" w14:textId="77777777">
        <w:tc>
          <w:tcPr>
            <w:tcW w:w="9440" w:type="dxa"/>
            <w:shd w:val="clear" w:color="auto" w:fill="DEEAF6" w:themeFill="accent5" w:themeFillTint="33"/>
          </w:tcPr>
          <w:p w14:paraId="082ADC77"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Y-BOOT 208ef13 2019-07-22 12:26:54 -0500 790da1-b-7</w:t>
            </w:r>
          </w:p>
          <w:p w14:paraId="6F586F02"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ROM yoda-h0-rom-16-0-gd5a8e586</w:t>
            </w:r>
          </w:p>
          <w:p w14:paraId="2EA79F42" w14:textId="0EFEF8AB" w:rsidR="006404A7" w:rsidRPr="006404A7" w:rsidRDefault="006404A7" w:rsidP="006404A7">
            <w:pPr>
              <w:pStyle w:val="Text2"/>
              <w:spacing w:after="0" w:line="480" w:lineRule="auto"/>
              <w:ind w:left="0"/>
              <w:rPr>
                <w:rFonts w:ascii="Courier New" w:hAnsi="Courier New" w:cs="Courier New"/>
                <w:sz w:val="20"/>
                <w:szCs w:val="20"/>
              </w:rPr>
            </w:pPr>
            <w:proofErr w:type="gramStart"/>
            <w:r w:rsidRPr="006404A7">
              <w:rPr>
                <w:rFonts w:ascii="Courier New" w:hAnsi="Courier New" w:cs="Courier New"/>
                <w:sz w:val="20"/>
                <w:szCs w:val="20"/>
              </w:rPr>
              <w:t>FLASH:PWWWAE</w:t>
            </w:r>
            <w:proofErr w:type="gramEnd"/>
          </w:p>
          <w:p w14:paraId="6F956072"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Build $Id: git-b3777d5 $</w:t>
            </w:r>
          </w:p>
          <w:p w14:paraId="50A1DB77"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 xml:space="preserve">Flash detected. </w:t>
            </w:r>
            <w:proofErr w:type="spellStart"/>
            <w:r w:rsidRPr="006404A7">
              <w:rPr>
                <w:rFonts w:ascii="Courier New" w:hAnsi="Courier New" w:cs="Courier New"/>
                <w:sz w:val="20"/>
                <w:szCs w:val="20"/>
              </w:rPr>
              <w:t>flash.</w:t>
            </w:r>
            <w:proofErr w:type="gramStart"/>
            <w:r w:rsidRPr="006404A7">
              <w:rPr>
                <w:rFonts w:ascii="Courier New" w:hAnsi="Courier New" w:cs="Courier New"/>
                <w:sz w:val="20"/>
                <w:szCs w:val="20"/>
              </w:rPr>
              <w:t>hw.uuid</w:t>
            </w:r>
            <w:proofErr w:type="spellEnd"/>
            <w:proofErr w:type="gramEnd"/>
            <w:r w:rsidRPr="006404A7">
              <w:rPr>
                <w:rFonts w:ascii="Courier New" w:hAnsi="Courier New" w:cs="Courier New"/>
                <w:sz w:val="20"/>
                <w:szCs w:val="20"/>
              </w:rPr>
              <w:t>: 39483937-3207-0039-002c-ffffffffffff</w:t>
            </w:r>
          </w:p>
          <w:p w14:paraId="6C6D4D5A"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Initializing bmp388...</w:t>
            </w:r>
          </w:p>
          <w:p w14:paraId="383D6FD4"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Initializing opt3002...</w:t>
            </w:r>
          </w:p>
          <w:p w14:paraId="27F7F4DB"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Initializing shtc3...</w:t>
            </w:r>
          </w:p>
          <w:p w14:paraId="6E792B0E"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bmp388 ID: 0x50</w:t>
            </w:r>
          </w:p>
          <w:p w14:paraId="3975AC73"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opt3002 ID: 0x5449</w:t>
            </w:r>
          </w:p>
          <w:p w14:paraId="7265950F"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shtc3 ID: 0x2B5A0069</w:t>
            </w:r>
          </w:p>
          <w:p w14:paraId="3E14661F" w14:textId="77777777" w:rsidR="006404A7" w:rsidRPr="006404A7" w:rsidRDefault="006404A7" w:rsidP="006404A7">
            <w:pPr>
              <w:pStyle w:val="Text2"/>
              <w:spacing w:after="0" w:line="480" w:lineRule="auto"/>
              <w:ind w:left="0"/>
              <w:rPr>
                <w:rFonts w:ascii="Courier New" w:hAnsi="Courier New" w:cs="Courier New"/>
                <w:sz w:val="20"/>
                <w:szCs w:val="20"/>
              </w:rPr>
            </w:pPr>
          </w:p>
          <w:p w14:paraId="2F9E8EE6"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 xml:space="preserve">-----Timestamp: 30130 </w:t>
            </w:r>
            <w:proofErr w:type="spellStart"/>
            <w:r w:rsidRPr="006404A7">
              <w:rPr>
                <w:rFonts w:ascii="Courier New" w:hAnsi="Courier New" w:cs="Courier New"/>
                <w:sz w:val="20"/>
                <w:szCs w:val="20"/>
              </w:rPr>
              <w:t>uS</w:t>
            </w:r>
            <w:proofErr w:type="spellEnd"/>
            <w:r w:rsidRPr="006404A7">
              <w:rPr>
                <w:rFonts w:ascii="Courier New" w:hAnsi="Courier New" w:cs="Courier New"/>
                <w:sz w:val="20"/>
                <w:szCs w:val="20"/>
              </w:rPr>
              <w:t>-----</w:t>
            </w:r>
          </w:p>
          <w:p w14:paraId="70DCED03"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Pressure: 91235.0 Pa</w:t>
            </w:r>
          </w:p>
          <w:p w14:paraId="667D75A9"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Temperature (bmp): 27.9200 C</w:t>
            </w:r>
          </w:p>
          <w:p w14:paraId="7617D20C"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 xml:space="preserve">Optical power: 28416.0 </w:t>
            </w:r>
            <w:proofErr w:type="spellStart"/>
            <w:r w:rsidRPr="006404A7">
              <w:rPr>
                <w:rFonts w:ascii="Courier New" w:hAnsi="Courier New" w:cs="Courier New"/>
                <w:sz w:val="20"/>
                <w:szCs w:val="20"/>
              </w:rPr>
              <w:t>nW</w:t>
            </w:r>
            <w:proofErr w:type="spellEnd"/>
            <w:r w:rsidRPr="006404A7">
              <w:rPr>
                <w:rFonts w:ascii="Courier New" w:hAnsi="Courier New" w:cs="Courier New"/>
                <w:sz w:val="20"/>
                <w:szCs w:val="20"/>
              </w:rPr>
              <w:t>/cm2</w:t>
            </w:r>
          </w:p>
          <w:p w14:paraId="0AE207A8"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Humidity: 71.7419 %</w:t>
            </w:r>
          </w:p>
          <w:p w14:paraId="1C4C5DB9"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Temperature (</w:t>
            </w:r>
            <w:proofErr w:type="spellStart"/>
            <w:r w:rsidRPr="006404A7">
              <w:rPr>
                <w:rFonts w:ascii="Courier New" w:hAnsi="Courier New" w:cs="Courier New"/>
                <w:sz w:val="20"/>
                <w:szCs w:val="20"/>
              </w:rPr>
              <w:t>shtc</w:t>
            </w:r>
            <w:proofErr w:type="spellEnd"/>
            <w:r w:rsidRPr="006404A7">
              <w:rPr>
                <w:rFonts w:ascii="Courier New" w:hAnsi="Courier New" w:cs="Courier New"/>
                <w:sz w:val="20"/>
                <w:szCs w:val="20"/>
              </w:rPr>
              <w:t>): 28.6650 C</w:t>
            </w:r>
          </w:p>
          <w:p w14:paraId="38B443B2"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 xml:space="preserve">-----Timestamp: 2286954 </w:t>
            </w:r>
            <w:proofErr w:type="spellStart"/>
            <w:r w:rsidRPr="006404A7">
              <w:rPr>
                <w:rFonts w:ascii="Courier New" w:hAnsi="Courier New" w:cs="Courier New"/>
                <w:sz w:val="20"/>
                <w:szCs w:val="20"/>
              </w:rPr>
              <w:t>uS</w:t>
            </w:r>
            <w:proofErr w:type="spellEnd"/>
            <w:r w:rsidRPr="006404A7">
              <w:rPr>
                <w:rFonts w:ascii="Courier New" w:hAnsi="Courier New" w:cs="Courier New"/>
                <w:sz w:val="20"/>
                <w:szCs w:val="20"/>
              </w:rPr>
              <w:t>-----</w:t>
            </w:r>
          </w:p>
          <w:p w14:paraId="7695D40F"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Pressure: 91228.0625 Pa</w:t>
            </w:r>
          </w:p>
          <w:p w14:paraId="6CF53FD4"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Temperature (bmp): 28.0599 C</w:t>
            </w:r>
          </w:p>
          <w:p w14:paraId="179E95F0"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 xml:space="preserve">Optical power: 30528.0 </w:t>
            </w:r>
            <w:proofErr w:type="spellStart"/>
            <w:r w:rsidRPr="006404A7">
              <w:rPr>
                <w:rFonts w:ascii="Courier New" w:hAnsi="Courier New" w:cs="Courier New"/>
                <w:sz w:val="20"/>
                <w:szCs w:val="20"/>
              </w:rPr>
              <w:t>nW</w:t>
            </w:r>
            <w:proofErr w:type="spellEnd"/>
            <w:r w:rsidRPr="006404A7">
              <w:rPr>
                <w:rFonts w:ascii="Courier New" w:hAnsi="Courier New" w:cs="Courier New"/>
                <w:sz w:val="20"/>
                <w:szCs w:val="20"/>
              </w:rPr>
              <w:t>/cm2</w:t>
            </w:r>
          </w:p>
          <w:p w14:paraId="39EADDA6" w14:textId="77777777" w:rsidR="006404A7" w:rsidRP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Humidity: 71.4260 %</w:t>
            </w:r>
          </w:p>
          <w:p w14:paraId="7A11421F" w14:textId="77777777" w:rsidR="006404A7" w:rsidRDefault="006404A7" w:rsidP="006404A7">
            <w:pPr>
              <w:pStyle w:val="Text2"/>
              <w:spacing w:after="0" w:line="480" w:lineRule="auto"/>
              <w:ind w:left="0"/>
              <w:rPr>
                <w:rFonts w:ascii="Courier New" w:hAnsi="Courier New" w:cs="Courier New"/>
                <w:sz w:val="20"/>
                <w:szCs w:val="20"/>
              </w:rPr>
            </w:pPr>
            <w:r w:rsidRPr="006404A7">
              <w:rPr>
                <w:rFonts w:ascii="Courier New" w:hAnsi="Courier New" w:cs="Courier New"/>
                <w:sz w:val="20"/>
                <w:szCs w:val="20"/>
              </w:rPr>
              <w:t>Temperature (</w:t>
            </w:r>
            <w:proofErr w:type="spellStart"/>
            <w:r w:rsidRPr="006404A7">
              <w:rPr>
                <w:rFonts w:ascii="Courier New" w:hAnsi="Courier New" w:cs="Courier New"/>
                <w:sz w:val="20"/>
                <w:szCs w:val="20"/>
              </w:rPr>
              <w:t>shtc</w:t>
            </w:r>
            <w:proofErr w:type="spellEnd"/>
            <w:r w:rsidRPr="006404A7">
              <w:rPr>
                <w:rFonts w:ascii="Courier New" w:hAnsi="Courier New" w:cs="Courier New"/>
                <w:sz w:val="20"/>
                <w:szCs w:val="20"/>
              </w:rPr>
              <w:t>): 28.6650 C</w:t>
            </w:r>
          </w:p>
          <w:p w14:paraId="10FCAA9A" w14:textId="69094CA9" w:rsidR="003D3882" w:rsidRDefault="003D3882">
            <w:pPr>
              <w:pStyle w:val="Text2"/>
              <w:spacing w:after="0" w:line="480" w:lineRule="auto"/>
              <w:ind w:left="0"/>
              <w:rPr>
                <w:rFonts w:ascii="Courier New" w:hAnsi="Courier New" w:cs="Courier New"/>
                <w:sz w:val="20"/>
                <w:szCs w:val="20"/>
              </w:rPr>
            </w:pPr>
          </w:p>
        </w:tc>
      </w:tr>
    </w:tbl>
    <w:p w14:paraId="7ED42B85" w14:textId="77777777" w:rsidR="003D3882" w:rsidRDefault="003D3882">
      <w:pPr>
        <w:pStyle w:val="Text2"/>
      </w:pPr>
    </w:p>
    <w:p w14:paraId="2AF0C258" w14:textId="57F11457" w:rsidR="003D3882" w:rsidRDefault="003D3882" w:rsidP="000771ED">
      <w:pPr>
        <w:ind w:left="0"/>
      </w:pPr>
    </w:p>
    <w:sectPr w:rsidR="003D3882">
      <w:footerReference w:type="default" r:id="rId19"/>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9F2A5" w14:textId="77777777" w:rsidR="007E660A" w:rsidRDefault="007E660A">
      <w:pPr>
        <w:spacing w:after="0" w:line="240" w:lineRule="auto"/>
      </w:pPr>
      <w:r>
        <w:separator/>
      </w:r>
    </w:p>
  </w:endnote>
  <w:endnote w:type="continuationSeparator" w:id="0">
    <w:p w14:paraId="11A843FF" w14:textId="77777777" w:rsidR="007E660A" w:rsidRDefault="007E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BA379" w14:textId="1B704302" w:rsidR="003D3882" w:rsidRDefault="003D3882" w:rsidP="007C741F">
    <w:pPr>
      <w:pStyle w:val="Footer"/>
      <w:tabs>
        <w:tab w:val="clear" w:pos="4680"/>
        <w:tab w:val="clear" w:pos="9360"/>
        <w:tab w:val="center" w:pos="5103"/>
        <w:tab w:val="right" w:pos="1006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08389" w14:textId="77777777" w:rsidR="007E660A" w:rsidRDefault="007E660A">
      <w:pPr>
        <w:spacing w:after="0" w:line="240" w:lineRule="auto"/>
      </w:pPr>
      <w:r>
        <w:separator/>
      </w:r>
    </w:p>
  </w:footnote>
  <w:footnote w:type="continuationSeparator" w:id="0">
    <w:p w14:paraId="09B80E49" w14:textId="77777777" w:rsidR="007E660A" w:rsidRDefault="007E6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4C1"/>
    <w:multiLevelType w:val="hybridMultilevel"/>
    <w:tmpl w:val="B990624A"/>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 w15:restartNumberingAfterBreak="0">
    <w:nsid w:val="0F5A1582"/>
    <w:multiLevelType w:val="multilevel"/>
    <w:tmpl w:val="A784DFD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F950C1C"/>
    <w:multiLevelType w:val="multilevel"/>
    <w:tmpl w:val="6C0EADF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134C785F"/>
    <w:multiLevelType w:val="hybridMultilevel"/>
    <w:tmpl w:val="4D3A0F9E"/>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4" w15:restartNumberingAfterBreak="0">
    <w:nsid w:val="22FD7374"/>
    <w:multiLevelType w:val="multilevel"/>
    <w:tmpl w:val="F7564AE6"/>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256A0EED"/>
    <w:multiLevelType w:val="multilevel"/>
    <w:tmpl w:val="9A38C130"/>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6" w15:restartNumberingAfterBreak="0">
    <w:nsid w:val="2FA33E6A"/>
    <w:multiLevelType w:val="multilevel"/>
    <w:tmpl w:val="5018F8E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60C07E8A"/>
    <w:multiLevelType w:val="multilevel"/>
    <w:tmpl w:val="93DCDE2E"/>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6DA524F3"/>
    <w:multiLevelType w:val="multilevel"/>
    <w:tmpl w:val="6E761D54"/>
    <w:lvl w:ilvl="0">
      <w:start w:val="1"/>
      <w:numFmt w:val="upperLetter"/>
      <w:lvlText w:val="%1."/>
      <w:lvlJc w:val="left"/>
      <w:pPr>
        <w:tabs>
          <w:tab w:val="num" w:pos="0"/>
        </w:tabs>
        <w:ind w:left="720" w:hanging="360"/>
      </w:pPr>
    </w:lvl>
    <w:lvl w:ilvl="1">
      <w:start w:val="1"/>
      <w:numFmt w:val="decimal"/>
      <w:lvlText w:val="%2."/>
      <w:lvlJc w:val="left"/>
      <w:pPr>
        <w:tabs>
          <w:tab w:val="num" w:pos="0"/>
        </w:tabs>
        <w:ind w:left="1440" w:hanging="360"/>
      </w:pPr>
      <w:rPr>
        <w:b w:val="0"/>
        <w:bCs w:val="0"/>
      </w:rPr>
    </w:lvl>
    <w:lvl w:ilvl="2">
      <w:start w:val="1"/>
      <w:numFmt w:val="lowerLetter"/>
      <w:lvlText w:val="%3."/>
      <w:lvlJc w:val="left"/>
      <w:pPr>
        <w:tabs>
          <w:tab w:val="num" w:pos="0"/>
        </w:tabs>
        <w:ind w:left="2340" w:hanging="360"/>
      </w:pPr>
      <w:rPr>
        <w:b w:val="0"/>
        <w:bCs w:val="0"/>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D92150E"/>
    <w:multiLevelType w:val="multilevel"/>
    <w:tmpl w:val="BD108D54"/>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1600484274">
    <w:abstractNumId w:val="7"/>
  </w:num>
  <w:num w:numId="2" w16cid:durableId="174879561">
    <w:abstractNumId w:val="1"/>
  </w:num>
  <w:num w:numId="3" w16cid:durableId="1322075500">
    <w:abstractNumId w:val="4"/>
  </w:num>
  <w:num w:numId="4" w16cid:durableId="1380473887">
    <w:abstractNumId w:val="8"/>
  </w:num>
  <w:num w:numId="5" w16cid:durableId="471169585">
    <w:abstractNumId w:val="6"/>
  </w:num>
  <w:num w:numId="6" w16cid:durableId="1128008771">
    <w:abstractNumId w:val="2"/>
  </w:num>
  <w:num w:numId="7" w16cid:durableId="1554542535">
    <w:abstractNumId w:val="5"/>
  </w:num>
  <w:num w:numId="8" w16cid:durableId="1779595062">
    <w:abstractNumId w:val="9"/>
  </w:num>
  <w:num w:numId="9" w16cid:durableId="1684091789">
    <w:abstractNumId w:val="6"/>
  </w:num>
  <w:num w:numId="10" w16cid:durableId="1174104152">
    <w:abstractNumId w:val="6"/>
  </w:num>
  <w:num w:numId="11" w16cid:durableId="156457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6516152">
    <w:abstractNumId w:val="3"/>
  </w:num>
  <w:num w:numId="13" w16cid:durableId="15060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82"/>
    <w:rsid w:val="000371D1"/>
    <w:rsid w:val="000771ED"/>
    <w:rsid w:val="001308CA"/>
    <w:rsid w:val="00133036"/>
    <w:rsid w:val="00142862"/>
    <w:rsid w:val="00144FEB"/>
    <w:rsid w:val="001B0778"/>
    <w:rsid w:val="00232C42"/>
    <w:rsid w:val="0023501F"/>
    <w:rsid w:val="00284372"/>
    <w:rsid w:val="003657F0"/>
    <w:rsid w:val="00392DC8"/>
    <w:rsid w:val="003A3A86"/>
    <w:rsid w:val="003C4B07"/>
    <w:rsid w:val="003D3882"/>
    <w:rsid w:val="0045312E"/>
    <w:rsid w:val="004B1C97"/>
    <w:rsid w:val="005A6993"/>
    <w:rsid w:val="005E1057"/>
    <w:rsid w:val="006404A7"/>
    <w:rsid w:val="00662F84"/>
    <w:rsid w:val="006645AA"/>
    <w:rsid w:val="00676D7A"/>
    <w:rsid w:val="00694712"/>
    <w:rsid w:val="006A6A55"/>
    <w:rsid w:val="007C741F"/>
    <w:rsid w:val="007E660A"/>
    <w:rsid w:val="008B6166"/>
    <w:rsid w:val="009B5DBA"/>
    <w:rsid w:val="00A27701"/>
    <w:rsid w:val="00B97CB6"/>
    <w:rsid w:val="00C22579"/>
    <w:rsid w:val="00C864D3"/>
    <w:rsid w:val="00C9772C"/>
    <w:rsid w:val="00D401F1"/>
    <w:rsid w:val="00DA7DCB"/>
    <w:rsid w:val="00DC0CF9"/>
    <w:rsid w:val="00DD0C0E"/>
    <w:rsid w:val="00DE38A5"/>
    <w:rsid w:val="00DF3D6D"/>
    <w:rsid w:val="00E21052"/>
    <w:rsid w:val="00EA46F4"/>
    <w:rsid w:val="00EB3744"/>
    <w:rsid w:val="00F05B8E"/>
    <w:rsid w:val="00FA7E7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408D"/>
  <w15:docId w15:val="{11032DBC-96FE-4F37-987E-238DF93D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592"/>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CF3762"/>
    <w:rPr>
      <w:rFonts w:asciiTheme="majorHAnsi" w:eastAsiaTheme="majorEastAsia" w:hAnsiTheme="majorHAnsi" w:cstheme="majorBidi"/>
      <w:spacing w:val="-10"/>
      <w:kern w:val="2"/>
      <w:sz w:val="56"/>
      <w:szCs w:val="56"/>
    </w:rPr>
  </w:style>
  <w:style w:type="character" w:styleId="CommentReference">
    <w:name w:val="annotation reference"/>
    <w:basedOn w:val="DefaultParagraphFont"/>
    <w:uiPriority w:val="99"/>
    <w:semiHidden/>
    <w:unhideWhenUsed/>
    <w:qFormat/>
    <w:rsid w:val="005107BA"/>
    <w:rPr>
      <w:sz w:val="16"/>
      <w:szCs w:val="16"/>
    </w:rPr>
  </w:style>
  <w:style w:type="character" w:customStyle="1" w:styleId="CommentTextChar">
    <w:name w:val="Comment Text Char"/>
    <w:basedOn w:val="DefaultParagraphFont"/>
    <w:link w:val="CommentText"/>
    <w:uiPriority w:val="99"/>
    <w:qFormat/>
    <w:rsid w:val="005107BA"/>
    <w:rPr>
      <w:sz w:val="20"/>
      <w:szCs w:val="20"/>
    </w:rPr>
  </w:style>
  <w:style w:type="character" w:customStyle="1" w:styleId="CommentSubjectChar">
    <w:name w:val="Comment Subject Char"/>
    <w:basedOn w:val="CommentTextChar"/>
    <w:link w:val="CommentSubject"/>
    <w:uiPriority w:val="99"/>
    <w:semiHidden/>
    <w:qFormat/>
    <w:rsid w:val="005107BA"/>
    <w:rPr>
      <w:b/>
      <w:bCs/>
      <w:sz w:val="20"/>
      <w:szCs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3C1CFA"/>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4B1C97"/>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CF3762"/>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3C1CFA"/>
    <w:pPr>
      <w:contextualSpacing/>
    </w:pPr>
  </w:style>
  <w:style w:type="paragraph" w:customStyle="1" w:styleId="Body">
    <w:name w:val="Body"/>
    <w:qFormat/>
    <w:rsid w:val="004E4228"/>
    <w:pPr>
      <w:spacing w:after="160" w:line="300" w:lineRule="exact"/>
    </w:pPr>
    <w:rPr>
      <w:rFonts w:ascii="Roboto Light" w:eastAsia="Arial Unicode MS" w:hAnsi="Roboto Light" w:cs="Arial Unicode MS"/>
      <w:color w:val="3A3A3B"/>
      <w:sz w:val="24"/>
    </w:rPr>
  </w:style>
  <w:style w:type="paragraph" w:styleId="TableofFigures">
    <w:name w:val="table of figures"/>
    <w:basedOn w:val="Normal"/>
    <w:next w:val="Normal"/>
    <w:uiPriority w:val="99"/>
    <w:unhideWhenUsed/>
    <w:qFormat/>
    <w:rsid w:val="00212CF8"/>
    <w:pPr>
      <w:spacing w:after="0"/>
      <w:ind w:left="0"/>
    </w:pPr>
  </w:style>
  <w:style w:type="paragraph" w:styleId="Revision">
    <w:name w:val="Revision"/>
    <w:uiPriority w:val="99"/>
    <w:semiHidden/>
    <w:qFormat/>
    <w:rsid w:val="00E867AC"/>
    <w:rPr>
      <w:sz w:val="24"/>
      <w:szCs w:val="24"/>
    </w:rPr>
  </w:style>
  <w:style w:type="paragraph" w:styleId="CommentText">
    <w:name w:val="annotation text"/>
    <w:basedOn w:val="Normal"/>
    <w:link w:val="CommentTextChar"/>
    <w:uiPriority w:val="99"/>
    <w:unhideWhenUsed/>
    <w:qFormat/>
    <w:rsid w:val="005107B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107BA"/>
    <w:rPr>
      <w:b/>
      <w:bCs/>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character" w:styleId="UnresolvedMention">
    <w:name w:val="Unresolved Mention"/>
    <w:basedOn w:val="DefaultParagraphFont"/>
    <w:uiPriority w:val="99"/>
    <w:semiHidden/>
    <w:unhideWhenUsed/>
    <w:rsid w:val="00694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2644">
      <w:bodyDiv w:val="1"/>
      <w:marLeft w:val="0"/>
      <w:marRight w:val="0"/>
      <w:marTop w:val="0"/>
      <w:marBottom w:val="0"/>
      <w:divBdr>
        <w:top w:val="none" w:sz="0" w:space="0" w:color="auto"/>
        <w:left w:val="none" w:sz="0" w:space="0" w:color="auto"/>
        <w:bottom w:val="none" w:sz="0" w:space="0" w:color="auto"/>
        <w:right w:val="none" w:sz="0" w:space="0" w:color="auto"/>
      </w:divBdr>
      <w:divsChild>
        <w:div w:id="586040765">
          <w:marLeft w:val="0"/>
          <w:marRight w:val="0"/>
          <w:marTop w:val="0"/>
          <w:marBottom w:val="0"/>
          <w:divBdr>
            <w:top w:val="none" w:sz="0" w:space="0" w:color="auto"/>
            <w:left w:val="none" w:sz="0" w:space="0" w:color="auto"/>
            <w:bottom w:val="none" w:sz="0" w:space="0" w:color="auto"/>
            <w:right w:val="none" w:sz="0" w:space="0" w:color="auto"/>
          </w:divBdr>
          <w:divsChild>
            <w:div w:id="2668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e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8AA298-FFD5-43E2-8891-C484D9DC31E2}"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IN"/>
        </a:p>
      </dgm:t>
    </dgm:pt>
    <dgm:pt modelId="{7A6A2D60-DDB2-42E2-8783-B46013EBEC53}">
      <dgm:prSet phldrT="[Text]" custT="1"/>
      <dgm:spPr/>
      <dgm:t>
        <a:bodyPr/>
        <a:lstStyle/>
        <a:p>
          <a:pPr algn="ctr"/>
          <a:r>
            <a:rPr lang="en-US" sz="1400" dirty="0"/>
            <a:t>I2C</a:t>
          </a:r>
          <a:endParaRPr lang="en-IN" sz="1400" dirty="0"/>
        </a:p>
      </dgm:t>
    </dgm:pt>
    <dgm:pt modelId="{F038FA55-4399-4809-A33A-C4B1088892E5}" type="parTrans" cxnId="{28E86A3E-AC41-4194-8642-B93401B82C66}">
      <dgm:prSet/>
      <dgm:spPr/>
      <dgm:t>
        <a:bodyPr/>
        <a:lstStyle/>
        <a:p>
          <a:pPr algn="ctr"/>
          <a:endParaRPr lang="en-IN" sz="1400"/>
        </a:p>
      </dgm:t>
    </dgm:pt>
    <dgm:pt modelId="{513D0DE6-BD86-43A0-97AD-BF782C2C83AB}" type="sibTrans" cxnId="{28E86A3E-AC41-4194-8642-B93401B82C66}">
      <dgm:prSet/>
      <dgm:spPr/>
      <dgm:t>
        <a:bodyPr/>
        <a:lstStyle/>
        <a:p>
          <a:pPr algn="ctr"/>
          <a:endParaRPr lang="en-IN" sz="1400" dirty="0"/>
        </a:p>
      </dgm:t>
    </dgm:pt>
    <dgm:pt modelId="{01CB0361-3954-48C0-AC63-A2F823DEC051}">
      <dgm:prSet phldrT="[Text]" custT="1"/>
      <dgm:spPr>
        <a:solidFill>
          <a:schemeClr val="tx1">
            <a:lumMod val="65000"/>
            <a:lumOff val="35000"/>
          </a:schemeClr>
        </a:solidFill>
      </dgm:spPr>
      <dgm:t>
        <a:bodyPr/>
        <a:lstStyle/>
        <a:p>
          <a:pPr algn="ctr"/>
          <a:r>
            <a:rPr lang="en-US" sz="1400" dirty="0" err="1"/>
            <a:t>src</a:t>
          </a:r>
          <a:endParaRPr lang="en-IN" sz="1400" dirty="0"/>
        </a:p>
      </dgm:t>
    </dgm:pt>
    <dgm:pt modelId="{D57D9EE6-6749-46EA-82B0-9ECB0D43B39F}" type="parTrans" cxnId="{146BA502-407F-421B-B7B7-DF75B3AF4276}">
      <dgm:prSet custT="1"/>
      <dgm:spPr>
        <a:ln>
          <a:solidFill>
            <a:schemeClr val="tx1">
              <a:lumMod val="65000"/>
              <a:lumOff val="35000"/>
            </a:schemeClr>
          </a:solidFill>
        </a:ln>
      </dgm:spPr>
      <dgm:t>
        <a:bodyPr/>
        <a:lstStyle/>
        <a:p>
          <a:pPr algn="ctr"/>
          <a:endParaRPr lang="en-IN" sz="1400"/>
        </a:p>
      </dgm:t>
    </dgm:pt>
    <dgm:pt modelId="{C2BB1CA5-712C-4F25-BA3C-C74D42CA6340}" type="sibTrans" cxnId="{146BA502-407F-421B-B7B7-DF75B3AF4276}">
      <dgm:prSet/>
      <dgm:spPr/>
      <dgm:t>
        <a:bodyPr/>
        <a:lstStyle/>
        <a:p>
          <a:pPr algn="ctr"/>
          <a:endParaRPr lang="en-IN" sz="1400"/>
        </a:p>
      </dgm:t>
    </dgm:pt>
    <dgm:pt modelId="{0F143AF3-0246-4C04-A6BC-476B5979C249}">
      <dgm:prSet phldrT="[Text]" custT="1"/>
      <dgm:spPr/>
      <dgm:t>
        <a:bodyPr/>
        <a:lstStyle/>
        <a:p>
          <a:pPr algn="ctr"/>
          <a:r>
            <a:rPr lang="en-US" sz="1400" dirty="0"/>
            <a:t>i2c_sensor</a:t>
          </a:r>
          <a:endParaRPr lang="en-IN" sz="1400" dirty="0"/>
        </a:p>
      </dgm:t>
    </dgm:pt>
    <dgm:pt modelId="{0EF7A463-D8D1-408B-94A2-5699C7F7D432}" type="parTrans" cxnId="{EDF575CB-3CF0-43B6-88C4-40715842153B}">
      <dgm:prSet custT="1"/>
      <dgm:spPr/>
      <dgm:t>
        <a:bodyPr/>
        <a:lstStyle/>
        <a:p>
          <a:pPr algn="ctr"/>
          <a:endParaRPr lang="en-IN" sz="1400"/>
        </a:p>
      </dgm:t>
    </dgm:pt>
    <dgm:pt modelId="{82A7B6BB-9297-4FDF-BED6-00B84A364364}" type="sibTrans" cxnId="{EDF575CB-3CF0-43B6-88C4-40715842153B}">
      <dgm:prSet/>
      <dgm:spPr/>
      <dgm:t>
        <a:bodyPr/>
        <a:lstStyle/>
        <a:p>
          <a:pPr algn="ctr"/>
          <a:endParaRPr lang="en-IN" sz="1400"/>
        </a:p>
      </dgm:t>
    </dgm:pt>
    <dgm:pt modelId="{B7ABC006-257F-4978-BF45-A4C3C1289D75}">
      <dgm:prSet phldrT="[Text]" custT="1"/>
      <dgm:spPr/>
      <dgm:t>
        <a:bodyPr/>
        <a:lstStyle/>
        <a:p>
          <a:pPr algn="ctr"/>
          <a:r>
            <a:rPr lang="en-US" sz="1400" dirty="0"/>
            <a:t>include</a:t>
          </a:r>
          <a:endParaRPr lang="en-IN" sz="1400" dirty="0"/>
        </a:p>
      </dgm:t>
    </dgm:pt>
    <dgm:pt modelId="{5CDF9A24-1C73-49C4-96A9-3E87BE9D2E78}" type="parTrans" cxnId="{0D35961C-A3B8-4C4A-AC4F-F8C34937BD91}">
      <dgm:prSet custT="1"/>
      <dgm:spPr/>
      <dgm:t>
        <a:bodyPr/>
        <a:lstStyle/>
        <a:p>
          <a:pPr algn="ctr"/>
          <a:endParaRPr lang="en-IN" sz="1400"/>
        </a:p>
      </dgm:t>
    </dgm:pt>
    <dgm:pt modelId="{3DF3F61E-65DF-4770-8599-1400D42419F8}" type="sibTrans" cxnId="{0D35961C-A3B8-4C4A-AC4F-F8C34937BD91}">
      <dgm:prSet/>
      <dgm:spPr/>
      <dgm:t>
        <a:bodyPr/>
        <a:lstStyle/>
        <a:p>
          <a:pPr algn="ctr"/>
          <a:endParaRPr lang="en-IN" sz="1400"/>
        </a:p>
      </dgm:t>
    </dgm:pt>
    <dgm:pt modelId="{93A5D395-EBBB-4E35-899E-B92721943A3B}">
      <dgm:prSet phldrT="[Text]" custT="1"/>
      <dgm:spPr/>
      <dgm:t>
        <a:bodyPr/>
        <a:lstStyle/>
        <a:p>
          <a:pPr algn="ctr"/>
          <a:r>
            <a:rPr lang="en-US" sz="1400" dirty="0"/>
            <a:t>sensor</a:t>
          </a:r>
          <a:endParaRPr lang="en-IN" sz="1400" dirty="0"/>
        </a:p>
      </dgm:t>
    </dgm:pt>
    <dgm:pt modelId="{B6997F6A-24C5-435C-834F-F03C9DD8540C}" type="parTrans" cxnId="{AD795E73-C219-4902-9A4B-0C99012DF51C}">
      <dgm:prSet custT="1"/>
      <dgm:spPr/>
      <dgm:t>
        <a:bodyPr/>
        <a:lstStyle/>
        <a:p>
          <a:pPr algn="ctr"/>
          <a:endParaRPr lang="en-IN" sz="1400"/>
        </a:p>
      </dgm:t>
    </dgm:pt>
    <dgm:pt modelId="{405A28E1-644B-46FB-8A5E-0538BFDEBB00}" type="sibTrans" cxnId="{AD795E73-C219-4902-9A4B-0C99012DF51C}">
      <dgm:prSet/>
      <dgm:spPr/>
      <dgm:t>
        <a:bodyPr/>
        <a:lstStyle/>
        <a:p>
          <a:pPr algn="ctr"/>
          <a:endParaRPr lang="en-IN" sz="1400"/>
        </a:p>
      </dgm:t>
    </dgm:pt>
    <dgm:pt modelId="{DA771CAB-153F-4213-A56B-D1D6861F8563}">
      <dgm:prSet phldrT="[Text]" custT="1"/>
      <dgm:spPr/>
      <dgm:t>
        <a:bodyPr/>
        <a:lstStyle/>
        <a:p>
          <a:pPr algn="ctr"/>
          <a:r>
            <a:rPr lang="en-US" sz="1400" dirty="0"/>
            <a:t>bmp388</a:t>
          </a:r>
          <a:endParaRPr lang="en-IN" sz="1400" dirty="0"/>
        </a:p>
      </dgm:t>
    </dgm:pt>
    <dgm:pt modelId="{C7096B14-0F85-48D2-BE2F-1BEF68BBDAD6}" type="parTrans" cxnId="{798E3C58-25FC-4329-9B21-EFB30A669FCA}">
      <dgm:prSet custT="1"/>
      <dgm:spPr/>
      <dgm:t>
        <a:bodyPr/>
        <a:lstStyle/>
        <a:p>
          <a:pPr algn="ctr"/>
          <a:endParaRPr lang="en-IN" sz="1400"/>
        </a:p>
      </dgm:t>
    </dgm:pt>
    <dgm:pt modelId="{603771A4-60AA-47D6-8586-6E43795D4523}" type="sibTrans" cxnId="{798E3C58-25FC-4329-9B21-EFB30A669FCA}">
      <dgm:prSet/>
      <dgm:spPr/>
      <dgm:t>
        <a:bodyPr/>
        <a:lstStyle/>
        <a:p>
          <a:pPr algn="ctr"/>
          <a:endParaRPr lang="en-IN" sz="1400"/>
        </a:p>
      </dgm:t>
    </dgm:pt>
    <dgm:pt modelId="{2F31AAE6-98F6-4C81-B72D-F2BCAF0C899B}">
      <dgm:prSet phldrT="[Text]" custT="1"/>
      <dgm:spPr/>
      <dgm:t>
        <a:bodyPr/>
        <a:lstStyle/>
        <a:p>
          <a:pPr algn="ctr"/>
          <a:r>
            <a:rPr lang="en-US" sz="1400" dirty="0" err="1"/>
            <a:t>callout_delay</a:t>
          </a:r>
          <a:endParaRPr lang="en-IN" sz="1400" dirty="0"/>
        </a:p>
      </dgm:t>
    </dgm:pt>
    <dgm:pt modelId="{0076A6FA-C21F-41AE-8D6A-08EB0B2F7F14}" type="parTrans" cxnId="{992B773A-A448-4D0D-8999-FFF226E1AF65}">
      <dgm:prSet custT="1"/>
      <dgm:spPr/>
      <dgm:t>
        <a:bodyPr/>
        <a:lstStyle/>
        <a:p>
          <a:pPr algn="ctr"/>
          <a:endParaRPr lang="en-IN" sz="1400"/>
        </a:p>
      </dgm:t>
    </dgm:pt>
    <dgm:pt modelId="{467B157C-9C45-4445-B3D8-7FAA8C44A761}" type="sibTrans" cxnId="{992B773A-A448-4D0D-8999-FFF226E1AF65}">
      <dgm:prSet/>
      <dgm:spPr/>
      <dgm:t>
        <a:bodyPr/>
        <a:lstStyle/>
        <a:p>
          <a:pPr algn="ctr"/>
          <a:endParaRPr lang="en-IN" sz="1400"/>
        </a:p>
      </dgm:t>
    </dgm:pt>
    <dgm:pt modelId="{C07856EB-8D9A-4B9C-AF33-0ADAF28ABDA4}">
      <dgm:prSet phldrT="[Text]" custT="1"/>
      <dgm:spPr/>
      <dgm:t>
        <a:bodyPr/>
        <a:lstStyle/>
        <a:p>
          <a:pPr algn="ctr"/>
          <a:r>
            <a:rPr lang="en-US" sz="1400" dirty="0" err="1"/>
            <a:t>opt</a:t>
          </a:r>
          <a:r>
            <a:rPr lang="en-US" sz="1400" dirty="0"/>
            <a:t> 3002</a:t>
          </a:r>
          <a:endParaRPr lang="en-IN" sz="1400" dirty="0"/>
        </a:p>
      </dgm:t>
    </dgm:pt>
    <dgm:pt modelId="{5F8FF22E-088B-42BC-8F20-F454531A3D14}" type="parTrans" cxnId="{F0BEF532-A14E-4A9D-BB57-74368393593F}">
      <dgm:prSet custT="1"/>
      <dgm:spPr/>
      <dgm:t>
        <a:bodyPr/>
        <a:lstStyle/>
        <a:p>
          <a:pPr algn="ctr"/>
          <a:endParaRPr lang="en-IN" sz="1400"/>
        </a:p>
      </dgm:t>
    </dgm:pt>
    <dgm:pt modelId="{6BA79CF8-1090-4D2D-AC9C-5B6371ABB4F6}" type="sibTrans" cxnId="{F0BEF532-A14E-4A9D-BB57-74368393593F}">
      <dgm:prSet/>
      <dgm:spPr/>
      <dgm:t>
        <a:bodyPr/>
        <a:lstStyle/>
        <a:p>
          <a:pPr algn="ctr"/>
          <a:endParaRPr lang="en-IN" sz="1400"/>
        </a:p>
      </dgm:t>
    </dgm:pt>
    <dgm:pt modelId="{FCBFAD89-B221-4791-9293-6C19C7DA35A7}">
      <dgm:prSet phldrT="[Text]" custT="1"/>
      <dgm:spPr/>
      <dgm:t>
        <a:bodyPr/>
        <a:lstStyle/>
        <a:p>
          <a:pPr algn="ctr"/>
          <a:r>
            <a:rPr lang="en-US" sz="1400" dirty="0"/>
            <a:t>shtc1-4.1.0</a:t>
          </a:r>
          <a:endParaRPr lang="en-IN" sz="1400" dirty="0"/>
        </a:p>
      </dgm:t>
    </dgm:pt>
    <dgm:pt modelId="{E878E1AA-7248-4CDA-94FE-1B29EB26042D}" type="parTrans" cxnId="{83F869B5-9518-482E-8099-88453E4A01EE}">
      <dgm:prSet custT="1"/>
      <dgm:spPr/>
      <dgm:t>
        <a:bodyPr/>
        <a:lstStyle/>
        <a:p>
          <a:pPr algn="ctr"/>
          <a:endParaRPr lang="en-IN" sz="1400"/>
        </a:p>
      </dgm:t>
    </dgm:pt>
    <dgm:pt modelId="{883C6276-1FFD-410E-BF02-21E86E6163B6}" type="sibTrans" cxnId="{83F869B5-9518-482E-8099-88453E4A01EE}">
      <dgm:prSet/>
      <dgm:spPr/>
      <dgm:t>
        <a:bodyPr/>
        <a:lstStyle/>
        <a:p>
          <a:pPr algn="ctr"/>
          <a:endParaRPr lang="en-IN" sz="1400"/>
        </a:p>
      </dgm:t>
    </dgm:pt>
    <dgm:pt modelId="{A4DEAAF0-D491-419E-A30E-B16CE1419748}">
      <dgm:prSet phldrT="[Text]" custT="1"/>
      <dgm:spPr/>
      <dgm:t>
        <a:bodyPr/>
        <a:lstStyle/>
        <a:p>
          <a:pPr algn="ctr"/>
          <a:r>
            <a:rPr lang="en-US" sz="1400" dirty="0" err="1"/>
            <a:t>dtoa</a:t>
          </a:r>
          <a:endParaRPr lang="en-IN" sz="1400" dirty="0"/>
        </a:p>
      </dgm:t>
    </dgm:pt>
    <dgm:pt modelId="{B234A67F-0C1B-4C1C-A344-78E175461AA1}" type="parTrans" cxnId="{E013E03D-54AC-47A3-8A09-1631B032F43C}">
      <dgm:prSet custT="1"/>
      <dgm:spPr/>
      <dgm:t>
        <a:bodyPr/>
        <a:lstStyle/>
        <a:p>
          <a:pPr algn="ctr"/>
          <a:endParaRPr lang="en-IN" sz="1400"/>
        </a:p>
      </dgm:t>
    </dgm:pt>
    <dgm:pt modelId="{F9AA24D1-1047-4F06-BC5B-29637DADCFB5}" type="sibTrans" cxnId="{E013E03D-54AC-47A3-8A09-1631B032F43C}">
      <dgm:prSet/>
      <dgm:spPr/>
      <dgm:t>
        <a:bodyPr/>
        <a:lstStyle/>
        <a:p>
          <a:pPr algn="ctr"/>
          <a:endParaRPr lang="en-IN" sz="1400"/>
        </a:p>
      </dgm:t>
    </dgm:pt>
    <dgm:pt modelId="{F8F2915A-FBE7-4D24-B6F2-A27A9749794F}">
      <dgm:prSet phldrT="[Text]" custT="1"/>
      <dgm:spPr/>
      <dgm:t>
        <a:bodyPr/>
        <a:lstStyle/>
        <a:p>
          <a:pPr algn="ctr"/>
          <a:r>
            <a:rPr lang="en-US" sz="1400" dirty="0" err="1"/>
            <a:t>sensor.c</a:t>
          </a:r>
          <a:endParaRPr lang="en-IN" sz="1400" dirty="0"/>
        </a:p>
      </dgm:t>
    </dgm:pt>
    <dgm:pt modelId="{D43585A2-7546-40EF-94F8-982FC8C1B7F8}" type="parTrans" cxnId="{211670BC-14F2-4BE2-B036-18EB7D028ADC}">
      <dgm:prSet/>
      <dgm:spPr/>
      <dgm:t>
        <a:bodyPr/>
        <a:lstStyle/>
        <a:p>
          <a:endParaRPr lang="en-IN"/>
        </a:p>
      </dgm:t>
    </dgm:pt>
    <dgm:pt modelId="{F2F5923A-4852-4DE0-A2D8-6DAF5D5B9299}" type="sibTrans" cxnId="{211670BC-14F2-4BE2-B036-18EB7D028ADC}">
      <dgm:prSet/>
      <dgm:spPr/>
      <dgm:t>
        <a:bodyPr/>
        <a:lstStyle/>
        <a:p>
          <a:endParaRPr lang="en-IN"/>
        </a:p>
      </dgm:t>
    </dgm:pt>
    <dgm:pt modelId="{1699447C-D6D4-44EE-907A-1631907E4468}">
      <dgm:prSet phldrT="[Text]" custT="1"/>
      <dgm:spPr/>
      <dgm:t>
        <a:bodyPr/>
        <a:lstStyle/>
        <a:p>
          <a:pPr algn="ctr"/>
          <a:r>
            <a:rPr lang="en-IN" sz="1400" dirty="0"/>
            <a:t>sensor.h</a:t>
          </a:r>
        </a:p>
      </dgm:t>
    </dgm:pt>
    <dgm:pt modelId="{737FF824-932B-4F62-B920-2B02E6334525}" type="parTrans" cxnId="{ABBB8107-BAEA-4623-B66B-7FAE9CEC947C}">
      <dgm:prSet/>
      <dgm:spPr/>
      <dgm:t>
        <a:bodyPr/>
        <a:lstStyle/>
        <a:p>
          <a:endParaRPr lang="en-IN"/>
        </a:p>
      </dgm:t>
    </dgm:pt>
    <dgm:pt modelId="{B077193C-488D-46AA-A5FB-6A3B62C26C88}" type="sibTrans" cxnId="{ABBB8107-BAEA-4623-B66B-7FAE9CEC947C}">
      <dgm:prSet/>
      <dgm:spPr/>
      <dgm:t>
        <a:bodyPr/>
        <a:lstStyle/>
        <a:p>
          <a:endParaRPr lang="en-IN"/>
        </a:p>
      </dgm:t>
    </dgm:pt>
    <dgm:pt modelId="{3FAC5A51-E3BB-450E-B0C8-3429B8B29B1C}">
      <dgm:prSet phldrT="[Text]" custT="1"/>
      <dgm:spPr/>
      <dgm:t>
        <a:bodyPr/>
        <a:lstStyle/>
        <a:p>
          <a:pPr algn="ctr"/>
          <a:r>
            <a:rPr lang="en-IN" sz="1400" dirty="0"/>
            <a:t>i2c_sensor.c</a:t>
          </a:r>
        </a:p>
      </dgm:t>
    </dgm:pt>
    <dgm:pt modelId="{4BFB5632-1AD2-4AAE-B994-AC0699383065}" type="parTrans" cxnId="{35FCE8C8-6067-4777-995F-A7580F0C6508}">
      <dgm:prSet/>
      <dgm:spPr/>
      <dgm:t>
        <a:bodyPr/>
        <a:lstStyle/>
        <a:p>
          <a:endParaRPr lang="en-IN"/>
        </a:p>
      </dgm:t>
    </dgm:pt>
    <dgm:pt modelId="{8F6E93D5-6F18-4821-8B7E-3D5A8A8CCD29}" type="sibTrans" cxnId="{35FCE8C8-6067-4777-995F-A7580F0C6508}">
      <dgm:prSet/>
      <dgm:spPr/>
      <dgm:t>
        <a:bodyPr/>
        <a:lstStyle/>
        <a:p>
          <a:endParaRPr lang="en-IN"/>
        </a:p>
      </dgm:t>
    </dgm:pt>
    <dgm:pt modelId="{26B72550-275C-4FB5-8824-A7C55CCF220D}" type="pres">
      <dgm:prSet presAssocID="{198AA298-FFD5-43E2-8891-C484D9DC31E2}" presName="diagram" presStyleCnt="0">
        <dgm:presLayoutVars>
          <dgm:chPref val="1"/>
          <dgm:dir/>
          <dgm:animOne val="branch"/>
          <dgm:animLvl val="lvl"/>
          <dgm:resizeHandles val="exact"/>
        </dgm:presLayoutVars>
      </dgm:prSet>
      <dgm:spPr/>
    </dgm:pt>
    <dgm:pt modelId="{6F5A2B89-4D21-4ED2-AB71-9237191AD508}" type="pres">
      <dgm:prSet presAssocID="{7A6A2D60-DDB2-42E2-8783-B46013EBEC53}" presName="root1" presStyleCnt="0"/>
      <dgm:spPr/>
    </dgm:pt>
    <dgm:pt modelId="{A7B3406D-E58C-433D-9527-38E07578C628}" type="pres">
      <dgm:prSet presAssocID="{7A6A2D60-DDB2-42E2-8783-B46013EBEC53}" presName="LevelOneTextNode" presStyleLbl="node0" presStyleIdx="0" presStyleCnt="1" custScaleX="180416">
        <dgm:presLayoutVars>
          <dgm:chPref val="3"/>
        </dgm:presLayoutVars>
      </dgm:prSet>
      <dgm:spPr/>
    </dgm:pt>
    <dgm:pt modelId="{7B6B6718-C560-4A5D-A197-63CDCFE0CB30}" type="pres">
      <dgm:prSet presAssocID="{7A6A2D60-DDB2-42E2-8783-B46013EBEC53}" presName="level2hierChild" presStyleCnt="0"/>
      <dgm:spPr/>
    </dgm:pt>
    <dgm:pt modelId="{851EC68E-27D2-4DD0-A21F-48D84648970B}" type="pres">
      <dgm:prSet presAssocID="{D57D9EE6-6749-46EA-82B0-9ECB0D43B39F}" presName="conn2-1" presStyleLbl="parChTrans1D2" presStyleIdx="0" presStyleCnt="1"/>
      <dgm:spPr/>
    </dgm:pt>
    <dgm:pt modelId="{22E62BFA-6188-48A4-9247-284DB89F122D}" type="pres">
      <dgm:prSet presAssocID="{D57D9EE6-6749-46EA-82B0-9ECB0D43B39F}" presName="connTx" presStyleLbl="parChTrans1D2" presStyleIdx="0" presStyleCnt="1"/>
      <dgm:spPr/>
    </dgm:pt>
    <dgm:pt modelId="{F524F76D-0285-4FA6-A261-83CBB377F413}" type="pres">
      <dgm:prSet presAssocID="{01CB0361-3954-48C0-AC63-A2F823DEC051}" presName="root2" presStyleCnt="0"/>
      <dgm:spPr/>
    </dgm:pt>
    <dgm:pt modelId="{A0E09D33-A0FA-4AC6-949F-5289D4F2C66B}" type="pres">
      <dgm:prSet presAssocID="{01CB0361-3954-48C0-AC63-A2F823DEC051}" presName="LevelTwoTextNode" presStyleLbl="node2" presStyleIdx="0" presStyleCnt="1" custScaleX="145320">
        <dgm:presLayoutVars>
          <dgm:chPref val="3"/>
        </dgm:presLayoutVars>
      </dgm:prSet>
      <dgm:spPr/>
    </dgm:pt>
    <dgm:pt modelId="{28E974F3-0A96-4B74-A465-AEA5B3510337}" type="pres">
      <dgm:prSet presAssocID="{01CB0361-3954-48C0-AC63-A2F823DEC051}" presName="level3hierChild" presStyleCnt="0"/>
      <dgm:spPr/>
    </dgm:pt>
    <dgm:pt modelId="{86486DC6-416C-492D-BAF0-16709CD566A6}" type="pres">
      <dgm:prSet presAssocID="{0EF7A463-D8D1-408B-94A2-5699C7F7D432}" presName="conn2-1" presStyleLbl="parChTrans1D3" presStyleIdx="0" presStyleCnt="3"/>
      <dgm:spPr/>
    </dgm:pt>
    <dgm:pt modelId="{1969369D-191B-41FA-B74B-63563251AD7C}" type="pres">
      <dgm:prSet presAssocID="{0EF7A463-D8D1-408B-94A2-5699C7F7D432}" presName="connTx" presStyleLbl="parChTrans1D3" presStyleIdx="0" presStyleCnt="3"/>
      <dgm:spPr/>
    </dgm:pt>
    <dgm:pt modelId="{5C75D590-C559-471F-9C79-319355214308}" type="pres">
      <dgm:prSet presAssocID="{0F143AF3-0246-4C04-A6BC-476B5979C249}" presName="root2" presStyleCnt="0"/>
      <dgm:spPr/>
    </dgm:pt>
    <dgm:pt modelId="{65FA308E-BE26-4BD4-8FA9-A40F62FE380B}" type="pres">
      <dgm:prSet presAssocID="{0F143AF3-0246-4C04-A6BC-476B5979C249}" presName="LevelTwoTextNode" presStyleLbl="node3" presStyleIdx="0" presStyleCnt="3" custScaleX="200642">
        <dgm:presLayoutVars>
          <dgm:chPref val="3"/>
        </dgm:presLayoutVars>
      </dgm:prSet>
      <dgm:spPr/>
    </dgm:pt>
    <dgm:pt modelId="{BB8A6075-AF27-4ED9-A33D-B1EA82FA1955}" type="pres">
      <dgm:prSet presAssocID="{0F143AF3-0246-4C04-A6BC-476B5979C249}" presName="level3hierChild" presStyleCnt="0"/>
      <dgm:spPr/>
    </dgm:pt>
    <dgm:pt modelId="{174B7DF2-ADAB-4D68-A2B4-7C9521CF0D3B}" type="pres">
      <dgm:prSet presAssocID="{4BFB5632-1AD2-4AAE-B994-AC0699383065}" presName="conn2-1" presStyleLbl="parChTrans1D4" presStyleIdx="0" presStyleCnt="8"/>
      <dgm:spPr/>
    </dgm:pt>
    <dgm:pt modelId="{8FD8CC4F-E25E-4B14-8430-C1C5F4BADF7B}" type="pres">
      <dgm:prSet presAssocID="{4BFB5632-1AD2-4AAE-B994-AC0699383065}" presName="connTx" presStyleLbl="parChTrans1D4" presStyleIdx="0" presStyleCnt="8"/>
      <dgm:spPr/>
    </dgm:pt>
    <dgm:pt modelId="{8A4493BC-BD59-469C-920B-088F09F0A012}" type="pres">
      <dgm:prSet presAssocID="{3FAC5A51-E3BB-450E-B0C8-3429B8B29B1C}" presName="root2" presStyleCnt="0"/>
      <dgm:spPr/>
    </dgm:pt>
    <dgm:pt modelId="{1B2FBD64-47CF-4EB0-A886-BBAAB46EC3D4}" type="pres">
      <dgm:prSet presAssocID="{3FAC5A51-E3BB-450E-B0C8-3429B8B29B1C}" presName="LevelTwoTextNode" presStyleLbl="node4" presStyleIdx="0" presStyleCnt="8" custScaleX="241916">
        <dgm:presLayoutVars>
          <dgm:chPref val="3"/>
        </dgm:presLayoutVars>
      </dgm:prSet>
      <dgm:spPr/>
    </dgm:pt>
    <dgm:pt modelId="{088B0D21-C0D4-4308-B0B7-191ADD6FF7FE}" type="pres">
      <dgm:prSet presAssocID="{3FAC5A51-E3BB-450E-B0C8-3429B8B29B1C}" presName="level3hierChild" presStyleCnt="0"/>
      <dgm:spPr/>
    </dgm:pt>
    <dgm:pt modelId="{5221DE90-851F-4590-9132-FEC0D2B03FB7}" type="pres">
      <dgm:prSet presAssocID="{5CDF9A24-1C73-49C4-96A9-3E87BE9D2E78}" presName="conn2-1" presStyleLbl="parChTrans1D3" presStyleIdx="1" presStyleCnt="3"/>
      <dgm:spPr/>
    </dgm:pt>
    <dgm:pt modelId="{CFF7762D-D381-4772-9939-D1BD2AAA8F0C}" type="pres">
      <dgm:prSet presAssocID="{5CDF9A24-1C73-49C4-96A9-3E87BE9D2E78}" presName="connTx" presStyleLbl="parChTrans1D3" presStyleIdx="1" presStyleCnt="3"/>
      <dgm:spPr/>
    </dgm:pt>
    <dgm:pt modelId="{F58A30BC-3279-4C61-A28A-AE9B69D04678}" type="pres">
      <dgm:prSet presAssocID="{B7ABC006-257F-4978-BF45-A4C3C1289D75}" presName="root2" presStyleCnt="0"/>
      <dgm:spPr/>
    </dgm:pt>
    <dgm:pt modelId="{09595EF0-ABD3-4FF5-AB79-3692F23986E5}" type="pres">
      <dgm:prSet presAssocID="{B7ABC006-257F-4978-BF45-A4C3C1289D75}" presName="LevelTwoTextNode" presStyleLbl="node3" presStyleIdx="1" presStyleCnt="3" custScaleX="200642">
        <dgm:presLayoutVars>
          <dgm:chPref val="3"/>
        </dgm:presLayoutVars>
      </dgm:prSet>
      <dgm:spPr/>
    </dgm:pt>
    <dgm:pt modelId="{D7EAA4CB-1ECC-4CFF-A196-41A9C94B588F}" type="pres">
      <dgm:prSet presAssocID="{B7ABC006-257F-4978-BF45-A4C3C1289D75}" presName="level3hierChild" presStyleCnt="0"/>
      <dgm:spPr/>
    </dgm:pt>
    <dgm:pt modelId="{C33952EF-9D02-424B-B656-A1F80D4C8161}" type="pres">
      <dgm:prSet presAssocID="{B6997F6A-24C5-435C-834F-F03C9DD8540C}" presName="conn2-1" presStyleLbl="parChTrans1D3" presStyleIdx="2" presStyleCnt="3"/>
      <dgm:spPr/>
    </dgm:pt>
    <dgm:pt modelId="{83CAD28F-692E-4AD4-B56A-81046F3D6E62}" type="pres">
      <dgm:prSet presAssocID="{B6997F6A-24C5-435C-834F-F03C9DD8540C}" presName="connTx" presStyleLbl="parChTrans1D3" presStyleIdx="2" presStyleCnt="3"/>
      <dgm:spPr/>
    </dgm:pt>
    <dgm:pt modelId="{893C7E31-2514-409A-92A4-0130D54FF2F9}" type="pres">
      <dgm:prSet presAssocID="{93A5D395-EBBB-4E35-899E-B92721943A3B}" presName="root2" presStyleCnt="0"/>
      <dgm:spPr/>
    </dgm:pt>
    <dgm:pt modelId="{34A383CA-5E0B-44DC-B58D-4C4D5FF23134}" type="pres">
      <dgm:prSet presAssocID="{93A5D395-EBBB-4E35-899E-B92721943A3B}" presName="LevelTwoTextNode" presStyleLbl="node3" presStyleIdx="2" presStyleCnt="3" custScaleX="200566">
        <dgm:presLayoutVars>
          <dgm:chPref val="3"/>
        </dgm:presLayoutVars>
      </dgm:prSet>
      <dgm:spPr/>
    </dgm:pt>
    <dgm:pt modelId="{ECFBAFD2-32B9-48F6-88AE-72F98268D2CE}" type="pres">
      <dgm:prSet presAssocID="{93A5D395-EBBB-4E35-899E-B92721943A3B}" presName="level3hierChild" presStyleCnt="0"/>
      <dgm:spPr/>
    </dgm:pt>
    <dgm:pt modelId="{77A8D15D-F341-4360-A577-5FAC31D45504}" type="pres">
      <dgm:prSet presAssocID="{C7096B14-0F85-48D2-BE2F-1BEF68BBDAD6}" presName="conn2-1" presStyleLbl="parChTrans1D4" presStyleIdx="1" presStyleCnt="8"/>
      <dgm:spPr/>
    </dgm:pt>
    <dgm:pt modelId="{CD380DD6-E4CB-4F17-9ABA-912F05E371EF}" type="pres">
      <dgm:prSet presAssocID="{C7096B14-0F85-48D2-BE2F-1BEF68BBDAD6}" presName="connTx" presStyleLbl="parChTrans1D4" presStyleIdx="1" presStyleCnt="8"/>
      <dgm:spPr/>
    </dgm:pt>
    <dgm:pt modelId="{12D0175C-D3F4-43BB-9CA3-B705AFE15412}" type="pres">
      <dgm:prSet presAssocID="{DA771CAB-153F-4213-A56B-D1D6861F8563}" presName="root2" presStyleCnt="0"/>
      <dgm:spPr/>
    </dgm:pt>
    <dgm:pt modelId="{CBB77D34-CB61-40E5-B27A-39BBF804FFFA}" type="pres">
      <dgm:prSet presAssocID="{DA771CAB-153F-4213-A56B-D1D6861F8563}" presName="LevelTwoTextNode" presStyleLbl="node4" presStyleIdx="1" presStyleCnt="8" custScaleX="241793">
        <dgm:presLayoutVars>
          <dgm:chPref val="3"/>
        </dgm:presLayoutVars>
      </dgm:prSet>
      <dgm:spPr/>
    </dgm:pt>
    <dgm:pt modelId="{318B6C7C-7B8E-4C41-ABC7-B0572A9EB880}" type="pres">
      <dgm:prSet presAssocID="{DA771CAB-153F-4213-A56B-D1D6861F8563}" presName="level3hierChild" presStyleCnt="0"/>
      <dgm:spPr/>
    </dgm:pt>
    <dgm:pt modelId="{3F819A36-76CB-4AD0-9254-A0509E471582}" type="pres">
      <dgm:prSet presAssocID="{0076A6FA-C21F-41AE-8D6A-08EB0B2F7F14}" presName="conn2-1" presStyleLbl="parChTrans1D4" presStyleIdx="2" presStyleCnt="8"/>
      <dgm:spPr/>
    </dgm:pt>
    <dgm:pt modelId="{66F61440-B2BE-4E98-85E0-8B31F41271F9}" type="pres">
      <dgm:prSet presAssocID="{0076A6FA-C21F-41AE-8D6A-08EB0B2F7F14}" presName="connTx" presStyleLbl="parChTrans1D4" presStyleIdx="2" presStyleCnt="8"/>
      <dgm:spPr/>
    </dgm:pt>
    <dgm:pt modelId="{F46B3CFE-4EE1-469B-AA29-07A40DA73E59}" type="pres">
      <dgm:prSet presAssocID="{2F31AAE6-98F6-4C81-B72D-F2BCAF0C899B}" presName="root2" presStyleCnt="0"/>
      <dgm:spPr/>
    </dgm:pt>
    <dgm:pt modelId="{E9B7D709-5D55-471F-AF20-00DBD67C7F9C}" type="pres">
      <dgm:prSet presAssocID="{2F31AAE6-98F6-4C81-B72D-F2BCAF0C899B}" presName="LevelTwoTextNode" presStyleLbl="node4" presStyleIdx="2" presStyleCnt="8" custScaleX="241793">
        <dgm:presLayoutVars>
          <dgm:chPref val="3"/>
        </dgm:presLayoutVars>
      </dgm:prSet>
      <dgm:spPr/>
    </dgm:pt>
    <dgm:pt modelId="{4F990B14-4E9C-4C0D-80A1-6999C3716E2C}" type="pres">
      <dgm:prSet presAssocID="{2F31AAE6-98F6-4C81-B72D-F2BCAF0C899B}" presName="level3hierChild" presStyleCnt="0"/>
      <dgm:spPr/>
    </dgm:pt>
    <dgm:pt modelId="{E0A7D325-4D7D-4D6F-B6A4-22395B79A3A9}" type="pres">
      <dgm:prSet presAssocID="{B234A67F-0C1B-4C1C-A344-78E175461AA1}" presName="conn2-1" presStyleLbl="parChTrans1D4" presStyleIdx="3" presStyleCnt="8"/>
      <dgm:spPr/>
    </dgm:pt>
    <dgm:pt modelId="{3BA531D0-4277-4134-A6C0-2FF1F8D3B3CA}" type="pres">
      <dgm:prSet presAssocID="{B234A67F-0C1B-4C1C-A344-78E175461AA1}" presName="connTx" presStyleLbl="parChTrans1D4" presStyleIdx="3" presStyleCnt="8"/>
      <dgm:spPr/>
    </dgm:pt>
    <dgm:pt modelId="{C2826E01-A090-4BBB-9F96-C96614B5735B}" type="pres">
      <dgm:prSet presAssocID="{A4DEAAF0-D491-419E-A30E-B16CE1419748}" presName="root2" presStyleCnt="0"/>
      <dgm:spPr/>
    </dgm:pt>
    <dgm:pt modelId="{DE05F07E-5FEB-4C87-961C-6119A37614E3}" type="pres">
      <dgm:prSet presAssocID="{A4DEAAF0-D491-419E-A30E-B16CE1419748}" presName="LevelTwoTextNode" presStyleLbl="node4" presStyleIdx="3" presStyleCnt="8" custScaleX="241793">
        <dgm:presLayoutVars>
          <dgm:chPref val="3"/>
        </dgm:presLayoutVars>
      </dgm:prSet>
      <dgm:spPr/>
    </dgm:pt>
    <dgm:pt modelId="{A76B7DCB-04B7-43A8-92D2-1332B22EAE48}" type="pres">
      <dgm:prSet presAssocID="{A4DEAAF0-D491-419E-A30E-B16CE1419748}" presName="level3hierChild" presStyleCnt="0"/>
      <dgm:spPr/>
    </dgm:pt>
    <dgm:pt modelId="{5368633E-4530-42FA-869F-98184F0AD858}" type="pres">
      <dgm:prSet presAssocID="{5F8FF22E-088B-42BC-8F20-F454531A3D14}" presName="conn2-1" presStyleLbl="parChTrans1D4" presStyleIdx="4" presStyleCnt="8"/>
      <dgm:spPr/>
    </dgm:pt>
    <dgm:pt modelId="{F63D6E32-E06C-4641-9497-4DE8ECB19288}" type="pres">
      <dgm:prSet presAssocID="{5F8FF22E-088B-42BC-8F20-F454531A3D14}" presName="connTx" presStyleLbl="parChTrans1D4" presStyleIdx="4" presStyleCnt="8"/>
      <dgm:spPr/>
    </dgm:pt>
    <dgm:pt modelId="{99B2288A-11A3-40B3-A47B-3FA9DD1440F0}" type="pres">
      <dgm:prSet presAssocID="{C07856EB-8D9A-4B9C-AF33-0ADAF28ABDA4}" presName="root2" presStyleCnt="0"/>
      <dgm:spPr/>
    </dgm:pt>
    <dgm:pt modelId="{0D8B642E-45E6-4B3E-B275-E3707831DBB5}" type="pres">
      <dgm:prSet presAssocID="{C07856EB-8D9A-4B9C-AF33-0ADAF28ABDA4}" presName="LevelTwoTextNode" presStyleLbl="node4" presStyleIdx="4" presStyleCnt="8" custScaleX="241793" custScaleY="99501">
        <dgm:presLayoutVars>
          <dgm:chPref val="3"/>
        </dgm:presLayoutVars>
      </dgm:prSet>
      <dgm:spPr/>
    </dgm:pt>
    <dgm:pt modelId="{EEA61C30-E5F0-4E23-8E62-65FE142B51B1}" type="pres">
      <dgm:prSet presAssocID="{C07856EB-8D9A-4B9C-AF33-0ADAF28ABDA4}" presName="level3hierChild" presStyleCnt="0"/>
      <dgm:spPr/>
    </dgm:pt>
    <dgm:pt modelId="{696B9224-25AB-4851-8C45-7994E6F040EF}" type="pres">
      <dgm:prSet presAssocID="{E878E1AA-7248-4CDA-94FE-1B29EB26042D}" presName="conn2-1" presStyleLbl="parChTrans1D4" presStyleIdx="5" presStyleCnt="8"/>
      <dgm:spPr/>
    </dgm:pt>
    <dgm:pt modelId="{9BB38A8C-71A1-4A90-A3CA-0FB7925789CA}" type="pres">
      <dgm:prSet presAssocID="{E878E1AA-7248-4CDA-94FE-1B29EB26042D}" presName="connTx" presStyleLbl="parChTrans1D4" presStyleIdx="5" presStyleCnt="8"/>
      <dgm:spPr/>
    </dgm:pt>
    <dgm:pt modelId="{07DCE2B9-27B5-44D6-BD78-2CC9E4000547}" type="pres">
      <dgm:prSet presAssocID="{FCBFAD89-B221-4791-9293-6C19C7DA35A7}" presName="root2" presStyleCnt="0"/>
      <dgm:spPr/>
    </dgm:pt>
    <dgm:pt modelId="{12449B04-3F76-4B28-B89F-494FCEF76269}" type="pres">
      <dgm:prSet presAssocID="{FCBFAD89-B221-4791-9293-6C19C7DA35A7}" presName="LevelTwoTextNode" presStyleLbl="node4" presStyleIdx="5" presStyleCnt="8" custScaleX="241793">
        <dgm:presLayoutVars>
          <dgm:chPref val="3"/>
        </dgm:presLayoutVars>
      </dgm:prSet>
      <dgm:spPr/>
    </dgm:pt>
    <dgm:pt modelId="{271355FD-A62C-4035-8A89-13EC0A12B715}" type="pres">
      <dgm:prSet presAssocID="{FCBFAD89-B221-4791-9293-6C19C7DA35A7}" presName="level3hierChild" presStyleCnt="0"/>
      <dgm:spPr/>
    </dgm:pt>
    <dgm:pt modelId="{AE65D890-9A52-4500-A4C1-F5AC03696329}" type="pres">
      <dgm:prSet presAssocID="{D43585A2-7546-40EF-94F8-982FC8C1B7F8}" presName="conn2-1" presStyleLbl="parChTrans1D4" presStyleIdx="6" presStyleCnt="8"/>
      <dgm:spPr/>
    </dgm:pt>
    <dgm:pt modelId="{FBAC7F12-2633-4F4E-A9B3-A8F6F65E8452}" type="pres">
      <dgm:prSet presAssocID="{D43585A2-7546-40EF-94F8-982FC8C1B7F8}" presName="connTx" presStyleLbl="parChTrans1D4" presStyleIdx="6" presStyleCnt="8"/>
      <dgm:spPr/>
    </dgm:pt>
    <dgm:pt modelId="{8B6BE686-F813-4A49-B45E-00A7445FECAA}" type="pres">
      <dgm:prSet presAssocID="{F8F2915A-FBE7-4D24-B6F2-A27A9749794F}" presName="root2" presStyleCnt="0"/>
      <dgm:spPr/>
    </dgm:pt>
    <dgm:pt modelId="{89C6F185-A300-419E-91F4-3AE1430DD669}" type="pres">
      <dgm:prSet presAssocID="{F8F2915A-FBE7-4D24-B6F2-A27A9749794F}" presName="LevelTwoTextNode" presStyleLbl="node4" presStyleIdx="6" presStyleCnt="8" custScaleX="241793">
        <dgm:presLayoutVars>
          <dgm:chPref val="3"/>
        </dgm:presLayoutVars>
      </dgm:prSet>
      <dgm:spPr/>
    </dgm:pt>
    <dgm:pt modelId="{90E85AFE-21FC-4507-85FE-2CC4C5DC67B2}" type="pres">
      <dgm:prSet presAssocID="{F8F2915A-FBE7-4D24-B6F2-A27A9749794F}" presName="level3hierChild" presStyleCnt="0"/>
      <dgm:spPr/>
    </dgm:pt>
    <dgm:pt modelId="{D9D85EE7-3D57-4049-B5A3-EDF5BD0E1E4B}" type="pres">
      <dgm:prSet presAssocID="{737FF824-932B-4F62-B920-2B02E6334525}" presName="conn2-1" presStyleLbl="parChTrans1D4" presStyleIdx="7" presStyleCnt="8"/>
      <dgm:spPr/>
    </dgm:pt>
    <dgm:pt modelId="{5E1F55C6-437F-4E6D-924F-6261BF591B4A}" type="pres">
      <dgm:prSet presAssocID="{737FF824-932B-4F62-B920-2B02E6334525}" presName="connTx" presStyleLbl="parChTrans1D4" presStyleIdx="7" presStyleCnt="8"/>
      <dgm:spPr/>
    </dgm:pt>
    <dgm:pt modelId="{115DADEF-6412-4F1C-B50C-6C8D3572EA1E}" type="pres">
      <dgm:prSet presAssocID="{1699447C-D6D4-44EE-907A-1631907E4468}" presName="root2" presStyleCnt="0"/>
      <dgm:spPr/>
    </dgm:pt>
    <dgm:pt modelId="{8C2E2F92-5423-4B7F-84F2-74BC78C89087}" type="pres">
      <dgm:prSet presAssocID="{1699447C-D6D4-44EE-907A-1631907E4468}" presName="LevelTwoTextNode" presStyleLbl="node4" presStyleIdx="7" presStyleCnt="8" custScaleX="241793">
        <dgm:presLayoutVars>
          <dgm:chPref val="3"/>
        </dgm:presLayoutVars>
      </dgm:prSet>
      <dgm:spPr/>
    </dgm:pt>
    <dgm:pt modelId="{6DBDEB80-AA83-4695-967B-BBFC12B0492B}" type="pres">
      <dgm:prSet presAssocID="{1699447C-D6D4-44EE-907A-1631907E4468}" presName="level3hierChild" presStyleCnt="0"/>
      <dgm:spPr/>
    </dgm:pt>
  </dgm:ptLst>
  <dgm:cxnLst>
    <dgm:cxn modelId="{146BA502-407F-421B-B7B7-DF75B3AF4276}" srcId="{7A6A2D60-DDB2-42E2-8783-B46013EBEC53}" destId="{01CB0361-3954-48C0-AC63-A2F823DEC051}" srcOrd="0" destOrd="0" parTransId="{D57D9EE6-6749-46EA-82B0-9ECB0D43B39F}" sibTransId="{C2BB1CA5-712C-4F25-BA3C-C74D42CA6340}"/>
    <dgm:cxn modelId="{8719A905-0FF7-4140-8EDF-157BF766FDCA}" type="presOf" srcId="{B6997F6A-24C5-435C-834F-F03C9DD8540C}" destId="{C33952EF-9D02-424B-B656-A1F80D4C8161}" srcOrd="0" destOrd="0" presId="urn:microsoft.com/office/officeart/2005/8/layout/hierarchy2"/>
    <dgm:cxn modelId="{ABBB8107-BAEA-4623-B66B-7FAE9CEC947C}" srcId="{93A5D395-EBBB-4E35-899E-B92721943A3B}" destId="{1699447C-D6D4-44EE-907A-1631907E4468}" srcOrd="6" destOrd="0" parTransId="{737FF824-932B-4F62-B920-2B02E6334525}" sibTransId="{B077193C-488D-46AA-A5FB-6A3B62C26C88}"/>
    <dgm:cxn modelId="{EDD03F0D-851F-4907-A8AC-8FB1B1D0F48C}" type="presOf" srcId="{D57D9EE6-6749-46EA-82B0-9ECB0D43B39F}" destId="{851EC68E-27D2-4DD0-A21F-48D84648970B}" srcOrd="0" destOrd="0" presId="urn:microsoft.com/office/officeart/2005/8/layout/hierarchy2"/>
    <dgm:cxn modelId="{2D833319-87A5-494A-B438-49103A11CEF9}" type="presOf" srcId="{D43585A2-7546-40EF-94F8-982FC8C1B7F8}" destId="{AE65D890-9A52-4500-A4C1-F5AC03696329}" srcOrd="0" destOrd="0" presId="urn:microsoft.com/office/officeart/2005/8/layout/hierarchy2"/>
    <dgm:cxn modelId="{0D35961C-A3B8-4C4A-AC4F-F8C34937BD91}" srcId="{01CB0361-3954-48C0-AC63-A2F823DEC051}" destId="{B7ABC006-257F-4978-BF45-A4C3C1289D75}" srcOrd="1" destOrd="0" parTransId="{5CDF9A24-1C73-49C4-96A9-3E87BE9D2E78}" sibTransId="{3DF3F61E-65DF-4770-8599-1400D42419F8}"/>
    <dgm:cxn modelId="{87D4A91D-82D5-4BEC-ADBB-86164954D30E}" type="presOf" srcId="{737FF824-932B-4F62-B920-2B02E6334525}" destId="{D9D85EE7-3D57-4049-B5A3-EDF5BD0E1E4B}" srcOrd="0" destOrd="0" presId="urn:microsoft.com/office/officeart/2005/8/layout/hierarchy2"/>
    <dgm:cxn modelId="{A9D71C20-EBBF-4079-B664-81063816D5AB}" type="presOf" srcId="{C7096B14-0F85-48D2-BE2F-1BEF68BBDAD6}" destId="{77A8D15D-F341-4360-A577-5FAC31D45504}" srcOrd="0" destOrd="0" presId="urn:microsoft.com/office/officeart/2005/8/layout/hierarchy2"/>
    <dgm:cxn modelId="{55436A30-25DB-4C7E-AAA8-B329483A7316}" type="presOf" srcId="{01CB0361-3954-48C0-AC63-A2F823DEC051}" destId="{A0E09D33-A0FA-4AC6-949F-5289D4F2C66B}" srcOrd="0" destOrd="0" presId="urn:microsoft.com/office/officeart/2005/8/layout/hierarchy2"/>
    <dgm:cxn modelId="{F0BEF532-A14E-4A9D-BB57-74368393593F}" srcId="{93A5D395-EBBB-4E35-899E-B92721943A3B}" destId="{C07856EB-8D9A-4B9C-AF33-0ADAF28ABDA4}" srcOrd="3" destOrd="0" parTransId="{5F8FF22E-088B-42BC-8F20-F454531A3D14}" sibTransId="{6BA79CF8-1090-4D2D-AC9C-5B6371ABB4F6}"/>
    <dgm:cxn modelId="{81217935-F593-43DE-A18C-09D54079D4AC}" type="presOf" srcId="{0076A6FA-C21F-41AE-8D6A-08EB0B2F7F14}" destId="{66F61440-B2BE-4E98-85E0-8B31F41271F9}" srcOrd="1" destOrd="0" presId="urn:microsoft.com/office/officeart/2005/8/layout/hierarchy2"/>
    <dgm:cxn modelId="{7F5DE537-493B-4BEC-A487-68CCCB470306}" type="presOf" srcId="{B7ABC006-257F-4978-BF45-A4C3C1289D75}" destId="{09595EF0-ABD3-4FF5-AB79-3692F23986E5}" srcOrd="0" destOrd="0" presId="urn:microsoft.com/office/officeart/2005/8/layout/hierarchy2"/>
    <dgm:cxn modelId="{992B773A-A448-4D0D-8999-FFF226E1AF65}" srcId="{93A5D395-EBBB-4E35-899E-B92721943A3B}" destId="{2F31AAE6-98F6-4C81-B72D-F2BCAF0C899B}" srcOrd="1" destOrd="0" parTransId="{0076A6FA-C21F-41AE-8D6A-08EB0B2F7F14}" sibTransId="{467B157C-9C45-4445-B3D8-7FAA8C44A761}"/>
    <dgm:cxn modelId="{E013E03D-54AC-47A3-8A09-1631B032F43C}" srcId="{93A5D395-EBBB-4E35-899E-B92721943A3B}" destId="{A4DEAAF0-D491-419E-A30E-B16CE1419748}" srcOrd="2" destOrd="0" parTransId="{B234A67F-0C1B-4C1C-A344-78E175461AA1}" sibTransId="{F9AA24D1-1047-4F06-BC5B-29637DADCFB5}"/>
    <dgm:cxn modelId="{28E86A3E-AC41-4194-8642-B93401B82C66}" srcId="{198AA298-FFD5-43E2-8891-C484D9DC31E2}" destId="{7A6A2D60-DDB2-42E2-8783-B46013EBEC53}" srcOrd="0" destOrd="0" parTransId="{F038FA55-4399-4809-A33A-C4B1088892E5}" sibTransId="{513D0DE6-BD86-43A0-97AD-BF782C2C83AB}"/>
    <dgm:cxn modelId="{83F9085B-886E-4FBE-A8C5-C5D63C7EC5A4}" type="presOf" srcId="{0F143AF3-0246-4C04-A6BC-476B5979C249}" destId="{65FA308E-BE26-4BD4-8FA9-A40F62FE380B}" srcOrd="0" destOrd="0" presId="urn:microsoft.com/office/officeart/2005/8/layout/hierarchy2"/>
    <dgm:cxn modelId="{25BA375B-4BEB-4C6B-B005-9570613E0401}" type="presOf" srcId="{FCBFAD89-B221-4791-9293-6C19C7DA35A7}" destId="{12449B04-3F76-4B28-B89F-494FCEF76269}" srcOrd="0" destOrd="0" presId="urn:microsoft.com/office/officeart/2005/8/layout/hierarchy2"/>
    <dgm:cxn modelId="{F0296041-45B2-43C7-A01D-B172A9E84D72}" type="presOf" srcId="{C07856EB-8D9A-4B9C-AF33-0ADAF28ABDA4}" destId="{0D8B642E-45E6-4B3E-B275-E3707831DBB5}" srcOrd="0" destOrd="0" presId="urn:microsoft.com/office/officeart/2005/8/layout/hierarchy2"/>
    <dgm:cxn modelId="{FE0D8C64-086B-4AF6-8E32-15491CDA1CF1}" type="presOf" srcId="{5F8FF22E-088B-42BC-8F20-F454531A3D14}" destId="{F63D6E32-E06C-4641-9497-4DE8ECB19288}" srcOrd="1" destOrd="0" presId="urn:microsoft.com/office/officeart/2005/8/layout/hierarchy2"/>
    <dgm:cxn modelId="{7E47FB47-4244-4721-B2BC-7E5F4614607A}" type="presOf" srcId="{4BFB5632-1AD2-4AAE-B994-AC0699383065}" destId="{174B7DF2-ADAB-4D68-A2B4-7C9521CF0D3B}" srcOrd="0" destOrd="0" presId="urn:microsoft.com/office/officeart/2005/8/layout/hierarchy2"/>
    <dgm:cxn modelId="{A225074A-231C-4F41-8FAD-645DFEFF9EC3}" type="presOf" srcId="{F8F2915A-FBE7-4D24-B6F2-A27A9749794F}" destId="{89C6F185-A300-419E-91F4-3AE1430DD669}" srcOrd="0" destOrd="0" presId="urn:microsoft.com/office/officeart/2005/8/layout/hierarchy2"/>
    <dgm:cxn modelId="{C4A5CC72-CFE4-400B-8BD0-B24198D6CF25}" type="presOf" srcId="{5CDF9A24-1C73-49C4-96A9-3E87BE9D2E78}" destId="{5221DE90-851F-4590-9132-FEC0D2B03FB7}" srcOrd="0" destOrd="0" presId="urn:microsoft.com/office/officeart/2005/8/layout/hierarchy2"/>
    <dgm:cxn modelId="{AD795E73-C219-4902-9A4B-0C99012DF51C}" srcId="{01CB0361-3954-48C0-AC63-A2F823DEC051}" destId="{93A5D395-EBBB-4E35-899E-B92721943A3B}" srcOrd="2" destOrd="0" parTransId="{B6997F6A-24C5-435C-834F-F03C9DD8540C}" sibTransId="{405A28E1-644B-46FB-8A5E-0538BFDEBB00}"/>
    <dgm:cxn modelId="{C5739C74-7AA3-4C72-B424-71DC230B6798}" type="presOf" srcId="{E878E1AA-7248-4CDA-94FE-1B29EB26042D}" destId="{696B9224-25AB-4851-8C45-7994E6F040EF}" srcOrd="0" destOrd="0" presId="urn:microsoft.com/office/officeart/2005/8/layout/hierarchy2"/>
    <dgm:cxn modelId="{798E3C58-25FC-4329-9B21-EFB30A669FCA}" srcId="{93A5D395-EBBB-4E35-899E-B92721943A3B}" destId="{DA771CAB-153F-4213-A56B-D1D6861F8563}" srcOrd="0" destOrd="0" parTransId="{C7096B14-0F85-48D2-BE2F-1BEF68BBDAD6}" sibTransId="{603771A4-60AA-47D6-8586-6E43795D4523}"/>
    <dgm:cxn modelId="{3AB2D279-6E92-4BEE-B4EF-3A64CFD8074E}" type="presOf" srcId="{5F8FF22E-088B-42BC-8F20-F454531A3D14}" destId="{5368633E-4530-42FA-869F-98184F0AD858}" srcOrd="0" destOrd="0" presId="urn:microsoft.com/office/officeart/2005/8/layout/hierarchy2"/>
    <dgm:cxn modelId="{3379C35A-3BD3-4E8B-823E-2E2127FDF011}" type="presOf" srcId="{C7096B14-0F85-48D2-BE2F-1BEF68BBDAD6}" destId="{CD380DD6-E4CB-4F17-9ABA-912F05E371EF}" srcOrd="1" destOrd="0" presId="urn:microsoft.com/office/officeart/2005/8/layout/hierarchy2"/>
    <dgm:cxn modelId="{0B77FA82-FC1E-41D4-AFBA-478EB2E0A878}" type="presOf" srcId="{B234A67F-0C1B-4C1C-A344-78E175461AA1}" destId="{3BA531D0-4277-4134-A6C0-2FF1F8D3B3CA}" srcOrd="1" destOrd="0" presId="urn:microsoft.com/office/officeart/2005/8/layout/hierarchy2"/>
    <dgm:cxn modelId="{E42E1A8C-BF41-46A7-ACC6-7ADFD5220B37}" type="presOf" srcId="{93A5D395-EBBB-4E35-899E-B92721943A3B}" destId="{34A383CA-5E0B-44DC-B58D-4C4D5FF23134}" srcOrd="0" destOrd="0" presId="urn:microsoft.com/office/officeart/2005/8/layout/hierarchy2"/>
    <dgm:cxn modelId="{DFCF5B92-7D67-4661-BDC7-66459EC3EA76}" type="presOf" srcId="{E878E1AA-7248-4CDA-94FE-1B29EB26042D}" destId="{9BB38A8C-71A1-4A90-A3CA-0FB7925789CA}" srcOrd="1" destOrd="0" presId="urn:microsoft.com/office/officeart/2005/8/layout/hierarchy2"/>
    <dgm:cxn modelId="{FF93B992-E352-4BA8-820E-8EC34AE43B8F}" type="presOf" srcId="{3FAC5A51-E3BB-450E-B0C8-3429B8B29B1C}" destId="{1B2FBD64-47CF-4EB0-A886-BBAAB46EC3D4}" srcOrd="0" destOrd="0" presId="urn:microsoft.com/office/officeart/2005/8/layout/hierarchy2"/>
    <dgm:cxn modelId="{2A946197-C906-4EEC-84B5-FBDFCB672F7E}" type="presOf" srcId="{D43585A2-7546-40EF-94F8-982FC8C1B7F8}" destId="{FBAC7F12-2633-4F4E-A9B3-A8F6F65E8452}" srcOrd="1" destOrd="0" presId="urn:microsoft.com/office/officeart/2005/8/layout/hierarchy2"/>
    <dgm:cxn modelId="{8C3F83A0-9075-4C8E-B99A-D1968360ACF7}" type="presOf" srcId="{737FF824-932B-4F62-B920-2B02E6334525}" destId="{5E1F55C6-437F-4E6D-924F-6261BF591B4A}" srcOrd="1" destOrd="0" presId="urn:microsoft.com/office/officeart/2005/8/layout/hierarchy2"/>
    <dgm:cxn modelId="{672E57AB-8335-48D2-ABB5-3A2046DC37BF}" type="presOf" srcId="{2F31AAE6-98F6-4C81-B72D-F2BCAF0C899B}" destId="{E9B7D709-5D55-471F-AF20-00DBD67C7F9C}" srcOrd="0" destOrd="0" presId="urn:microsoft.com/office/officeart/2005/8/layout/hierarchy2"/>
    <dgm:cxn modelId="{81803DB3-9473-4405-8135-E3AEB3C4CBC6}" type="presOf" srcId="{B234A67F-0C1B-4C1C-A344-78E175461AA1}" destId="{E0A7D325-4D7D-4D6F-B6A4-22395B79A3A9}" srcOrd="0" destOrd="0" presId="urn:microsoft.com/office/officeart/2005/8/layout/hierarchy2"/>
    <dgm:cxn modelId="{83F869B5-9518-482E-8099-88453E4A01EE}" srcId="{93A5D395-EBBB-4E35-899E-B92721943A3B}" destId="{FCBFAD89-B221-4791-9293-6C19C7DA35A7}" srcOrd="4" destOrd="0" parTransId="{E878E1AA-7248-4CDA-94FE-1B29EB26042D}" sibTransId="{883C6276-1FFD-410E-BF02-21E86E6163B6}"/>
    <dgm:cxn modelId="{91BF73B6-ADB7-457E-822A-762BEFD4C4C7}" type="presOf" srcId="{1699447C-D6D4-44EE-907A-1631907E4468}" destId="{8C2E2F92-5423-4B7F-84F2-74BC78C89087}" srcOrd="0" destOrd="0" presId="urn:microsoft.com/office/officeart/2005/8/layout/hierarchy2"/>
    <dgm:cxn modelId="{211670BC-14F2-4BE2-B036-18EB7D028ADC}" srcId="{93A5D395-EBBB-4E35-899E-B92721943A3B}" destId="{F8F2915A-FBE7-4D24-B6F2-A27A9749794F}" srcOrd="5" destOrd="0" parTransId="{D43585A2-7546-40EF-94F8-982FC8C1B7F8}" sibTransId="{F2F5923A-4852-4DE0-A2D8-6DAF5D5B9299}"/>
    <dgm:cxn modelId="{91764EBD-5C75-4287-832D-CFD9353BDE50}" type="presOf" srcId="{A4DEAAF0-D491-419E-A30E-B16CE1419748}" destId="{DE05F07E-5FEB-4C87-961C-6119A37614E3}" srcOrd="0" destOrd="0" presId="urn:microsoft.com/office/officeart/2005/8/layout/hierarchy2"/>
    <dgm:cxn modelId="{A2F254C0-3B03-46B6-AEBB-BEA0EA95DF19}" type="presOf" srcId="{5CDF9A24-1C73-49C4-96A9-3E87BE9D2E78}" destId="{CFF7762D-D381-4772-9939-D1BD2AAA8F0C}" srcOrd="1" destOrd="0" presId="urn:microsoft.com/office/officeart/2005/8/layout/hierarchy2"/>
    <dgm:cxn modelId="{35FCE8C8-6067-4777-995F-A7580F0C6508}" srcId="{0F143AF3-0246-4C04-A6BC-476B5979C249}" destId="{3FAC5A51-E3BB-450E-B0C8-3429B8B29B1C}" srcOrd="0" destOrd="0" parTransId="{4BFB5632-1AD2-4AAE-B994-AC0699383065}" sibTransId="{8F6E93D5-6F18-4821-8B7E-3D5A8A8CCD29}"/>
    <dgm:cxn modelId="{3EF49FCA-5988-4A66-B4C0-53F56C4D83FE}" type="presOf" srcId="{B6997F6A-24C5-435C-834F-F03C9DD8540C}" destId="{83CAD28F-692E-4AD4-B56A-81046F3D6E62}" srcOrd="1" destOrd="0" presId="urn:microsoft.com/office/officeart/2005/8/layout/hierarchy2"/>
    <dgm:cxn modelId="{EDF575CB-3CF0-43B6-88C4-40715842153B}" srcId="{01CB0361-3954-48C0-AC63-A2F823DEC051}" destId="{0F143AF3-0246-4C04-A6BC-476B5979C249}" srcOrd="0" destOrd="0" parTransId="{0EF7A463-D8D1-408B-94A2-5699C7F7D432}" sibTransId="{82A7B6BB-9297-4FDF-BED6-00B84A364364}"/>
    <dgm:cxn modelId="{289C94D0-0EB3-4EA7-829F-5E37C0494358}" type="presOf" srcId="{0EF7A463-D8D1-408B-94A2-5699C7F7D432}" destId="{1969369D-191B-41FA-B74B-63563251AD7C}" srcOrd="1" destOrd="0" presId="urn:microsoft.com/office/officeart/2005/8/layout/hierarchy2"/>
    <dgm:cxn modelId="{42E380D4-9563-4105-B028-A25890B526B4}" type="presOf" srcId="{7A6A2D60-DDB2-42E2-8783-B46013EBEC53}" destId="{A7B3406D-E58C-433D-9527-38E07578C628}" srcOrd="0" destOrd="0" presId="urn:microsoft.com/office/officeart/2005/8/layout/hierarchy2"/>
    <dgm:cxn modelId="{CB0F76D9-636D-418C-A486-CD6B26BF808B}" type="presOf" srcId="{0076A6FA-C21F-41AE-8D6A-08EB0B2F7F14}" destId="{3F819A36-76CB-4AD0-9254-A0509E471582}" srcOrd="0" destOrd="0" presId="urn:microsoft.com/office/officeart/2005/8/layout/hierarchy2"/>
    <dgm:cxn modelId="{621B9EDB-D0C9-4F42-9B48-9C33B2587A82}" type="presOf" srcId="{198AA298-FFD5-43E2-8891-C484D9DC31E2}" destId="{26B72550-275C-4FB5-8824-A7C55CCF220D}" srcOrd="0" destOrd="0" presId="urn:microsoft.com/office/officeart/2005/8/layout/hierarchy2"/>
    <dgm:cxn modelId="{EAD6D6E2-3E5F-4ECC-8271-4DBB80132280}" type="presOf" srcId="{4BFB5632-1AD2-4AAE-B994-AC0699383065}" destId="{8FD8CC4F-E25E-4B14-8430-C1C5F4BADF7B}" srcOrd="1" destOrd="0" presId="urn:microsoft.com/office/officeart/2005/8/layout/hierarchy2"/>
    <dgm:cxn modelId="{48D94DE6-19D9-459F-9345-D892ADCA3ACC}" type="presOf" srcId="{D57D9EE6-6749-46EA-82B0-9ECB0D43B39F}" destId="{22E62BFA-6188-48A4-9247-284DB89F122D}" srcOrd="1" destOrd="0" presId="urn:microsoft.com/office/officeart/2005/8/layout/hierarchy2"/>
    <dgm:cxn modelId="{746A56EC-38F7-463A-93FB-5468E20011A3}" type="presOf" srcId="{DA771CAB-153F-4213-A56B-D1D6861F8563}" destId="{CBB77D34-CB61-40E5-B27A-39BBF804FFFA}" srcOrd="0" destOrd="0" presId="urn:microsoft.com/office/officeart/2005/8/layout/hierarchy2"/>
    <dgm:cxn modelId="{641A80F3-7008-4843-AC52-6D21BAEE692B}" type="presOf" srcId="{0EF7A463-D8D1-408B-94A2-5699C7F7D432}" destId="{86486DC6-416C-492D-BAF0-16709CD566A6}" srcOrd="0" destOrd="0" presId="urn:microsoft.com/office/officeart/2005/8/layout/hierarchy2"/>
    <dgm:cxn modelId="{A5F9A4C4-DB9C-470C-8524-1C0F73753B17}" type="presParOf" srcId="{26B72550-275C-4FB5-8824-A7C55CCF220D}" destId="{6F5A2B89-4D21-4ED2-AB71-9237191AD508}" srcOrd="0" destOrd="0" presId="urn:microsoft.com/office/officeart/2005/8/layout/hierarchy2"/>
    <dgm:cxn modelId="{9A4FA402-7D8B-435E-91B3-6C29EAFE462F}" type="presParOf" srcId="{6F5A2B89-4D21-4ED2-AB71-9237191AD508}" destId="{A7B3406D-E58C-433D-9527-38E07578C628}" srcOrd="0" destOrd="0" presId="urn:microsoft.com/office/officeart/2005/8/layout/hierarchy2"/>
    <dgm:cxn modelId="{E4F01C51-D746-4C6D-95A9-4D95272E2291}" type="presParOf" srcId="{6F5A2B89-4D21-4ED2-AB71-9237191AD508}" destId="{7B6B6718-C560-4A5D-A197-63CDCFE0CB30}" srcOrd="1" destOrd="0" presId="urn:microsoft.com/office/officeart/2005/8/layout/hierarchy2"/>
    <dgm:cxn modelId="{9B256EDD-E08B-4CFC-878C-7CE39FEE0D3D}" type="presParOf" srcId="{7B6B6718-C560-4A5D-A197-63CDCFE0CB30}" destId="{851EC68E-27D2-4DD0-A21F-48D84648970B}" srcOrd="0" destOrd="0" presId="urn:microsoft.com/office/officeart/2005/8/layout/hierarchy2"/>
    <dgm:cxn modelId="{7C9049F0-EEC8-459A-A669-FF680CFCC736}" type="presParOf" srcId="{851EC68E-27D2-4DD0-A21F-48D84648970B}" destId="{22E62BFA-6188-48A4-9247-284DB89F122D}" srcOrd="0" destOrd="0" presId="urn:microsoft.com/office/officeart/2005/8/layout/hierarchy2"/>
    <dgm:cxn modelId="{4480A6CF-7BB4-4781-B3A1-695D9734BDBF}" type="presParOf" srcId="{7B6B6718-C560-4A5D-A197-63CDCFE0CB30}" destId="{F524F76D-0285-4FA6-A261-83CBB377F413}" srcOrd="1" destOrd="0" presId="urn:microsoft.com/office/officeart/2005/8/layout/hierarchy2"/>
    <dgm:cxn modelId="{BDB3C456-2D50-4888-B52F-C79A49ACB3EF}" type="presParOf" srcId="{F524F76D-0285-4FA6-A261-83CBB377F413}" destId="{A0E09D33-A0FA-4AC6-949F-5289D4F2C66B}" srcOrd="0" destOrd="0" presId="urn:microsoft.com/office/officeart/2005/8/layout/hierarchy2"/>
    <dgm:cxn modelId="{E5F95D32-7A0F-4A1B-9D58-E2CF5D01A046}" type="presParOf" srcId="{F524F76D-0285-4FA6-A261-83CBB377F413}" destId="{28E974F3-0A96-4B74-A465-AEA5B3510337}" srcOrd="1" destOrd="0" presId="urn:microsoft.com/office/officeart/2005/8/layout/hierarchy2"/>
    <dgm:cxn modelId="{FA2030F9-D547-4DD5-BA02-39C994A9E936}" type="presParOf" srcId="{28E974F3-0A96-4B74-A465-AEA5B3510337}" destId="{86486DC6-416C-492D-BAF0-16709CD566A6}" srcOrd="0" destOrd="0" presId="urn:microsoft.com/office/officeart/2005/8/layout/hierarchy2"/>
    <dgm:cxn modelId="{CD59BCE5-4182-4524-992F-A3C834FC751A}" type="presParOf" srcId="{86486DC6-416C-492D-BAF0-16709CD566A6}" destId="{1969369D-191B-41FA-B74B-63563251AD7C}" srcOrd="0" destOrd="0" presId="urn:microsoft.com/office/officeart/2005/8/layout/hierarchy2"/>
    <dgm:cxn modelId="{E125B1B2-4F39-4C53-BBCA-D0DB7EFCBC1C}" type="presParOf" srcId="{28E974F3-0A96-4B74-A465-AEA5B3510337}" destId="{5C75D590-C559-471F-9C79-319355214308}" srcOrd="1" destOrd="0" presId="urn:microsoft.com/office/officeart/2005/8/layout/hierarchy2"/>
    <dgm:cxn modelId="{553CC4E2-7BF8-4981-9456-C447E7051686}" type="presParOf" srcId="{5C75D590-C559-471F-9C79-319355214308}" destId="{65FA308E-BE26-4BD4-8FA9-A40F62FE380B}" srcOrd="0" destOrd="0" presId="urn:microsoft.com/office/officeart/2005/8/layout/hierarchy2"/>
    <dgm:cxn modelId="{C19DB70F-6017-447F-935B-844630C2C941}" type="presParOf" srcId="{5C75D590-C559-471F-9C79-319355214308}" destId="{BB8A6075-AF27-4ED9-A33D-B1EA82FA1955}" srcOrd="1" destOrd="0" presId="urn:microsoft.com/office/officeart/2005/8/layout/hierarchy2"/>
    <dgm:cxn modelId="{4FCF2386-611B-4139-A1B6-4F32A6BB9D93}" type="presParOf" srcId="{BB8A6075-AF27-4ED9-A33D-B1EA82FA1955}" destId="{174B7DF2-ADAB-4D68-A2B4-7C9521CF0D3B}" srcOrd="0" destOrd="0" presId="urn:microsoft.com/office/officeart/2005/8/layout/hierarchy2"/>
    <dgm:cxn modelId="{6C48841D-57AF-4991-BBEF-0C34EF42CA22}" type="presParOf" srcId="{174B7DF2-ADAB-4D68-A2B4-7C9521CF0D3B}" destId="{8FD8CC4F-E25E-4B14-8430-C1C5F4BADF7B}" srcOrd="0" destOrd="0" presId="urn:microsoft.com/office/officeart/2005/8/layout/hierarchy2"/>
    <dgm:cxn modelId="{142212E1-6A7E-4D9E-9719-B20DF4C2D5E4}" type="presParOf" srcId="{BB8A6075-AF27-4ED9-A33D-B1EA82FA1955}" destId="{8A4493BC-BD59-469C-920B-088F09F0A012}" srcOrd="1" destOrd="0" presId="urn:microsoft.com/office/officeart/2005/8/layout/hierarchy2"/>
    <dgm:cxn modelId="{F7DA36A7-7806-4658-A542-FF9C52A61528}" type="presParOf" srcId="{8A4493BC-BD59-469C-920B-088F09F0A012}" destId="{1B2FBD64-47CF-4EB0-A886-BBAAB46EC3D4}" srcOrd="0" destOrd="0" presId="urn:microsoft.com/office/officeart/2005/8/layout/hierarchy2"/>
    <dgm:cxn modelId="{ACB7A91A-9C46-4FBF-8976-7E27261C4B7A}" type="presParOf" srcId="{8A4493BC-BD59-469C-920B-088F09F0A012}" destId="{088B0D21-C0D4-4308-B0B7-191ADD6FF7FE}" srcOrd="1" destOrd="0" presId="urn:microsoft.com/office/officeart/2005/8/layout/hierarchy2"/>
    <dgm:cxn modelId="{B32AA34A-D568-4FE1-BB97-641BE071B931}" type="presParOf" srcId="{28E974F3-0A96-4B74-A465-AEA5B3510337}" destId="{5221DE90-851F-4590-9132-FEC0D2B03FB7}" srcOrd="2" destOrd="0" presId="urn:microsoft.com/office/officeart/2005/8/layout/hierarchy2"/>
    <dgm:cxn modelId="{006D9D4E-2007-4148-A3CE-727D818A1C26}" type="presParOf" srcId="{5221DE90-851F-4590-9132-FEC0D2B03FB7}" destId="{CFF7762D-D381-4772-9939-D1BD2AAA8F0C}" srcOrd="0" destOrd="0" presId="urn:microsoft.com/office/officeart/2005/8/layout/hierarchy2"/>
    <dgm:cxn modelId="{8AA4EF41-D2FE-4443-8C58-31FFBAF57962}" type="presParOf" srcId="{28E974F3-0A96-4B74-A465-AEA5B3510337}" destId="{F58A30BC-3279-4C61-A28A-AE9B69D04678}" srcOrd="3" destOrd="0" presId="urn:microsoft.com/office/officeart/2005/8/layout/hierarchy2"/>
    <dgm:cxn modelId="{F13AD7D8-95AC-4FD1-9E00-B0D30F51E28D}" type="presParOf" srcId="{F58A30BC-3279-4C61-A28A-AE9B69D04678}" destId="{09595EF0-ABD3-4FF5-AB79-3692F23986E5}" srcOrd="0" destOrd="0" presId="urn:microsoft.com/office/officeart/2005/8/layout/hierarchy2"/>
    <dgm:cxn modelId="{99673735-B83B-4CC4-B6B9-8ABB102A1E6F}" type="presParOf" srcId="{F58A30BC-3279-4C61-A28A-AE9B69D04678}" destId="{D7EAA4CB-1ECC-4CFF-A196-41A9C94B588F}" srcOrd="1" destOrd="0" presId="urn:microsoft.com/office/officeart/2005/8/layout/hierarchy2"/>
    <dgm:cxn modelId="{238516F3-0E0B-4AC4-AE2B-D244532CEBD4}" type="presParOf" srcId="{28E974F3-0A96-4B74-A465-AEA5B3510337}" destId="{C33952EF-9D02-424B-B656-A1F80D4C8161}" srcOrd="4" destOrd="0" presId="urn:microsoft.com/office/officeart/2005/8/layout/hierarchy2"/>
    <dgm:cxn modelId="{62CAD65C-F76B-4317-8FE0-373E474400E6}" type="presParOf" srcId="{C33952EF-9D02-424B-B656-A1F80D4C8161}" destId="{83CAD28F-692E-4AD4-B56A-81046F3D6E62}" srcOrd="0" destOrd="0" presId="urn:microsoft.com/office/officeart/2005/8/layout/hierarchy2"/>
    <dgm:cxn modelId="{A72D15ED-B70F-4142-9A5D-EA1CCCCCACCE}" type="presParOf" srcId="{28E974F3-0A96-4B74-A465-AEA5B3510337}" destId="{893C7E31-2514-409A-92A4-0130D54FF2F9}" srcOrd="5" destOrd="0" presId="urn:microsoft.com/office/officeart/2005/8/layout/hierarchy2"/>
    <dgm:cxn modelId="{51D3C154-BF22-44B4-8B48-A623F3139FBF}" type="presParOf" srcId="{893C7E31-2514-409A-92A4-0130D54FF2F9}" destId="{34A383CA-5E0B-44DC-B58D-4C4D5FF23134}" srcOrd="0" destOrd="0" presId="urn:microsoft.com/office/officeart/2005/8/layout/hierarchy2"/>
    <dgm:cxn modelId="{F38A15C2-389E-4336-9CD8-32105AFC4DD4}" type="presParOf" srcId="{893C7E31-2514-409A-92A4-0130D54FF2F9}" destId="{ECFBAFD2-32B9-48F6-88AE-72F98268D2CE}" srcOrd="1" destOrd="0" presId="urn:microsoft.com/office/officeart/2005/8/layout/hierarchy2"/>
    <dgm:cxn modelId="{FF6898E0-2E32-443F-9B24-DC4195E36559}" type="presParOf" srcId="{ECFBAFD2-32B9-48F6-88AE-72F98268D2CE}" destId="{77A8D15D-F341-4360-A577-5FAC31D45504}" srcOrd="0" destOrd="0" presId="urn:microsoft.com/office/officeart/2005/8/layout/hierarchy2"/>
    <dgm:cxn modelId="{C09A963F-D3C1-49CF-8FAB-7BE8DF7DB982}" type="presParOf" srcId="{77A8D15D-F341-4360-A577-5FAC31D45504}" destId="{CD380DD6-E4CB-4F17-9ABA-912F05E371EF}" srcOrd="0" destOrd="0" presId="urn:microsoft.com/office/officeart/2005/8/layout/hierarchy2"/>
    <dgm:cxn modelId="{0A2D6BC2-7C40-4EDE-9058-B6C32DFD5633}" type="presParOf" srcId="{ECFBAFD2-32B9-48F6-88AE-72F98268D2CE}" destId="{12D0175C-D3F4-43BB-9CA3-B705AFE15412}" srcOrd="1" destOrd="0" presId="urn:microsoft.com/office/officeart/2005/8/layout/hierarchy2"/>
    <dgm:cxn modelId="{D53E39E4-57D2-45A8-9313-7D925D72D681}" type="presParOf" srcId="{12D0175C-D3F4-43BB-9CA3-B705AFE15412}" destId="{CBB77D34-CB61-40E5-B27A-39BBF804FFFA}" srcOrd="0" destOrd="0" presId="urn:microsoft.com/office/officeart/2005/8/layout/hierarchy2"/>
    <dgm:cxn modelId="{1A8962A6-F67D-4714-BAA4-98E978B28C24}" type="presParOf" srcId="{12D0175C-D3F4-43BB-9CA3-B705AFE15412}" destId="{318B6C7C-7B8E-4C41-ABC7-B0572A9EB880}" srcOrd="1" destOrd="0" presId="urn:microsoft.com/office/officeart/2005/8/layout/hierarchy2"/>
    <dgm:cxn modelId="{7D3143AE-920D-4D77-9360-42D629021CAF}" type="presParOf" srcId="{ECFBAFD2-32B9-48F6-88AE-72F98268D2CE}" destId="{3F819A36-76CB-4AD0-9254-A0509E471582}" srcOrd="2" destOrd="0" presId="urn:microsoft.com/office/officeart/2005/8/layout/hierarchy2"/>
    <dgm:cxn modelId="{972556FD-3E71-4532-94E1-56E28C2E5766}" type="presParOf" srcId="{3F819A36-76CB-4AD0-9254-A0509E471582}" destId="{66F61440-B2BE-4E98-85E0-8B31F41271F9}" srcOrd="0" destOrd="0" presId="urn:microsoft.com/office/officeart/2005/8/layout/hierarchy2"/>
    <dgm:cxn modelId="{3D20F8BB-F2E7-448A-873B-0C7E150C7C8D}" type="presParOf" srcId="{ECFBAFD2-32B9-48F6-88AE-72F98268D2CE}" destId="{F46B3CFE-4EE1-469B-AA29-07A40DA73E59}" srcOrd="3" destOrd="0" presId="urn:microsoft.com/office/officeart/2005/8/layout/hierarchy2"/>
    <dgm:cxn modelId="{1E69D79B-5FF2-4E80-93AD-30927005B3ED}" type="presParOf" srcId="{F46B3CFE-4EE1-469B-AA29-07A40DA73E59}" destId="{E9B7D709-5D55-471F-AF20-00DBD67C7F9C}" srcOrd="0" destOrd="0" presId="urn:microsoft.com/office/officeart/2005/8/layout/hierarchy2"/>
    <dgm:cxn modelId="{FF2BA8E5-9982-4126-BDEF-053D1F44971E}" type="presParOf" srcId="{F46B3CFE-4EE1-469B-AA29-07A40DA73E59}" destId="{4F990B14-4E9C-4C0D-80A1-6999C3716E2C}" srcOrd="1" destOrd="0" presId="urn:microsoft.com/office/officeart/2005/8/layout/hierarchy2"/>
    <dgm:cxn modelId="{4670B6E2-B0CB-4A04-A23A-A95E7D4D3120}" type="presParOf" srcId="{ECFBAFD2-32B9-48F6-88AE-72F98268D2CE}" destId="{E0A7D325-4D7D-4D6F-B6A4-22395B79A3A9}" srcOrd="4" destOrd="0" presId="urn:microsoft.com/office/officeart/2005/8/layout/hierarchy2"/>
    <dgm:cxn modelId="{70C2ED0A-FD9C-42BA-86A7-0A115BD82FFD}" type="presParOf" srcId="{E0A7D325-4D7D-4D6F-B6A4-22395B79A3A9}" destId="{3BA531D0-4277-4134-A6C0-2FF1F8D3B3CA}" srcOrd="0" destOrd="0" presId="urn:microsoft.com/office/officeart/2005/8/layout/hierarchy2"/>
    <dgm:cxn modelId="{DE40E6E9-98C0-47BE-98EF-D00ED872CD92}" type="presParOf" srcId="{ECFBAFD2-32B9-48F6-88AE-72F98268D2CE}" destId="{C2826E01-A090-4BBB-9F96-C96614B5735B}" srcOrd="5" destOrd="0" presId="urn:microsoft.com/office/officeart/2005/8/layout/hierarchy2"/>
    <dgm:cxn modelId="{4CC4D288-9A70-4BB5-9561-EABACF40FF4C}" type="presParOf" srcId="{C2826E01-A090-4BBB-9F96-C96614B5735B}" destId="{DE05F07E-5FEB-4C87-961C-6119A37614E3}" srcOrd="0" destOrd="0" presId="urn:microsoft.com/office/officeart/2005/8/layout/hierarchy2"/>
    <dgm:cxn modelId="{0AF63EE5-42FB-49E6-97E3-77ECBBD401DF}" type="presParOf" srcId="{C2826E01-A090-4BBB-9F96-C96614B5735B}" destId="{A76B7DCB-04B7-43A8-92D2-1332B22EAE48}" srcOrd="1" destOrd="0" presId="urn:microsoft.com/office/officeart/2005/8/layout/hierarchy2"/>
    <dgm:cxn modelId="{0A02C070-8595-45C8-B000-341487E7F323}" type="presParOf" srcId="{ECFBAFD2-32B9-48F6-88AE-72F98268D2CE}" destId="{5368633E-4530-42FA-869F-98184F0AD858}" srcOrd="6" destOrd="0" presId="urn:microsoft.com/office/officeart/2005/8/layout/hierarchy2"/>
    <dgm:cxn modelId="{B387FE1E-7BF1-479B-85D0-DDA234C77909}" type="presParOf" srcId="{5368633E-4530-42FA-869F-98184F0AD858}" destId="{F63D6E32-E06C-4641-9497-4DE8ECB19288}" srcOrd="0" destOrd="0" presId="urn:microsoft.com/office/officeart/2005/8/layout/hierarchy2"/>
    <dgm:cxn modelId="{D7200DEA-D91B-4EDF-A448-7ECFD9C0C686}" type="presParOf" srcId="{ECFBAFD2-32B9-48F6-88AE-72F98268D2CE}" destId="{99B2288A-11A3-40B3-A47B-3FA9DD1440F0}" srcOrd="7" destOrd="0" presId="urn:microsoft.com/office/officeart/2005/8/layout/hierarchy2"/>
    <dgm:cxn modelId="{AE2478A6-27DA-4AF8-B866-331B9806B0E6}" type="presParOf" srcId="{99B2288A-11A3-40B3-A47B-3FA9DD1440F0}" destId="{0D8B642E-45E6-4B3E-B275-E3707831DBB5}" srcOrd="0" destOrd="0" presId="urn:microsoft.com/office/officeart/2005/8/layout/hierarchy2"/>
    <dgm:cxn modelId="{F5BE31DF-C67F-40CD-9C5F-A948D8B6CD3B}" type="presParOf" srcId="{99B2288A-11A3-40B3-A47B-3FA9DD1440F0}" destId="{EEA61C30-E5F0-4E23-8E62-65FE142B51B1}" srcOrd="1" destOrd="0" presId="urn:microsoft.com/office/officeart/2005/8/layout/hierarchy2"/>
    <dgm:cxn modelId="{ED57C5D9-49BE-488F-A36A-AC590BE12597}" type="presParOf" srcId="{ECFBAFD2-32B9-48F6-88AE-72F98268D2CE}" destId="{696B9224-25AB-4851-8C45-7994E6F040EF}" srcOrd="8" destOrd="0" presId="urn:microsoft.com/office/officeart/2005/8/layout/hierarchy2"/>
    <dgm:cxn modelId="{DA417927-9A74-4995-A84A-54BC24631FF6}" type="presParOf" srcId="{696B9224-25AB-4851-8C45-7994E6F040EF}" destId="{9BB38A8C-71A1-4A90-A3CA-0FB7925789CA}" srcOrd="0" destOrd="0" presId="urn:microsoft.com/office/officeart/2005/8/layout/hierarchy2"/>
    <dgm:cxn modelId="{055375B7-82A3-4D1C-974D-FA6F6B59FCCF}" type="presParOf" srcId="{ECFBAFD2-32B9-48F6-88AE-72F98268D2CE}" destId="{07DCE2B9-27B5-44D6-BD78-2CC9E4000547}" srcOrd="9" destOrd="0" presId="urn:microsoft.com/office/officeart/2005/8/layout/hierarchy2"/>
    <dgm:cxn modelId="{A9C7314B-935D-4318-B620-ACA15B812DBB}" type="presParOf" srcId="{07DCE2B9-27B5-44D6-BD78-2CC9E4000547}" destId="{12449B04-3F76-4B28-B89F-494FCEF76269}" srcOrd="0" destOrd="0" presId="urn:microsoft.com/office/officeart/2005/8/layout/hierarchy2"/>
    <dgm:cxn modelId="{4457FEA0-794F-4E7B-81B4-B60F5D65AACD}" type="presParOf" srcId="{07DCE2B9-27B5-44D6-BD78-2CC9E4000547}" destId="{271355FD-A62C-4035-8A89-13EC0A12B715}" srcOrd="1" destOrd="0" presId="urn:microsoft.com/office/officeart/2005/8/layout/hierarchy2"/>
    <dgm:cxn modelId="{C7477EF9-409E-4C85-9879-AD7ED2A1BA82}" type="presParOf" srcId="{ECFBAFD2-32B9-48F6-88AE-72F98268D2CE}" destId="{AE65D890-9A52-4500-A4C1-F5AC03696329}" srcOrd="10" destOrd="0" presId="urn:microsoft.com/office/officeart/2005/8/layout/hierarchy2"/>
    <dgm:cxn modelId="{4664CC1B-9E16-4D51-99BC-81AF67B49850}" type="presParOf" srcId="{AE65D890-9A52-4500-A4C1-F5AC03696329}" destId="{FBAC7F12-2633-4F4E-A9B3-A8F6F65E8452}" srcOrd="0" destOrd="0" presId="urn:microsoft.com/office/officeart/2005/8/layout/hierarchy2"/>
    <dgm:cxn modelId="{145F1E90-24A1-4ECF-BCBC-897F143C83F8}" type="presParOf" srcId="{ECFBAFD2-32B9-48F6-88AE-72F98268D2CE}" destId="{8B6BE686-F813-4A49-B45E-00A7445FECAA}" srcOrd="11" destOrd="0" presId="urn:microsoft.com/office/officeart/2005/8/layout/hierarchy2"/>
    <dgm:cxn modelId="{B9323402-1ED2-4F5C-92B7-3644E81FD472}" type="presParOf" srcId="{8B6BE686-F813-4A49-B45E-00A7445FECAA}" destId="{89C6F185-A300-419E-91F4-3AE1430DD669}" srcOrd="0" destOrd="0" presId="urn:microsoft.com/office/officeart/2005/8/layout/hierarchy2"/>
    <dgm:cxn modelId="{0E7749BF-7E98-47BF-8EA1-2A35369922DB}" type="presParOf" srcId="{8B6BE686-F813-4A49-B45E-00A7445FECAA}" destId="{90E85AFE-21FC-4507-85FE-2CC4C5DC67B2}" srcOrd="1" destOrd="0" presId="urn:microsoft.com/office/officeart/2005/8/layout/hierarchy2"/>
    <dgm:cxn modelId="{4C18241A-A5D8-4FF1-A3FC-FD593072E538}" type="presParOf" srcId="{ECFBAFD2-32B9-48F6-88AE-72F98268D2CE}" destId="{D9D85EE7-3D57-4049-B5A3-EDF5BD0E1E4B}" srcOrd="12" destOrd="0" presId="urn:microsoft.com/office/officeart/2005/8/layout/hierarchy2"/>
    <dgm:cxn modelId="{2CFD8CEC-F0E8-4D6A-9AF4-469E3B5F2E91}" type="presParOf" srcId="{D9D85EE7-3D57-4049-B5A3-EDF5BD0E1E4B}" destId="{5E1F55C6-437F-4E6D-924F-6261BF591B4A}" srcOrd="0" destOrd="0" presId="urn:microsoft.com/office/officeart/2005/8/layout/hierarchy2"/>
    <dgm:cxn modelId="{A24F1C5A-CFCA-4060-ABF7-61C7D2C57766}" type="presParOf" srcId="{ECFBAFD2-32B9-48F6-88AE-72F98268D2CE}" destId="{115DADEF-6412-4F1C-B50C-6C8D3572EA1E}" srcOrd="13" destOrd="0" presId="urn:microsoft.com/office/officeart/2005/8/layout/hierarchy2"/>
    <dgm:cxn modelId="{75D2A250-C922-4565-9B18-B73F24665460}" type="presParOf" srcId="{115DADEF-6412-4F1C-B50C-6C8D3572EA1E}" destId="{8C2E2F92-5423-4B7F-84F2-74BC78C89087}" srcOrd="0" destOrd="0" presId="urn:microsoft.com/office/officeart/2005/8/layout/hierarchy2"/>
    <dgm:cxn modelId="{5758108E-D615-4862-8AD8-976F64F0C068}" type="presParOf" srcId="{115DADEF-6412-4F1C-B50C-6C8D3572EA1E}" destId="{6DBDEB80-AA83-4695-967B-BBFC12B0492B}" srcOrd="1" destOrd="0" presId="urn:microsoft.com/office/officeart/2005/8/layout/hierarchy2"/>
  </dgm:cxnLst>
  <dgm:bg/>
  <dgm:whole>
    <a:ln>
      <a:solidFill>
        <a:schemeClr val="tx1"/>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B3406D-E58C-433D-9527-38E07578C628}">
      <dsp:nvSpPr>
        <dsp:cNvPr id="0" name=""/>
        <dsp:cNvSpPr/>
      </dsp:nvSpPr>
      <dsp:spPr>
        <a:xfrm>
          <a:off x="756939" y="568538"/>
          <a:ext cx="889376" cy="24647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I2C</a:t>
          </a:r>
          <a:endParaRPr lang="en-IN" sz="1400" kern="1200" dirty="0"/>
        </a:p>
      </dsp:txBody>
      <dsp:txXfrm>
        <a:off x="764158" y="575757"/>
        <a:ext cx="874938" cy="232041"/>
      </dsp:txXfrm>
    </dsp:sp>
    <dsp:sp modelId="{851EC68E-27D2-4DD0-A21F-48D84648970B}">
      <dsp:nvSpPr>
        <dsp:cNvPr id="0" name=""/>
        <dsp:cNvSpPr/>
      </dsp:nvSpPr>
      <dsp:spPr>
        <a:xfrm>
          <a:off x="1646315" y="681845"/>
          <a:ext cx="197183" cy="19865"/>
        </a:xfrm>
        <a:custGeom>
          <a:avLst/>
          <a:gdLst/>
          <a:ahLst/>
          <a:cxnLst/>
          <a:rect l="0" t="0" r="0" b="0"/>
          <a:pathLst>
            <a:path>
              <a:moveTo>
                <a:pt x="0" y="9932"/>
              </a:moveTo>
              <a:lnTo>
                <a:pt x="197183" y="9932"/>
              </a:lnTo>
            </a:path>
          </a:pathLst>
        </a:custGeom>
        <a:noFill/>
        <a:ln w="12700" cap="flat" cmpd="sng" algn="ctr">
          <a:solidFill>
            <a:schemeClr val="tx1">
              <a:lumMod val="65000"/>
              <a:lumOff val="3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739977" y="686848"/>
        <a:ext cx="9859" cy="9859"/>
      </dsp:txXfrm>
    </dsp:sp>
    <dsp:sp modelId="{A0E09D33-A0FA-4AC6-949F-5289D4F2C66B}">
      <dsp:nvSpPr>
        <dsp:cNvPr id="0" name=""/>
        <dsp:cNvSpPr/>
      </dsp:nvSpPr>
      <dsp:spPr>
        <a:xfrm>
          <a:off x="1843498" y="568538"/>
          <a:ext cx="716367" cy="246479"/>
        </a:xfrm>
        <a:prstGeom prst="roundRect">
          <a:avLst>
            <a:gd name="adj" fmla="val 10000"/>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err="1"/>
            <a:t>src</a:t>
          </a:r>
          <a:endParaRPr lang="en-IN" sz="1400" kern="1200" dirty="0"/>
        </a:p>
      </dsp:txBody>
      <dsp:txXfrm>
        <a:off x="1850717" y="575757"/>
        <a:ext cx="701929" cy="232041"/>
      </dsp:txXfrm>
    </dsp:sp>
    <dsp:sp modelId="{86486DC6-416C-492D-BAF0-16709CD566A6}">
      <dsp:nvSpPr>
        <dsp:cNvPr id="0" name=""/>
        <dsp:cNvSpPr/>
      </dsp:nvSpPr>
      <dsp:spPr>
        <a:xfrm rot="17351319">
          <a:off x="2358495" y="398547"/>
          <a:ext cx="599925" cy="19865"/>
        </a:xfrm>
        <a:custGeom>
          <a:avLst/>
          <a:gdLst/>
          <a:ahLst/>
          <a:cxnLst/>
          <a:rect l="0" t="0" r="0" b="0"/>
          <a:pathLst>
            <a:path>
              <a:moveTo>
                <a:pt x="0" y="9932"/>
              </a:moveTo>
              <a:lnTo>
                <a:pt x="599925" y="99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643459" y="393482"/>
        <a:ext cx="29996" cy="29996"/>
      </dsp:txXfrm>
    </dsp:sp>
    <dsp:sp modelId="{65FA308E-BE26-4BD4-8FA9-A40F62FE380B}">
      <dsp:nvSpPr>
        <dsp:cNvPr id="0" name=""/>
        <dsp:cNvSpPr/>
      </dsp:nvSpPr>
      <dsp:spPr>
        <a:xfrm>
          <a:off x="2757049" y="1943"/>
          <a:ext cx="989081" cy="2464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i2c_sensor</a:t>
          </a:r>
          <a:endParaRPr lang="en-IN" sz="1400" kern="1200" dirty="0"/>
        </a:p>
      </dsp:txBody>
      <dsp:txXfrm>
        <a:off x="2764268" y="9162"/>
        <a:ext cx="974643" cy="232041"/>
      </dsp:txXfrm>
    </dsp:sp>
    <dsp:sp modelId="{174B7DF2-ADAB-4D68-A2B4-7C9521CF0D3B}">
      <dsp:nvSpPr>
        <dsp:cNvPr id="0" name=""/>
        <dsp:cNvSpPr/>
      </dsp:nvSpPr>
      <dsp:spPr>
        <a:xfrm>
          <a:off x="3746131" y="115250"/>
          <a:ext cx="197183" cy="19865"/>
        </a:xfrm>
        <a:custGeom>
          <a:avLst/>
          <a:gdLst/>
          <a:ahLst/>
          <a:cxnLst/>
          <a:rect l="0" t="0" r="0" b="0"/>
          <a:pathLst>
            <a:path>
              <a:moveTo>
                <a:pt x="0" y="9932"/>
              </a:moveTo>
              <a:lnTo>
                <a:pt x="197183" y="99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839793" y="120253"/>
        <a:ext cx="9859" cy="9859"/>
      </dsp:txXfrm>
    </dsp:sp>
    <dsp:sp modelId="{1B2FBD64-47CF-4EB0-A886-BBAAB46EC3D4}">
      <dsp:nvSpPr>
        <dsp:cNvPr id="0" name=""/>
        <dsp:cNvSpPr/>
      </dsp:nvSpPr>
      <dsp:spPr>
        <a:xfrm>
          <a:off x="3943315" y="1943"/>
          <a:ext cx="1192545" cy="2464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i2c_sensor.c</a:t>
          </a:r>
        </a:p>
      </dsp:txBody>
      <dsp:txXfrm>
        <a:off x="3950534" y="9162"/>
        <a:ext cx="1178107" cy="232041"/>
      </dsp:txXfrm>
    </dsp:sp>
    <dsp:sp modelId="{5221DE90-851F-4590-9132-FEC0D2B03FB7}">
      <dsp:nvSpPr>
        <dsp:cNvPr id="0" name=""/>
        <dsp:cNvSpPr/>
      </dsp:nvSpPr>
      <dsp:spPr>
        <a:xfrm rot="18291219">
          <a:off x="2485938" y="540273"/>
          <a:ext cx="345038" cy="19865"/>
        </a:xfrm>
        <a:custGeom>
          <a:avLst/>
          <a:gdLst/>
          <a:ahLst/>
          <a:cxnLst/>
          <a:rect l="0" t="0" r="0" b="0"/>
          <a:pathLst>
            <a:path>
              <a:moveTo>
                <a:pt x="0" y="9932"/>
              </a:moveTo>
              <a:lnTo>
                <a:pt x="345038" y="99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649832" y="541580"/>
        <a:ext cx="17251" cy="17251"/>
      </dsp:txXfrm>
    </dsp:sp>
    <dsp:sp modelId="{09595EF0-ABD3-4FF5-AB79-3692F23986E5}">
      <dsp:nvSpPr>
        <dsp:cNvPr id="0" name=""/>
        <dsp:cNvSpPr/>
      </dsp:nvSpPr>
      <dsp:spPr>
        <a:xfrm>
          <a:off x="2757049" y="285394"/>
          <a:ext cx="989081" cy="2464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include</a:t>
          </a:r>
          <a:endParaRPr lang="en-IN" sz="1400" kern="1200" dirty="0"/>
        </a:p>
      </dsp:txBody>
      <dsp:txXfrm>
        <a:off x="2764268" y="292613"/>
        <a:ext cx="974643" cy="232041"/>
      </dsp:txXfrm>
    </dsp:sp>
    <dsp:sp modelId="{C33952EF-9D02-424B-B656-A1F80D4C8161}">
      <dsp:nvSpPr>
        <dsp:cNvPr id="0" name=""/>
        <dsp:cNvSpPr/>
      </dsp:nvSpPr>
      <dsp:spPr>
        <a:xfrm rot="4248681">
          <a:off x="2358495" y="965142"/>
          <a:ext cx="599925" cy="19865"/>
        </a:xfrm>
        <a:custGeom>
          <a:avLst/>
          <a:gdLst/>
          <a:ahLst/>
          <a:cxnLst/>
          <a:rect l="0" t="0" r="0" b="0"/>
          <a:pathLst>
            <a:path>
              <a:moveTo>
                <a:pt x="0" y="9932"/>
              </a:moveTo>
              <a:lnTo>
                <a:pt x="599925" y="99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643459" y="960077"/>
        <a:ext cx="29996" cy="29996"/>
      </dsp:txXfrm>
    </dsp:sp>
    <dsp:sp modelId="{34A383CA-5E0B-44DC-B58D-4C4D5FF23134}">
      <dsp:nvSpPr>
        <dsp:cNvPr id="0" name=""/>
        <dsp:cNvSpPr/>
      </dsp:nvSpPr>
      <dsp:spPr>
        <a:xfrm>
          <a:off x="2757049" y="1135133"/>
          <a:ext cx="988707" cy="2464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sensor</a:t>
          </a:r>
          <a:endParaRPr lang="en-IN" sz="1400" kern="1200" dirty="0"/>
        </a:p>
      </dsp:txBody>
      <dsp:txXfrm>
        <a:off x="2764268" y="1142352"/>
        <a:ext cx="974269" cy="232041"/>
      </dsp:txXfrm>
    </dsp:sp>
    <dsp:sp modelId="{77A8D15D-F341-4360-A577-5FAC31D45504}">
      <dsp:nvSpPr>
        <dsp:cNvPr id="0" name=""/>
        <dsp:cNvSpPr/>
      </dsp:nvSpPr>
      <dsp:spPr>
        <a:xfrm rot="16983862">
          <a:off x="3408190" y="823570"/>
          <a:ext cx="872316" cy="19865"/>
        </a:xfrm>
        <a:custGeom>
          <a:avLst/>
          <a:gdLst/>
          <a:ahLst/>
          <a:cxnLst/>
          <a:rect l="0" t="0" r="0" b="0"/>
          <a:pathLst>
            <a:path>
              <a:moveTo>
                <a:pt x="0" y="9932"/>
              </a:moveTo>
              <a:lnTo>
                <a:pt x="872316" y="99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822540" y="811695"/>
        <a:ext cx="43615" cy="43615"/>
      </dsp:txXfrm>
    </dsp:sp>
    <dsp:sp modelId="{CBB77D34-CB61-40E5-B27A-39BBF804FFFA}">
      <dsp:nvSpPr>
        <dsp:cNvPr id="0" name=""/>
        <dsp:cNvSpPr/>
      </dsp:nvSpPr>
      <dsp:spPr>
        <a:xfrm>
          <a:off x="3942940" y="285394"/>
          <a:ext cx="1191939" cy="2464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bmp388</a:t>
          </a:r>
          <a:endParaRPr lang="en-IN" sz="1400" kern="1200" dirty="0"/>
        </a:p>
      </dsp:txBody>
      <dsp:txXfrm>
        <a:off x="3950159" y="292613"/>
        <a:ext cx="1177501" cy="232041"/>
      </dsp:txXfrm>
    </dsp:sp>
    <dsp:sp modelId="{3F819A36-76CB-4AD0-9254-A0509E471582}">
      <dsp:nvSpPr>
        <dsp:cNvPr id="0" name=""/>
        <dsp:cNvSpPr/>
      </dsp:nvSpPr>
      <dsp:spPr>
        <a:xfrm rot="17351899">
          <a:off x="3544530" y="965296"/>
          <a:ext cx="599635" cy="19865"/>
        </a:xfrm>
        <a:custGeom>
          <a:avLst/>
          <a:gdLst/>
          <a:ahLst/>
          <a:cxnLst/>
          <a:rect l="0" t="0" r="0" b="0"/>
          <a:pathLst>
            <a:path>
              <a:moveTo>
                <a:pt x="0" y="9932"/>
              </a:moveTo>
              <a:lnTo>
                <a:pt x="599635" y="99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829357" y="960238"/>
        <a:ext cx="29981" cy="29981"/>
      </dsp:txXfrm>
    </dsp:sp>
    <dsp:sp modelId="{E9B7D709-5D55-471F-AF20-00DBD67C7F9C}">
      <dsp:nvSpPr>
        <dsp:cNvPr id="0" name=""/>
        <dsp:cNvSpPr/>
      </dsp:nvSpPr>
      <dsp:spPr>
        <a:xfrm>
          <a:off x="3942940" y="568846"/>
          <a:ext cx="1191939" cy="2464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err="1"/>
            <a:t>callout_delay</a:t>
          </a:r>
          <a:endParaRPr lang="en-IN" sz="1400" kern="1200" dirty="0"/>
        </a:p>
      </dsp:txBody>
      <dsp:txXfrm>
        <a:off x="3950159" y="576065"/>
        <a:ext cx="1177501" cy="232041"/>
      </dsp:txXfrm>
    </dsp:sp>
    <dsp:sp modelId="{E0A7D325-4D7D-4D6F-B6A4-22395B79A3A9}">
      <dsp:nvSpPr>
        <dsp:cNvPr id="0" name=""/>
        <dsp:cNvSpPr/>
      </dsp:nvSpPr>
      <dsp:spPr>
        <a:xfrm rot="18292971">
          <a:off x="3671955" y="1107022"/>
          <a:ext cx="344786" cy="19865"/>
        </a:xfrm>
        <a:custGeom>
          <a:avLst/>
          <a:gdLst/>
          <a:ahLst/>
          <a:cxnLst/>
          <a:rect l="0" t="0" r="0" b="0"/>
          <a:pathLst>
            <a:path>
              <a:moveTo>
                <a:pt x="0" y="9932"/>
              </a:moveTo>
              <a:lnTo>
                <a:pt x="344786" y="99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835728" y="1108335"/>
        <a:ext cx="17239" cy="17239"/>
      </dsp:txXfrm>
    </dsp:sp>
    <dsp:sp modelId="{DE05F07E-5FEB-4C87-961C-6119A37614E3}">
      <dsp:nvSpPr>
        <dsp:cNvPr id="0" name=""/>
        <dsp:cNvSpPr/>
      </dsp:nvSpPr>
      <dsp:spPr>
        <a:xfrm>
          <a:off x="3942940" y="852297"/>
          <a:ext cx="1191939" cy="2464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err="1"/>
            <a:t>dtoa</a:t>
          </a:r>
          <a:endParaRPr lang="en-IN" sz="1400" kern="1200" dirty="0"/>
        </a:p>
      </dsp:txBody>
      <dsp:txXfrm>
        <a:off x="3950159" y="859516"/>
        <a:ext cx="1177501" cy="232041"/>
      </dsp:txXfrm>
    </dsp:sp>
    <dsp:sp modelId="{5368633E-4530-42FA-869F-98184F0AD858}">
      <dsp:nvSpPr>
        <dsp:cNvPr id="0" name=""/>
        <dsp:cNvSpPr/>
      </dsp:nvSpPr>
      <dsp:spPr>
        <a:xfrm>
          <a:off x="3745756" y="1248440"/>
          <a:ext cx="197183" cy="19865"/>
        </a:xfrm>
        <a:custGeom>
          <a:avLst/>
          <a:gdLst/>
          <a:ahLst/>
          <a:cxnLst/>
          <a:rect l="0" t="0" r="0" b="0"/>
          <a:pathLst>
            <a:path>
              <a:moveTo>
                <a:pt x="0" y="9932"/>
              </a:moveTo>
              <a:lnTo>
                <a:pt x="197183" y="99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839419" y="1253443"/>
        <a:ext cx="9859" cy="9859"/>
      </dsp:txXfrm>
    </dsp:sp>
    <dsp:sp modelId="{0D8B642E-45E6-4B3E-B275-E3707831DBB5}">
      <dsp:nvSpPr>
        <dsp:cNvPr id="0" name=""/>
        <dsp:cNvSpPr/>
      </dsp:nvSpPr>
      <dsp:spPr>
        <a:xfrm>
          <a:off x="3942940" y="1135748"/>
          <a:ext cx="1191939" cy="24524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err="1"/>
            <a:t>opt</a:t>
          </a:r>
          <a:r>
            <a:rPr lang="en-US" sz="1400" kern="1200" dirty="0"/>
            <a:t> 3002</a:t>
          </a:r>
          <a:endParaRPr lang="en-IN" sz="1400" kern="1200" dirty="0"/>
        </a:p>
      </dsp:txBody>
      <dsp:txXfrm>
        <a:off x="3950123" y="1142931"/>
        <a:ext cx="1177573" cy="230883"/>
      </dsp:txXfrm>
    </dsp:sp>
    <dsp:sp modelId="{696B9224-25AB-4851-8C45-7994E6F040EF}">
      <dsp:nvSpPr>
        <dsp:cNvPr id="0" name=""/>
        <dsp:cNvSpPr/>
      </dsp:nvSpPr>
      <dsp:spPr>
        <a:xfrm rot="3307029">
          <a:off x="3671955" y="1389858"/>
          <a:ext cx="344786" cy="19865"/>
        </a:xfrm>
        <a:custGeom>
          <a:avLst/>
          <a:gdLst/>
          <a:ahLst/>
          <a:cxnLst/>
          <a:rect l="0" t="0" r="0" b="0"/>
          <a:pathLst>
            <a:path>
              <a:moveTo>
                <a:pt x="0" y="9932"/>
              </a:moveTo>
              <a:lnTo>
                <a:pt x="344786" y="99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835728" y="1391171"/>
        <a:ext cx="17239" cy="17239"/>
      </dsp:txXfrm>
    </dsp:sp>
    <dsp:sp modelId="{12449B04-3F76-4B28-B89F-494FCEF76269}">
      <dsp:nvSpPr>
        <dsp:cNvPr id="0" name=""/>
        <dsp:cNvSpPr/>
      </dsp:nvSpPr>
      <dsp:spPr>
        <a:xfrm>
          <a:off x="3942940" y="1417969"/>
          <a:ext cx="1191939" cy="2464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shtc1-4.1.0</a:t>
          </a:r>
          <a:endParaRPr lang="en-IN" sz="1400" kern="1200" dirty="0"/>
        </a:p>
      </dsp:txBody>
      <dsp:txXfrm>
        <a:off x="3950159" y="1425188"/>
        <a:ext cx="1177501" cy="232041"/>
      </dsp:txXfrm>
    </dsp:sp>
    <dsp:sp modelId="{AE65D890-9A52-4500-A4C1-F5AC03696329}">
      <dsp:nvSpPr>
        <dsp:cNvPr id="0" name=""/>
        <dsp:cNvSpPr/>
      </dsp:nvSpPr>
      <dsp:spPr>
        <a:xfrm rot="4248101">
          <a:off x="3544530" y="1531583"/>
          <a:ext cx="599635" cy="19865"/>
        </a:xfrm>
        <a:custGeom>
          <a:avLst/>
          <a:gdLst/>
          <a:ahLst/>
          <a:cxnLst/>
          <a:rect l="0" t="0" r="0" b="0"/>
          <a:pathLst>
            <a:path>
              <a:moveTo>
                <a:pt x="0" y="9932"/>
              </a:moveTo>
              <a:lnTo>
                <a:pt x="599635" y="99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829357" y="1526525"/>
        <a:ext cx="29981" cy="29981"/>
      </dsp:txXfrm>
    </dsp:sp>
    <dsp:sp modelId="{89C6F185-A300-419E-91F4-3AE1430DD669}">
      <dsp:nvSpPr>
        <dsp:cNvPr id="0" name=""/>
        <dsp:cNvSpPr/>
      </dsp:nvSpPr>
      <dsp:spPr>
        <a:xfrm>
          <a:off x="3942940" y="1701420"/>
          <a:ext cx="1191939" cy="2464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err="1"/>
            <a:t>sensor.c</a:t>
          </a:r>
          <a:endParaRPr lang="en-IN" sz="1400" kern="1200" dirty="0"/>
        </a:p>
      </dsp:txBody>
      <dsp:txXfrm>
        <a:off x="3950159" y="1708639"/>
        <a:ext cx="1177501" cy="232041"/>
      </dsp:txXfrm>
    </dsp:sp>
    <dsp:sp modelId="{D9D85EE7-3D57-4049-B5A3-EDF5BD0E1E4B}">
      <dsp:nvSpPr>
        <dsp:cNvPr id="0" name=""/>
        <dsp:cNvSpPr/>
      </dsp:nvSpPr>
      <dsp:spPr>
        <a:xfrm rot="4616138">
          <a:off x="3408190" y="1673309"/>
          <a:ext cx="872316" cy="19865"/>
        </a:xfrm>
        <a:custGeom>
          <a:avLst/>
          <a:gdLst/>
          <a:ahLst/>
          <a:cxnLst/>
          <a:rect l="0" t="0" r="0" b="0"/>
          <a:pathLst>
            <a:path>
              <a:moveTo>
                <a:pt x="0" y="9932"/>
              </a:moveTo>
              <a:lnTo>
                <a:pt x="872316" y="99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822540" y="1661434"/>
        <a:ext cx="43615" cy="43615"/>
      </dsp:txXfrm>
    </dsp:sp>
    <dsp:sp modelId="{8C2E2F92-5423-4B7F-84F2-74BC78C89087}">
      <dsp:nvSpPr>
        <dsp:cNvPr id="0" name=""/>
        <dsp:cNvSpPr/>
      </dsp:nvSpPr>
      <dsp:spPr>
        <a:xfrm>
          <a:off x="3942940" y="1984871"/>
          <a:ext cx="1191939" cy="2464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sensor.h</a:t>
          </a:r>
        </a:p>
      </dsp:txBody>
      <dsp:txXfrm>
        <a:off x="3950159" y="1992090"/>
        <a:ext cx="1177501" cy="2320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3651</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24414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Pooja Raghavendra</dc:creator>
  <dc:description/>
  <cp:lastModifiedBy>Pooja Raghavendra</cp:lastModifiedBy>
  <cp:revision>2</cp:revision>
  <cp:lastPrinted>2023-09-29T11:14:00Z</cp:lastPrinted>
  <dcterms:created xsi:type="dcterms:W3CDTF">2023-10-27T06:24:00Z</dcterms:created>
  <dcterms:modified xsi:type="dcterms:W3CDTF">2023-10-27T06:24:00Z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