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89E" w:rsidRPr="00A6589E" w:rsidRDefault="004A352E" w:rsidP="00A6589E">
      <w:pPr>
        <w:pStyle w:val="Title"/>
      </w:pPr>
      <w:r>
        <w:t xml:space="preserve">First </w:t>
      </w:r>
      <w:proofErr w:type="spellStart"/>
      <w:r w:rsidR="00A6589E" w:rsidRPr="00A6589E">
        <w:t>N</w:t>
      </w:r>
      <w:r>
        <w:t>etLogo</w:t>
      </w:r>
      <w:proofErr w:type="spellEnd"/>
      <w:r>
        <w:t xml:space="preserve"> Model</w:t>
      </w:r>
    </w:p>
    <w:p w:rsidR="003B53EA" w:rsidRPr="00A6589E" w:rsidRDefault="00A6589E" w:rsidP="00A6589E">
      <w:r>
        <w:rPr>
          <w:noProof/>
          <w:lang w:eastAsia="en-GB"/>
        </w:rPr>
        <w:drawing>
          <wp:anchor distT="0" distB="0" distL="114300" distR="114300" simplePos="0" relativeHeight="251658240" behindDoc="0" locked="0" layoutInCell="1" allowOverlap="1">
            <wp:simplePos x="0" y="0"/>
            <wp:positionH relativeFrom="column">
              <wp:posOffset>3921125</wp:posOffset>
            </wp:positionH>
            <wp:positionV relativeFrom="paragraph">
              <wp:posOffset>294005</wp:posOffset>
            </wp:positionV>
            <wp:extent cx="2766060" cy="3434080"/>
            <wp:effectExtent l="1905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766060" cy="3434080"/>
                    </a:xfrm>
                    <a:prstGeom prst="rect">
                      <a:avLst/>
                    </a:prstGeom>
                    <a:noFill/>
                    <a:ln w="9525">
                      <a:noFill/>
                      <a:miter lim="800000"/>
                      <a:headEnd/>
                      <a:tailEnd/>
                    </a:ln>
                  </pic:spPr>
                </pic:pic>
              </a:graphicData>
            </a:graphic>
          </wp:anchor>
        </w:drawing>
      </w:r>
      <w:r w:rsidRPr="00A6589E">
        <w:t xml:space="preserve">This document will </w:t>
      </w:r>
      <w:r w:rsidR="00FA1F8B">
        <w:t xml:space="preserve">take you </w:t>
      </w:r>
      <w:r w:rsidRPr="00A6589E">
        <w:t xml:space="preserve">through how to create a simple model </w:t>
      </w:r>
      <w:r>
        <w:t xml:space="preserve">using </w:t>
      </w:r>
      <w:proofErr w:type="spellStart"/>
      <w:r>
        <w:t>NetLogo</w:t>
      </w:r>
      <w:proofErr w:type="spellEnd"/>
      <w:r>
        <w:t>. The model will have a few turtles (agents) in it who wander around aimlessly eating grass.</w:t>
      </w:r>
    </w:p>
    <w:p w:rsidR="00A6589E" w:rsidRPr="00A6589E" w:rsidRDefault="00A6589E" w:rsidP="00A6589E">
      <w:pPr>
        <w:numPr>
          <w:ilvl w:val="0"/>
          <w:numId w:val="1"/>
        </w:numPr>
        <w:rPr>
          <w:b/>
        </w:rPr>
      </w:pPr>
      <w:r w:rsidRPr="00A6589E">
        <w:rPr>
          <w:b/>
        </w:rPr>
        <w:t xml:space="preserve">Open </w:t>
      </w:r>
      <w:proofErr w:type="spellStart"/>
      <w:r w:rsidRPr="00A6589E">
        <w:rPr>
          <w:b/>
        </w:rPr>
        <w:t>NetLogo</w:t>
      </w:r>
      <w:proofErr w:type="spellEnd"/>
      <w:r w:rsidRPr="00A6589E">
        <w:rPr>
          <w:b/>
        </w:rPr>
        <w:t>!</w:t>
      </w:r>
    </w:p>
    <w:p w:rsidR="00A6589E" w:rsidRPr="00A6589E" w:rsidRDefault="00A6589E" w:rsidP="00A6589E">
      <w:pPr>
        <w:numPr>
          <w:ilvl w:val="0"/>
          <w:numId w:val="1"/>
        </w:numPr>
        <w:rPr>
          <w:b/>
        </w:rPr>
      </w:pPr>
      <w:r w:rsidRPr="00A6589E">
        <w:rPr>
          <w:b/>
        </w:rPr>
        <w:t>Set up the environment</w:t>
      </w:r>
    </w:p>
    <w:p w:rsidR="00A6589E" w:rsidRPr="00A6589E" w:rsidRDefault="00A6589E" w:rsidP="00A6589E">
      <w:pPr>
        <w:numPr>
          <w:ilvl w:val="1"/>
          <w:numId w:val="1"/>
        </w:numPr>
      </w:pPr>
      <w:r w:rsidRPr="00A6589E">
        <w:t>Right-click on the display and choose ‘Edit’</w:t>
      </w:r>
    </w:p>
    <w:p w:rsidR="00A6589E" w:rsidRPr="00A6589E" w:rsidRDefault="00A6589E" w:rsidP="00A6589E">
      <w:pPr>
        <w:numPr>
          <w:ilvl w:val="1"/>
          <w:numId w:val="1"/>
        </w:numPr>
      </w:pPr>
      <w:r w:rsidRPr="00A6589E">
        <w:t>Set the world to be a 20x20 grid</w:t>
      </w:r>
      <w:r w:rsidR="00DD1596">
        <w:t xml:space="preserve"> (max-</w:t>
      </w:r>
      <w:proofErr w:type="spellStart"/>
      <w:r w:rsidR="00DD1596">
        <w:t>xcor</w:t>
      </w:r>
      <w:proofErr w:type="spellEnd"/>
      <w:r w:rsidR="00DD1596">
        <w:t>, max-ycor)</w:t>
      </w:r>
      <w:bookmarkStart w:id="0" w:name="_GoBack"/>
      <w:bookmarkEnd w:id="0"/>
      <w:r w:rsidRPr="00A6589E">
        <w:t xml:space="preserve"> that wraps both horizontally and vertically with the origin in the bottom-left co</w:t>
      </w:r>
      <w:r w:rsidR="00A33594">
        <w:t>rner. All other defaults are OK (see image on right).</w:t>
      </w:r>
    </w:p>
    <w:p w:rsidR="00A6589E" w:rsidRPr="00A6589E" w:rsidRDefault="00A6589E" w:rsidP="00A6589E">
      <w:pPr>
        <w:numPr>
          <w:ilvl w:val="1"/>
          <w:numId w:val="1"/>
        </w:numPr>
      </w:pPr>
      <w:r w:rsidRPr="00A6589E">
        <w:t>Click OK. Now the world is ready.</w:t>
      </w:r>
    </w:p>
    <w:p w:rsidR="00A6589E" w:rsidRPr="00A6589E" w:rsidRDefault="00A6589E" w:rsidP="00A6589E">
      <w:pPr>
        <w:numPr>
          <w:ilvl w:val="0"/>
          <w:numId w:val="1"/>
        </w:numPr>
        <w:rPr>
          <w:b/>
        </w:rPr>
      </w:pPr>
      <w:r w:rsidRPr="00A6589E">
        <w:rPr>
          <w:b/>
        </w:rPr>
        <w:t>Create a button which will set-up the environment.</w:t>
      </w:r>
    </w:p>
    <w:p w:rsidR="00A6589E" w:rsidRPr="00A6589E" w:rsidRDefault="00A6589E" w:rsidP="00A6589E">
      <w:pPr>
        <w:numPr>
          <w:ilvl w:val="1"/>
          <w:numId w:val="1"/>
        </w:numPr>
      </w:pPr>
      <w:r w:rsidRPr="00A6589E">
        <w:t>Click on the drop-down list next to “Add” and select “Button”</w:t>
      </w:r>
    </w:p>
    <w:p w:rsidR="00A6589E" w:rsidRDefault="00A6589E" w:rsidP="00A6589E">
      <w:pPr>
        <w:numPr>
          <w:ilvl w:val="1"/>
          <w:numId w:val="1"/>
        </w:numPr>
      </w:pPr>
      <w:r w:rsidRPr="00A6589E">
        <w:t>Move the mouse to where you would like the button to be and left-click</w:t>
      </w:r>
      <w:r>
        <w:t xml:space="preserve"> to place it</w:t>
      </w:r>
      <w:r w:rsidRPr="00A6589E">
        <w:t>.</w:t>
      </w:r>
    </w:p>
    <w:p w:rsidR="00A6589E" w:rsidRDefault="00A6589E" w:rsidP="00A6589E">
      <w:pPr>
        <w:numPr>
          <w:ilvl w:val="1"/>
          <w:numId w:val="1"/>
        </w:numPr>
      </w:pPr>
      <w:r>
        <w:t xml:space="preserve">In the new menu that appears </w:t>
      </w:r>
      <w:r w:rsidRPr="00A6589E">
        <w:t xml:space="preserve">you can specify what the button should do. Enter “setup” in the commands box – this will mean that a </w:t>
      </w:r>
      <w:r w:rsidR="00A33594">
        <w:t>procedure</w:t>
      </w:r>
      <w:r w:rsidRPr="00A6589E">
        <w:t xml:space="preserve"> called “setup” is called when the button is clicked (we will create this </w:t>
      </w:r>
      <w:r w:rsidR="00A33594">
        <w:t xml:space="preserve">procedure </w:t>
      </w:r>
      <w:r w:rsidRPr="00A6589E">
        <w:t xml:space="preserve">in a minute). The “Display </w:t>
      </w:r>
      <w:r>
        <w:t xml:space="preserve">Name” is a label for the button, you set this to </w:t>
      </w:r>
      <w:r w:rsidR="00A33594">
        <w:t xml:space="preserve">be </w:t>
      </w:r>
      <w:r>
        <w:t>whatever you want to.</w:t>
      </w:r>
    </w:p>
    <w:p w:rsidR="00A6589E" w:rsidRPr="00A6589E" w:rsidRDefault="00A6589E" w:rsidP="00A6589E">
      <w:pPr>
        <w:ind w:left="360" w:firstLine="720"/>
      </w:pPr>
      <w:r w:rsidRPr="00A6589E">
        <w:rPr>
          <w:noProof/>
          <w:lang w:eastAsia="en-GB"/>
        </w:rPr>
        <w:drawing>
          <wp:inline distT="0" distB="0" distL="0" distR="0">
            <wp:extent cx="4155440" cy="2323766"/>
            <wp:effectExtent l="2540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157444" cy="2324886"/>
                    </a:xfrm>
                    <a:prstGeom prst="rect">
                      <a:avLst/>
                    </a:prstGeom>
                    <a:noFill/>
                    <a:ln w="9525">
                      <a:noFill/>
                      <a:miter lim="800000"/>
                      <a:headEnd/>
                      <a:tailEnd/>
                    </a:ln>
                  </pic:spPr>
                </pic:pic>
              </a:graphicData>
            </a:graphic>
          </wp:inline>
        </w:drawing>
      </w:r>
    </w:p>
    <w:p w:rsidR="00A6589E" w:rsidRDefault="00A6589E" w:rsidP="00A6589E">
      <w:pPr>
        <w:numPr>
          <w:ilvl w:val="1"/>
          <w:numId w:val="1"/>
        </w:numPr>
      </w:pPr>
      <w:r>
        <w:t xml:space="preserve">Click on OK to finish the button. </w:t>
      </w:r>
      <w:r w:rsidRPr="00A6589E">
        <w:t xml:space="preserve">You can see that the button is red which means it refers to a </w:t>
      </w:r>
      <w:r w:rsidR="00A33594">
        <w:t xml:space="preserve">procedure </w:t>
      </w:r>
      <w:r w:rsidRPr="00A6589E">
        <w:t>that hasn’t been created yet, let</w:t>
      </w:r>
      <w:r w:rsidR="00502B20">
        <w:t>’</w:t>
      </w:r>
      <w:r w:rsidRPr="00A6589E">
        <w:t>s do that now.</w:t>
      </w:r>
    </w:p>
    <w:p w:rsidR="00A6589E" w:rsidRPr="00A6589E" w:rsidRDefault="00A6589E" w:rsidP="00A6589E">
      <w:pPr>
        <w:numPr>
          <w:ilvl w:val="0"/>
          <w:numId w:val="1"/>
        </w:numPr>
        <w:rPr>
          <w:b/>
        </w:rPr>
      </w:pPr>
      <w:r w:rsidRPr="00A6589E">
        <w:rPr>
          <w:b/>
        </w:rPr>
        <w:t>Create the “setup” function</w:t>
      </w:r>
    </w:p>
    <w:p w:rsidR="00A6589E" w:rsidRPr="00A6589E" w:rsidRDefault="00A6589E" w:rsidP="00A6589E">
      <w:pPr>
        <w:numPr>
          <w:ilvl w:val="1"/>
          <w:numId w:val="1"/>
        </w:numPr>
      </w:pPr>
      <w:r w:rsidRPr="00A6589E">
        <w:t>Click on the “</w:t>
      </w:r>
      <w:r w:rsidR="008C3E91">
        <w:t>Code</w:t>
      </w:r>
      <w:r w:rsidRPr="00A6589E">
        <w:t>” tab.</w:t>
      </w:r>
      <w:r>
        <w:t xml:space="preserve"> This is where we add all the model code.</w:t>
      </w:r>
    </w:p>
    <w:p w:rsidR="00A6589E" w:rsidRDefault="00A6589E" w:rsidP="00A6589E">
      <w:pPr>
        <w:numPr>
          <w:ilvl w:val="1"/>
          <w:numId w:val="1"/>
        </w:numPr>
      </w:pPr>
      <w:r w:rsidRPr="00A6589E">
        <w:t>Enter the following text to define the “setup” function:</w:t>
      </w:r>
    </w:p>
    <w:p w:rsidR="00FA1F8B" w:rsidRPr="00A6589E" w:rsidRDefault="00FA1F8B" w:rsidP="00FA1F8B"/>
    <w:p w:rsidR="00A6589E" w:rsidRPr="00A6589E" w:rsidRDefault="00A6589E" w:rsidP="00FA1F8B">
      <w:pPr>
        <w:pStyle w:val="NetLogoCode"/>
      </w:pPr>
      <w:proofErr w:type="gramStart"/>
      <w:r w:rsidRPr="00A6589E">
        <w:lastRenderedPageBreak/>
        <w:t>to</w:t>
      </w:r>
      <w:proofErr w:type="gramEnd"/>
      <w:r w:rsidRPr="00A6589E">
        <w:t xml:space="preserve"> setup</w:t>
      </w:r>
    </w:p>
    <w:p w:rsidR="00A6589E" w:rsidRPr="00A6589E" w:rsidRDefault="00A6589E" w:rsidP="00FA1F8B">
      <w:pPr>
        <w:pStyle w:val="NetLogoCode"/>
      </w:pPr>
      <w:r w:rsidRPr="00A6589E">
        <w:t xml:space="preserve">  </w:t>
      </w:r>
      <w:proofErr w:type="gramStart"/>
      <w:r w:rsidRPr="00A6589E">
        <w:t>print</w:t>
      </w:r>
      <w:proofErr w:type="gramEnd"/>
      <w:r w:rsidRPr="00A6589E">
        <w:t xml:space="preserve"> "Setting Up Model"</w:t>
      </w:r>
    </w:p>
    <w:p w:rsidR="00A6589E" w:rsidRPr="00A6589E" w:rsidRDefault="00A6589E" w:rsidP="00FA1F8B">
      <w:pPr>
        <w:pStyle w:val="NetLogoCode"/>
      </w:pPr>
      <w:proofErr w:type="gramStart"/>
      <w:r w:rsidRPr="00A6589E">
        <w:t>end</w:t>
      </w:r>
      <w:proofErr w:type="gramEnd"/>
    </w:p>
    <w:p w:rsidR="00A6589E" w:rsidRPr="00A6589E" w:rsidRDefault="00A6589E" w:rsidP="00A6589E">
      <w:pPr>
        <w:numPr>
          <w:ilvl w:val="1"/>
          <w:numId w:val="1"/>
        </w:numPr>
      </w:pPr>
      <w:r w:rsidRPr="00A6589E">
        <w:t>All the function does so far is print a message.</w:t>
      </w:r>
    </w:p>
    <w:p w:rsidR="00A6589E" w:rsidRPr="00A6589E" w:rsidRDefault="00A6589E" w:rsidP="00A6589E">
      <w:pPr>
        <w:numPr>
          <w:ilvl w:val="1"/>
          <w:numId w:val="1"/>
        </w:numPr>
      </w:pPr>
      <w:r w:rsidRPr="00A6589E">
        <w:t>Check this works by clicking on the “Interface” tab and then clicking on the button, you should see a message displayed in the console</w:t>
      </w:r>
      <w:r w:rsidR="00502B20">
        <w:t xml:space="preserve"> and the bottom of </w:t>
      </w:r>
      <w:proofErr w:type="spellStart"/>
      <w:r w:rsidR="00502B20">
        <w:t>Netlogo</w:t>
      </w:r>
      <w:proofErr w:type="spellEnd"/>
      <w:r w:rsidRPr="00A6589E">
        <w:t>.</w:t>
      </w:r>
    </w:p>
    <w:p w:rsidR="00A6589E" w:rsidRPr="00A6589E" w:rsidRDefault="00A6589E" w:rsidP="00A6589E">
      <w:pPr>
        <w:numPr>
          <w:ilvl w:val="0"/>
          <w:numId w:val="1"/>
        </w:numPr>
        <w:rPr>
          <w:b/>
        </w:rPr>
      </w:pPr>
      <w:r w:rsidRPr="00A6589E">
        <w:rPr>
          <w:b/>
        </w:rPr>
        <w:t>Creating a slider for the number of turtles.</w:t>
      </w:r>
    </w:p>
    <w:p w:rsidR="00A6589E" w:rsidRDefault="00A6589E" w:rsidP="00A33594">
      <w:pPr>
        <w:numPr>
          <w:ilvl w:val="1"/>
          <w:numId w:val="1"/>
        </w:numPr>
      </w:pPr>
      <w:r w:rsidRPr="00A6589E">
        <w:t>Let</w:t>
      </w:r>
      <w:r w:rsidR="00502B20">
        <w:t>’</w:t>
      </w:r>
      <w:r w:rsidRPr="00A6589E">
        <w:t>s add a slider so we can set the number of turtles to create. This is the basically the same as creating a button, you choose where to add the new slider and then configure it.</w:t>
      </w:r>
    </w:p>
    <w:p w:rsidR="00A33594" w:rsidRPr="00A6589E" w:rsidRDefault="00A33594" w:rsidP="00A33594">
      <w:pPr>
        <w:numPr>
          <w:ilvl w:val="1"/>
          <w:numId w:val="1"/>
        </w:numPr>
      </w:pPr>
      <w:r>
        <w:t>The “Global variable” box is where you type in the name of the variable that the slider will change, call it “initial-number-of-turtles”. We can then refer to this global variable in our procedures.</w:t>
      </w:r>
    </w:p>
    <w:p w:rsidR="00A33594" w:rsidRDefault="00A6589E" w:rsidP="00A6589E">
      <w:pPr>
        <w:numPr>
          <w:ilvl w:val="1"/>
          <w:numId w:val="1"/>
        </w:numPr>
      </w:pPr>
      <w:r w:rsidRPr="00A6589E">
        <w:t xml:space="preserve">You can set the minimum and maximum values and the amount the values should change as you move the slider around. </w:t>
      </w:r>
      <w:r>
        <w:t xml:space="preserve">Set the minimum to be 0 (no turtles) and the maximum to be 100. </w:t>
      </w:r>
      <w:r w:rsidRPr="00A6589E">
        <w:t>We don’t make use of this slider yet, but we will do in a few steps.</w:t>
      </w:r>
      <w:r w:rsidR="00A33594" w:rsidRPr="00A33594">
        <w:rPr>
          <w:noProof/>
          <w:lang w:eastAsia="en-GB"/>
        </w:rPr>
        <w:t xml:space="preserve"> </w:t>
      </w:r>
    </w:p>
    <w:p w:rsidR="00A6589E" w:rsidRPr="00A6589E" w:rsidRDefault="00A33594" w:rsidP="00A33594">
      <w:pPr>
        <w:ind w:left="1440"/>
      </w:pPr>
      <w:r w:rsidRPr="00A6589E">
        <w:rPr>
          <w:noProof/>
          <w:lang w:eastAsia="en-GB"/>
        </w:rPr>
        <w:drawing>
          <wp:inline distT="0" distB="0" distL="0" distR="0">
            <wp:extent cx="4312920" cy="1631348"/>
            <wp:effectExtent l="2540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317663" cy="1633142"/>
                    </a:xfrm>
                    <a:prstGeom prst="rect">
                      <a:avLst/>
                    </a:prstGeom>
                    <a:noFill/>
                    <a:ln w="9525">
                      <a:noFill/>
                      <a:miter lim="800000"/>
                      <a:headEnd/>
                      <a:tailEnd/>
                    </a:ln>
                  </pic:spPr>
                </pic:pic>
              </a:graphicData>
            </a:graphic>
          </wp:inline>
        </w:drawing>
      </w:r>
    </w:p>
    <w:p w:rsidR="00A6589E" w:rsidRPr="00A6589E" w:rsidRDefault="00A6589E" w:rsidP="00A6589E">
      <w:pPr>
        <w:numPr>
          <w:ilvl w:val="0"/>
          <w:numId w:val="1"/>
        </w:numPr>
        <w:rPr>
          <w:b/>
        </w:rPr>
      </w:pPr>
      <w:r w:rsidRPr="00A6589E">
        <w:rPr>
          <w:b/>
        </w:rPr>
        <w:t>Setting up the patches and turtles.</w:t>
      </w:r>
    </w:p>
    <w:p w:rsidR="00A6589E" w:rsidRPr="00A6589E" w:rsidRDefault="00A6589E" w:rsidP="00A6589E">
      <w:pPr>
        <w:numPr>
          <w:ilvl w:val="1"/>
          <w:numId w:val="1"/>
        </w:numPr>
      </w:pPr>
      <w:r w:rsidRPr="00A6589E">
        <w:t>Now we’ll improve the “setup” function so that it does something useful. Change your setup function so it now reads:</w:t>
      </w:r>
    </w:p>
    <w:p w:rsidR="00A6589E" w:rsidRPr="00FA1F8B" w:rsidRDefault="00A6589E" w:rsidP="00FA1F8B">
      <w:pPr>
        <w:pStyle w:val="NetLogoCode"/>
      </w:pPr>
      <w:proofErr w:type="gramStart"/>
      <w:r w:rsidRPr="00FA1F8B">
        <w:t>to</w:t>
      </w:r>
      <w:proofErr w:type="gramEnd"/>
      <w:r w:rsidRPr="00FA1F8B">
        <w:t xml:space="preserve"> setup</w:t>
      </w:r>
    </w:p>
    <w:p w:rsidR="00A6589E" w:rsidRPr="00FA1F8B" w:rsidRDefault="00A6589E" w:rsidP="00FA1F8B">
      <w:pPr>
        <w:pStyle w:val="NetLogoCode"/>
      </w:pPr>
      <w:r w:rsidRPr="00FA1F8B">
        <w:t xml:space="preserve">  </w:t>
      </w:r>
      <w:proofErr w:type="gramStart"/>
      <w:r w:rsidRPr="00FA1F8B">
        <w:t>print</w:t>
      </w:r>
      <w:proofErr w:type="gramEnd"/>
      <w:r w:rsidRPr="00FA1F8B">
        <w:t xml:space="preserve"> "Setting Up Model"</w:t>
      </w:r>
    </w:p>
    <w:p w:rsidR="00A6589E" w:rsidRDefault="00A6589E" w:rsidP="00FA1F8B">
      <w:pPr>
        <w:pStyle w:val="NetLogoCode"/>
      </w:pPr>
      <w:r w:rsidRPr="00FA1F8B">
        <w:t xml:space="preserve">  </w:t>
      </w:r>
      <w:proofErr w:type="gramStart"/>
      <w:r w:rsidRPr="00FA1F8B">
        <w:t>clear-all</w:t>
      </w:r>
      <w:proofErr w:type="gramEnd"/>
    </w:p>
    <w:p w:rsidR="00502B20" w:rsidRPr="00FA1F8B" w:rsidRDefault="00860B36" w:rsidP="00860B36">
      <w:pPr>
        <w:pStyle w:val="NetLogoCode"/>
      </w:pPr>
      <w:r>
        <w:t xml:space="preserve">  </w:t>
      </w:r>
      <w:proofErr w:type="gramStart"/>
      <w:r w:rsidR="00502B20" w:rsidRPr="00502B20">
        <w:t>reset-ticks</w:t>
      </w:r>
      <w:proofErr w:type="gramEnd"/>
    </w:p>
    <w:p w:rsidR="00A6589E" w:rsidRPr="00FA1F8B" w:rsidRDefault="00A6589E" w:rsidP="00FA1F8B">
      <w:pPr>
        <w:pStyle w:val="NetLogoCode"/>
      </w:pPr>
      <w:r w:rsidRPr="00FA1F8B">
        <w:t xml:space="preserve">  </w:t>
      </w:r>
      <w:proofErr w:type="gramStart"/>
      <w:r w:rsidRPr="00FA1F8B">
        <w:t>setup-patches</w:t>
      </w:r>
      <w:proofErr w:type="gramEnd"/>
    </w:p>
    <w:p w:rsidR="00A6589E" w:rsidRPr="00FA1F8B" w:rsidRDefault="00A6589E" w:rsidP="00FA1F8B">
      <w:pPr>
        <w:pStyle w:val="NetLogoCode"/>
      </w:pPr>
      <w:r w:rsidRPr="00FA1F8B">
        <w:t xml:space="preserve">  </w:t>
      </w:r>
      <w:proofErr w:type="gramStart"/>
      <w:r w:rsidRPr="00FA1F8B">
        <w:t>setup-turtles</w:t>
      </w:r>
      <w:proofErr w:type="gramEnd"/>
    </w:p>
    <w:p w:rsidR="00A6589E" w:rsidRPr="00FA1F8B" w:rsidRDefault="00A6589E" w:rsidP="00FA1F8B">
      <w:pPr>
        <w:pStyle w:val="NetLogoCode"/>
      </w:pPr>
      <w:proofErr w:type="gramStart"/>
      <w:r w:rsidRPr="00FA1F8B">
        <w:t>end</w:t>
      </w:r>
      <w:proofErr w:type="gramEnd"/>
    </w:p>
    <w:p w:rsidR="00A6589E" w:rsidRPr="00A6589E" w:rsidRDefault="00FA1F8B" w:rsidP="00860B36">
      <w:pPr>
        <w:numPr>
          <w:ilvl w:val="1"/>
          <w:numId w:val="1"/>
        </w:numPr>
      </w:pPr>
      <w:r>
        <w:t xml:space="preserve">“clear-all” is a </w:t>
      </w:r>
      <w:proofErr w:type="spellStart"/>
      <w:r>
        <w:t>NetL</w:t>
      </w:r>
      <w:r w:rsidR="00A6589E" w:rsidRPr="00A6589E">
        <w:t>ogo</w:t>
      </w:r>
      <w:proofErr w:type="spellEnd"/>
      <w:r w:rsidR="00A6589E" w:rsidRPr="00A6589E">
        <w:t xml:space="preserve"> command that clears up everything ready for us to create a new model.</w:t>
      </w:r>
      <w:r w:rsidR="00860B36">
        <w:t xml:space="preserve"> “</w:t>
      </w:r>
      <w:r w:rsidR="00860B36" w:rsidRPr="00860B36">
        <w:t>reset-ticks</w:t>
      </w:r>
      <w:r w:rsidR="00860B36">
        <w:t>” resets the “ticks” counter that you can use to count iterations.</w:t>
      </w:r>
    </w:p>
    <w:p w:rsidR="00A33594" w:rsidRDefault="00A6589E" w:rsidP="00A6589E">
      <w:pPr>
        <w:numPr>
          <w:ilvl w:val="1"/>
          <w:numId w:val="1"/>
        </w:numPr>
      </w:pPr>
      <w:r w:rsidRPr="00A6589E">
        <w:t>The other two lines actually call two new functions that will setup the turtles and the patches. Here is the code for these two new functions, past</w:t>
      </w:r>
      <w:r w:rsidR="00A33594">
        <w:t xml:space="preserve">e it after the “setup” function (note that anything after a ‘;’ is a comment and won’t be read by </w:t>
      </w:r>
      <w:proofErr w:type="spellStart"/>
      <w:r w:rsidR="00A33594">
        <w:t>NetLogo</w:t>
      </w:r>
      <w:proofErr w:type="spellEnd"/>
      <w:r w:rsidR="00A33594">
        <w:t>).</w:t>
      </w:r>
    </w:p>
    <w:p w:rsidR="00A6589E" w:rsidRPr="00A6589E" w:rsidRDefault="00A33594" w:rsidP="00A33594">
      <w:r>
        <w:br w:type="page"/>
      </w:r>
    </w:p>
    <w:p w:rsidR="00A6589E" w:rsidRPr="00A6589E" w:rsidRDefault="00A6589E" w:rsidP="00FA1F8B">
      <w:pPr>
        <w:pStyle w:val="NetLogoCode"/>
      </w:pPr>
      <w:proofErr w:type="gramStart"/>
      <w:r w:rsidRPr="00A6589E">
        <w:lastRenderedPageBreak/>
        <w:t>to</w:t>
      </w:r>
      <w:proofErr w:type="gramEnd"/>
      <w:r w:rsidRPr="00A6589E">
        <w:t xml:space="preserve"> setup-patches</w:t>
      </w:r>
    </w:p>
    <w:p w:rsidR="00A6589E" w:rsidRPr="00A6589E" w:rsidRDefault="00A6589E" w:rsidP="00FA1F8B">
      <w:pPr>
        <w:pStyle w:val="NetLogoCode"/>
      </w:pPr>
      <w:r w:rsidRPr="00A6589E">
        <w:t xml:space="preserve"> </w:t>
      </w:r>
      <w:proofErr w:type="gramStart"/>
      <w:r w:rsidRPr="00A6589E">
        <w:t>ask</w:t>
      </w:r>
      <w:proofErr w:type="gramEnd"/>
      <w:r w:rsidRPr="00A6589E">
        <w:t xml:space="preserve"> patches [ set </w:t>
      </w:r>
      <w:proofErr w:type="spellStart"/>
      <w:r w:rsidRPr="00A6589E">
        <w:t>pcolor</w:t>
      </w:r>
      <w:proofErr w:type="spellEnd"/>
      <w:r w:rsidRPr="00A6589E">
        <w:t xml:space="preserve"> green ] ; Set all the patches' colour to green</w:t>
      </w:r>
    </w:p>
    <w:p w:rsidR="00A6589E" w:rsidRPr="00A6589E" w:rsidRDefault="00A6589E" w:rsidP="00FA1F8B">
      <w:pPr>
        <w:pStyle w:val="NetLogoCode"/>
      </w:pPr>
      <w:proofErr w:type="gramStart"/>
      <w:r w:rsidRPr="00A6589E">
        <w:t>end</w:t>
      </w:r>
      <w:proofErr w:type="gramEnd"/>
    </w:p>
    <w:p w:rsidR="00A6589E" w:rsidRPr="00A6589E" w:rsidRDefault="00A6589E" w:rsidP="00FA1F8B">
      <w:pPr>
        <w:pStyle w:val="NetLogoCode"/>
      </w:pPr>
    </w:p>
    <w:p w:rsidR="00FA1F8B" w:rsidRDefault="00A6589E" w:rsidP="00FA1F8B">
      <w:pPr>
        <w:pStyle w:val="NetLogoCode"/>
      </w:pPr>
      <w:proofErr w:type="gramStart"/>
      <w:r w:rsidRPr="00A6589E">
        <w:t>to</w:t>
      </w:r>
      <w:proofErr w:type="gramEnd"/>
      <w:r w:rsidRPr="00A6589E">
        <w:t xml:space="preserve"> setup-turtles</w:t>
      </w:r>
    </w:p>
    <w:p w:rsidR="00C95848" w:rsidRDefault="00C95848" w:rsidP="00FA1F8B">
      <w:pPr>
        <w:pStyle w:val="NetLogoCode"/>
      </w:pPr>
      <w:r>
        <w:t xml:space="preserve">  ; Create the number of turtles specified by the slider</w:t>
      </w:r>
    </w:p>
    <w:p w:rsidR="00FA1F8B" w:rsidRDefault="00FA1F8B" w:rsidP="00FA1F8B">
      <w:pPr>
        <w:pStyle w:val="NetLogoCode"/>
      </w:pPr>
      <w:r>
        <w:t xml:space="preserve">  </w:t>
      </w:r>
      <w:proofErr w:type="gramStart"/>
      <w:r>
        <w:t>create-turtles</w:t>
      </w:r>
      <w:proofErr w:type="gramEnd"/>
      <w:r>
        <w:t xml:space="preserve"> initial-number-of-turtles [</w:t>
      </w:r>
    </w:p>
    <w:p w:rsidR="00FA1F8B" w:rsidRDefault="00FA1F8B" w:rsidP="00FA1F8B">
      <w:pPr>
        <w:pStyle w:val="NetLogoCode"/>
      </w:pPr>
      <w:r>
        <w:t xml:space="preserve">    ; Here we can set the values for each of our turtles</w:t>
      </w:r>
    </w:p>
    <w:p w:rsidR="00FA1F8B" w:rsidRDefault="00FA1F8B" w:rsidP="00FA1F8B">
      <w:pPr>
        <w:pStyle w:val="NetLogoCode"/>
      </w:pPr>
      <w:r>
        <w:t xml:space="preserve">    </w:t>
      </w:r>
      <w:proofErr w:type="gramStart"/>
      <w:r>
        <w:t>set</w:t>
      </w:r>
      <w:proofErr w:type="gramEnd"/>
      <w:r>
        <w:t xml:space="preserve"> shape "turtle" ; Make them look like turtles</w:t>
      </w:r>
    </w:p>
    <w:p w:rsidR="00FA1F8B" w:rsidRDefault="00FA1F8B" w:rsidP="00FA1F8B">
      <w:pPr>
        <w:pStyle w:val="NetLogoCode"/>
      </w:pPr>
      <w:r>
        <w:t xml:space="preserve">    </w:t>
      </w:r>
      <w:proofErr w:type="spellStart"/>
      <w:proofErr w:type="gramStart"/>
      <w:r>
        <w:t>setxy</w:t>
      </w:r>
      <w:proofErr w:type="spellEnd"/>
      <w:proofErr w:type="gramEnd"/>
      <w:r>
        <w:t xml:space="preserve"> (random 20) (random 20) ; Set the turtle's </w:t>
      </w:r>
      <w:proofErr w:type="spellStart"/>
      <w:r>
        <w:t>x,y</w:t>
      </w:r>
      <w:proofErr w:type="spellEnd"/>
      <w:r>
        <w:t xml:space="preserve"> </w:t>
      </w:r>
      <w:proofErr w:type="spellStart"/>
      <w:r>
        <w:t>coord</w:t>
      </w:r>
      <w:proofErr w:type="spellEnd"/>
    </w:p>
    <w:p w:rsidR="00FA1F8B" w:rsidRDefault="00502B20" w:rsidP="00FA1F8B">
      <w:pPr>
        <w:pStyle w:val="NetLogoCode"/>
      </w:pPr>
      <w:r>
        <w:t xml:space="preserve">    </w:t>
      </w:r>
      <w:proofErr w:type="gramStart"/>
      <w:r>
        <w:t>set</w:t>
      </w:r>
      <w:proofErr w:type="gramEnd"/>
      <w:r>
        <w:t xml:space="preserve"> </w:t>
      </w:r>
      <w:proofErr w:type="spellStart"/>
      <w:r>
        <w:t>color</w:t>
      </w:r>
      <w:proofErr w:type="spellEnd"/>
      <w:r>
        <w:t xml:space="preserve"> blue ; Set it</w:t>
      </w:r>
      <w:r w:rsidR="00FA1F8B">
        <w:t>s colour</w:t>
      </w:r>
    </w:p>
    <w:p w:rsidR="00A6589E" w:rsidRPr="00A6589E" w:rsidRDefault="00FA1F8B" w:rsidP="00FA1F8B">
      <w:pPr>
        <w:pStyle w:val="NetLogoCode"/>
      </w:pPr>
      <w:r>
        <w:t xml:space="preserve">  ]</w:t>
      </w:r>
      <w:r w:rsidR="00A6589E" w:rsidRPr="00A6589E">
        <w:t xml:space="preserve"> </w:t>
      </w:r>
    </w:p>
    <w:p w:rsidR="00A6589E" w:rsidRPr="00A6589E" w:rsidRDefault="00A6589E" w:rsidP="00FA1F8B">
      <w:pPr>
        <w:pStyle w:val="NetLogoCode"/>
      </w:pPr>
      <w:proofErr w:type="gramStart"/>
      <w:r w:rsidRPr="00A6589E">
        <w:t>end</w:t>
      </w:r>
      <w:proofErr w:type="gramEnd"/>
    </w:p>
    <w:p w:rsidR="00A6589E" w:rsidRPr="00A6589E" w:rsidRDefault="00A6589E" w:rsidP="00A6589E">
      <w:pPr>
        <w:numPr>
          <w:ilvl w:val="1"/>
          <w:numId w:val="1"/>
        </w:numPr>
      </w:pPr>
      <w:r w:rsidRPr="00A6589E">
        <w:t xml:space="preserve">Now if you press the setup button you should see a few turtles created around the grid. </w:t>
      </w:r>
    </w:p>
    <w:p w:rsidR="00A6589E" w:rsidRPr="00A6589E" w:rsidRDefault="00A6589E" w:rsidP="00A6589E">
      <w:pPr>
        <w:numPr>
          <w:ilvl w:val="0"/>
          <w:numId w:val="1"/>
        </w:numPr>
        <w:rPr>
          <w:b/>
        </w:rPr>
      </w:pPr>
      <w:r w:rsidRPr="00A6589E">
        <w:rPr>
          <w:b/>
        </w:rPr>
        <w:t>Create a ‘go’ button which will run the simulation</w:t>
      </w:r>
    </w:p>
    <w:p w:rsidR="00A6589E" w:rsidRPr="00A6589E" w:rsidRDefault="00A6589E" w:rsidP="00A6589E">
      <w:pPr>
        <w:numPr>
          <w:ilvl w:val="1"/>
          <w:numId w:val="1"/>
        </w:numPr>
      </w:pPr>
      <w:r>
        <w:t>To finish the model we need to c</w:t>
      </w:r>
      <w:r w:rsidRPr="00A6589E">
        <w:t xml:space="preserve">reate a go button </w:t>
      </w:r>
      <w:r>
        <w:t xml:space="preserve">which will run the model. Create the button </w:t>
      </w:r>
      <w:r w:rsidRPr="00A6589E">
        <w:t>in the same way you created the setup button, but this time check the “Forever” box, this will call the function repeatedly.</w:t>
      </w:r>
    </w:p>
    <w:p w:rsidR="00A6589E" w:rsidRPr="00A6589E" w:rsidRDefault="00A6589E" w:rsidP="00A6589E">
      <w:pPr>
        <w:ind w:left="360" w:firstLine="720"/>
      </w:pPr>
      <w:r w:rsidRPr="00A6589E">
        <w:rPr>
          <w:noProof/>
          <w:lang w:eastAsia="en-GB"/>
        </w:rPr>
        <w:drawing>
          <wp:inline distT="0" distB="0" distL="0" distR="0">
            <wp:extent cx="2794661" cy="1850066"/>
            <wp:effectExtent l="19050" t="0" r="5689"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786453" cy="1844632"/>
                    </a:xfrm>
                    <a:prstGeom prst="rect">
                      <a:avLst/>
                    </a:prstGeom>
                    <a:noFill/>
                    <a:ln w="9525">
                      <a:noFill/>
                      <a:miter lim="800000"/>
                      <a:headEnd/>
                      <a:tailEnd/>
                    </a:ln>
                  </pic:spPr>
                </pic:pic>
              </a:graphicData>
            </a:graphic>
          </wp:inline>
        </w:drawing>
      </w:r>
    </w:p>
    <w:p w:rsidR="00A6589E" w:rsidRPr="00A6589E" w:rsidRDefault="00A6589E" w:rsidP="00A6589E">
      <w:pPr>
        <w:numPr>
          <w:ilvl w:val="1"/>
          <w:numId w:val="1"/>
        </w:numPr>
      </w:pPr>
      <w:r w:rsidRPr="00A6589E">
        <w:t>Add the code for the button by adding this</w:t>
      </w:r>
      <w:r w:rsidR="00C95848">
        <w:t xml:space="preserve"> </w:t>
      </w:r>
      <w:r w:rsidR="00A33594">
        <w:t>with the other procedures</w:t>
      </w:r>
      <w:r w:rsidRPr="00A6589E">
        <w:t>:</w:t>
      </w:r>
    </w:p>
    <w:p w:rsidR="00A6589E" w:rsidRPr="00A6589E" w:rsidRDefault="00A6589E" w:rsidP="00FA1F8B">
      <w:pPr>
        <w:pStyle w:val="NetLogoCode"/>
      </w:pPr>
      <w:proofErr w:type="gramStart"/>
      <w:r w:rsidRPr="00A6589E">
        <w:t>to</w:t>
      </w:r>
      <w:proofErr w:type="gramEnd"/>
      <w:r w:rsidRPr="00A6589E">
        <w:t xml:space="preserve"> go</w:t>
      </w:r>
    </w:p>
    <w:p w:rsidR="00A6589E" w:rsidRPr="00A6589E" w:rsidRDefault="00A6589E" w:rsidP="00FA1F8B">
      <w:pPr>
        <w:pStyle w:val="NetLogoCode"/>
      </w:pPr>
      <w:r w:rsidRPr="00A6589E">
        <w:t xml:space="preserve">  ; Go through each turtle, tell them to move around and to eat grass</w:t>
      </w:r>
    </w:p>
    <w:p w:rsidR="00A6589E" w:rsidRPr="00A6589E" w:rsidRDefault="00A6589E" w:rsidP="00FA1F8B">
      <w:pPr>
        <w:pStyle w:val="NetLogoCode"/>
      </w:pPr>
      <w:r w:rsidRPr="00A6589E">
        <w:t xml:space="preserve">  </w:t>
      </w:r>
      <w:proofErr w:type="gramStart"/>
      <w:r w:rsidRPr="00A6589E">
        <w:t>ask</w:t>
      </w:r>
      <w:proofErr w:type="gramEnd"/>
      <w:r w:rsidRPr="00A6589E">
        <w:t xml:space="preserve"> turtles [</w:t>
      </w:r>
    </w:p>
    <w:p w:rsidR="00A6589E" w:rsidRPr="00A6589E" w:rsidRDefault="00A6589E" w:rsidP="00FA1F8B">
      <w:pPr>
        <w:pStyle w:val="NetLogoCode"/>
      </w:pPr>
      <w:r w:rsidRPr="00A6589E">
        <w:t xml:space="preserve">    ; Move one step in a random direction</w:t>
      </w:r>
    </w:p>
    <w:p w:rsidR="00A6589E" w:rsidRPr="00A6589E" w:rsidRDefault="00A6589E" w:rsidP="00FA1F8B">
      <w:pPr>
        <w:pStyle w:val="NetLogoCode"/>
      </w:pPr>
      <w:r w:rsidRPr="00A6589E">
        <w:t xml:space="preserve">    </w:t>
      </w:r>
      <w:proofErr w:type="spellStart"/>
      <w:proofErr w:type="gramStart"/>
      <w:r w:rsidRPr="00A6589E">
        <w:t>rt</w:t>
      </w:r>
      <w:proofErr w:type="spellEnd"/>
      <w:proofErr w:type="gramEnd"/>
      <w:r w:rsidRPr="00A6589E">
        <w:t xml:space="preserve"> random 360 ; Rotate a random amount between 0 and 360</w:t>
      </w:r>
    </w:p>
    <w:p w:rsidR="00A6589E" w:rsidRPr="00A6589E" w:rsidRDefault="00A6589E" w:rsidP="00FA1F8B">
      <w:pPr>
        <w:pStyle w:val="NetLogoCode"/>
      </w:pPr>
      <w:r w:rsidRPr="00A6589E">
        <w:t xml:space="preserve">    </w:t>
      </w:r>
      <w:proofErr w:type="spellStart"/>
      <w:proofErr w:type="gramStart"/>
      <w:r w:rsidRPr="00A6589E">
        <w:t>fd</w:t>
      </w:r>
      <w:proofErr w:type="spellEnd"/>
      <w:proofErr w:type="gramEnd"/>
      <w:r w:rsidRPr="00A6589E">
        <w:t xml:space="preserve"> 1          ; Go forward one step</w:t>
      </w:r>
    </w:p>
    <w:p w:rsidR="00A6589E" w:rsidRPr="00A6589E" w:rsidRDefault="00A6589E" w:rsidP="00FA1F8B">
      <w:pPr>
        <w:pStyle w:val="NetLogoCode"/>
      </w:pPr>
      <w:r w:rsidRPr="00A6589E">
        <w:t xml:space="preserve">    ; If the </w:t>
      </w:r>
      <w:r w:rsidR="00502B20">
        <w:t>turtle</w:t>
      </w:r>
      <w:r w:rsidRPr="00A6589E">
        <w:t xml:space="preserve"> is on a patch of grass, eat it.</w:t>
      </w:r>
    </w:p>
    <w:p w:rsidR="00A6589E" w:rsidRPr="00A6589E" w:rsidRDefault="00A6589E" w:rsidP="00FA1F8B">
      <w:pPr>
        <w:pStyle w:val="NetLogoCode"/>
      </w:pPr>
      <w:r w:rsidRPr="00A6589E">
        <w:t xml:space="preserve">    </w:t>
      </w:r>
      <w:proofErr w:type="gramStart"/>
      <w:r w:rsidRPr="00A6589E">
        <w:t>if</w:t>
      </w:r>
      <w:proofErr w:type="gramEnd"/>
      <w:r w:rsidRPr="00A6589E">
        <w:t xml:space="preserve"> </w:t>
      </w:r>
      <w:proofErr w:type="spellStart"/>
      <w:r w:rsidRPr="00A6589E">
        <w:t>pcolor</w:t>
      </w:r>
      <w:proofErr w:type="spellEnd"/>
      <w:r w:rsidRPr="00A6589E">
        <w:t xml:space="preserve"> = green [</w:t>
      </w:r>
    </w:p>
    <w:p w:rsidR="00A6589E" w:rsidRPr="00A6589E" w:rsidRDefault="00A6589E" w:rsidP="00FA1F8B">
      <w:pPr>
        <w:pStyle w:val="NetLogoCode"/>
      </w:pPr>
      <w:r w:rsidRPr="00A6589E">
        <w:t xml:space="preserve">      </w:t>
      </w:r>
      <w:proofErr w:type="gramStart"/>
      <w:r w:rsidRPr="00A6589E">
        <w:t>set</w:t>
      </w:r>
      <w:proofErr w:type="gramEnd"/>
      <w:r w:rsidRPr="00A6589E">
        <w:t xml:space="preserve"> </w:t>
      </w:r>
      <w:proofErr w:type="spellStart"/>
      <w:r w:rsidRPr="00A6589E">
        <w:t>pcolor</w:t>
      </w:r>
      <w:proofErr w:type="spellEnd"/>
      <w:r w:rsidRPr="00A6589E">
        <w:t xml:space="preserve"> brown</w:t>
      </w:r>
      <w:r w:rsidR="00A33594">
        <w:t xml:space="preserve"> ; set the patch colour to brown</w:t>
      </w:r>
    </w:p>
    <w:p w:rsidR="00A6589E" w:rsidRPr="00A6589E" w:rsidRDefault="00A6589E" w:rsidP="00FA1F8B">
      <w:pPr>
        <w:pStyle w:val="NetLogoCode"/>
      </w:pPr>
      <w:r w:rsidRPr="00A6589E">
        <w:t xml:space="preserve">    ]    </w:t>
      </w:r>
    </w:p>
    <w:p w:rsidR="00A6589E" w:rsidRDefault="00A6589E" w:rsidP="00FA1F8B">
      <w:pPr>
        <w:pStyle w:val="NetLogoCode"/>
      </w:pPr>
      <w:r w:rsidRPr="00A6589E">
        <w:t xml:space="preserve">  ]</w:t>
      </w:r>
    </w:p>
    <w:p w:rsidR="00C95848" w:rsidRPr="00A6589E" w:rsidRDefault="00C95848" w:rsidP="00FA1F8B">
      <w:pPr>
        <w:pStyle w:val="NetLogoCode"/>
      </w:pPr>
      <w:r w:rsidRPr="00C95848">
        <w:t xml:space="preserve">  </w:t>
      </w:r>
      <w:proofErr w:type="gramStart"/>
      <w:r w:rsidRPr="00C95848">
        <w:t>tick</w:t>
      </w:r>
      <w:r>
        <w:t xml:space="preserve"> ;</w:t>
      </w:r>
      <w:proofErr w:type="gramEnd"/>
      <w:r>
        <w:t xml:space="preserve"> Increment the time counter</w:t>
      </w:r>
    </w:p>
    <w:p w:rsidR="00A6589E" w:rsidRPr="00A6589E" w:rsidRDefault="00A6589E" w:rsidP="00FA1F8B">
      <w:pPr>
        <w:pStyle w:val="NetLogoCode"/>
      </w:pPr>
      <w:proofErr w:type="gramStart"/>
      <w:r w:rsidRPr="00A6589E">
        <w:t>end</w:t>
      </w:r>
      <w:proofErr w:type="gramEnd"/>
    </w:p>
    <w:p w:rsidR="00C95848" w:rsidRDefault="00C95848" w:rsidP="00A6589E"/>
    <w:p w:rsidR="00A6589E" w:rsidRDefault="00A6589E" w:rsidP="00A6589E">
      <w:r w:rsidRPr="00A6589E">
        <w:t xml:space="preserve">That’s it! We now have a very simple simulation with some turtles moving around eating grass. </w:t>
      </w:r>
      <w:r>
        <w:t>When you click on the “go” button you should see the turtles move. If the grass disappears too quickly you can slow the simulation down by using the slider at the top.</w:t>
      </w:r>
      <w:r w:rsidR="00C95848">
        <w:t xml:space="preserve"> To restart the simulation, press the setup button.</w:t>
      </w:r>
    </w:p>
    <w:p w:rsidR="00E91F7D" w:rsidRDefault="00A6589E">
      <w:r>
        <w:t>There are loads of possible extensions to the model. For example w</w:t>
      </w:r>
      <w:r w:rsidRPr="00A6589E">
        <w:t>e could also add a graph to show how much g</w:t>
      </w:r>
      <w:r>
        <w:t>rass is left in the environment</w:t>
      </w:r>
      <w:r w:rsidR="00C95848">
        <w:t xml:space="preserve">, we could make the grass grow and we could make the turtles die if they don’t have enough energy. </w:t>
      </w:r>
      <w:r>
        <w:t xml:space="preserve"> The </w:t>
      </w:r>
      <w:r w:rsidRPr="00A6589E">
        <w:t xml:space="preserve">Wolf Sheep Predation model </w:t>
      </w:r>
      <w:r>
        <w:t>in the Models</w:t>
      </w:r>
      <w:r w:rsidR="00C95848">
        <w:t xml:space="preserve"> Library has lots of these functions, but we have also </w:t>
      </w:r>
      <w:r w:rsidR="00C95848">
        <w:lastRenderedPageBreak/>
        <w:t>included a slightly more advanced version of our turtles model which you can have a look at for ideas.</w:t>
      </w:r>
      <w:r w:rsidR="00693E55">
        <w:t xml:space="preserve"> All the new functionality has been added with only a few extra lines of code!</w:t>
      </w:r>
      <w:r w:rsidR="00A33594">
        <w:t xml:space="preserve"> Both the advanced version and the simple version are also available on the VLE.</w:t>
      </w:r>
    </w:p>
    <w:p w:rsidR="00693E55" w:rsidRDefault="00C95848" w:rsidP="00693E55">
      <w:pPr>
        <w:keepNext/>
      </w:pPr>
      <w:r>
        <w:rPr>
          <w:noProof/>
          <w:lang w:eastAsia="en-GB"/>
        </w:rPr>
        <w:drawing>
          <wp:inline distT="0" distB="0" distL="0" distR="0">
            <wp:extent cx="6230620" cy="61880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230620" cy="6188075"/>
                    </a:xfrm>
                    <a:prstGeom prst="rect">
                      <a:avLst/>
                    </a:prstGeom>
                    <a:noFill/>
                    <a:ln w="9525">
                      <a:noFill/>
                      <a:miter lim="800000"/>
                      <a:headEnd/>
                      <a:tailEnd/>
                    </a:ln>
                  </pic:spPr>
                </pic:pic>
              </a:graphicData>
            </a:graphic>
          </wp:inline>
        </w:drawing>
      </w:r>
    </w:p>
    <w:p w:rsidR="00C95848" w:rsidRPr="00693E55" w:rsidRDefault="00693E55" w:rsidP="00693E55">
      <w:pPr>
        <w:pStyle w:val="Caption"/>
        <w:rPr>
          <w:color w:val="auto"/>
          <w:sz w:val="22"/>
          <w:szCs w:val="22"/>
        </w:rPr>
      </w:pPr>
      <w:r w:rsidRPr="00693E55">
        <w:rPr>
          <w:color w:val="auto"/>
          <w:sz w:val="22"/>
          <w:szCs w:val="22"/>
        </w:rPr>
        <w:t xml:space="preserve"> A slightly more advanced version of the demo model. Grass grows and can be eaten, turtles die if they do not eat enough grass and there is a graph to show how many turtles are alive.</w:t>
      </w:r>
      <w:r w:rsidR="00F77AB3">
        <w:rPr>
          <w:color w:val="auto"/>
          <w:sz w:val="22"/>
          <w:szCs w:val="22"/>
        </w:rPr>
        <w:t xml:space="preserve"> This is available on the VLE.</w:t>
      </w:r>
    </w:p>
    <w:sectPr w:rsidR="00C95848" w:rsidRPr="00693E55" w:rsidSect="0079416F">
      <w:pgSz w:w="11900" w:h="16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7493A"/>
    <w:multiLevelType w:val="hybridMultilevel"/>
    <w:tmpl w:val="6430E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A6589E"/>
    <w:rsid w:val="000D29E3"/>
    <w:rsid w:val="00384DFD"/>
    <w:rsid w:val="004A352E"/>
    <w:rsid w:val="00502B20"/>
    <w:rsid w:val="00693E55"/>
    <w:rsid w:val="00860B36"/>
    <w:rsid w:val="008C3E91"/>
    <w:rsid w:val="009F75C6"/>
    <w:rsid w:val="00A33594"/>
    <w:rsid w:val="00A6589E"/>
    <w:rsid w:val="00AD45C2"/>
    <w:rsid w:val="00BD0AFA"/>
    <w:rsid w:val="00C95848"/>
    <w:rsid w:val="00DD1596"/>
    <w:rsid w:val="00DD5C27"/>
    <w:rsid w:val="00E91F7D"/>
    <w:rsid w:val="00F77AB3"/>
    <w:rsid w:val="00FA1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50182-501B-4573-93A0-91F38522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5C2"/>
  </w:style>
  <w:style w:type="paragraph" w:styleId="Heading1">
    <w:name w:val="heading 1"/>
    <w:basedOn w:val="Normal"/>
    <w:next w:val="Normal"/>
    <w:link w:val="Heading1Char"/>
    <w:uiPriority w:val="9"/>
    <w:qFormat/>
    <w:rsid w:val="00AD45C2"/>
    <w:pPr>
      <w:keepNext/>
      <w:keepLines/>
      <w:spacing w:before="480" w:after="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AD45C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D45C2"/>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C2"/>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AD4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D45C2"/>
    <w:rPr>
      <w:rFonts w:asciiTheme="majorHAnsi" w:eastAsiaTheme="majorEastAsia" w:hAnsiTheme="majorHAnsi" w:cstheme="majorBidi"/>
      <w:b/>
      <w:bCs/>
    </w:rPr>
  </w:style>
  <w:style w:type="paragraph" w:styleId="Title">
    <w:name w:val="Title"/>
    <w:basedOn w:val="Normal"/>
    <w:next w:val="Normal"/>
    <w:link w:val="TitleChar"/>
    <w:uiPriority w:val="10"/>
    <w:qFormat/>
    <w:rsid w:val="00AD45C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AD45C2"/>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AD45C2"/>
    <w:pPr>
      <w:ind w:left="720"/>
      <w:contextualSpacing/>
    </w:pPr>
  </w:style>
  <w:style w:type="paragraph" w:customStyle="1" w:styleId="Code">
    <w:name w:val="Code"/>
    <w:basedOn w:val="Normal"/>
    <w:link w:val="CodeChar"/>
    <w:qFormat/>
    <w:rsid w:val="00AD45C2"/>
    <w:rPr>
      <w:rFonts w:ascii="Courier New" w:hAnsi="Courier New" w:cs="Courier New"/>
    </w:rPr>
  </w:style>
  <w:style w:type="character" w:customStyle="1" w:styleId="CodeChar">
    <w:name w:val="Code Char"/>
    <w:basedOn w:val="DefaultParagraphFont"/>
    <w:link w:val="Code"/>
    <w:rsid w:val="00AD45C2"/>
    <w:rPr>
      <w:rFonts w:ascii="Courier New" w:hAnsi="Courier New" w:cs="Courier New"/>
    </w:rPr>
  </w:style>
  <w:style w:type="paragraph" w:styleId="BalloonText">
    <w:name w:val="Balloon Text"/>
    <w:basedOn w:val="Normal"/>
    <w:link w:val="BalloonTextChar"/>
    <w:uiPriority w:val="99"/>
    <w:semiHidden/>
    <w:unhideWhenUsed/>
    <w:rsid w:val="00A65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9E"/>
    <w:rPr>
      <w:rFonts w:ascii="Tahoma" w:hAnsi="Tahoma" w:cs="Tahoma"/>
      <w:sz w:val="16"/>
      <w:szCs w:val="16"/>
    </w:rPr>
  </w:style>
  <w:style w:type="paragraph" w:customStyle="1" w:styleId="NetLogoCode">
    <w:name w:val="NetLogo Code"/>
    <w:basedOn w:val="Normal"/>
    <w:link w:val="NetLogoCodeChar"/>
    <w:qFormat/>
    <w:rsid w:val="00FA1F8B"/>
    <w:pPr>
      <w:pBdr>
        <w:top w:val="single" w:sz="4" w:space="1" w:color="auto"/>
        <w:left w:val="single" w:sz="4" w:space="4" w:color="auto"/>
        <w:bottom w:val="single" w:sz="4" w:space="1" w:color="auto"/>
        <w:right w:val="single" w:sz="4" w:space="4" w:color="auto"/>
      </w:pBdr>
      <w:spacing w:before="40" w:after="40" w:line="240" w:lineRule="auto"/>
      <w:ind w:left="1077"/>
    </w:pPr>
    <w:rPr>
      <w:rFonts w:ascii="Courier New" w:hAnsi="Courier New" w:cs="Courier New"/>
      <w:sz w:val="20"/>
      <w:szCs w:val="20"/>
    </w:rPr>
  </w:style>
  <w:style w:type="character" w:customStyle="1" w:styleId="NetLogoCodeChar">
    <w:name w:val="NetLogo Code Char"/>
    <w:basedOn w:val="DefaultParagraphFont"/>
    <w:link w:val="NetLogoCode"/>
    <w:rsid w:val="00FA1F8B"/>
    <w:rPr>
      <w:rFonts w:ascii="Courier New" w:hAnsi="Courier New" w:cs="Courier New"/>
      <w:sz w:val="20"/>
      <w:szCs w:val="20"/>
    </w:rPr>
  </w:style>
  <w:style w:type="paragraph" w:styleId="Caption">
    <w:name w:val="caption"/>
    <w:basedOn w:val="Normal"/>
    <w:next w:val="Normal"/>
    <w:uiPriority w:val="35"/>
    <w:unhideWhenUsed/>
    <w:qFormat/>
    <w:rsid w:val="00693E5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NickM</dc:creator>
  <cp:keywords/>
  <dc:description/>
  <cp:lastModifiedBy>Andrew Evans</cp:lastModifiedBy>
  <cp:revision>8</cp:revision>
  <dcterms:created xsi:type="dcterms:W3CDTF">2009-03-30T12:20:00Z</dcterms:created>
  <dcterms:modified xsi:type="dcterms:W3CDTF">2015-03-18T11:30:00Z</dcterms:modified>
</cp:coreProperties>
</file>