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3C" w:rsidRPr="003C6019" w:rsidRDefault="00E9663C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>COSC 385.001 – Automata</w:t>
      </w:r>
    </w:p>
    <w:p w:rsidR="00E9663C" w:rsidRPr="003C6019" w:rsidRDefault="00E9663C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>Spring 2018</w:t>
      </w:r>
    </w:p>
    <w:p w:rsidR="00E9663C" w:rsidRPr="003C6019" w:rsidRDefault="00E9663C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>Project 2</w:t>
      </w:r>
    </w:p>
    <w:p w:rsidR="00EE292D" w:rsidRPr="003C6019" w:rsidRDefault="00EE292D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>Completed: March 09, 2018</w:t>
      </w:r>
    </w:p>
    <w:p w:rsidR="00E9663C" w:rsidRPr="003C6019" w:rsidRDefault="00EE292D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 xml:space="preserve">Deadline: </w:t>
      </w:r>
      <w:r w:rsidR="00E9663C" w:rsidRPr="003C6019">
        <w:rPr>
          <w:rFonts w:ascii="Bahnschrift" w:eastAsia="Times New Roman" w:hAnsi="Bahnschrift" w:cs="Arial"/>
          <w:sz w:val="52"/>
          <w:szCs w:val="52"/>
        </w:rPr>
        <w:t>Wednesday, March 07, 2018, 03:00 PM</w:t>
      </w:r>
    </w:p>
    <w:p w:rsidR="00E9663C" w:rsidRPr="003C6019" w:rsidRDefault="00E9663C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>Problem-</w:t>
      </w:r>
      <w:r w:rsidR="003C6019" w:rsidRPr="003C6019">
        <w:rPr>
          <w:rFonts w:ascii="Bahnschrift" w:eastAsia="Times New Roman" w:hAnsi="Bahnschrift" w:cs="Arial"/>
          <w:sz w:val="52"/>
          <w:szCs w:val="52"/>
        </w:rPr>
        <w:t>8</w:t>
      </w:r>
    </w:p>
    <w:p w:rsidR="003C6019" w:rsidRPr="003C6019" w:rsidRDefault="003C6019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 xml:space="preserve">Jose Dixon </w:t>
      </w:r>
    </w:p>
    <w:p w:rsidR="00E9663C" w:rsidRPr="003C6019" w:rsidRDefault="00E9663C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 xml:space="preserve">Vojislav </w:t>
      </w:r>
      <w:proofErr w:type="spellStart"/>
      <w:r w:rsidRPr="003C6019">
        <w:rPr>
          <w:rFonts w:ascii="Bahnschrift" w:eastAsia="Times New Roman" w:hAnsi="Bahnschrift" w:cs="Arial"/>
          <w:sz w:val="52"/>
          <w:szCs w:val="52"/>
        </w:rPr>
        <w:t>Stojkovic</w:t>
      </w:r>
      <w:proofErr w:type="spellEnd"/>
    </w:p>
    <w:p w:rsidR="00E9663C" w:rsidRPr="003C6019" w:rsidRDefault="00E9663C" w:rsidP="008B117D">
      <w:pPr>
        <w:spacing w:after="0" w:line="360" w:lineRule="auto"/>
        <w:jc w:val="center"/>
        <w:rPr>
          <w:rFonts w:ascii="Bahnschrift" w:eastAsia="Times New Roman" w:hAnsi="Bahnschrift" w:cs="Arial"/>
          <w:sz w:val="52"/>
          <w:szCs w:val="52"/>
        </w:rPr>
      </w:pPr>
    </w:p>
    <w:p w:rsidR="00E9663C" w:rsidRPr="003C6019" w:rsidRDefault="00433BEA" w:rsidP="008B117D">
      <w:pPr>
        <w:spacing w:after="0" w:line="360" w:lineRule="auto"/>
        <w:ind w:firstLine="720"/>
        <w:jc w:val="center"/>
        <w:rPr>
          <w:rFonts w:ascii="Bahnschrift" w:eastAsia="Times New Roman" w:hAnsi="Bahnschrift" w:cs="Arial"/>
          <w:sz w:val="52"/>
          <w:szCs w:val="52"/>
        </w:rPr>
      </w:pPr>
      <w:r w:rsidRPr="003C6019">
        <w:rPr>
          <w:rFonts w:ascii="Bahnschrift" w:eastAsia="Times New Roman" w:hAnsi="Bahnschrift" w:cs="Arial"/>
          <w:sz w:val="52"/>
          <w:szCs w:val="52"/>
        </w:rPr>
        <w:t xml:space="preserve">Points: </w:t>
      </w:r>
      <w:r w:rsidR="00E9663C" w:rsidRPr="003C6019">
        <w:rPr>
          <w:rFonts w:ascii="Bahnschrift" w:eastAsia="Times New Roman" w:hAnsi="Bahnschrift" w:cs="Arial"/>
          <w:sz w:val="52"/>
          <w:szCs w:val="52"/>
        </w:rPr>
        <w:t>15</w:t>
      </w:r>
    </w:p>
    <w:p w:rsidR="003C6019" w:rsidRDefault="003C6019" w:rsidP="00B241D2">
      <w:pPr>
        <w:rPr>
          <w:rFonts w:ascii="Times New Roman" w:eastAsia="Times New Roman" w:hAnsi="Times New Roman" w:cs="Times New Roman"/>
          <w:sz w:val="52"/>
          <w:szCs w:val="52"/>
        </w:rPr>
      </w:pPr>
    </w:p>
    <w:p w:rsidR="003C6019" w:rsidRDefault="003C6019" w:rsidP="00B241D2">
      <w:pPr>
        <w:rPr>
          <w:rFonts w:ascii="Times New Roman" w:eastAsia="Times New Roman" w:hAnsi="Times New Roman" w:cs="Times New Roman"/>
          <w:sz w:val="52"/>
          <w:szCs w:val="52"/>
        </w:rPr>
      </w:pPr>
    </w:p>
    <w:p w:rsidR="003C6019" w:rsidRDefault="003C6019" w:rsidP="00B241D2">
      <w:pPr>
        <w:rPr>
          <w:rFonts w:ascii="Times New Roman" w:eastAsia="Times New Roman" w:hAnsi="Times New Roman" w:cs="Times New Roman"/>
          <w:sz w:val="52"/>
          <w:szCs w:val="52"/>
        </w:rPr>
      </w:pPr>
    </w:p>
    <w:p w:rsidR="00E9663C" w:rsidRPr="003C6019" w:rsidRDefault="003C6019" w:rsidP="00B241D2">
      <w:pPr>
        <w:rPr>
          <w:rFonts w:ascii="Bahnschrift" w:eastAsia="Times New Roman" w:hAnsi="Bahnschrift" w:cs="Times New Roman"/>
          <w:sz w:val="36"/>
          <w:szCs w:val="36"/>
        </w:rPr>
      </w:pPr>
      <w:r w:rsidRPr="003C6019">
        <w:rPr>
          <w:rFonts w:ascii="Bahnschrift" w:eastAsia="Times New Roman" w:hAnsi="Bahnschrift" w:cs="Times New Roman"/>
          <w:sz w:val="52"/>
          <w:szCs w:val="52"/>
        </w:rPr>
        <w:lastRenderedPageBreak/>
        <w:t>II</w:t>
      </w:r>
      <w:r w:rsidR="00E9663C" w:rsidRPr="003C6019">
        <w:rPr>
          <w:rFonts w:ascii="Bahnschrift" w:eastAsia="Times New Roman" w:hAnsi="Bahnschrift" w:cs="Times New Roman"/>
          <w:sz w:val="36"/>
          <w:szCs w:val="36"/>
        </w:rPr>
        <w:t xml:space="preserve">. </w:t>
      </w:r>
      <w:r w:rsidR="00B241D2" w:rsidRPr="003C6019">
        <w:rPr>
          <w:rFonts w:ascii="Bahnschrift" w:eastAsia="Times New Roman" w:hAnsi="Bahnschrift" w:cs="Times New Roman"/>
          <w:sz w:val="36"/>
          <w:szCs w:val="36"/>
        </w:rPr>
        <w:t xml:space="preserve"> </w:t>
      </w:r>
      <w:r w:rsidR="00E9663C" w:rsidRPr="003C6019">
        <w:rPr>
          <w:rFonts w:ascii="Bahnschrift" w:eastAsia="Times New Roman" w:hAnsi="Bahnschrift" w:cs="Times New Roman"/>
          <w:sz w:val="36"/>
          <w:szCs w:val="36"/>
        </w:rPr>
        <w:t>Description and Text of Problem</w:t>
      </w:r>
    </w:p>
    <w:p w:rsidR="00E9663C" w:rsidRPr="003C6019" w:rsidRDefault="00E9663C" w:rsidP="00E9663C">
      <w:pPr>
        <w:rPr>
          <w:rFonts w:ascii="Bahnschrift" w:hAnsi="Bahnschrift" w:cs="Times New Roman"/>
          <w:sz w:val="28"/>
        </w:rPr>
      </w:pPr>
      <w:r w:rsidRPr="003C6019">
        <w:rPr>
          <w:rFonts w:ascii="Bahnschrift" w:hAnsi="Bahnschrift" w:cs="Times New Roman"/>
          <w:sz w:val="28"/>
        </w:rPr>
        <w:t xml:space="preserve">9. L = </w:t>
      </w:r>
      <w:proofErr w:type="gramStart"/>
      <w:r w:rsidRPr="003C6019">
        <w:rPr>
          <w:rFonts w:ascii="Bahnschrift" w:hAnsi="Bahnschrift" w:cs="Times New Roman"/>
          <w:sz w:val="28"/>
        </w:rPr>
        <w:t>{ w</w:t>
      </w:r>
      <w:proofErr w:type="gramEnd"/>
      <w:r w:rsidRPr="003C6019">
        <w:rPr>
          <w:rFonts w:ascii="Bahnschrift" w:hAnsi="Bahnschrift" w:cs="Times New Roman"/>
          <w:sz w:val="28"/>
        </w:rPr>
        <w:t xml:space="preserve"> | w </w:t>
      </w:r>
      <w:r w:rsidRPr="003C6019">
        <w:rPr>
          <w:rFonts w:ascii="Cambria Math" w:hAnsi="Cambria Math" w:cs="Cambria Math"/>
          <w:sz w:val="28"/>
        </w:rPr>
        <w:t>∈</w:t>
      </w:r>
      <w:r w:rsidR="003C6019" w:rsidRPr="003C6019">
        <w:rPr>
          <w:rFonts w:ascii="Bahnschrift" w:hAnsi="Bahnschrift" w:cs="Times New Roman"/>
          <w:sz w:val="28"/>
        </w:rPr>
        <w:t xml:space="preserve"> {a, b}* and a(w) &gt;</w:t>
      </w:r>
      <w:r w:rsidRPr="003C6019">
        <w:rPr>
          <w:rFonts w:ascii="Bahnschrift" w:hAnsi="Bahnschrift" w:cs="Times New Roman"/>
          <w:sz w:val="28"/>
        </w:rPr>
        <w:t xml:space="preserve"> b(w) }.</w:t>
      </w:r>
    </w:p>
    <w:p w:rsidR="00E9663C" w:rsidRPr="003C6019" w:rsidRDefault="00413D08" w:rsidP="00E9663C">
      <w:pPr>
        <w:rPr>
          <w:rFonts w:ascii="Bahnschrift" w:hAnsi="Bahnschrift" w:cs="Times New Roman"/>
          <w:sz w:val="28"/>
        </w:rPr>
      </w:pPr>
      <w:r w:rsidRPr="003C6019">
        <w:rPr>
          <w:rFonts w:ascii="Bahnschrift" w:hAnsi="Bahnschrift" w:cs="Times New Roman"/>
          <w:sz w:val="28"/>
        </w:rPr>
        <w:t>a(w) = number of a’</w:t>
      </w:r>
      <w:r w:rsidR="00E9663C" w:rsidRPr="003C6019">
        <w:rPr>
          <w:rFonts w:ascii="Bahnschrift" w:hAnsi="Bahnschrift" w:cs="Times New Roman"/>
          <w:sz w:val="28"/>
        </w:rPr>
        <w:t>s in a string w.</w:t>
      </w:r>
    </w:p>
    <w:p w:rsidR="005F6275" w:rsidRPr="003C6019" w:rsidRDefault="00E9663C" w:rsidP="00E9663C">
      <w:pPr>
        <w:rPr>
          <w:rFonts w:ascii="Bahnschrift" w:hAnsi="Bahnschrift" w:cs="Times New Roman"/>
          <w:sz w:val="28"/>
        </w:rPr>
      </w:pPr>
      <w:r w:rsidRPr="003C6019">
        <w:rPr>
          <w:rFonts w:ascii="Bahnschrift" w:hAnsi="Bahnschrift" w:cs="Times New Roman"/>
          <w:sz w:val="28"/>
        </w:rPr>
        <w:t>b(w) = number of b</w:t>
      </w:r>
      <w:r w:rsidR="00413D08" w:rsidRPr="003C6019">
        <w:rPr>
          <w:rFonts w:ascii="Bahnschrift" w:hAnsi="Bahnschrift" w:cs="Times New Roman"/>
          <w:sz w:val="28"/>
        </w:rPr>
        <w:t>’</w:t>
      </w:r>
      <w:r w:rsidRPr="003C6019">
        <w:rPr>
          <w:rFonts w:ascii="Bahnschrift" w:hAnsi="Bahnschrift" w:cs="Times New Roman"/>
          <w:sz w:val="28"/>
        </w:rPr>
        <w:t>s in a string w.</w:t>
      </w:r>
    </w:p>
    <w:p w:rsidR="00E9663C" w:rsidRPr="00B241D2" w:rsidRDefault="00E9663C">
      <w:pPr>
        <w:rPr>
          <w:rFonts w:ascii="Times New Roman" w:hAnsi="Times New Roman" w:cs="Times New Roman"/>
          <w:sz w:val="36"/>
          <w:szCs w:val="36"/>
        </w:rPr>
      </w:pPr>
      <w:r w:rsidRPr="00B241D2">
        <w:rPr>
          <w:rFonts w:ascii="Times New Roman" w:hAnsi="Times New Roman" w:cs="Times New Roman"/>
          <w:sz w:val="36"/>
          <w:szCs w:val="36"/>
        </w:rPr>
        <w:br w:type="page"/>
      </w:r>
    </w:p>
    <w:p w:rsidR="00E9663C" w:rsidRPr="003C6019" w:rsidRDefault="003C6019" w:rsidP="00E9663C">
      <w:pPr>
        <w:rPr>
          <w:rFonts w:ascii="Bahnschrift" w:hAnsi="Bahnschrift" w:cs="Times New Roman"/>
          <w:sz w:val="36"/>
          <w:szCs w:val="36"/>
        </w:rPr>
      </w:pPr>
      <w:r w:rsidRPr="003C6019">
        <w:rPr>
          <w:rFonts w:ascii="Bahnschrift" w:hAnsi="Bahnschrift" w:cs="Times New Roman"/>
          <w:sz w:val="36"/>
          <w:szCs w:val="36"/>
        </w:rPr>
        <w:t>III</w:t>
      </w:r>
      <w:r w:rsidR="00E9663C" w:rsidRPr="003C6019">
        <w:rPr>
          <w:rFonts w:ascii="Bahnschrift" w:hAnsi="Bahnschrift" w:cs="Times New Roman"/>
          <w:sz w:val="36"/>
          <w:szCs w:val="36"/>
        </w:rPr>
        <w:t xml:space="preserve">. </w:t>
      </w:r>
      <w:r w:rsidR="00B241D2" w:rsidRPr="003C6019">
        <w:rPr>
          <w:rFonts w:ascii="Bahnschrift" w:hAnsi="Bahnschrift" w:cs="Times New Roman"/>
          <w:sz w:val="36"/>
          <w:szCs w:val="36"/>
        </w:rPr>
        <w:t xml:space="preserve"> </w:t>
      </w:r>
      <w:r w:rsidR="00E9663C" w:rsidRPr="003C6019">
        <w:rPr>
          <w:rFonts w:ascii="Bahnschrift" w:hAnsi="Bahnschrift" w:cs="Times New Roman"/>
          <w:sz w:val="36"/>
          <w:szCs w:val="36"/>
        </w:rPr>
        <w:t>Grammar</w:t>
      </w:r>
    </w:p>
    <w:p w:rsidR="006E060A" w:rsidRPr="0095613B" w:rsidRDefault="00693715" w:rsidP="00E9663C">
      <w:pPr>
        <w:rPr>
          <w:rFonts w:ascii="Bahnschrift" w:hAnsi="Bahnschrift" w:cs="Times New Roman"/>
          <w:sz w:val="32"/>
          <w:szCs w:val="32"/>
        </w:rPr>
      </w:pPr>
      <w:proofErr w:type="spellStart"/>
      <w:r w:rsidRPr="003C6019">
        <w:rPr>
          <w:rFonts w:ascii="Bahnschrift" w:hAnsi="Bahnschrift" w:cs="Times New Roman"/>
          <w:sz w:val="36"/>
          <w:szCs w:val="36"/>
        </w:rPr>
        <w:t>G</w:t>
      </w:r>
      <w:r w:rsidRPr="003C6019">
        <w:rPr>
          <w:rFonts w:ascii="Bahnschrift" w:hAnsi="Bahnschrift" w:cs="Times New Roman"/>
          <w:sz w:val="36"/>
          <w:szCs w:val="36"/>
          <w:vertAlign w:val="superscript"/>
        </w:rPr>
        <w:t>eq</w:t>
      </w:r>
      <w:proofErr w:type="spellEnd"/>
      <w:r w:rsidRPr="003C6019">
        <w:rPr>
          <w:rFonts w:ascii="Bahnschrift" w:hAnsi="Bahnschrift" w:cs="Times New Roman"/>
          <w:sz w:val="36"/>
          <w:szCs w:val="36"/>
          <w:vertAlign w:val="superscript"/>
        </w:rPr>
        <w:t xml:space="preserve"> </w:t>
      </w:r>
      <w:r w:rsidR="006E060A" w:rsidRPr="003C6019">
        <w:rPr>
          <w:rFonts w:ascii="Bahnschrift" w:hAnsi="Bahnschrift" w:cs="Times New Roman"/>
          <w:sz w:val="36"/>
          <w:szCs w:val="36"/>
        </w:rPr>
        <w:t>= (V, T, P, S)</w:t>
      </w:r>
    </w:p>
    <w:p w:rsidR="006E060A" w:rsidRPr="0095613B" w:rsidRDefault="006E060A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>V = {</w:t>
      </w:r>
      <w:proofErr w:type="gramStart"/>
      <w:r w:rsidR="003C6019" w:rsidRPr="0095613B">
        <w:rPr>
          <w:rFonts w:ascii="Bahnschrift" w:hAnsi="Bahnschrift" w:cs="Times New Roman"/>
          <w:sz w:val="32"/>
          <w:szCs w:val="32"/>
        </w:rPr>
        <w:t xml:space="preserve">STUUTABU </w:t>
      </w:r>
      <w:r w:rsidRPr="0095613B">
        <w:rPr>
          <w:rFonts w:ascii="Bahnschrift" w:hAnsi="Bahnschrift" w:cs="Times New Roman"/>
          <w:sz w:val="32"/>
          <w:szCs w:val="32"/>
        </w:rPr>
        <w:t>}</w:t>
      </w:r>
      <w:proofErr w:type="gramEnd"/>
    </w:p>
    <w:p w:rsidR="006E060A" w:rsidRPr="0095613B" w:rsidRDefault="006E060A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 xml:space="preserve">T = {a, b, </w:t>
      </w:r>
      <w:r w:rsidRPr="0095613B">
        <w:rPr>
          <w:rFonts w:ascii="Calibri" w:hAnsi="Calibri" w:cs="Calibri"/>
          <w:sz w:val="32"/>
          <w:szCs w:val="32"/>
        </w:rPr>
        <w:t>λ</w:t>
      </w:r>
      <w:r w:rsidRPr="0095613B">
        <w:rPr>
          <w:rFonts w:ascii="Bahnschrift" w:hAnsi="Bahnschrift" w:cs="Times New Roman"/>
          <w:sz w:val="32"/>
          <w:szCs w:val="32"/>
        </w:rPr>
        <w:t>}</w:t>
      </w:r>
    </w:p>
    <w:p w:rsidR="006E060A" w:rsidRPr="0095613B" w:rsidRDefault="006E060A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 xml:space="preserve">P = </w:t>
      </w:r>
      <w:proofErr w:type="gramStart"/>
      <w:r w:rsidRPr="0095613B">
        <w:rPr>
          <w:rFonts w:ascii="Bahnschrift" w:hAnsi="Bahnschrift" w:cs="Times New Roman"/>
          <w:sz w:val="32"/>
          <w:szCs w:val="32"/>
        </w:rPr>
        <w:t>{ S</w:t>
      </w:r>
      <w:proofErr w:type="gramEnd"/>
      <w:r w:rsidRPr="0095613B">
        <w:rPr>
          <w:rFonts w:ascii="Bahnschrift" w:hAnsi="Bahnschrift" w:cs="Times New Roman"/>
          <w:sz w:val="32"/>
          <w:szCs w:val="32"/>
        </w:rPr>
        <w:t xml:space="preserve">-&gt; </w:t>
      </w:r>
      <w:proofErr w:type="spellStart"/>
      <w:r w:rsidR="003C6019" w:rsidRPr="0095613B">
        <w:rPr>
          <w:rFonts w:ascii="Bahnschrift" w:hAnsi="Bahnschrift" w:cs="Times New Roman"/>
          <w:sz w:val="32"/>
          <w:szCs w:val="32"/>
        </w:rPr>
        <w:t>aUB</w:t>
      </w:r>
      <w:proofErr w:type="spellEnd"/>
      <w:r w:rsidR="003C6019" w:rsidRPr="0095613B">
        <w:rPr>
          <w:rFonts w:ascii="Bahnschrift" w:hAnsi="Bahnschrift" w:cs="Times New Roman"/>
          <w:sz w:val="32"/>
          <w:szCs w:val="32"/>
        </w:rPr>
        <w:t xml:space="preserve">, T -&gt;b, U -&gt; </w:t>
      </w:r>
      <w:proofErr w:type="spellStart"/>
      <w:r w:rsidR="003C6019" w:rsidRPr="0095613B">
        <w:rPr>
          <w:rFonts w:ascii="Bahnschrift" w:hAnsi="Bahnschrift" w:cs="Times New Roman"/>
          <w:sz w:val="32"/>
          <w:szCs w:val="32"/>
        </w:rPr>
        <w:t>aUA</w:t>
      </w:r>
      <w:proofErr w:type="spellEnd"/>
      <w:r w:rsidR="003C6019" w:rsidRPr="0095613B">
        <w:rPr>
          <w:rFonts w:ascii="Bahnschrift" w:hAnsi="Bahnschrift" w:cs="Times New Roman"/>
          <w:sz w:val="32"/>
          <w:szCs w:val="32"/>
        </w:rPr>
        <w:t xml:space="preserve">, U -&gt; </w:t>
      </w:r>
      <w:proofErr w:type="spellStart"/>
      <w:r w:rsidR="003C6019" w:rsidRPr="0095613B">
        <w:rPr>
          <w:rFonts w:ascii="Bahnschrift" w:hAnsi="Bahnschrift" w:cs="Times New Roman"/>
          <w:sz w:val="32"/>
          <w:szCs w:val="32"/>
        </w:rPr>
        <w:t>aTU</w:t>
      </w:r>
      <w:proofErr w:type="spellEnd"/>
      <w:r w:rsidR="003C6019" w:rsidRPr="0095613B">
        <w:rPr>
          <w:rFonts w:ascii="Bahnschrift" w:hAnsi="Bahnschrift" w:cs="Times New Roman"/>
          <w:sz w:val="32"/>
          <w:szCs w:val="32"/>
        </w:rPr>
        <w:t xml:space="preserve">, T -&gt; </w:t>
      </w:r>
      <w:proofErr w:type="spellStart"/>
      <w:r w:rsidR="003C6019" w:rsidRPr="0095613B">
        <w:rPr>
          <w:rFonts w:ascii="Bahnschrift" w:hAnsi="Bahnschrift" w:cs="Times New Roman"/>
          <w:sz w:val="32"/>
          <w:szCs w:val="32"/>
        </w:rPr>
        <w:t>aTT</w:t>
      </w:r>
      <w:proofErr w:type="spellEnd"/>
      <w:r w:rsidR="003C6019" w:rsidRPr="0095613B">
        <w:rPr>
          <w:rFonts w:ascii="Bahnschrift" w:hAnsi="Bahnschrift" w:cs="Times New Roman"/>
          <w:sz w:val="32"/>
          <w:szCs w:val="32"/>
        </w:rPr>
        <w:t xml:space="preserve">, A-&gt; </w:t>
      </w:r>
      <w:r w:rsidR="003C6019" w:rsidRPr="0095613B">
        <w:rPr>
          <w:rFonts w:ascii="Calibri" w:hAnsi="Calibri" w:cs="Calibri"/>
          <w:sz w:val="32"/>
          <w:szCs w:val="32"/>
        </w:rPr>
        <w:t>λ</w:t>
      </w:r>
      <w:r w:rsidR="003C6019" w:rsidRPr="0095613B">
        <w:rPr>
          <w:rFonts w:ascii="Bahnschrift" w:hAnsi="Bahnschrift" w:cs="Times New Roman"/>
          <w:sz w:val="32"/>
          <w:szCs w:val="32"/>
        </w:rPr>
        <w:t xml:space="preserve">, B -&gt; </w:t>
      </w:r>
      <w:r w:rsidR="003C6019" w:rsidRPr="0095613B">
        <w:rPr>
          <w:rFonts w:ascii="Calibri" w:hAnsi="Calibri" w:cs="Calibri"/>
          <w:sz w:val="32"/>
          <w:szCs w:val="32"/>
        </w:rPr>
        <w:t>λ</w:t>
      </w:r>
      <w:r w:rsidR="003C6019" w:rsidRPr="0095613B">
        <w:rPr>
          <w:rFonts w:ascii="Bahnschrift" w:hAnsi="Bahnschrift" w:cs="Times New Roman"/>
          <w:sz w:val="32"/>
          <w:szCs w:val="32"/>
        </w:rPr>
        <w:t xml:space="preserve">, U -&gt; </w:t>
      </w:r>
      <w:r w:rsidR="003C6019" w:rsidRPr="0095613B">
        <w:rPr>
          <w:rFonts w:ascii="Calibri" w:hAnsi="Calibri" w:cs="Calibri"/>
          <w:sz w:val="32"/>
          <w:szCs w:val="32"/>
        </w:rPr>
        <w:t>λ</w:t>
      </w:r>
      <w:r w:rsidRPr="0095613B">
        <w:rPr>
          <w:rFonts w:ascii="Bahnschrift" w:hAnsi="Bahnschrift" w:cs="Times New Roman"/>
          <w:sz w:val="32"/>
          <w:szCs w:val="32"/>
        </w:rPr>
        <w:t>}</w:t>
      </w:r>
    </w:p>
    <w:p w:rsidR="00F8443B" w:rsidRPr="0095613B" w:rsidRDefault="00F8443B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>S = a</w:t>
      </w:r>
    </w:p>
    <w:p w:rsidR="006E060A" w:rsidRPr="0095613B" w:rsidRDefault="006E060A" w:rsidP="00E9663C">
      <w:pPr>
        <w:rPr>
          <w:rFonts w:ascii="Bahnschrift" w:hAnsi="Bahnschrift" w:cs="Times New Roman"/>
          <w:sz w:val="32"/>
          <w:szCs w:val="32"/>
        </w:rPr>
      </w:pPr>
    </w:p>
    <w:p w:rsidR="00E9663C" w:rsidRPr="0095613B" w:rsidRDefault="00E9663C">
      <w:pPr>
        <w:rPr>
          <w:rFonts w:ascii="Bahnschrift" w:hAnsi="Bahnschrift" w:cs="Times New Roman"/>
          <w:sz w:val="32"/>
          <w:szCs w:val="32"/>
        </w:rPr>
      </w:pPr>
    </w:p>
    <w:p w:rsidR="00097F5B" w:rsidRPr="0095613B" w:rsidRDefault="00097F5B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br w:type="page"/>
      </w:r>
    </w:p>
    <w:p w:rsidR="00E9663C" w:rsidRPr="0095613B" w:rsidRDefault="00B241D2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>Part 4</w:t>
      </w:r>
      <w:r w:rsidR="00E9663C" w:rsidRPr="0095613B">
        <w:rPr>
          <w:rFonts w:ascii="Bahnschrift" w:hAnsi="Bahnschrift" w:cs="Times New Roman"/>
          <w:sz w:val="32"/>
          <w:szCs w:val="32"/>
        </w:rPr>
        <w:t xml:space="preserve">. </w:t>
      </w:r>
      <w:r w:rsidRPr="0095613B">
        <w:rPr>
          <w:rFonts w:ascii="Bahnschrift" w:hAnsi="Bahnschrift" w:cs="Times New Roman"/>
          <w:sz w:val="32"/>
          <w:szCs w:val="32"/>
        </w:rPr>
        <w:t xml:space="preserve"> </w:t>
      </w:r>
      <w:r w:rsidR="00054F8E" w:rsidRPr="0095613B">
        <w:rPr>
          <w:rFonts w:ascii="Bahnschrift" w:hAnsi="Bahnschrift" w:cs="Times New Roman"/>
          <w:sz w:val="32"/>
          <w:szCs w:val="32"/>
        </w:rPr>
        <w:t>Automaton</w:t>
      </w:r>
    </w:p>
    <w:p w:rsidR="00CC6564" w:rsidRPr="0095613B" w:rsidRDefault="00693715" w:rsidP="00D124F9">
      <w:pPr>
        <w:jc w:val="center"/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 xml:space="preserve">M </w:t>
      </w:r>
      <w:proofErr w:type="gramStart"/>
      <w:r w:rsidRPr="0095613B">
        <w:rPr>
          <w:rFonts w:ascii="Bahnschrift" w:hAnsi="Bahnschrift" w:cs="Times New Roman"/>
          <w:sz w:val="32"/>
          <w:szCs w:val="32"/>
        </w:rPr>
        <w:t>={</w:t>
      </w:r>
      <w:proofErr w:type="gramEnd"/>
      <w:r w:rsidRPr="0095613B">
        <w:rPr>
          <w:rFonts w:ascii="Bahnschrift" w:hAnsi="Bahnschrift" w:cs="Times New Roman"/>
          <w:sz w:val="32"/>
          <w:szCs w:val="32"/>
        </w:rPr>
        <w:t xml:space="preserve">Q, </w:t>
      </w:r>
      <w:r w:rsidRPr="0095613B">
        <w:rPr>
          <w:rFonts w:ascii="Bahnschrift" w:hAnsi="Bahnschrift" w:cs="Arial"/>
          <w:sz w:val="32"/>
          <w:szCs w:val="32"/>
        </w:rPr>
        <w:t>∑</w:t>
      </w:r>
      <w:r w:rsidR="00EE292D" w:rsidRPr="0095613B">
        <w:rPr>
          <w:rFonts w:ascii="Bahnschrift" w:hAnsi="Bahnschrift" w:cs="Times New Roman"/>
          <w:sz w:val="32"/>
          <w:szCs w:val="32"/>
        </w:rPr>
        <w:t xml:space="preserve">, </w:t>
      </w:r>
      <w:r w:rsidR="00EE292D" w:rsidRPr="0095613B">
        <w:rPr>
          <w:rFonts w:ascii="Calibri" w:hAnsi="Calibri" w:cs="Calibri"/>
          <w:sz w:val="32"/>
          <w:szCs w:val="32"/>
        </w:rPr>
        <w:t>Γ</w:t>
      </w:r>
      <w:r w:rsidR="00EE292D" w:rsidRPr="0095613B">
        <w:rPr>
          <w:rFonts w:ascii="Bahnschrift" w:hAnsi="Bahnschrift" w:cs="Times New Roman"/>
          <w:sz w:val="32"/>
          <w:szCs w:val="32"/>
        </w:rPr>
        <w:t xml:space="preserve">, </w:t>
      </w:r>
      <w:bookmarkStart w:id="0" w:name="_Hlk508323794"/>
      <w:r w:rsidR="00EE292D" w:rsidRPr="0095613B">
        <w:rPr>
          <w:rFonts w:ascii="Calibri" w:hAnsi="Calibri" w:cs="Calibri"/>
          <w:sz w:val="32"/>
          <w:szCs w:val="32"/>
        </w:rPr>
        <w:t>δ</w:t>
      </w:r>
      <w:bookmarkEnd w:id="0"/>
      <w:r w:rsidR="00D124F9" w:rsidRPr="0095613B">
        <w:rPr>
          <w:rFonts w:ascii="Bahnschrift" w:hAnsi="Bahnschrift" w:cs="Times New Roman"/>
          <w:sz w:val="32"/>
          <w:szCs w:val="32"/>
        </w:rPr>
        <w:t>, S, F}</w:t>
      </w:r>
    </w:p>
    <w:p w:rsidR="00D124F9" w:rsidRPr="0095613B" w:rsidRDefault="00D124F9" w:rsidP="00D124F9">
      <w:pPr>
        <w:jc w:val="center"/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>Q = {q0, q1, q2</w:t>
      </w:r>
      <w:r w:rsidR="006E060A" w:rsidRPr="0095613B">
        <w:rPr>
          <w:rFonts w:ascii="Bahnschrift" w:hAnsi="Bahnschrift" w:cs="Times New Roman"/>
          <w:sz w:val="32"/>
          <w:szCs w:val="32"/>
        </w:rPr>
        <w:t>, q3</w:t>
      </w:r>
      <w:r w:rsidRPr="0095613B">
        <w:rPr>
          <w:rFonts w:ascii="Bahnschrift" w:hAnsi="Bahnschrift" w:cs="Times New Roman"/>
          <w:sz w:val="32"/>
          <w:szCs w:val="32"/>
        </w:rPr>
        <w:t>}</w:t>
      </w:r>
    </w:p>
    <w:p w:rsidR="00D124F9" w:rsidRPr="0095613B" w:rsidRDefault="00D124F9" w:rsidP="00D124F9">
      <w:pPr>
        <w:jc w:val="center"/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Arial"/>
          <w:sz w:val="32"/>
          <w:szCs w:val="32"/>
        </w:rPr>
        <w:t>∑</w:t>
      </w:r>
      <w:r w:rsidRPr="0095613B">
        <w:rPr>
          <w:rFonts w:ascii="Bahnschrift" w:hAnsi="Bahnschrift" w:cs="Times New Roman"/>
          <w:sz w:val="32"/>
          <w:szCs w:val="32"/>
        </w:rPr>
        <w:t xml:space="preserve"> = {a, b}</w:t>
      </w:r>
    </w:p>
    <w:p w:rsidR="00D124F9" w:rsidRPr="0095613B" w:rsidRDefault="00D124F9" w:rsidP="00D124F9">
      <w:pPr>
        <w:jc w:val="center"/>
        <w:rPr>
          <w:rFonts w:ascii="Bahnschrift" w:hAnsi="Bahnschrift" w:cs="Times New Roman"/>
          <w:sz w:val="32"/>
          <w:szCs w:val="32"/>
        </w:rPr>
      </w:pPr>
      <w:r w:rsidRPr="0095613B">
        <w:rPr>
          <w:rFonts w:ascii="Calibri" w:hAnsi="Calibri" w:cs="Calibri"/>
          <w:sz w:val="32"/>
          <w:szCs w:val="32"/>
        </w:rPr>
        <w:t>Γ</w:t>
      </w:r>
      <w:r w:rsidRPr="0095613B">
        <w:rPr>
          <w:rFonts w:ascii="Bahnschrift" w:hAnsi="Bahnschrift" w:cs="Times New Roman"/>
          <w:sz w:val="32"/>
          <w:szCs w:val="32"/>
        </w:rPr>
        <w:t xml:space="preserve"> = {A, B</w:t>
      </w:r>
      <w:r w:rsidR="00B56FA8" w:rsidRPr="0095613B">
        <w:rPr>
          <w:rFonts w:ascii="Bahnschrift" w:hAnsi="Bahnschrift" w:cs="Times New Roman"/>
          <w:sz w:val="32"/>
          <w:szCs w:val="32"/>
        </w:rPr>
        <w:t>, Z</w:t>
      </w:r>
      <w:r w:rsidRPr="0095613B">
        <w:rPr>
          <w:rFonts w:ascii="Bahnschrift" w:hAnsi="Bahnschrift" w:cs="Times New Roman"/>
          <w:sz w:val="32"/>
          <w:szCs w:val="32"/>
        </w:rPr>
        <w:t>}</w:t>
      </w:r>
    </w:p>
    <w:p w:rsidR="00D124F9" w:rsidRPr="0095613B" w:rsidRDefault="00B56FA8" w:rsidP="00D124F9">
      <w:pPr>
        <w:jc w:val="center"/>
        <w:rPr>
          <w:rFonts w:ascii="Bahnschrift" w:hAnsi="Bahnschrift" w:cs="Times New Roman"/>
          <w:sz w:val="32"/>
          <w:szCs w:val="32"/>
          <w:vertAlign w:val="subscript"/>
        </w:rPr>
      </w:pPr>
      <w:r w:rsidRPr="0095613B">
        <w:rPr>
          <w:rFonts w:ascii="Bahnschrift" w:hAnsi="Bahnschrift" w:cs="Times New Roman"/>
          <w:sz w:val="32"/>
          <w:szCs w:val="32"/>
        </w:rPr>
        <w:t>q</w:t>
      </w:r>
      <w:r w:rsidRPr="0095613B">
        <w:rPr>
          <w:rFonts w:ascii="Bahnschrift" w:hAnsi="Bahnschrift" w:cs="Times New Roman"/>
          <w:sz w:val="32"/>
          <w:szCs w:val="32"/>
          <w:vertAlign w:val="subscript"/>
        </w:rPr>
        <w:t>0</w:t>
      </w:r>
      <w:r w:rsidRPr="0095613B">
        <w:rPr>
          <w:rFonts w:ascii="Bahnschrift" w:hAnsi="Bahnschrift" w:cs="Times New Roman"/>
          <w:sz w:val="32"/>
          <w:szCs w:val="32"/>
        </w:rPr>
        <w:t xml:space="preserve"> = q</w:t>
      </w:r>
      <w:r w:rsidRPr="0095613B">
        <w:rPr>
          <w:rFonts w:ascii="Bahnschrift" w:hAnsi="Bahnschrift" w:cs="Times New Roman"/>
          <w:sz w:val="32"/>
          <w:szCs w:val="32"/>
          <w:vertAlign w:val="subscript"/>
        </w:rPr>
        <w:t>0</w:t>
      </w:r>
    </w:p>
    <w:p w:rsidR="00B56FA8" w:rsidRPr="0095613B" w:rsidRDefault="00B56FA8" w:rsidP="00B56FA8">
      <w:pPr>
        <w:jc w:val="center"/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>Z</w:t>
      </w:r>
      <w:r w:rsidRPr="0095613B">
        <w:rPr>
          <w:rFonts w:ascii="Bahnschrift" w:hAnsi="Bahnschrift" w:cs="Times New Roman"/>
          <w:sz w:val="32"/>
          <w:szCs w:val="32"/>
          <w:vertAlign w:val="subscript"/>
        </w:rPr>
        <w:t>0</w:t>
      </w:r>
      <w:r w:rsidRPr="0095613B">
        <w:rPr>
          <w:rFonts w:ascii="Bahnschrift" w:hAnsi="Bahnschrift" w:cs="Times New Roman"/>
          <w:sz w:val="32"/>
          <w:szCs w:val="32"/>
        </w:rPr>
        <w:t xml:space="preserve"> = Z</w:t>
      </w:r>
    </w:p>
    <w:p w:rsidR="00D124F9" w:rsidRPr="0095613B" w:rsidRDefault="00B56FA8" w:rsidP="00D124F9">
      <w:pPr>
        <w:jc w:val="center"/>
        <w:rPr>
          <w:rFonts w:ascii="Bahnschrift" w:hAnsi="Bahnschrift" w:cs="Times New Roman"/>
          <w:sz w:val="32"/>
          <w:szCs w:val="32"/>
          <w:vertAlign w:val="subscript"/>
        </w:rPr>
      </w:pPr>
      <w:r w:rsidRPr="0095613B">
        <w:rPr>
          <w:rFonts w:ascii="Bahnschrift" w:hAnsi="Bahnschrift" w:cs="Times New Roman"/>
          <w:sz w:val="32"/>
          <w:szCs w:val="32"/>
        </w:rPr>
        <w:t>F</w:t>
      </w:r>
      <w:r w:rsidR="00D124F9" w:rsidRPr="0095613B">
        <w:rPr>
          <w:rFonts w:ascii="Bahnschrift" w:hAnsi="Bahnschrift" w:cs="Times New Roman"/>
          <w:sz w:val="32"/>
          <w:szCs w:val="32"/>
        </w:rPr>
        <w:t xml:space="preserve"> = </w:t>
      </w:r>
      <w:r w:rsidRPr="0095613B">
        <w:rPr>
          <w:rFonts w:ascii="Bahnschrift" w:hAnsi="Bahnschrift" w:cs="Times New Roman"/>
          <w:sz w:val="32"/>
          <w:szCs w:val="32"/>
        </w:rPr>
        <w:t>q</w:t>
      </w:r>
      <w:r w:rsidR="006E060A" w:rsidRPr="0095613B">
        <w:rPr>
          <w:rFonts w:ascii="Bahnschrift" w:hAnsi="Bahnschrift" w:cs="Times New Roman"/>
          <w:sz w:val="32"/>
          <w:szCs w:val="32"/>
          <w:vertAlign w:val="subscript"/>
        </w:rPr>
        <w:t>3</w:t>
      </w:r>
    </w:p>
    <w:p w:rsidR="00054F8E" w:rsidRPr="0095613B" w:rsidRDefault="00054F8E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 xml:space="preserve">Graph </w:t>
      </w:r>
    </w:p>
    <w:p w:rsidR="003C6019" w:rsidRPr="0095613B" w:rsidRDefault="003C6019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noProof/>
          <w:sz w:val="32"/>
          <w:szCs w:val="32"/>
        </w:rPr>
        <w:drawing>
          <wp:inline distT="0" distB="0" distL="0" distR="0" wp14:anchorId="4078BCAB" wp14:editId="72EAC7E8">
            <wp:extent cx="58578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09 03_41_28-JFLAP v8.0 (Beta)(JoseDixon-CS385-Automata-P2[FINAL].jflap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9" cy="21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F7" w:rsidRPr="0095613B" w:rsidRDefault="00785AF7" w:rsidP="00E9663C">
      <w:pPr>
        <w:rPr>
          <w:rFonts w:ascii="Bahnschrift" w:hAnsi="Bahnschrift" w:cs="Times New Roman"/>
          <w:sz w:val="32"/>
          <w:szCs w:val="32"/>
        </w:rPr>
      </w:pPr>
      <w:r w:rsidRPr="0095613B">
        <w:rPr>
          <w:rFonts w:ascii="Bahnschrift" w:hAnsi="Bahnschrift" w:cs="Times New Roman"/>
          <w:sz w:val="32"/>
          <w:szCs w:val="32"/>
        </w:rPr>
        <w:t>Table</w:t>
      </w:r>
      <w:r w:rsidR="00F8443B" w:rsidRPr="0095613B">
        <w:rPr>
          <w:rFonts w:ascii="Bahnschrift" w:hAnsi="Bahnschrift" w:cs="Times New Roman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1DD5" w:rsidRPr="0095613B" w:rsidTr="00712A02">
        <w:tc>
          <w:tcPr>
            <w:tcW w:w="9350" w:type="dxa"/>
            <w:gridSpan w:val="3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Q0</w:t>
            </w:r>
          </w:p>
        </w:tc>
      </w:tr>
      <w:tr w:rsidR="00F21DD5" w:rsidRPr="0095613B" w:rsidTr="00712A02">
        <w:tc>
          <w:tcPr>
            <w:tcW w:w="3116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Calibri" w:hAnsi="Calibri" w:cs="Calibri"/>
                <w:sz w:val="32"/>
                <w:szCs w:val="32"/>
              </w:rPr>
              <w:t>Δ</w:t>
            </w:r>
          </w:p>
        </w:tc>
        <w:tc>
          <w:tcPr>
            <w:tcW w:w="3117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b</w:t>
            </w:r>
          </w:p>
        </w:tc>
      </w:tr>
      <w:tr w:rsidR="00F21DD5" w:rsidRPr="0095613B" w:rsidTr="00712A02">
        <w:trPr>
          <w:trHeight w:val="420"/>
        </w:trPr>
        <w:tc>
          <w:tcPr>
            <w:tcW w:w="3116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Z</w:t>
            </w:r>
          </w:p>
        </w:tc>
        <w:tc>
          <w:tcPr>
            <w:tcW w:w="3117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Q0 -&gt; q1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Pop(Z)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  <w:tc>
          <w:tcPr>
            <w:tcW w:w="3117" w:type="dxa"/>
          </w:tcPr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Q0 -&gt; q1</w:t>
            </w:r>
          </w:p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Pop(Z)</w:t>
            </w:r>
          </w:p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</w:tr>
      <w:tr w:rsidR="00F21DD5" w:rsidRPr="0095613B" w:rsidTr="00712A02">
        <w:trPr>
          <w:trHeight w:val="420"/>
        </w:trPr>
        <w:tc>
          <w:tcPr>
            <w:tcW w:w="3116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Q0 -&gt; q1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Push(AZ)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  <w:tc>
          <w:tcPr>
            <w:tcW w:w="3117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</w:tr>
      <w:tr w:rsidR="00F21DD5" w:rsidRPr="0095613B" w:rsidTr="00712A02">
        <w:trPr>
          <w:trHeight w:val="420"/>
        </w:trPr>
        <w:tc>
          <w:tcPr>
            <w:tcW w:w="3116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Q0 -&gt; q1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Push (BZ)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</w:tr>
    </w:tbl>
    <w:p w:rsidR="00F21DD5" w:rsidRPr="0095613B" w:rsidRDefault="00F21DD5" w:rsidP="00F21DD5">
      <w:pPr>
        <w:jc w:val="center"/>
        <w:rPr>
          <w:rFonts w:ascii="Bahnschrift" w:hAnsi="Bahnschrift" w:cs="Times New Roman"/>
          <w:sz w:val="32"/>
          <w:szCs w:val="3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5"/>
        <w:gridCol w:w="2423"/>
        <w:gridCol w:w="2393"/>
        <w:gridCol w:w="3679"/>
      </w:tblGrid>
      <w:tr w:rsidR="00F21DD5" w:rsidRPr="0095613B" w:rsidTr="00712A02">
        <w:tc>
          <w:tcPr>
            <w:tcW w:w="9350" w:type="dxa"/>
            <w:gridSpan w:val="4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Q1</w:t>
            </w:r>
          </w:p>
        </w:tc>
      </w:tr>
      <w:tr w:rsidR="00F21DD5" w:rsidRPr="0095613B" w:rsidTr="00712A02"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Calibri" w:hAnsi="Calibri" w:cs="Calibri"/>
                <w:sz w:val="32"/>
                <w:szCs w:val="32"/>
              </w:rPr>
              <w:t>Δ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</w:t>
            </w: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b</w:t>
            </w:r>
          </w:p>
        </w:tc>
        <w:tc>
          <w:tcPr>
            <w:tcW w:w="3679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Calibri" w:hAnsi="Calibri" w:cs="Calibri"/>
                <w:sz w:val="32"/>
                <w:szCs w:val="32"/>
              </w:rPr>
              <w:t>λ</w:t>
            </w:r>
          </w:p>
        </w:tc>
      </w:tr>
      <w:tr w:rsidR="00F21DD5" w:rsidRPr="0095613B" w:rsidTr="00712A02">
        <w:trPr>
          <w:trHeight w:val="420"/>
        </w:trPr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Q1 -&gt; q1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Pop(A)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Push(AA)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Q1 -&gt; q1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Pop(A)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  <w:tc>
          <w:tcPr>
            <w:tcW w:w="3679" w:type="dxa"/>
          </w:tcPr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Q1 -&gt; q2</w:t>
            </w:r>
          </w:p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Pop(A)</w:t>
            </w:r>
          </w:p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</w:tr>
      <w:tr w:rsidR="00F21DD5" w:rsidRPr="0095613B" w:rsidTr="00712A02">
        <w:trPr>
          <w:trHeight w:val="420"/>
        </w:trPr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B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Q1 -&gt; q1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Pop(A)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Q1 -&gt; q1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Pop(B)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Push (BB)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  <w:tc>
          <w:tcPr>
            <w:tcW w:w="3679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</w:tr>
      <w:tr w:rsidR="00F21DD5" w:rsidRPr="0095613B" w:rsidTr="00712A02">
        <w:trPr>
          <w:trHeight w:val="420"/>
        </w:trPr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Z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3679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</w:tr>
    </w:tbl>
    <w:p w:rsidR="00F21DD5" w:rsidRPr="0095613B" w:rsidRDefault="00F21DD5" w:rsidP="00F21DD5">
      <w:pPr>
        <w:rPr>
          <w:rFonts w:ascii="Bahnschrift" w:hAnsi="Bahnschrift" w:cs="Times New Roman"/>
          <w:sz w:val="32"/>
          <w:szCs w:val="3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5"/>
        <w:gridCol w:w="2423"/>
        <w:gridCol w:w="2393"/>
        <w:gridCol w:w="3679"/>
      </w:tblGrid>
      <w:tr w:rsidR="00F21DD5" w:rsidRPr="0095613B" w:rsidTr="00712A02">
        <w:tc>
          <w:tcPr>
            <w:tcW w:w="9350" w:type="dxa"/>
            <w:gridSpan w:val="4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Q2</w:t>
            </w:r>
          </w:p>
        </w:tc>
      </w:tr>
      <w:tr w:rsidR="00F21DD5" w:rsidRPr="0095613B" w:rsidTr="00712A02"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Calibri" w:hAnsi="Calibri" w:cs="Calibri"/>
                <w:sz w:val="32"/>
                <w:szCs w:val="32"/>
              </w:rPr>
              <w:t>Δ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</w:t>
            </w: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b</w:t>
            </w:r>
          </w:p>
        </w:tc>
        <w:tc>
          <w:tcPr>
            <w:tcW w:w="3679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Calibri" w:hAnsi="Calibri" w:cs="Calibri"/>
                <w:sz w:val="32"/>
                <w:szCs w:val="32"/>
              </w:rPr>
              <w:t>λ</w:t>
            </w:r>
          </w:p>
        </w:tc>
      </w:tr>
      <w:tr w:rsidR="00F21DD5" w:rsidRPr="0095613B" w:rsidTr="00712A02">
        <w:trPr>
          <w:trHeight w:val="420"/>
        </w:trPr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3679" w:type="dxa"/>
          </w:tcPr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Q2 -&gt; q2</w:t>
            </w:r>
          </w:p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Pop(A)</w:t>
            </w:r>
          </w:p>
          <w:p w:rsidR="00F21DD5" w:rsidRPr="0095613B" w:rsidRDefault="00F21DD5" w:rsidP="00F21DD5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</w:tr>
      <w:tr w:rsidR="00F21DD5" w:rsidRPr="0095613B" w:rsidTr="00712A02">
        <w:trPr>
          <w:trHeight w:val="420"/>
        </w:trPr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B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3679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</w:tr>
      <w:tr w:rsidR="00F21DD5" w:rsidRPr="0095613B" w:rsidTr="00712A02">
        <w:trPr>
          <w:trHeight w:val="420"/>
        </w:trPr>
        <w:tc>
          <w:tcPr>
            <w:tcW w:w="855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Z</w:t>
            </w:r>
          </w:p>
        </w:tc>
        <w:tc>
          <w:tcPr>
            <w:tcW w:w="242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2393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</w:p>
        </w:tc>
        <w:tc>
          <w:tcPr>
            <w:tcW w:w="3679" w:type="dxa"/>
          </w:tcPr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Q2 -&gt; q3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Pop(Z)</w:t>
            </w:r>
          </w:p>
          <w:p w:rsidR="00F21DD5" w:rsidRPr="0095613B" w:rsidRDefault="00F21DD5" w:rsidP="00712A02">
            <w:pPr>
              <w:jc w:val="center"/>
              <w:rPr>
                <w:rFonts w:ascii="Bahnschrift" w:hAnsi="Bahnschrift" w:cs="Times New Roman"/>
                <w:sz w:val="32"/>
                <w:szCs w:val="32"/>
              </w:rPr>
            </w:pPr>
            <w:r w:rsidRPr="0095613B">
              <w:rPr>
                <w:rFonts w:ascii="Bahnschrift" w:hAnsi="Bahnschrift" w:cs="Times New Roman"/>
                <w:sz w:val="32"/>
                <w:szCs w:val="32"/>
              </w:rPr>
              <w:t>Adv.</w:t>
            </w:r>
          </w:p>
        </w:tc>
      </w:tr>
    </w:tbl>
    <w:p w:rsidR="00F8443B" w:rsidRDefault="00F8443B" w:rsidP="00F844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1DD5" w:rsidRDefault="00F21DD5" w:rsidP="00E9663C">
      <w:pPr>
        <w:rPr>
          <w:rFonts w:ascii="Times New Roman" w:hAnsi="Times New Roman" w:cs="Times New Roman"/>
          <w:sz w:val="36"/>
          <w:szCs w:val="36"/>
        </w:rPr>
      </w:pPr>
    </w:p>
    <w:p w:rsidR="00A067A9" w:rsidRDefault="00A067A9" w:rsidP="00E9663C">
      <w:pPr>
        <w:rPr>
          <w:rFonts w:ascii="Bahnschrift" w:hAnsi="Bahnschrift" w:cs="Times New Roman"/>
          <w:sz w:val="36"/>
          <w:szCs w:val="36"/>
        </w:rPr>
      </w:pPr>
    </w:p>
    <w:p w:rsidR="00A067A9" w:rsidRDefault="00A067A9" w:rsidP="00E9663C">
      <w:pPr>
        <w:rPr>
          <w:rFonts w:ascii="Bahnschrift" w:hAnsi="Bahnschrift" w:cs="Times New Roman"/>
          <w:sz w:val="36"/>
          <w:szCs w:val="36"/>
        </w:rPr>
      </w:pPr>
    </w:p>
    <w:p w:rsidR="00A067A9" w:rsidRDefault="00A067A9" w:rsidP="00E9663C">
      <w:pPr>
        <w:rPr>
          <w:rFonts w:ascii="Bahnschrift" w:hAnsi="Bahnschrift" w:cs="Times New Roman"/>
          <w:sz w:val="36"/>
          <w:szCs w:val="36"/>
        </w:rPr>
      </w:pPr>
    </w:p>
    <w:p w:rsidR="00054F8E" w:rsidRPr="00A27EC7" w:rsidRDefault="00D8091B" w:rsidP="00E9663C">
      <w:pPr>
        <w:rPr>
          <w:rFonts w:ascii="Bahnschrift" w:hAnsi="Bahnschrift" w:cs="Times New Roman"/>
          <w:sz w:val="36"/>
          <w:szCs w:val="36"/>
        </w:rPr>
      </w:pPr>
      <w:r w:rsidRPr="00A27EC7">
        <w:rPr>
          <w:rFonts w:ascii="Bahnschrift" w:hAnsi="Bahnschrift" w:cs="Times New Roman"/>
          <w:sz w:val="36"/>
          <w:szCs w:val="36"/>
        </w:rPr>
        <w:t>Part 5</w:t>
      </w:r>
      <w:r w:rsidR="00097F5B" w:rsidRPr="00A27EC7">
        <w:rPr>
          <w:rFonts w:ascii="Bahnschrift" w:hAnsi="Bahnschrift" w:cs="Times New Roman"/>
          <w:sz w:val="36"/>
          <w:szCs w:val="36"/>
        </w:rPr>
        <w:t>. Explanations and Algorithms</w:t>
      </w:r>
    </w:p>
    <w:p w:rsidR="00A27EC7" w:rsidRPr="00A27EC7" w:rsidRDefault="00A27EC7" w:rsidP="00A27EC7">
      <w:pPr>
        <w:pStyle w:val="Heading2"/>
        <w:spacing w:before="48" w:after="48" w:line="360" w:lineRule="atLeast"/>
        <w:ind w:right="48"/>
        <w:rPr>
          <w:rFonts w:ascii="Bahnschrift" w:hAnsi="Bahnschrift"/>
          <w:color w:val="121214"/>
          <w:spacing w:val="-15"/>
          <w:sz w:val="41"/>
          <w:szCs w:val="41"/>
        </w:rPr>
      </w:pPr>
      <w:r w:rsidRPr="00A27EC7">
        <w:rPr>
          <w:rFonts w:ascii="Bahnschrift" w:hAnsi="Bahnschrift"/>
          <w:b/>
          <w:bCs/>
          <w:color w:val="121214"/>
          <w:spacing w:val="-15"/>
          <w:sz w:val="41"/>
          <w:szCs w:val="41"/>
        </w:rPr>
        <w:t>Basic Structure of PDA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A pushdown automaton is a way to implement a context-free grammar in a similar way we design DFA for a regular grammar. A DFA can remember a finite amount of information, but a PDA can remember an infinite amount of information.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 xml:space="preserve">Basically a pushdown automaton is </w:t>
      </w:r>
      <w:r w:rsidRPr="00A27EC7">
        <w:rPr>
          <w:rFonts w:ascii="Arial" w:hAnsi="Arial" w:cs="Arial"/>
          <w:color w:val="000000"/>
        </w:rPr>
        <w:t>−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b/>
          <w:bCs/>
          <w:color w:val="000000"/>
        </w:rPr>
        <w:t>"Finite state machine" + "a stack"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 xml:space="preserve">A pushdown automaton has three components </w:t>
      </w:r>
      <w:r w:rsidRPr="00A27EC7">
        <w:rPr>
          <w:rFonts w:ascii="Arial" w:hAnsi="Arial" w:cs="Arial"/>
          <w:color w:val="000000"/>
        </w:rPr>
        <w:t>−</w:t>
      </w:r>
    </w:p>
    <w:p w:rsidR="00A27EC7" w:rsidRPr="00A27EC7" w:rsidRDefault="00A27EC7" w:rsidP="00A27EC7">
      <w:pPr>
        <w:numPr>
          <w:ilvl w:val="0"/>
          <w:numId w:val="16"/>
        </w:numPr>
        <w:spacing w:before="100" w:beforeAutospacing="1" w:after="75" w:line="360" w:lineRule="atLeast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color w:val="000000"/>
          <w:sz w:val="21"/>
          <w:szCs w:val="21"/>
        </w:rPr>
        <w:t>an input tape,</w:t>
      </w:r>
    </w:p>
    <w:p w:rsidR="00A27EC7" w:rsidRPr="00A27EC7" w:rsidRDefault="00A27EC7" w:rsidP="00A27EC7">
      <w:pPr>
        <w:numPr>
          <w:ilvl w:val="0"/>
          <w:numId w:val="16"/>
        </w:numPr>
        <w:spacing w:before="100" w:beforeAutospacing="1" w:after="75" w:line="360" w:lineRule="atLeast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color w:val="000000"/>
          <w:sz w:val="21"/>
          <w:szCs w:val="21"/>
        </w:rPr>
        <w:t>a control unit, and</w:t>
      </w:r>
    </w:p>
    <w:p w:rsidR="00A27EC7" w:rsidRPr="00A27EC7" w:rsidRDefault="00A27EC7" w:rsidP="00A27EC7">
      <w:pPr>
        <w:numPr>
          <w:ilvl w:val="0"/>
          <w:numId w:val="16"/>
        </w:numPr>
        <w:spacing w:before="100" w:beforeAutospacing="1" w:after="75" w:line="360" w:lineRule="atLeast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color w:val="000000"/>
          <w:sz w:val="21"/>
          <w:szCs w:val="21"/>
        </w:rPr>
        <w:t>a stack with infinite size.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The stack head scans the top symbol of the stack.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 xml:space="preserve">A stack does two operations </w:t>
      </w:r>
      <w:r w:rsidRPr="00A27EC7">
        <w:rPr>
          <w:rFonts w:ascii="Arial" w:hAnsi="Arial" w:cs="Arial"/>
          <w:color w:val="000000"/>
        </w:rPr>
        <w:t>−</w:t>
      </w:r>
    </w:p>
    <w:p w:rsidR="00A27EC7" w:rsidRPr="00A27EC7" w:rsidRDefault="00A27EC7" w:rsidP="00A27EC7">
      <w:pPr>
        <w:pStyle w:val="NormalWeb"/>
        <w:numPr>
          <w:ilvl w:val="0"/>
          <w:numId w:val="17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Push</w:t>
      </w:r>
      <w:r w:rsidRPr="00A27EC7">
        <w:rPr>
          <w:rFonts w:ascii="Calibri" w:hAnsi="Calibri" w:cs="Calibri"/>
          <w:color w:val="000000"/>
          <w:sz w:val="21"/>
          <w:szCs w:val="21"/>
        </w:rPr>
        <w:t> −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a new symbol is added at the top.</w:t>
      </w:r>
    </w:p>
    <w:p w:rsidR="00A27EC7" w:rsidRPr="00A27EC7" w:rsidRDefault="00A27EC7" w:rsidP="00A27EC7">
      <w:pPr>
        <w:pStyle w:val="NormalWeb"/>
        <w:numPr>
          <w:ilvl w:val="0"/>
          <w:numId w:val="17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Pop</w:t>
      </w:r>
      <w:r w:rsidRPr="00A27EC7">
        <w:rPr>
          <w:rFonts w:ascii="Calibri" w:hAnsi="Calibri" w:cs="Calibri"/>
          <w:color w:val="000000"/>
          <w:sz w:val="21"/>
          <w:szCs w:val="21"/>
        </w:rPr>
        <w:t> −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the top symbol is read and removed.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A PDA may or may not read an input symbol, but it has to read the top of the stack in every transition.</w:t>
      </w:r>
    </w:p>
    <w:p w:rsidR="00A27EC7" w:rsidRPr="00A27EC7" w:rsidRDefault="00A27EC7" w:rsidP="00A27EC7">
      <w:pPr>
        <w:rPr>
          <w:rFonts w:ascii="Bahnschrift" w:hAnsi="Bahnschrift"/>
        </w:rPr>
      </w:pPr>
      <w:r w:rsidRPr="00A27EC7">
        <w:rPr>
          <w:rFonts w:ascii="Bahnschrift" w:hAnsi="Bahnschrift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P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31990" id="Rectangle 6" o:spid="_x0000_s1026" alt="P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EfjXG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 xml:space="preserve">A PDA can be formally described as a 7-tuple (Q, </w:t>
      </w:r>
      <w:r w:rsidRPr="00A27EC7">
        <w:rPr>
          <w:rFonts w:ascii="Arial" w:hAnsi="Arial" w:cs="Arial"/>
          <w:color w:val="000000"/>
        </w:rPr>
        <w:t>∑</w:t>
      </w:r>
      <w:r w:rsidRPr="00A27EC7">
        <w:rPr>
          <w:rFonts w:ascii="Bahnschrift" w:hAnsi="Bahnschrift"/>
          <w:color w:val="000000"/>
        </w:rPr>
        <w:t xml:space="preserve">, S, </w:t>
      </w:r>
      <w:r w:rsidRPr="00A27EC7">
        <w:rPr>
          <w:rFonts w:ascii="Calibri" w:hAnsi="Calibri" w:cs="Calibri"/>
          <w:color w:val="000000"/>
        </w:rPr>
        <w:t>δ</w:t>
      </w:r>
      <w:r w:rsidRPr="00A27EC7">
        <w:rPr>
          <w:rFonts w:ascii="Bahnschrift" w:hAnsi="Bahnschrift"/>
          <w:color w:val="000000"/>
        </w:rPr>
        <w:t>, q</w:t>
      </w:r>
      <w:r w:rsidRPr="00A27EC7">
        <w:rPr>
          <w:rFonts w:ascii="Bahnschrift" w:hAnsi="Bahnschrift"/>
          <w:color w:val="000000"/>
          <w:vertAlign w:val="subscript"/>
        </w:rPr>
        <w:t>0</w:t>
      </w:r>
      <w:r w:rsidRPr="00A27EC7">
        <w:rPr>
          <w:rFonts w:ascii="Bahnschrift" w:hAnsi="Bahnschrift"/>
          <w:color w:val="000000"/>
        </w:rPr>
        <w:t xml:space="preserve">, I, F) </w:t>
      </w:r>
      <w:r w:rsidRPr="00A27EC7">
        <w:rPr>
          <w:rFonts w:ascii="Arial" w:hAnsi="Arial" w:cs="Arial"/>
          <w:color w:val="000000"/>
        </w:rPr>
        <w:t>−</w:t>
      </w:r>
    </w:p>
    <w:p w:rsidR="00A27EC7" w:rsidRPr="00A27EC7" w:rsidRDefault="00A27EC7" w:rsidP="00A27EC7">
      <w:pPr>
        <w:pStyle w:val="NormalWeb"/>
        <w:numPr>
          <w:ilvl w:val="0"/>
          <w:numId w:val="18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Q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>is the finite number of states</w:t>
      </w:r>
    </w:p>
    <w:p w:rsidR="00A27EC7" w:rsidRPr="00A27EC7" w:rsidRDefault="00A27EC7" w:rsidP="00A27EC7">
      <w:pPr>
        <w:pStyle w:val="NormalWeb"/>
        <w:numPr>
          <w:ilvl w:val="0"/>
          <w:numId w:val="18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Arial" w:hAnsi="Arial" w:cs="Arial"/>
          <w:b/>
          <w:bCs/>
          <w:color w:val="000000"/>
          <w:sz w:val="21"/>
          <w:szCs w:val="21"/>
        </w:rPr>
        <w:t>∑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>is input alphabet</w:t>
      </w:r>
    </w:p>
    <w:p w:rsidR="00A27EC7" w:rsidRPr="00A27EC7" w:rsidRDefault="00A27EC7" w:rsidP="00A27EC7">
      <w:pPr>
        <w:pStyle w:val="NormalWeb"/>
        <w:numPr>
          <w:ilvl w:val="0"/>
          <w:numId w:val="18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S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>is stack symbols</w:t>
      </w:r>
    </w:p>
    <w:p w:rsidR="00A27EC7" w:rsidRPr="00A27EC7" w:rsidRDefault="00A27EC7" w:rsidP="00A27EC7">
      <w:pPr>
        <w:pStyle w:val="NormalWeb"/>
        <w:numPr>
          <w:ilvl w:val="0"/>
          <w:numId w:val="18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Calibri" w:hAnsi="Calibri" w:cs="Calibri"/>
          <w:b/>
          <w:bCs/>
          <w:color w:val="000000"/>
          <w:sz w:val="21"/>
          <w:szCs w:val="21"/>
        </w:rPr>
        <w:t>δ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is the transition function: Q </w:t>
      </w:r>
      <w:r w:rsidRPr="00A27EC7">
        <w:rPr>
          <w:rFonts w:ascii="Bahnschrift" w:hAnsi="Bahnschrift" w:cs="Bahnschrift"/>
          <w:color w:val="000000"/>
          <w:sz w:val="21"/>
          <w:szCs w:val="21"/>
        </w:rPr>
        <w:t>×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(</w:t>
      </w:r>
      <w:r w:rsidRPr="00A27EC7">
        <w:rPr>
          <w:rFonts w:ascii="Arial" w:hAnsi="Arial" w:cs="Arial"/>
          <w:color w:val="000000"/>
          <w:sz w:val="21"/>
          <w:szCs w:val="21"/>
        </w:rPr>
        <w:t>∑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</w:t>
      </w:r>
      <w:r w:rsidRPr="00A27EC7">
        <w:rPr>
          <w:rFonts w:ascii="Cambria Math" w:hAnsi="Cambria Math" w:cs="Cambria Math"/>
          <w:color w:val="000000"/>
          <w:sz w:val="21"/>
          <w:szCs w:val="21"/>
        </w:rPr>
        <w:t>∪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{</w:t>
      </w:r>
      <w:r w:rsidRPr="00A27EC7">
        <w:rPr>
          <w:rFonts w:ascii="Calibri" w:hAnsi="Calibri" w:cs="Calibri"/>
          <w:color w:val="000000"/>
          <w:sz w:val="21"/>
          <w:szCs w:val="21"/>
        </w:rPr>
        <w:t>ε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}) </w:t>
      </w:r>
      <w:r w:rsidRPr="00A27EC7">
        <w:rPr>
          <w:rFonts w:ascii="Bahnschrift" w:hAnsi="Bahnschrift" w:cs="Verdana"/>
          <w:color w:val="000000"/>
          <w:sz w:val="21"/>
          <w:szCs w:val="21"/>
        </w:rPr>
        <w:t>×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S </w:t>
      </w:r>
      <w:r w:rsidRPr="00A27EC7">
        <w:rPr>
          <w:rFonts w:ascii="Bahnschrift" w:hAnsi="Bahnschrift" w:cs="Verdana"/>
          <w:color w:val="000000"/>
          <w:sz w:val="21"/>
          <w:szCs w:val="21"/>
        </w:rPr>
        <w:t>×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Q </w:t>
      </w:r>
      <w:r w:rsidRPr="00A27EC7">
        <w:rPr>
          <w:rFonts w:ascii="Bahnschrift" w:hAnsi="Bahnschrift" w:cs="Verdana"/>
          <w:color w:val="000000"/>
          <w:sz w:val="21"/>
          <w:szCs w:val="21"/>
        </w:rPr>
        <w:t>×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S*</w:t>
      </w:r>
    </w:p>
    <w:p w:rsidR="00A27EC7" w:rsidRPr="00A27EC7" w:rsidRDefault="00A27EC7" w:rsidP="00A27EC7">
      <w:pPr>
        <w:pStyle w:val="NormalWeb"/>
        <w:numPr>
          <w:ilvl w:val="0"/>
          <w:numId w:val="18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q</w:t>
      </w:r>
      <w:r w:rsidRPr="00A27EC7">
        <w:rPr>
          <w:rFonts w:ascii="Bahnschrift" w:hAnsi="Bahnschrift"/>
          <w:b/>
          <w:bCs/>
          <w:color w:val="000000"/>
          <w:sz w:val="21"/>
          <w:szCs w:val="21"/>
          <w:vertAlign w:val="subscript"/>
        </w:rPr>
        <w:t>0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>is the initial state (q</w:t>
      </w:r>
      <w:r w:rsidRPr="00A27EC7">
        <w:rPr>
          <w:rFonts w:ascii="Bahnschrift" w:hAnsi="Bahnschrift"/>
          <w:color w:val="000000"/>
          <w:sz w:val="21"/>
          <w:szCs w:val="21"/>
          <w:vertAlign w:val="subscript"/>
        </w:rPr>
        <w:t>0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Q)</w:t>
      </w:r>
    </w:p>
    <w:p w:rsidR="00A27EC7" w:rsidRPr="00A27EC7" w:rsidRDefault="00A27EC7" w:rsidP="00A27EC7">
      <w:pPr>
        <w:pStyle w:val="NormalWeb"/>
        <w:numPr>
          <w:ilvl w:val="0"/>
          <w:numId w:val="18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I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is the initial stack top symbol (I </w:t>
      </w:r>
      <w:r w:rsidRPr="00A27EC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S)</w:t>
      </w:r>
    </w:p>
    <w:p w:rsidR="00A27EC7" w:rsidRPr="00A27EC7" w:rsidRDefault="00A27EC7" w:rsidP="00A27EC7">
      <w:pPr>
        <w:pStyle w:val="NormalWeb"/>
        <w:numPr>
          <w:ilvl w:val="0"/>
          <w:numId w:val="18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F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is a set of accepting states (F </w:t>
      </w:r>
      <w:r w:rsidRPr="00A27EC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A27EC7">
        <w:rPr>
          <w:rFonts w:ascii="Bahnschrift" w:hAnsi="Bahnschrift"/>
          <w:color w:val="000000"/>
          <w:sz w:val="21"/>
          <w:szCs w:val="21"/>
        </w:rPr>
        <w:t xml:space="preserve"> Q)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The following diagram shows a transition in a PDA from a state q</w:t>
      </w:r>
      <w:r w:rsidRPr="00A27EC7">
        <w:rPr>
          <w:rFonts w:ascii="Bahnschrift" w:hAnsi="Bahnschrift"/>
          <w:color w:val="000000"/>
          <w:vertAlign w:val="subscript"/>
        </w:rPr>
        <w:t>1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color w:val="000000"/>
        </w:rPr>
        <w:t>to state q</w:t>
      </w:r>
      <w:r w:rsidRPr="00A27EC7">
        <w:rPr>
          <w:rFonts w:ascii="Bahnschrift" w:hAnsi="Bahnschrift"/>
          <w:color w:val="000000"/>
          <w:vertAlign w:val="subscript"/>
        </w:rPr>
        <w:t>2</w:t>
      </w:r>
      <w:r w:rsidRPr="00A27EC7">
        <w:rPr>
          <w:rFonts w:ascii="Bahnschrift" w:hAnsi="Bahnschrift"/>
          <w:color w:val="000000"/>
        </w:rPr>
        <w:t xml:space="preserve">, labeled as </w:t>
      </w:r>
      <w:proofErr w:type="spellStart"/>
      <w:proofErr w:type="gramStart"/>
      <w:r w:rsidRPr="00A27EC7">
        <w:rPr>
          <w:rFonts w:ascii="Bahnschrift" w:hAnsi="Bahnschrift"/>
          <w:color w:val="000000"/>
        </w:rPr>
        <w:t>a,b</w:t>
      </w:r>
      <w:proofErr w:type="spellEnd"/>
      <w:proofErr w:type="gramEnd"/>
      <w:r w:rsidRPr="00A27EC7">
        <w:rPr>
          <w:rFonts w:ascii="Bahnschrift" w:hAnsi="Bahnschrift"/>
          <w:color w:val="000000"/>
        </w:rPr>
        <w:t xml:space="preserve"> </w:t>
      </w:r>
      <w:r w:rsidRPr="00A27EC7">
        <w:rPr>
          <w:rFonts w:ascii="Arial" w:hAnsi="Arial" w:cs="Arial"/>
          <w:color w:val="000000"/>
        </w:rPr>
        <w:t>→</w:t>
      </w:r>
      <w:r w:rsidRPr="00A27EC7">
        <w:rPr>
          <w:rFonts w:ascii="Bahnschrift" w:hAnsi="Bahnschrift"/>
          <w:color w:val="000000"/>
        </w:rPr>
        <w:t xml:space="preserve"> c </w:t>
      </w:r>
      <w:r w:rsidRPr="00A27EC7">
        <w:rPr>
          <w:rFonts w:ascii="Arial" w:hAnsi="Arial" w:cs="Arial"/>
          <w:color w:val="000000"/>
        </w:rPr>
        <w:t>−</w:t>
      </w:r>
    </w:p>
    <w:p w:rsidR="00A27EC7" w:rsidRPr="00A27EC7" w:rsidRDefault="00A27EC7" w:rsidP="00A27EC7">
      <w:pPr>
        <w:rPr>
          <w:rFonts w:ascii="Bahnschrift" w:hAnsi="Bahnschrift"/>
        </w:rPr>
      </w:pPr>
      <w:r w:rsidRPr="00A27EC7">
        <w:rPr>
          <w:rFonts w:ascii="Bahnschrift" w:hAnsi="Bahnschrift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Transition in a P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E5E42" id="Rectangle 5" o:spid="_x0000_s1026" alt="Transition in a P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ub5Hf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This means at state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q</w:t>
      </w:r>
      <w:r w:rsidRPr="00A27EC7">
        <w:rPr>
          <w:rFonts w:ascii="Bahnschrift" w:hAnsi="Bahnschrift"/>
          <w:b/>
          <w:bCs/>
          <w:color w:val="000000"/>
          <w:vertAlign w:val="subscript"/>
        </w:rPr>
        <w:t>1</w:t>
      </w:r>
      <w:r w:rsidRPr="00A27EC7">
        <w:rPr>
          <w:rFonts w:ascii="Bahnschrift" w:hAnsi="Bahnschrift"/>
          <w:color w:val="000000"/>
        </w:rPr>
        <w:t>, if we encounter an input string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‘a’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color w:val="000000"/>
        </w:rPr>
        <w:t>and top symbol of the stack is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‘b’</w:t>
      </w:r>
      <w:r w:rsidRPr="00A27EC7">
        <w:rPr>
          <w:rFonts w:ascii="Bahnschrift" w:hAnsi="Bahnschrift"/>
          <w:color w:val="000000"/>
        </w:rPr>
        <w:t>, then we pop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‘b’</w:t>
      </w:r>
      <w:r w:rsidRPr="00A27EC7">
        <w:rPr>
          <w:rFonts w:ascii="Bahnschrift" w:hAnsi="Bahnschrift"/>
          <w:color w:val="000000"/>
        </w:rPr>
        <w:t>, push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‘c’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color w:val="000000"/>
        </w:rPr>
        <w:t>on top of the stack and move to state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q</w:t>
      </w:r>
      <w:r w:rsidRPr="00A27EC7">
        <w:rPr>
          <w:rFonts w:ascii="Bahnschrift" w:hAnsi="Bahnschrift"/>
          <w:b/>
          <w:bCs/>
          <w:color w:val="000000"/>
          <w:vertAlign w:val="subscript"/>
        </w:rPr>
        <w:t>2</w:t>
      </w:r>
      <w:r w:rsidRPr="00A27EC7">
        <w:rPr>
          <w:rFonts w:ascii="Bahnschrift" w:hAnsi="Bahnschrift"/>
          <w:color w:val="000000"/>
        </w:rPr>
        <w:t>.</w:t>
      </w:r>
    </w:p>
    <w:p w:rsidR="00A27EC7" w:rsidRPr="00A27EC7" w:rsidRDefault="00A27EC7" w:rsidP="00A27EC7">
      <w:pPr>
        <w:pStyle w:val="Heading2"/>
        <w:spacing w:before="48" w:after="48" w:line="360" w:lineRule="atLeast"/>
        <w:ind w:right="48"/>
        <w:rPr>
          <w:rFonts w:ascii="Bahnschrift" w:hAnsi="Bahnschrift"/>
          <w:color w:val="121214"/>
          <w:spacing w:val="-15"/>
          <w:sz w:val="41"/>
          <w:szCs w:val="41"/>
        </w:rPr>
      </w:pPr>
      <w:r w:rsidRPr="00A27EC7">
        <w:rPr>
          <w:rFonts w:ascii="Bahnschrift" w:hAnsi="Bahnschrift"/>
          <w:b/>
          <w:bCs/>
          <w:color w:val="121214"/>
          <w:spacing w:val="-15"/>
          <w:sz w:val="41"/>
          <w:szCs w:val="41"/>
        </w:rPr>
        <w:t>Terminologies Related to PDA</w:t>
      </w:r>
    </w:p>
    <w:p w:rsidR="00A27EC7" w:rsidRPr="00A27EC7" w:rsidRDefault="00A27EC7" w:rsidP="00A27EC7">
      <w:pPr>
        <w:pStyle w:val="Heading3"/>
        <w:spacing w:before="48" w:after="48" w:line="360" w:lineRule="atLeast"/>
        <w:ind w:right="48"/>
        <w:rPr>
          <w:rFonts w:ascii="Bahnschrift" w:hAnsi="Bahnschrift"/>
          <w:b/>
          <w:bCs/>
          <w:color w:val="000000"/>
          <w:sz w:val="31"/>
          <w:szCs w:val="31"/>
        </w:rPr>
      </w:pPr>
      <w:r w:rsidRPr="00A27EC7">
        <w:rPr>
          <w:rFonts w:ascii="Bahnschrift" w:hAnsi="Bahnschrift"/>
          <w:b/>
          <w:bCs/>
          <w:color w:val="000000"/>
          <w:sz w:val="31"/>
          <w:szCs w:val="31"/>
        </w:rPr>
        <w:t>Instantaneous Description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The instantaneous description (ID) of a PDA is represented by a triplet (q, w, s) where</w:t>
      </w:r>
    </w:p>
    <w:p w:rsidR="00A27EC7" w:rsidRPr="00A27EC7" w:rsidRDefault="00A27EC7" w:rsidP="00A27EC7">
      <w:pPr>
        <w:pStyle w:val="NormalWeb"/>
        <w:numPr>
          <w:ilvl w:val="0"/>
          <w:numId w:val="19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q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>is the state</w:t>
      </w:r>
    </w:p>
    <w:p w:rsidR="00A27EC7" w:rsidRPr="00A27EC7" w:rsidRDefault="00A27EC7" w:rsidP="00A27EC7">
      <w:pPr>
        <w:pStyle w:val="NormalWeb"/>
        <w:numPr>
          <w:ilvl w:val="0"/>
          <w:numId w:val="19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w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>is unconsumed input</w:t>
      </w:r>
    </w:p>
    <w:p w:rsidR="00A27EC7" w:rsidRPr="00A27EC7" w:rsidRDefault="00A27EC7" w:rsidP="00A27EC7">
      <w:pPr>
        <w:pStyle w:val="NormalWeb"/>
        <w:numPr>
          <w:ilvl w:val="0"/>
          <w:numId w:val="19"/>
        </w:numPr>
        <w:spacing w:before="0" w:beforeAutospacing="0" w:after="144" w:afterAutospacing="0" w:line="360" w:lineRule="atLeast"/>
        <w:ind w:left="768" w:right="48"/>
        <w:jc w:val="both"/>
        <w:rPr>
          <w:rFonts w:ascii="Bahnschrift" w:hAnsi="Bahnschrift"/>
          <w:color w:val="000000"/>
          <w:sz w:val="21"/>
          <w:szCs w:val="21"/>
        </w:rPr>
      </w:pPr>
      <w:r w:rsidRPr="00A27EC7">
        <w:rPr>
          <w:rFonts w:ascii="Bahnschrift" w:hAnsi="Bahnschrift"/>
          <w:b/>
          <w:bCs/>
          <w:color w:val="000000"/>
          <w:sz w:val="21"/>
          <w:szCs w:val="21"/>
        </w:rPr>
        <w:t>s</w:t>
      </w:r>
      <w:r w:rsidRPr="00A27EC7">
        <w:rPr>
          <w:rFonts w:ascii="Calibri" w:hAnsi="Calibri" w:cs="Calibri"/>
          <w:color w:val="000000"/>
          <w:sz w:val="21"/>
          <w:szCs w:val="21"/>
        </w:rPr>
        <w:t> </w:t>
      </w:r>
      <w:r w:rsidRPr="00A27EC7">
        <w:rPr>
          <w:rFonts w:ascii="Bahnschrift" w:hAnsi="Bahnschrift"/>
          <w:color w:val="000000"/>
          <w:sz w:val="21"/>
          <w:szCs w:val="21"/>
        </w:rPr>
        <w:t>is the stack contents</w:t>
      </w:r>
    </w:p>
    <w:p w:rsidR="00A27EC7" w:rsidRPr="00A27EC7" w:rsidRDefault="00A27EC7" w:rsidP="00A27EC7">
      <w:pPr>
        <w:pStyle w:val="Heading3"/>
        <w:spacing w:before="48" w:after="48" w:line="360" w:lineRule="atLeast"/>
        <w:ind w:right="48"/>
        <w:rPr>
          <w:rFonts w:ascii="Bahnschrift" w:hAnsi="Bahnschrift"/>
          <w:color w:val="000000"/>
          <w:sz w:val="31"/>
          <w:szCs w:val="31"/>
        </w:rPr>
      </w:pPr>
      <w:r w:rsidRPr="00A27EC7">
        <w:rPr>
          <w:rFonts w:ascii="Bahnschrift" w:hAnsi="Bahnschrift"/>
          <w:b/>
          <w:bCs/>
          <w:color w:val="000000"/>
          <w:sz w:val="31"/>
          <w:szCs w:val="31"/>
        </w:rPr>
        <w:t>Turnstile Notation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The "turnstile" notation is used for connecting pairs of ID's that represent one or many moves of a PDA. The process of transition is denoted by the turnstile symbol "</w:t>
      </w:r>
      <w:r w:rsidRPr="00A27EC7">
        <w:rPr>
          <w:rFonts w:ascii="Cambria Math" w:hAnsi="Cambria Math" w:cs="Cambria Math"/>
          <w:color w:val="000000"/>
        </w:rPr>
        <w:t>⊢</w:t>
      </w:r>
      <w:r w:rsidRPr="00A27EC7">
        <w:rPr>
          <w:rFonts w:ascii="Bahnschrift" w:hAnsi="Bahnschrift"/>
          <w:color w:val="000000"/>
        </w:rPr>
        <w:t>".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 xml:space="preserve">Consider a PDA (Q, </w:t>
      </w:r>
      <w:r w:rsidRPr="00A27EC7">
        <w:rPr>
          <w:rFonts w:ascii="Arial" w:hAnsi="Arial" w:cs="Arial"/>
          <w:color w:val="000000"/>
        </w:rPr>
        <w:t>∑</w:t>
      </w:r>
      <w:r w:rsidRPr="00A27EC7">
        <w:rPr>
          <w:rFonts w:ascii="Bahnschrift" w:hAnsi="Bahnschrift"/>
          <w:color w:val="000000"/>
        </w:rPr>
        <w:t xml:space="preserve">, S, </w:t>
      </w:r>
      <w:r w:rsidRPr="00A27EC7">
        <w:rPr>
          <w:rFonts w:ascii="Calibri" w:hAnsi="Calibri" w:cs="Calibri"/>
          <w:color w:val="000000"/>
        </w:rPr>
        <w:t>δ</w:t>
      </w:r>
      <w:r w:rsidRPr="00A27EC7">
        <w:rPr>
          <w:rFonts w:ascii="Bahnschrift" w:hAnsi="Bahnschrift"/>
          <w:color w:val="000000"/>
        </w:rPr>
        <w:t>, q</w:t>
      </w:r>
      <w:r w:rsidRPr="00A27EC7">
        <w:rPr>
          <w:rFonts w:ascii="Bahnschrift" w:hAnsi="Bahnschrift"/>
          <w:color w:val="000000"/>
          <w:vertAlign w:val="subscript"/>
        </w:rPr>
        <w:t>0</w:t>
      </w:r>
      <w:r w:rsidRPr="00A27EC7">
        <w:rPr>
          <w:rFonts w:ascii="Bahnschrift" w:hAnsi="Bahnschrift"/>
          <w:color w:val="000000"/>
        </w:rPr>
        <w:t xml:space="preserve">, I, F). A transition can be mathematically represented by the following turnstile notation </w:t>
      </w:r>
      <w:r w:rsidRPr="00A27EC7">
        <w:rPr>
          <w:rFonts w:ascii="Arial" w:hAnsi="Arial" w:cs="Arial"/>
          <w:color w:val="000000"/>
        </w:rPr>
        <w:t>−</w:t>
      </w:r>
    </w:p>
    <w:p w:rsidR="00A27EC7" w:rsidRPr="00A27EC7" w:rsidRDefault="00A27EC7" w:rsidP="00A27E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Bahnschrift" w:hAnsi="Bahnschrift"/>
          <w:color w:val="313131"/>
          <w:sz w:val="18"/>
          <w:szCs w:val="18"/>
        </w:rPr>
      </w:pPr>
      <w:r w:rsidRPr="00A27EC7">
        <w:rPr>
          <w:rFonts w:ascii="Bahnschrift" w:hAnsi="Bahnschrift"/>
          <w:color w:val="313131"/>
          <w:sz w:val="18"/>
          <w:szCs w:val="18"/>
        </w:rPr>
        <w:t>(p, aw, T</w:t>
      </w:r>
      <w:r w:rsidRPr="00A27EC7">
        <w:rPr>
          <w:rFonts w:ascii="Calibri" w:hAnsi="Calibri" w:cs="Calibri"/>
          <w:color w:val="313131"/>
          <w:sz w:val="18"/>
          <w:szCs w:val="18"/>
        </w:rPr>
        <w:t>β</w:t>
      </w:r>
      <w:r w:rsidRPr="00A27EC7">
        <w:rPr>
          <w:rFonts w:ascii="Bahnschrift" w:hAnsi="Bahnschrift"/>
          <w:color w:val="313131"/>
          <w:sz w:val="18"/>
          <w:szCs w:val="18"/>
        </w:rPr>
        <w:t xml:space="preserve">) </w:t>
      </w:r>
      <w:r w:rsidRPr="00A27EC7">
        <w:rPr>
          <w:rFonts w:ascii="Cambria Math" w:hAnsi="Cambria Math" w:cs="Cambria Math"/>
          <w:color w:val="313131"/>
          <w:sz w:val="18"/>
          <w:szCs w:val="18"/>
        </w:rPr>
        <w:t>⊢</w:t>
      </w:r>
      <w:r w:rsidRPr="00A27EC7">
        <w:rPr>
          <w:rFonts w:ascii="Bahnschrift" w:hAnsi="Bahnschrift"/>
          <w:color w:val="313131"/>
          <w:sz w:val="18"/>
          <w:szCs w:val="18"/>
        </w:rPr>
        <w:t xml:space="preserve"> (q, w, </w:t>
      </w:r>
      <w:r w:rsidRPr="00A27EC7">
        <w:rPr>
          <w:rFonts w:ascii="Calibri" w:hAnsi="Calibri" w:cs="Calibri"/>
          <w:color w:val="313131"/>
          <w:sz w:val="18"/>
          <w:szCs w:val="18"/>
        </w:rPr>
        <w:t>α</w:t>
      </w:r>
      <w:r w:rsidRPr="00A27EC7">
        <w:rPr>
          <w:rFonts w:ascii="Bahnschrift" w:hAnsi="Bahnschrift"/>
          <w:color w:val="313131"/>
          <w:sz w:val="18"/>
          <w:szCs w:val="18"/>
        </w:rPr>
        <w:t>b)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color w:val="000000"/>
        </w:rPr>
        <w:t>This implies that while taking a transition from state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p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color w:val="000000"/>
        </w:rPr>
        <w:t>to state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q</w:t>
      </w:r>
      <w:r w:rsidRPr="00A27EC7">
        <w:rPr>
          <w:rFonts w:ascii="Bahnschrift" w:hAnsi="Bahnschrift"/>
          <w:color w:val="000000"/>
        </w:rPr>
        <w:t>, the input symbol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‘a’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color w:val="000000"/>
        </w:rPr>
        <w:t>is consumed, and the top of the stack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‘T’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color w:val="000000"/>
        </w:rPr>
        <w:t>is replaced by a new string</w:t>
      </w:r>
      <w:r w:rsidRPr="00A27EC7">
        <w:rPr>
          <w:rFonts w:ascii="Calibri" w:hAnsi="Calibri" w:cs="Calibri"/>
          <w:color w:val="000000"/>
        </w:rPr>
        <w:t> </w:t>
      </w:r>
      <w:r w:rsidRPr="00A27EC7">
        <w:rPr>
          <w:rFonts w:ascii="Bahnschrift" w:hAnsi="Bahnschrift"/>
          <w:b/>
          <w:bCs/>
          <w:color w:val="000000"/>
        </w:rPr>
        <w:t>‘</w:t>
      </w:r>
      <w:r w:rsidRPr="00A27EC7">
        <w:rPr>
          <w:rFonts w:ascii="Calibri" w:hAnsi="Calibri" w:cs="Calibri"/>
          <w:b/>
          <w:bCs/>
          <w:color w:val="000000"/>
        </w:rPr>
        <w:t>α</w:t>
      </w:r>
      <w:r w:rsidRPr="00A27EC7">
        <w:rPr>
          <w:rFonts w:ascii="Bahnschrift" w:hAnsi="Bahnschrift" w:cs="Bahnschrift"/>
          <w:b/>
          <w:bCs/>
          <w:color w:val="000000"/>
        </w:rPr>
        <w:t>’</w:t>
      </w:r>
      <w:r w:rsidRPr="00A27EC7">
        <w:rPr>
          <w:rFonts w:ascii="Bahnschrift" w:hAnsi="Bahnschrift"/>
          <w:color w:val="000000"/>
        </w:rPr>
        <w:t>.</w:t>
      </w:r>
    </w:p>
    <w:p w:rsidR="00A27EC7" w:rsidRPr="00A27EC7" w:rsidRDefault="00A27EC7" w:rsidP="00A27E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Bahnschrift" w:hAnsi="Bahnschrift"/>
          <w:color w:val="000000"/>
        </w:rPr>
      </w:pPr>
      <w:r w:rsidRPr="00A27EC7">
        <w:rPr>
          <w:rFonts w:ascii="Bahnschrift" w:hAnsi="Bahnschrift"/>
          <w:b/>
          <w:bCs/>
          <w:color w:val="000000"/>
        </w:rPr>
        <w:t>Note</w:t>
      </w:r>
      <w:r w:rsidRPr="00A27EC7">
        <w:rPr>
          <w:rFonts w:ascii="Calibri" w:hAnsi="Calibri" w:cs="Calibri"/>
          <w:color w:val="000000"/>
        </w:rPr>
        <w:t> −</w:t>
      </w:r>
      <w:r w:rsidRPr="00A27EC7">
        <w:rPr>
          <w:rFonts w:ascii="Bahnschrift" w:hAnsi="Bahnschrift"/>
          <w:color w:val="000000"/>
        </w:rPr>
        <w:t xml:space="preserve"> If we want zero or more moves of a PDA, we have to use the symbol (</w:t>
      </w:r>
      <w:r w:rsidRPr="00A27EC7">
        <w:rPr>
          <w:rFonts w:ascii="Cambria Math" w:hAnsi="Cambria Math" w:cs="Cambria Math"/>
          <w:color w:val="000000"/>
        </w:rPr>
        <w:t>⊢</w:t>
      </w:r>
      <w:r w:rsidRPr="00A27EC7">
        <w:rPr>
          <w:rFonts w:ascii="Bahnschrift" w:hAnsi="Bahnschrift"/>
          <w:color w:val="000000"/>
        </w:rPr>
        <w:t>*) for it.</w:t>
      </w:r>
    </w:p>
    <w:p w:rsidR="00433BEA" w:rsidRPr="00433BEA" w:rsidRDefault="00433BEA" w:rsidP="0043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91B" w:rsidRDefault="00D80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8091B" w:rsidRPr="00A27EC7" w:rsidRDefault="00D8091B" w:rsidP="00E9663C">
      <w:pPr>
        <w:rPr>
          <w:rFonts w:ascii="Bahnschrift" w:hAnsi="Bahnschrift" w:cs="Times New Roman"/>
          <w:sz w:val="36"/>
          <w:szCs w:val="36"/>
        </w:rPr>
      </w:pPr>
      <w:r w:rsidRPr="00A27EC7">
        <w:rPr>
          <w:rFonts w:ascii="Bahnschrift" w:hAnsi="Bahnschrift" w:cs="Times New Roman"/>
          <w:sz w:val="36"/>
          <w:szCs w:val="36"/>
        </w:rPr>
        <w:t>Part 6. Program – Listing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CS385-Automata-P2.cpp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alphabet{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stack;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tape;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input, pop, push;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q0(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== b &amp;&amp; </w:t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== Z &amp;&amp;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== B &amp;&amp;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== Z)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(BZ);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(Z);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b &amp;&amp; pop == Z &amp;&amp; push == A &amp;&amp; push == Z)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push(AZ);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(Z);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q1(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== a &amp;&amp; </w:t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== A &amp;&amp;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== A &amp;&amp;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== A)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a &amp;&amp; pop == B &amp;&amp; push == Ep)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pop(B);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(Ep);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b &amp;&amp; pop == A &amp;&amp; push == Ep)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pop(A);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(Ep);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b &amp;&amp; pop == B &amp;&amp; push == B &amp;&amp; push == B)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pop(B);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(B);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Ep &amp;&amp; pop == B &amp;&amp; push == Ep)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pop(B);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(Ep);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q2(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== Ep &amp;&amp; </w:t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== B &amp;&amp;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== Ep)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== Ep &amp;&amp; </w:t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== Z &amp;&amp;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== Z)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(Z); </w:t>
      </w:r>
      <w:r>
        <w:rPr>
          <w:rFonts w:ascii="Consolas" w:hAnsi="Consolas" w:cs="Consolas"/>
          <w:color w:val="80808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(Z);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(q2)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(tape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stack[0] + stack[1] + stack[2])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+ stack[1] + stack[2];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tape 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&lt;&lt; </w:t>
      </w:r>
      <w:r>
        <w:rPr>
          <w:rFonts w:ascii="Consolas" w:hAnsi="Consolas" w:cs="Consolas"/>
          <w:color w:val="A31515"/>
          <w:sz w:val="19"/>
          <w:szCs w:val="19"/>
        </w:rPr>
        <w:t>"is accepted"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(q2)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!= stack[0] + stack[1] + stack[2])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+ stack[1] + stack[2];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tape 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&lt;&lt; </w:t>
      </w:r>
      <w:r>
        <w:rPr>
          <w:rFonts w:ascii="Consolas" w:hAnsi="Consolas" w:cs="Consolas"/>
          <w:color w:val="A31515"/>
          <w:sz w:val="19"/>
          <w:szCs w:val="19"/>
        </w:rPr>
        <w:t>"is rejected"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q0();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q1();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q2();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(q2);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(q2);</w:t>
      </w:r>
    </w:p>
    <w:p w:rsidR="00A067A9" w:rsidRDefault="00A067A9" w:rsidP="00A0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91B" w:rsidRDefault="00D80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097F5B" w:rsidRDefault="00D8091B" w:rsidP="00E9663C">
      <w:pPr>
        <w:rPr>
          <w:rFonts w:ascii="Bahnschrift" w:hAnsi="Bahnschrift" w:cs="Times New Roman"/>
          <w:sz w:val="36"/>
          <w:szCs w:val="36"/>
        </w:rPr>
      </w:pPr>
      <w:r w:rsidRPr="00A27EC7">
        <w:rPr>
          <w:rFonts w:ascii="Bahnschrift" w:hAnsi="Bahnschrift" w:cs="Times New Roman"/>
          <w:sz w:val="36"/>
          <w:szCs w:val="36"/>
        </w:rPr>
        <w:t>Part 7 – Test Examples</w:t>
      </w:r>
    </w:p>
    <w:p w:rsidR="00A067A9" w:rsidRDefault="00A067A9" w:rsidP="00E9663C">
      <w:pPr>
        <w:rPr>
          <w:rFonts w:ascii="Bahnschrift" w:hAnsi="Bahnschrift" w:cs="Times New Roman"/>
          <w:sz w:val="36"/>
          <w:szCs w:val="36"/>
        </w:rPr>
      </w:pPr>
      <w:proofErr w:type="spellStart"/>
      <w:r>
        <w:rPr>
          <w:rFonts w:ascii="Bahnschrift" w:hAnsi="Bahnschrift" w:cs="Times New Roman"/>
          <w:sz w:val="36"/>
          <w:szCs w:val="36"/>
        </w:rPr>
        <w:t>aab</w:t>
      </w:r>
      <w:proofErr w:type="spellEnd"/>
      <w:r>
        <w:rPr>
          <w:rFonts w:ascii="Bahnschrift" w:hAnsi="Bahnschrift" w:cs="Times New Roman"/>
          <w:sz w:val="36"/>
          <w:szCs w:val="36"/>
        </w:rPr>
        <w:t xml:space="preserve"> </w:t>
      </w:r>
      <w:proofErr w:type="gramStart"/>
      <w:r>
        <w:rPr>
          <w:rFonts w:ascii="Bahnschrift" w:hAnsi="Bahnschrift" w:cs="Times New Roman"/>
          <w:sz w:val="36"/>
          <w:szCs w:val="36"/>
        </w:rPr>
        <w:t>is accepted</w:t>
      </w:r>
      <w:proofErr w:type="gramEnd"/>
    </w:p>
    <w:p w:rsidR="00A067A9" w:rsidRDefault="00A067A9" w:rsidP="00E9663C">
      <w:pPr>
        <w:rPr>
          <w:rFonts w:ascii="Bahnschrift" w:hAnsi="Bahnschrift" w:cs="Times New Roman"/>
          <w:sz w:val="36"/>
          <w:szCs w:val="36"/>
        </w:rPr>
      </w:pPr>
      <w:r>
        <w:rPr>
          <w:rFonts w:ascii="Bahnschrift" w:hAnsi="Bahnschrift" w:cs="Times New Roman"/>
          <w:sz w:val="36"/>
          <w:szCs w:val="36"/>
        </w:rPr>
        <w:t xml:space="preserve">aa </w:t>
      </w:r>
      <w:proofErr w:type="gramStart"/>
      <w:r>
        <w:rPr>
          <w:rFonts w:ascii="Bahnschrift" w:hAnsi="Bahnschrift" w:cs="Times New Roman"/>
          <w:sz w:val="36"/>
          <w:szCs w:val="36"/>
        </w:rPr>
        <w:t>is accepted</w:t>
      </w:r>
      <w:proofErr w:type="gramEnd"/>
    </w:p>
    <w:p w:rsidR="00A067A9" w:rsidRDefault="00A067A9" w:rsidP="00E9663C">
      <w:pPr>
        <w:rPr>
          <w:rFonts w:ascii="Bahnschrift" w:hAnsi="Bahnschrift" w:cs="Times New Roman"/>
          <w:sz w:val="36"/>
          <w:szCs w:val="36"/>
        </w:rPr>
      </w:pPr>
      <w:r>
        <w:rPr>
          <w:rFonts w:ascii="Bahnschrift" w:hAnsi="Bahnschrift" w:cs="Times New Roman"/>
          <w:sz w:val="36"/>
          <w:szCs w:val="36"/>
        </w:rPr>
        <w:t xml:space="preserve">bb </w:t>
      </w:r>
      <w:proofErr w:type="gramStart"/>
      <w:r>
        <w:rPr>
          <w:rFonts w:ascii="Bahnschrift" w:hAnsi="Bahnschrift" w:cs="Times New Roman"/>
          <w:sz w:val="36"/>
          <w:szCs w:val="36"/>
        </w:rPr>
        <w:t>is rejected</w:t>
      </w:r>
      <w:proofErr w:type="gramEnd"/>
    </w:p>
    <w:p w:rsidR="00A067A9" w:rsidRPr="00A27EC7" w:rsidRDefault="00A067A9" w:rsidP="00E9663C">
      <w:pPr>
        <w:rPr>
          <w:rFonts w:ascii="Bahnschrift" w:hAnsi="Bahnschrift" w:cs="Times New Roman"/>
          <w:sz w:val="36"/>
          <w:szCs w:val="36"/>
        </w:rPr>
      </w:pPr>
      <w:proofErr w:type="spellStart"/>
      <w:r>
        <w:rPr>
          <w:rFonts w:ascii="Bahnschrift" w:hAnsi="Bahnschrift" w:cs="Times New Roman"/>
          <w:sz w:val="36"/>
          <w:szCs w:val="36"/>
        </w:rPr>
        <w:t>a</w:t>
      </w:r>
      <w:bookmarkStart w:id="1" w:name="_GoBack"/>
      <w:bookmarkEnd w:id="1"/>
      <w:r>
        <w:rPr>
          <w:rFonts w:ascii="Bahnschrift" w:hAnsi="Bahnschrift" w:cs="Times New Roman"/>
          <w:sz w:val="36"/>
          <w:szCs w:val="36"/>
        </w:rPr>
        <w:t>aabb</w:t>
      </w:r>
      <w:proofErr w:type="spellEnd"/>
      <w:r>
        <w:rPr>
          <w:rFonts w:ascii="Bahnschrift" w:hAnsi="Bahnschrift" w:cs="Times New Roman"/>
          <w:sz w:val="36"/>
          <w:szCs w:val="36"/>
        </w:rPr>
        <w:t xml:space="preserve"> is accepted</w:t>
      </w:r>
    </w:p>
    <w:sectPr w:rsidR="00A067A9" w:rsidRPr="00A2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altName w:val="Gadugi"/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5A64"/>
    <w:multiLevelType w:val="multilevel"/>
    <w:tmpl w:val="D63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5D0D"/>
    <w:multiLevelType w:val="multilevel"/>
    <w:tmpl w:val="F61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2A28"/>
    <w:multiLevelType w:val="multilevel"/>
    <w:tmpl w:val="F590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A25F6"/>
    <w:multiLevelType w:val="multilevel"/>
    <w:tmpl w:val="079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A1ECE"/>
    <w:multiLevelType w:val="multilevel"/>
    <w:tmpl w:val="ECFC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37DFD"/>
    <w:multiLevelType w:val="multilevel"/>
    <w:tmpl w:val="6592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1998"/>
    <w:multiLevelType w:val="multilevel"/>
    <w:tmpl w:val="3A34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17AD1"/>
    <w:multiLevelType w:val="multilevel"/>
    <w:tmpl w:val="FFD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3E0D"/>
    <w:multiLevelType w:val="multilevel"/>
    <w:tmpl w:val="5F6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5659F"/>
    <w:multiLevelType w:val="multilevel"/>
    <w:tmpl w:val="BA4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C5F6B"/>
    <w:multiLevelType w:val="multilevel"/>
    <w:tmpl w:val="BAF2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F402F"/>
    <w:multiLevelType w:val="multilevel"/>
    <w:tmpl w:val="3A6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13C1A"/>
    <w:multiLevelType w:val="multilevel"/>
    <w:tmpl w:val="E47C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F5A3B"/>
    <w:multiLevelType w:val="multilevel"/>
    <w:tmpl w:val="A88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F4077"/>
    <w:multiLevelType w:val="multilevel"/>
    <w:tmpl w:val="A39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73015"/>
    <w:multiLevelType w:val="multilevel"/>
    <w:tmpl w:val="CA6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C350C"/>
    <w:multiLevelType w:val="multilevel"/>
    <w:tmpl w:val="961A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AE48FC"/>
    <w:multiLevelType w:val="multilevel"/>
    <w:tmpl w:val="82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B55CA"/>
    <w:multiLevelType w:val="multilevel"/>
    <w:tmpl w:val="C4C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3"/>
  </w:num>
  <w:num w:numId="5">
    <w:abstractNumId w:val="16"/>
  </w:num>
  <w:num w:numId="6">
    <w:abstractNumId w:val="8"/>
  </w:num>
  <w:num w:numId="7">
    <w:abstractNumId w:val="0"/>
  </w:num>
  <w:num w:numId="8">
    <w:abstractNumId w:val="12"/>
  </w:num>
  <w:num w:numId="9">
    <w:abstractNumId w:val="10"/>
  </w:num>
  <w:num w:numId="10">
    <w:abstractNumId w:val="18"/>
  </w:num>
  <w:num w:numId="11">
    <w:abstractNumId w:val="1"/>
  </w:num>
  <w:num w:numId="12">
    <w:abstractNumId w:val="4"/>
  </w:num>
  <w:num w:numId="13">
    <w:abstractNumId w:val="11"/>
  </w:num>
  <w:num w:numId="14">
    <w:abstractNumId w:val="15"/>
  </w:num>
  <w:num w:numId="15">
    <w:abstractNumId w:val="9"/>
  </w:num>
  <w:num w:numId="16">
    <w:abstractNumId w:val="17"/>
  </w:num>
  <w:num w:numId="17">
    <w:abstractNumId w:val="7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3C"/>
    <w:rsid w:val="00054F8E"/>
    <w:rsid w:val="00097F5B"/>
    <w:rsid w:val="001777E9"/>
    <w:rsid w:val="00347F5C"/>
    <w:rsid w:val="0036183F"/>
    <w:rsid w:val="003C6019"/>
    <w:rsid w:val="00413D08"/>
    <w:rsid w:val="00433BEA"/>
    <w:rsid w:val="00693715"/>
    <w:rsid w:val="006E060A"/>
    <w:rsid w:val="00742221"/>
    <w:rsid w:val="00785AF7"/>
    <w:rsid w:val="008B117D"/>
    <w:rsid w:val="009033C3"/>
    <w:rsid w:val="0095613B"/>
    <w:rsid w:val="009F14DE"/>
    <w:rsid w:val="00A067A9"/>
    <w:rsid w:val="00A27EC7"/>
    <w:rsid w:val="00B241D2"/>
    <w:rsid w:val="00B56FA8"/>
    <w:rsid w:val="00C24EBD"/>
    <w:rsid w:val="00CC6564"/>
    <w:rsid w:val="00D124F9"/>
    <w:rsid w:val="00D7032A"/>
    <w:rsid w:val="00D8091B"/>
    <w:rsid w:val="00D905BA"/>
    <w:rsid w:val="00D92E09"/>
    <w:rsid w:val="00DB7A28"/>
    <w:rsid w:val="00DE6C6D"/>
    <w:rsid w:val="00E9663C"/>
    <w:rsid w:val="00EE14DA"/>
    <w:rsid w:val="00EE292D"/>
    <w:rsid w:val="00F21DD5"/>
    <w:rsid w:val="00F8443B"/>
    <w:rsid w:val="00F8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38CF"/>
  <w15:chartTrackingRefBased/>
  <w15:docId w15:val="{3424953F-F798-4122-986E-420FF759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715"/>
  </w:style>
  <w:style w:type="paragraph" w:styleId="Heading1">
    <w:name w:val="heading 1"/>
    <w:basedOn w:val="Normal"/>
    <w:next w:val="Normal"/>
    <w:link w:val="Heading1Char"/>
    <w:uiPriority w:val="9"/>
    <w:qFormat/>
    <w:rsid w:val="006937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7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7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7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7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7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7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7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7F5B"/>
    <w:rPr>
      <w:color w:val="0000FF"/>
      <w:u w:val="single"/>
    </w:rPr>
  </w:style>
  <w:style w:type="paragraph" w:customStyle="1" w:styleId="Caption1">
    <w:name w:val="Caption1"/>
    <w:basedOn w:val="Normal"/>
    <w:rsid w:val="0009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37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tn">
    <w:name w:val="btn"/>
    <w:basedOn w:val="DefaultParagraphFont"/>
    <w:rsid w:val="00433BEA"/>
  </w:style>
  <w:style w:type="character" w:styleId="Emphasis">
    <w:name w:val="Emphasis"/>
    <w:basedOn w:val="DefaultParagraphFont"/>
    <w:uiPriority w:val="20"/>
    <w:qFormat/>
    <w:rsid w:val="00693715"/>
    <w:rPr>
      <w:i/>
      <w:iCs/>
    </w:rPr>
  </w:style>
  <w:style w:type="character" w:customStyle="1" w:styleId="retrieval-time">
    <w:name w:val="retrieval-time"/>
    <w:basedOn w:val="DefaultParagraphFont"/>
    <w:rsid w:val="00433BEA"/>
  </w:style>
  <w:style w:type="character" w:customStyle="1" w:styleId="Heading1Char">
    <w:name w:val="Heading 1 Char"/>
    <w:basedOn w:val="DefaultParagraphFont"/>
    <w:link w:val="Heading1"/>
    <w:uiPriority w:val="9"/>
    <w:rsid w:val="0069371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71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71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71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71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7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71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937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71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71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6937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71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371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1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37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7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37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9371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937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71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E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8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4877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76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9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702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935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9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62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2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EF66-F1B0-44AE-BB65-EC320ECA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Odell Dixon</dc:creator>
  <cp:keywords/>
  <dc:description/>
  <cp:lastModifiedBy>Jose Dixon</cp:lastModifiedBy>
  <cp:revision>2</cp:revision>
  <dcterms:created xsi:type="dcterms:W3CDTF">2018-03-09T19:37:00Z</dcterms:created>
  <dcterms:modified xsi:type="dcterms:W3CDTF">2018-03-09T19:37:00Z</dcterms:modified>
</cp:coreProperties>
</file>