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F5BAAF" w14:textId="0A4F6241" w:rsidR="00167FE5" w:rsidRPr="0044066E" w:rsidRDefault="004E50BD">
      <w:pPr>
        <w:rPr>
          <w:b/>
          <w:bCs/>
          <w:u w:val="single"/>
        </w:rPr>
      </w:pPr>
      <w:r w:rsidRPr="0044066E">
        <w:rPr>
          <w:b/>
          <w:bCs/>
          <w:u w:val="single"/>
        </w:rPr>
        <w:t>FUNCTIONALITIES OF THE SRC MANAGEMENT SYSTEM</w:t>
      </w:r>
    </w:p>
    <w:p w14:paraId="22791A14" w14:textId="1AEA292A" w:rsidR="004E50BD" w:rsidRDefault="004E50BD"/>
    <w:p w14:paraId="2439F711" w14:textId="70AC8F31" w:rsidR="004E50BD" w:rsidRPr="0044066E" w:rsidRDefault="004E50BD" w:rsidP="004E50B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4066E">
        <w:rPr>
          <w:sz w:val="24"/>
          <w:szCs w:val="24"/>
        </w:rPr>
        <w:t>SHOWCASE OF STUDENT ENTREPRISE THROUGH E-COMMERCE</w:t>
      </w:r>
    </w:p>
    <w:p w14:paraId="26FE4815" w14:textId="1E8BEBD1" w:rsidR="004E50BD" w:rsidRPr="0044066E" w:rsidRDefault="004E50BD" w:rsidP="004E50B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4066E">
        <w:rPr>
          <w:sz w:val="24"/>
          <w:szCs w:val="24"/>
        </w:rPr>
        <w:t>PAST QUESTIONS, COURSE PDFS AND RELEVANT STUDENT HANDOUT</w:t>
      </w:r>
      <w:r w:rsidR="00652C5D">
        <w:rPr>
          <w:sz w:val="24"/>
          <w:szCs w:val="24"/>
        </w:rPr>
        <w:t>S</w:t>
      </w:r>
      <w:bookmarkStart w:id="0" w:name="_GoBack"/>
      <w:bookmarkEnd w:id="0"/>
      <w:r w:rsidRPr="0044066E">
        <w:rPr>
          <w:sz w:val="24"/>
          <w:szCs w:val="24"/>
        </w:rPr>
        <w:t xml:space="preserve"> LIKE THE SEMESTER BILLSHEET</w:t>
      </w:r>
    </w:p>
    <w:p w14:paraId="7E0A8149" w14:textId="703D427A" w:rsidR="004E50BD" w:rsidRPr="0044066E" w:rsidRDefault="00AF69CD" w:rsidP="004E50B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4066E">
        <w:rPr>
          <w:sz w:val="24"/>
          <w:szCs w:val="24"/>
        </w:rPr>
        <w:t xml:space="preserve">AVAILABILTY OF </w:t>
      </w:r>
      <w:r w:rsidR="004E50BD" w:rsidRPr="0044066E">
        <w:rPr>
          <w:sz w:val="24"/>
          <w:szCs w:val="24"/>
        </w:rPr>
        <w:t>SRC CONSITUTION AND CONGRESS SITTING</w:t>
      </w:r>
      <w:r w:rsidRPr="0044066E">
        <w:rPr>
          <w:sz w:val="24"/>
          <w:szCs w:val="24"/>
        </w:rPr>
        <w:t xml:space="preserve"> DOCUMENTS</w:t>
      </w:r>
    </w:p>
    <w:p w14:paraId="033901F5" w14:textId="7BC76B31" w:rsidR="004E50BD" w:rsidRPr="0044066E" w:rsidRDefault="004E50BD" w:rsidP="004E50B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4066E">
        <w:rPr>
          <w:sz w:val="24"/>
          <w:szCs w:val="24"/>
        </w:rPr>
        <w:t>SRC BUDGET, EXPENDITURE &amp; PREVIOUSLY APPROVED BUDGET OF THE SRC</w:t>
      </w:r>
    </w:p>
    <w:p w14:paraId="2C6824F2" w14:textId="1CD89BD4" w:rsidR="004E50BD" w:rsidRPr="0044066E" w:rsidRDefault="004E50BD" w:rsidP="004E50B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4066E">
        <w:rPr>
          <w:sz w:val="24"/>
          <w:szCs w:val="24"/>
        </w:rPr>
        <w:t>SRC HISTORY (CURRENT AND PAST EXECUTIVES)</w:t>
      </w:r>
    </w:p>
    <w:p w14:paraId="3CDED08F" w14:textId="39A9EFD6" w:rsidR="004E50BD" w:rsidRPr="0044066E" w:rsidRDefault="004E50BD" w:rsidP="004E50BD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44066E">
        <w:rPr>
          <w:b/>
          <w:bCs/>
          <w:sz w:val="24"/>
          <w:szCs w:val="24"/>
        </w:rPr>
        <w:t>PUBLIC SITE OF THE SRC AVAILABLE TO ALL WITH</w:t>
      </w:r>
      <w:r w:rsidR="00AF69CD" w:rsidRPr="0044066E">
        <w:rPr>
          <w:b/>
          <w:bCs/>
          <w:sz w:val="24"/>
          <w:szCs w:val="24"/>
        </w:rPr>
        <w:t>IN AND OUTSIDE OF SCHOOL BODY</w:t>
      </w:r>
    </w:p>
    <w:p w14:paraId="1D13FBDF" w14:textId="18579846" w:rsidR="004E50BD" w:rsidRPr="0044066E" w:rsidRDefault="004E50BD" w:rsidP="004E50B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4066E">
        <w:rPr>
          <w:sz w:val="24"/>
          <w:szCs w:val="24"/>
        </w:rPr>
        <w:t>FREQUENT UPDATE OF NEWS AND EVENTS</w:t>
      </w:r>
    </w:p>
    <w:p w14:paraId="737980CE" w14:textId="4F14CA86" w:rsidR="004E50BD" w:rsidRPr="0044066E" w:rsidRDefault="004E50BD" w:rsidP="004E50B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4066E">
        <w:rPr>
          <w:sz w:val="24"/>
          <w:szCs w:val="24"/>
        </w:rPr>
        <w:t>AVAILABILITY OF VITAL INFORMATION PASSED DOWN FROM ADMINISTRATION TO STUDENTS</w:t>
      </w:r>
    </w:p>
    <w:p w14:paraId="6BAA541D" w14:textId="7384B071" w:rsidR="004E50BD" w:rsidRPr="0044066E" w:rsidRDefault="004E50BD" w:rsidP="004E50B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4066E">
        <w:rPr>
          <w:sz w:val="24"/>
          <w:szCs w:val="24"/>
        </w:rPr>
        <w:t>PLATFORM FOR COMPLAINTS, SUGGESTIONS AND IDEAS FROM THE STUDENT BODY</w:t>
      </w:r>
    </w:p>
    <w:p w14:paraId="4471C7E0" w14:textId="7344D30A" w:rsidR="004E50BD" w:rsidRPr="0044066E" w:rsidRDefault="004E50BD" w:rsidP="004E50B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4066E">
        <w:rPr>
          <w:sz w:val="24"/>
          <w:szCs w:val="24"/>
        </w:rPr>
        <w:t xml:space="preserve">SEMESTER TIMETABLES </w:t>
      </w:r>
    </w:p>
    <w:p w14:paraId="32612543" w14:textId="77777777" w:rsidR="00AF69CD" w:rsidRDefault="00AF69CD" w:rsidP="00AF69CD">
      <w:pPr>
        <w:pStyle w:val="ListParagraph"/>
      </w:pPr>
    </w:p>
    <w:p w14:paraId="109C8BAC" w14:textId="477333AF" w:rsidR="004E50BD" w:rsidRDefault="004E50BD" w:rsidP="004E50BD">
      <w:pPr>
        <w:ind w:left="360"/>
      </w:pPr>
    </w:p>
    <w:sectPr w:rsidR="004E50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18728A5"/>
    <w:multiLevelType w:val="hybridMultilevel"/>
    <w:tmpl w:val="0972AF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16C"/>
    <w:rsid w:val="00167FE5"/>
    <w:rsid w:val="0044066E"/>
    <w:rsid w:val="004E50BD"/>
    <w:rsid w:val="00652C5D"/>
    <w:rsid w:val="00AF69CD"/>
    <w:rsid w:val="00C7016C"/>
    <w:rsid w:val="00E30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905126"/>
  <w15:chartTrackingRefBased/>
  <w15:docId w15:val="{F77DD27B-9DE1-4723-8A8D-1992995B4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50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1221</TotalTime>
  <Pages>1</Pages>
  <Words>93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10</cp:revision>
  <dcterms:created xsi:type="dcterms:W3CDTF">2020-02-16T20:25:00Z</dcterms:created>
  <dcterms:modified xsi:type="dcterms:W3CDTF">2020-02-17T16:46:00Z</dcterms:modified>
</cp:coreProperties>
</file>