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7227" w14:textId="21E9783B" w:rsidR="002247C5" w:rsidRDefault="002247C5" w:rsidP="002247C5">
      <w:r>
        <w:t>Тема 3 Бураков</w:t>
      </w:r>
    </w:p>
    <w:p w14:paraId="440E3F4C" w14:textId="77777777" w:rsidR="002247C5" w:rsidRDefault="002247C5" w:rsidP="002247C5"/>
    <w:p w14:paraId="719F2D7C" w14:textId="188C2B9D" w:rsidR="002247C5" w:rsidRDefault="002247C5" w:rsidP="002247C5"/>
    <w:p w14:paraId="02A0D6F3" w14:textId="77777777" w:rsidR="002247C5" w:rsidRDefault="002247C5" w:rsidP="002247C5"/>
    <w:p w14:paraId="6F62E724" w14:textId="6CDBF252" w:rsidR="002247C5" w:rsidRDefault="002247C5" w:rsidP="002247C5">
      <w:r>
        <w:t xml:space="preserve"> Общие стандарты</w:t>
      </w:r>
    </w:p>
    <w:p w14:paraId="404A3921" w14:textId="77777777" w:rsidR="002247C5" w:rsidRDefault="002247C5" w:rsidP="002247C5"/>
    <w:p w14:paraId="7A7E8AB7" w14:textId="114CD8C8" w:rsidR="002247C5" w:rsidRDefault="002247C5" w:rsidP="002247C5">
      <w:r>
        <w:t xml:space="preserve">1. Какие международные стандарты (ISO, IEEE, ГОСТ) регулируют разработку программного обеспечения?  </w:t>
      </w:r>
    </w:p>
    <w:p w14:paraId="639C859D" w14:textId="77777777" w:rsidR="002247C5" w:rsidRDefault="002247C5" w:rsidP="002247C5">
      <w:r>
        <w:t xml:space="preserve">   - ISO/IEC 12207 (Жизненный цикл ПО), ISO/IEC 25010 (Качество ПО), IEEE 829 (Тестирование), ГОСТ Р ИСО/МЭК 12207 (российский аналог ISO/IEC 12207).  </w:t>
      </w:r>
    </w:p>
    <w:p w14:paraId="06BED0E6" w14:textId="77777777" w:rsidR="002247C5" w:rsidRDefault="002247C5" w:rsidP="002247C5"/>
    <w:p w14:paraId="6160BA81" w14:textId="464FD063" w:rsidR="002247C5" w:rsidRDefault="002247C5" w:rsidP="002247C5">
      <w:r>
        <w:t xml:space="preserve">2. Объясни принципы стандарта ISO/IEC 12207 (Жизненный цикл ПО).  </w:t>
      </w:r>
    </w:p>
    <w:p w14:paraId="56DFD47B" w14:textId="77777777" w:rsidR="002247C5" w:rsidRDefault="002247C5" w:rsidP="002247C5">
      <w:r>
        <w:t xml:space="preserve">   - Стандарт определяет процессы жизненного цикла ПО, включая разработку, эксплуатацию, сопровождение и утилизацию. Основные принципы: модульность, стандартизация процессов, управление качеством.  </w:t>
      </w:r>
    </w:p>
    <w:p w14:paraId="63E768EB" w14:textId="77777777" w:rsidR="002247C5" w:rsidRDefault="002247C5" w:rsidP="002247C5"/>
    <w:p w14:paraId="3FB0F156" w14:textId="62D30378" w:rsidR="002247C5" w:rsidRDefault="002247C5" w:rsidP="002247C5">
      <w:r>
        <w:t xml:space="preserve">3. В чем разница между IEEE 829 и ISO/IEC/IEEE 29119 в тестировании ПО?  </w:t>
      </w:r>
    </w:p>
    <w:p w14:paraId="022754A6" w14:textId="77777777" w:rsidR="002247C5" w:rsidRDefault="002247C5" w:rsidP="002247C5">
      <w:r>
        <w:t xml:space="preserve">   - IEEE 829 фокусируется на документации тестирования, а ISO/IEC/IEEE 29119 охватывает весь процесс тестирования, включая планирование, дизайн и выполнение тестов.  </w:t>
      </w:r>
    </w:p>
    <w:p w14:paraId="39E72711" w14:textId="77777777" w:rsidR="002247C5" w:rsidRDefault="002247C5" w:rsidP="002247C5"/>
    <w:p w14:paraId="73D28AF2" w14:textId="2AAA43C5" w:rsidR="002247C5" w:rsidRDefault="002247C5" w:rsidP="002247C5">
      <w:r>
        <w:t xml:space="preserve">4. Как стандарт ISO/IEC 25010 определяет качество программного обеспечения?  </w:t>
      </w:r>
    </w:p>
    <w:p w14:paraId="6F29599A" w14:textId="77777777" w:rsidR="002247C5" w:rsidRDefault="002247C5" w:rsidP="002247C5">
      <w:r>
        <w:t xml:space="preserve">   - Определяет качество через характеристики: функциональность, надежность, удобство использования, производительность, безопасность, совместимость, </w:t>
      </w:r>
      <w:proofErr w:type="spellStart"/>
      <w:r>
        <w:t>сопровождаемость</w:t>
      </w:r>
      <w:proofErr w:type="spellEnd"/>
      <w:r>
        <w:t xml:space="preserve"> и переносимость.  </w:t>
      </w:r>
    </w:p>
    <w:p w14:paraId="205F542C" w14:textId="77777777" w:rsidR="002247C5" w:rsidRDefault="002247C5" w:rsidP="002247C5"/>
    <w:p w14:paraId="042CCCC4" w14:textId="6F70B71D" w:rsidR="002247C5" w:rsidRDefault="002247C5" w:rsidP="002247C5">
      <w:r>
        <w:t xml:space="preserve">5. Какие стандарты регламентируют документирование ПО?  </w:t>
      </w:r>
    </w:p>
    <w:p w14:paraId="45B83832" w14:textId="77777777" w:rsidR="002247C5" w:rsidRDefault="002247C5" w:rsidP="002247C5">
      <w:r>
        <w:t xml:space="preserve">   - ISO/IEC/IEEE 26515 (документация в </w:t>
      </w:r>
      <w:proofErr w:type="spellStart"/>
      <w:r>
        <w:t>Agile</w:t>
      </w:r>
      <w:proofErr w:type="spellEnd"/>
      <w:r>
        <w:t xml:space="preserve">), IEEE 1016 (описание проектных решений), ГОСТ 34 (для системной документации).  </w:t>
      </w:r>
    </w:p>
    <w:p w14:paraId="4750AA75" w14:textId="77777777" w:rsidR="002247C5" w:rsidRDefault="002247C5" w:rsidP="002247C5"/>
    <w:p w14:paraId="7CA8319A" w14:textId="5471E81F" w:rsidR="002247C5" w:rsidRDefault="002247C5" w:rsidP="002247C5"/>
    <w:p w14:paraId="5B83DEC0" w14:textId="77777777" w:rsidR="002247C5" w:rsidRDefault="002247C5" w:rsidP="002247C5"/>
    <w:p w14:paraId="6D0544B0" w14:textId="6BDB7912" w:rsidR="002247C5" w:rsidRDefault="002247C5" w:rsidP="002247C5">
      <w:r>
        <w:t xml:space="preserve"> Архитектура и проектирование</w:t>
      </w:r>
    </w:p>
    <w:p w14:paraId="7E290513" w14:textId="77777777" w:rsidR="002247C5" w:rsidRDefault="002247C5" w:rsidP="002247C5"/>
    <w:p w14:paraId="06B4B4C0" w14:textId="0749411B" w:rsidR="002247C5" w:rsidRDefault="002247C5" w:rsidP="002247C5">
      <w:r>
        <w:t xml:space="preserve">6. Какие стандарты применяются для проектирования архитектуры ПО?  </w:t>
      </w:r>
    </w:p>
    <w:p w14:paraId="5D86CD31" w14:textId="77777777" w:rsidR="002247C5" w:rsidRDefault="002247C5" w:rsidP="002247C5">
      <w:r>
        <w:t xml:space="preserve">   - IEEE 1471 (ISO/IEC 42010), ISO/IEC 25010, UML-стандарты (OMG).  </w:t>
      </w:r>
    </w:p>
    <w:p w14:paraId="177AA76C" w14:textId="77777777" w:rsidR="002247C5" w:rsidRDefault="002247C5" w:rsidP="002247C5"/>
    <w:p w14:paraId="57758CCF" w14:textId="3B94B0D6" w:rsidR="002247C5" w:rsidRDefault="002247C5" w:rsidP="002247C5">
      <w:r>
        <w:t xml:space="preserve">7. Как IEEE 1471 (ISO/IEC 42010) описывает архитектурное описание систем?  </w:t>
      </w:r>
    </w:p>
    <w:p w14:paraId="53A7D257" w14:textId="77777777" w:rsidR="002247C5" w:rsidRDefault="002247C5" w:rsidP="002247C5">
      <w:r>
        <w:t xml:space="preserve">   - Определяет структуру, компоненты и их взаимодействие, а также требования к документации архитектуры.  </w:t>
      </w:r>
    </w:p>
    <w:p w14:paraId="683D3815" w14:textId="77777777" w:rsidR="002247C5" w:rsidRDefault="002247C5" w:rsidP="002247C5"/>
    <w:p w14:paraId="0F9D6DBA" w14:textId="00BD2F0F" w:rsidR="002247C5" w:rsidRDefault="002247C5" w:rsidP="002247C5">
      <w:r>
        <w:t xml:space="preserve">8. Какие стандарты регламентируют UML-моделирование?  </w:t>
      </w:r>
    </w:p>
    <w:p w14:paraId="258721DC" w14:textId="77777777" w:rsidR="002247C5" w:rsidRDefault="002247C5" w:rsidP="002247C5">
      <w:r>
        <w:t xml:space="preserve">   - OMG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ISO/IEC 19505.  </w:t>
      </w:r>
    </w:p>
    <w:p w14:paraId="4C2AAB9E" w14:textId="77777777" w:rsidR="002247C5" w:rsidRDefault="002247C5" w:rsidP="002247C5"/>
    <w:p w14:paraId="1C06BD2B" w14:textId="77995459" w:rsidR="002247C5" w:rsidRDefault="002247C5" w:rsidP="002247C5">
      <w:r>
        <w:t xml:space="preserve">9. В чем суть стандарта IEEE 1016 для описания проектных решений?  </w:t>
      </w:r>
    </w:p>
    <w:p w14:paraId="4993DC42" w14:textId="77777777" w:rsidR="002247C5" w:rsidRDefault="002247C5" w:rsidP="002247C5">
      <w:r>
        <w:t xml:space="preserve">   - Стандарт определяет структуру и содержание документов проектирования, включая диаграммы и описания компонентов.  </w:t>
      </w:r>
    </w:p>
    <w:p w14:paraId="4875AE50" w14:textId="77777777" w:rsidR="002247C5" w:rsidRDefault="002247C5" w:rsidP="002247C5"/>
    <w:p w14:paraId="65AD00D6" w14:textId="205F683B" w:rsidR="002247C5" w:rsidRDefault="002247C5" w:rsidP="002247C5">
      <w:r>
        <w:t xml:space="preserve">10. Какие существуют стандарты для проектирования API (REST,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gRPC</w:t>
      </w:r>
      <w:proofErr w:type="spellEnd"/>
      <w:r>
        <w:t xml:space="preserve">)?  </w:t>
      </w:r>
    </w:p>
    <w:p w14:paraId="39060069" w14:textId="77777777" w:rsidR="002247C5" w:rsidRDefault="002247C5" w:rsidP="002247C5">
      <w:r>
        <w:t xml:space="preserve">    - REST: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 xml:space="preserve">), </w:t>
      </w:r>
      <w:proofErr w:type="spellStart"/>
      <w:r>
        <w:t>GraphQL</w:t>
      </w:r>
      <w:proofErr w:type="spellEnd"/>
      <w:r>
        <w:t xml:space="preserve">: спецификация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</w:t>
      </w:r>
      <w:proofErr w:type="spellStart"/>
      <w:r>
        <w:t>gRPC</w:t>
      </w:r>
      <w:proofErr w:type="spellEnd"/>
      <w:r>
        <w:t xml:space="preserve">: стандарты </w:t>
      </w:r>
      <w:proofErr w:type="spellStart"/>
      <w:r>
        <w:t>Google</w:t>
      </w:r>
      <w:proofErr w:type="spellEnd"/>
      <w:r>
        <w:t xml:space="preserve"> RPC.  </w:t>
      </w:r>
    </w:p>
    <w:p w14:paraId="364AA0D9" w14:textId="77777777" w:rsidR="002247C5" w:rsidRDefault="002247C5" w:rsidP="002247C5"/>
    <w:p w14:paraId="68098377" w14:textId="30E2CF0B" w:rsidR="002247C5" w:rsidRDefault="002247C5" w:rsidP="002247C5"/>
    <w:p w14:paraId="500555E1" w14:textId="77777777" w:rsidR="002247C5" w:rsidRDefault="002247C5" w:rsidP="002247C5"/>
    <w:p w14:paraId="77BC76EC" w14:textId="7DA264B0" w:rsidR="002247C5" w:rsidRDefault="002247C5" w:rsidP="002247C5">
      <w:r>
        <w:t xml:space="preserve"> Безопасность и защита данных</w:t>
      </w:r>
    </w:p>
    <w:p w14:paraId="142B21F1" w14:textId="77777777" w:rsidR="002247C5" w:rsidRDefault="002247C5" w:rsidP="002247C5"/>
    <w:p w14:paraId="55C1C4BC" w14:textId="0A94B3FB" w:rsidR="002247C5" w:rsidRDefault="002247C5" w:rsidP="002247C5">
      <w:r>
        <w:t xml:space="preserve">11. Как стандарт OWASP влияет на разработку безопасных приложений?  </w:t>
      </w:r>
    </w:p>
    <w:p w14:paraId="05A54441" w14:textId="77777777" w:rsidR="002247C5" w:rsidRDefault="002247C5" w:rsidP="002247C5">
      <w:r>
        <w:t xml:space="preserve">    - OWASP предоставляет рекомендации по защите от уязвимостей (например, OWASP </w:t>
      </w:r>
      <w:proofErr w:type="spellStart"/>
      <w:r>
        <w:t>Top</w:t>
      </w:r>
      <w:proofErr w:type="spellEnd"/>
      <w:r>
        <w:t xml:space="preserve"> 10).  </w:t>
      </w:r>
    </w:p>
    <w:p w14:paraId="303830EE" w14:textId="77777777" w:rsidR="002247C5" w:rsidRDefault="002247C5" w:rsidP="002247C5"/>
    <w:p w14:paraId="76B9E097" w14:textId="171B0CBE" w:rsidR="002247C5" w:rsidRDefault="002247C5" w:rsidP="002247C5">
      <w:r>
        <w:t xml:space="preserve">12. Какие требования к безопасности ПО предъявляет ISO/IEC 27001?  </w:t>
      </w:r>
    </w:p>
    <w:p w14:paraId="53EA01A8" w14:textId="77777777" w:rsidR="002247C5" w:rsidRDefault="002247C5" w:rsidP="002247C5">
      <w:r>
        <w:t xml:space="preserve">    - Требования к системе управления информационной безопасностью (СУИБ), включая оценку рисков и меры защиты.  </w:t>
      </w:r>
    </w:p>
    <w:p w14:paraId="534E6D29" w14:textId="77777777" w:rsidR="002247C5" w:rsidRDefault="002247C5" w:rsidP="002247C5"/>
    <w:p w14:paraId="02BEA3A7" w14:textId="28AC4608" w:rsidR="002247C5" w:rsidRDefault="002247C5" w:rsidP="002247C5">
      <w:r>
        <w:t xml:space="preserve">13. Как GDPR влияет на разработку приложений с персональными данными?  </w:t>
      </w:r>
    </w:p>
    <w:p w14:paraId="6698E467" w14:textId="77777777" w:rsidR="002247C5" w:rsidRDefault="002247C5" w:rsidP="002247C5">
      <w:r>
        <w:t xml:space="preserve">    - Обязывает обеспечивать конфиденциальность, прозрачность обработки данных и права пользователей (например, право на удаление).  </w:t>
      </w:r>
    </w:p>
    <w:p w14:paraId="127F401B" w14:textId="77777777" w:rsidR="002247C5" w:rsidRDefault="002247C5" w:rsidP="002247C5"/>
    <w:p w14:paraId="36CAF984" w14:textId="5BDA9BA1" w:rsidR="002247C5" w:rsidRDefault="002247C5" w:rsidP="002247C5">
      <w:r>
        <w:t xml:space="preserve">14. Какие стандарты регулируют криптографическую защиту данных в ПО?  </w:t>
      </w:r>
    </w:p>
    <w:p w14:paraId="23D30F27" w14:textId="77777777" w:rsidR="002247C5" w:rsidRDefault="002247C5" w:rsidP="002247C5">
      <w:r>
        <w:t xml:space="preserve">    - ISO/IEC 18033, FIPS 140-2, ГОСТ Р 34.10-2012.  </w:t>
      </w:r>
    </w:p>
    <w:p w14:paraId="72F9089B" w14:textId="77777777" w:rsidR="002247C5" w:rsidRDefault="002247C5" w:rsidP="002247C5"/>
    <w:p w14:paraId="56CC2069" w14:textId="1F0152CF" w:rsidR="002247C5" w:rsidRDefault="002247C5" w:rsidP="002247C5">
      <w:r>
        <w:t xml:space="preserve">15. Как PCI DSS влияет на разработку платежных систем?  </w:t>
      </w:r>
    </w:p>
    <w:p w14:paraId="700450F5" w14:textId="77777777" w:rsidR="002247C5" w:rsidRDefault="002247C5" w:rsidP="002247C5">
      <w:r>
        <w:t xml:space="preserve">    - Требует защиты данных карт, шифрования транзакций и регулярного аудита безопасности.  </w:t>
      </w:r>
    </w:p>
    <w:p w14:paraId="70A2A7A9" w14:textId="77777777" w:rsidR="002247C5" w:rsidRDefault="002247C5" w:rsidP="002247C5"/>
    <w:p w14:paraId="2B06E460" w14:textId="082DB46A" w:rsidR="002247C5" w:rsidRDefault="002247C5" w:rsidP="002247C5"/>
    <w:p w14:paraId="4273F298" w14:textId="77777777" w:rsidR="002247C5" w:rsidRDefault="002247C5" w:rsidP="002247C5"/>
    <w:p w14:paraId="752E8223" w14:textId="6316A8E1" w:rsidR="002247C5" w:rsidRDefault="002247C5" w:rsidP="002247C5">
      <w:r>
        <w:t xml:space="preserve"> Тестирование и качество</w:t>
      </w:r>
    </w:p>
    <w:p w14:paraId="14437F84" w14:textId="77777777" w:rsidR="002247C5" w:rsidRDefault="002247C5" w:rsidP="002247C5"/>
    <w:p w14:paraId="7C7F95BC" w14:textId="6E4BD8C2" w:rsidR="002247C5" w:rsidRDefault="002247C5" w:rsidP="002247C5">
      <w:r>
        <w:t xml:space="preserve">16. Какие стандарты описывают процесс тестирования ПО?  </w:t>
      </w:r>
    </w:p>
    <w:p w14:paraId="45A042A2" w14:textId="77777777" w:rsidR="002247C5" w:rsidRDefault="002247C5" w:rsidP="002247C5">
      <w:r>
        <w:t xml:space="preserve">    - ISO/IEC/IEEE 29119, IEEE 829, </w:t>
      </w:r>
      <w:proofErr w:type="spellStart"/>
      <w:r>
        <w:t>TMMi</w:t>
      </w:r>
      <w:proofErr w:type="spellEnd"/>
      <w:r>
        <w:t xml:space="preserve">.  </w:t>
      </w:r>
    </w:p>
    <w:p w14:paraId="30292BED" w14:textId="77777777" w:rsidR="002247C5" w:rsidRDefault="002247C5" w:rsidP="002247C5"/>
    <w:p w14:paraId="3686EC3B" w14:textId="7440537F" w:rsidR="002247C5" w:rsidRDefault="002247C5" w:rsidP="002247C5">
      <w:r>
        <w:t xml:space="preserve">17. Как </w:t>
      </w:r>
      <w:proofErr w:type="spellStart"/>
      <w:r>
        <w:t>TMMi</w:t>
      </w:r>
      <w:proofErr w:type="spellEnd"/>
      <w:r>
        <w:t xml:space="preserve">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) улучшает процесс тестирования?  </w:t>
      </w:r>
    </w:p>
    <w:p w14:paraId="712151B2" w14:textId="77777777" w:rsidR="002247C5" w:rsidRDefault="002247C5" w:rsidP="002247C5">
      <w:r>
        <w:t xml:space="preserve">    - Оценивает зрелость процессов тестирования и предлагает пути улучшения через 5 уровней зрелости.  </w:t>
      </w:r>
    </w:p>
    <w:p w14:paraId="264817B2" w14:textId="77777777" w:rsidR="002247C5" w:rsidRDefault="002247C5" w:rsidP="002247C5"/>
    <w:p w14:paraId="36C1CF12" w14:textId="67FFAAFD" w:rsidR="002247C5" w:rsidRDefault="002247C5" w:rsidP="002247C5">
      <w:r>
        <w:t xml:space="preserve">18. Какие метрики качества ПО регламентирует ISO/IEC 9126?  </w:t>
      </w:r>
    </w:p>
    <w:p w14:paraId="4431C359" w14:textId="77777777" w:rsidR="002247C5" w:rsidRDefault="002247C5" w:rsidP="002247C5">
      <w:r>
        <w:t xml:space="preserve">    - Функциональность, надежность, удобство использования, эффективность, </w:t>
      </w:r>
      <w:proofErr w:type="spellStart"/>
      <w:r>
        <w:t>сопровождаемость</w:t>
      </w:r>
      <w:proofErr w:type="spellEnd"/>
      <w:r>
        <w:t xml:space="preserve">, переносимость.  </w:t>
      </w:r>
    </w:p>
    <w:p w14:paraId="4420170E" w14:textId="77777777" w:rsidR="002247C5" w:rsidRDefault="002247C5" w:rsidP="002247C5"/>
    <w:p w14:paraId="1E21593E" w14:textId="45F5AF76" w:rsidR="002247C5" w:rsidRDefault="002247C5" w:rsidP="002247C5">
      <w:r>
        <w:t xml:space="preserve">19. В чем разница между </w:t>
      </w:r>
      <w:proofErr w:type="spellStart"/>
      <w:r>
        <w:t>unit</w:t>
      </w:r>
      <w:proofErr w:type="spellEnd"/>
      <w:r>
        <w:t xml:space="preserve">-тестированием и интеграционным тестированием по стандартам?  </w:t>
      </w:r>
    </w:p>
    <w:p w14:paraId="00695B3F" w14:textId="77777777" w:rsidR="002247C5" w:rsidRDefault="002247C5" w:rsidP="002247C5">
      <w:r>
        <w:t xml:space="preserve">    - </w:t>
      </w:r>
      <w:proofErr w:type="spellStart"/>
      <w:r>
        <w:t>Unit</w:t>
      </w:r>
      <w:proofErr w:type="spellEnd"/>
      <w:r>
        <w:t xml:space="preserve">-тестирование проверяет отдельные модули (IEEE 829), а интеграционное — их взаимодействие (ISO/IEC 29119).  </w:t>
      </w:r>
    </w:p>
    <w:p w14:paraId="64DE2A72" w14:textId="77777777" w:rsidR="002247C5" w:rsidRDefault="002247C5" w:rsidP="002247C5"/>
    <w:p w14:paraId="3A0F37D9" w14:textId="60014F7C" w:rsidR="002247C5" w:rsidRDefault="002247C5" w:rsidP="002247C5">
      <w:r>
        <w:t xml:space="preserve">20. Как стандарты описывают автоматизацию тестирования?  </w:t>
      </w:r>
    </w:p>
    <w:p w14:paraId="74DE5F4A" w14:textId="77777777" w:rsidR="002247C5" w:rsidRDefault="002247C5" w:rsidP="002247C5">
      <w:r>
        <w:t xml:space="preserve">    - ISO/IEC 29119 включает рекомендации по автоматизации, инструментам и отчетности.  </w:t>
      </w:r>
    </w:p>
    <w:p w14:paraId="11FA8376" w14:textId="77777777" w:rsidR="002247C5" w:rsidRDefault="002247C5" w:rsidP="002247C5"/>
    <w:p w14:paraId="5291F6CB" w14:textId="5C6EEAB2" w:rsidR="002247C5" w:rsidRDefault="002247C5" w:rsidP="002247C5"/>
    <w:p w14:paraId="44B5BB0A" w14:textId="77777777" w:rsidR="002247C5" w:rsidRDefault="002247C5" w:rsidP="002247C5"/>
    <w:p w14:paraId="0AD53AB0" w14:textId="3BDC3070" w:rsidR="002247C5" w:rsidRDefault="002247C5" w:rsidP="002247C5">
      <w:r>
        <w:t xml:space="preserve"> </w:t>
      </w:r>
      <w:proofErr w:type="spellStart"/>
      <w:r>
        <w:t>DevOps</w:t>
      </w:r>
      <w:proofErr w:type="spellEnd"/>
      <w:r>
        <w:t xml:space="preserve"> и CI/CD</w:t>
      </w:r>
    </w:p>
    <w:p w14:paraId="3139336D" w14:textId="77777777" w:rsidR="002247C5" w:rsidRDefault="002247C5" w:rsidP="002247C5"/>
    <w:p w14:paraId="7A76ACFE" w14:textId="32DA1485" w:rsidR="002247C5" w:rsidRDefault="002247C5" w:rsidP="002247C5">
      <w:r>
        <w:t xml:space="preserve">21. Какие стандарты регулируют процессы непрерывной интеграции и доставки (CI/CD)?  </w:t>
      </w:r>
    </w:p>
    <w:p w14:paraId="35D788A8" w14:textId="77777777" w:rsidR="002247C5" w:rsidRDefault="002247C5" w:rsidP="002247C5">
      <w:r>
        <w:t xml:space="preserve">    - ISO/IEC 27017 (безопасность), ITIL (управление), спецификации 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.  </w:t>
      </w:r>
    </w:p>
    <w:p w14:paraId="28A25C97" w14:textId="77777777" w:rsidR="002247C5" w:rsidRDefault="002247C5" w:rsidP="002247C5"/>
    <w:p w14:paraId="77C6D23C" w14:textId="2AB80E17" w:rsidR="002247C5" w:rsidRDefault="002247C5" w:rsidP="002247C5">
      <w:r>
        <w:t xml:space="preserve">22. Как ITIL и </w:t>
      </w:r>
      <w:proofErr w:type="spellStart"/>
      <w:r>
        <w:t>DevOps</w:t>
      </w:r>
      <w:proofErr w:type="spellEnd"/>
      <w:r>
        <w:t xml:space="preserve"> взаимодействуют в управлении разработкой?  </w:t>
      </w:r>
    </w:p>
    <w:p w14:paraId="217C4FA5" w14:textId="77777777" w:rsidR="002247C5" w:rsidRDefault="002247C5" w:rsidP="002247C5">
      <w:r>
        <w:t xml:space="preserve">    - ITIL обеспечивает процессы управления услугами, а </w:t>
      </w:r>
      <w:proofErr w:type="spellStart"/>
      <w:r>
        <w:t>DevOps</w:t>
      </w:r>
      <w:proofErr w:type="spellEnd"/>
      <w:r>
        <w:t xml:space="preserve"> фокусируется на автоматизации и скорости.  </w:t>
      </w:r>
    </w:p>
    <w:p w14:paraId="39082C8E" w14:textId="77777777" w:rsidR="002247C5" w:rsidRDefault="002247C5" w:rsidP="002247C5"/>
    <w:p w14:paraId="09A22599" w14:textId="3524A342" w:rsidR="002247C5" w:rsidRDefault="002247C5" w:rsidP="002247C5">
      <w:r>
        <w:t>23. Какие стандарты описывают контейнеризацию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)?  </w:t>
      </w:r>
    </w:p>
    <w:p w14:paraId="2C89022D" w14:textId="77777777" w:rsidR="002247C5" w:rsidRDefault="002247C5" w:rsidP="002247C5">
      <w:r>
        <w:t xml:space="preserve">    - OCI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), спецификации </w:t>
      </w:r>
      <w:proofErr w:type="spellStart"/>
      <w:r>
        <w:t>Kubernetes</w:t>
      </w:r>
      <w:proofErr w:type="spellEnd"/>
      <w:r>
        <w:t xml:space="preserve"> CNCF.  </w:t>
      </w:r>
    </w:p>
    <w:p w14:paraId="1F25368A" w14:textId="77777777" w:rsidR="002247C5" w:rsidRDefault="002247C5" w:rsidP="002247C5"/>
    <w:p w14:paraId="71AA1CD4" w14:textId="33C61C8D" w:rsidR="002247C5" w:rsidRDefault="002247C5" w:rsidP="002247C5">
      <w:r>
        <w:t xml:space="preserve">24. Как ISO/IEC 27017 влияет на безопасность облачных приложений?  </w:t>
      </w:r>
    </w:p>
    <w:p w14:paraId="2620E2E9" w14:textId="77777777" w:rsidR="002247C5" w:rsidRDefault="002247C5" w:rsidP="002247C5">
      <w:r>
        <w:t xml:space="preserve">    - Определяет меры защиты данных в облаке, включая управление доступом и шифрование.  </w:t>
      </w:r>
    </w:p>
    <w:p w14:paraId="56ADBBB7" w14:textId="77777777" w:rsidR="002247C5" w:rsidRDefault="002247C5" w:rsidP="002247C5"/>
    <w:p w14:paraId="620748B9" w14:textId="4B608AD5" w:rsidR="002247C5" w:rsidRDefault="002247C5" w:rsidP="002247C5">
      <w:r>
        <w:t>25. Какие стандарты регламентируют управление конфигурациями (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)?  </w:t>
      </w:r>
    </w:p>
    <w:p w14:paraId="4C7DDAF7" w14:textId="77777777" w:rsidR="002247C5" w:rsidRDefault="002247C5" w:rsidP="002247C5">
      <w:r>
        <w:t xml:space="preserve">    - IEEE 828 (управление конфигурациями), спецификации инструментов (например, </w:t>
      </w:r>
      <w:proofErr w:type="spellStart"/>
      <w:r>
        <w:t>Terraform</w:t>
      </w:r>
      <w:proofErr w:type="spellEnd"/>
      <w:r>
        <w:t xml:space="preserve"> HCL).  </w:t>
      </w:r>
    </w:p>
    <w:p w14:paraId="134615F1" w14:textId="77777777" w:rsidR="002247C5" w:rsidRDefault="002247C5" w:rsidP="002247C5"/>
    <w:p w14:paraId="02C47AB9" w14:textId="262EA49A" w:rsidR="002247C5" w:rsidRDefault="002247C5" w:rsidP="002247C5"/>
    <w:p w14:paraId="46A4B937" w14:textId="77777777" w:rsidR="002247C5" w:rsidRDefault="002247C5" w:rsidP="002247C5"/>
    <w:p w14:paraId="38623AB1" w14:textId="040A7A8C" w:rsidR="002247C5" w:rsidRDefault="002247C5" w:rsidP="002247C5">
      <w:r>
        <w:t xml:space="preserve"> Методологии</w:t>
      </w:r>
    </w:p>
    <w:p w14:paraId="2B725C43" w14:textId="77777777" w:rsidR="002247C5" w:rsidRDefault="002247C5" w:rsidP="002247C5"/>
    <w:p w14:paraId="5D4A4683" w14:textId="79885401" w:rsidR="002247C5" w:rsidRDefault="002247C5" w:rsidP="002247C5">
      <w:r>
        <w:t xml:space="preserve">26. Как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 и </w:t>
      </w:r>
      <w:proofErr w:type="spellStart"/>
      <w:r>
        <w:t>SAFe</w:t>
      </w:r>
      <w:proofErr w:type="spellEnd"/>
      <w:r>
        <w:t xml:space="preserve"> соответствуют стандартам разработки?  </w:t>
      </w:r>
    </w:p>
    <w:p w14:paraId="057FF712" w14:textId="77777777" w:rsidR="002247C5" w:rsidRDefault="002247C5" w:rsidP="002247C5">
      <w:r>
        <w:t xml:space="preserve">    - </w:t>
      </w:r>
      <w:proofErr w:type="spellStart"/>
      <w:r>
        <w:t>Scrum</w:t>
      </w:r>
      <w:proofErr w:type="spellEnd"/>
      <w:r>
        <w:t xml:space="preserve"> и </w:t>
      </w:r>
      <w:proofErr w:type="spellStart"/>
      <w:r>
        <w:t>Kanban</w:t>
      </w:r>
      <w:proofErr w:type="spellEnd"/>
      <w:r>
        <w:t xml:space="preserve"> соответствуют </w:t>
      </w:r>
      <w:proofErr w:type="spellStart"/>
      <w:r>
        <w:t>Agile</w:t>
      </w:r>
      <w:proofErr w:type="spellEnd"/>
      <w:r>
        <w:t xml:space="preserve"> (ISO/IEC 26515), </w:t>
      </w:r>
      <w:proofErr w:type="spellStart"/>
      <w:r>
        <w:t>SAFe</w:t>
      </w:r>
      <w:proofErr w:type="spellEnd"/>
      <w:r>
        <w:t xml:space="preserve"> — масштабируемый </w:t>
      </w:r>
      <w:proofErr w:type="spellStart"/>
      <w:r>
        <w:t>Agile-фреймворк</w:t>
      </w:r>
      <w:proofErr w:type="spellEnd"/>
      <w:r>
        <w:t xml:space="preserve">.  </w:t>
      </w:r>
    </w:p>
    <w:p w14:paraId="19361B19" w14:textId="77777777" w:rsidR="002247C5" w:rsidRDefault="002247C5" w:rsidP="002247C5"/>
    <w:p w14:paraId="4BBA5257" w14:textId="205091CA" w:rsidR="002247C5" w:rsidRDefault="002247C5" w:rsidP="002247C5">
      <w:r>
        <w:t>27. Какие стандарты поддерживают гибкую разработку (</w:t>
      </w:r>
      <w:proofErr w:type="spellStart"/>
      <w:r>
        <w:t>Agile</w:t>
      </w:r>
      <w:proofErr w:type="spellEnd"/>
      <w:r>
        <w:t xml:space="preserve">)?  </w:t>
      </w:r>
    </w:p>
    <w:p w14:paraId="45F5BFA7" w14:textId="77777777" w:rsidR="002247C5" w:rsidRDefault="002247C5" w:rsidP="002247C5">
      <w:r>
        <w:t xml:space="preserve">    - ISO/IEC 26515 (документация),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 (неформальный стандарт).  </w:t>
      </w:r>
    </w:p>
    <w:p w14:paraId="7FC640A8" w14:textId="77777777" w:rsidR="002247C5" w:rsidRDefault="002247C5" w:rsidP="002247C5"/>
    <w:p w14:paraId="73AB68CF" w14:textId="63B4FCEB" w:rsidR="002247C5" w:rsidRDefault="002247C5" w:rsidP="002247C5">
      <w:r>
        <w:t xml:space="preserve">28. В чем разница между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Waterfall</w:t>
      </w:r>
      <w:proofErr w:type="spellEnd"/>
      <w:r>
        <w:t xml:space="preserve"> с точки зрения стандартов?  </w:t>
      </w:r>
    </w:p>
    <w:p w14:paraId="11E0D01A" w14:textId="77777777" w:rsidR="002247C5" w:rsidRDefault="002247C5" w:rsidP="002247C5">
      <w:r>
        <w:t xml:space="preserve">    - </w:t>
      </w:r>
      <w:proofErr w:type="spellStart"/>
      <w:r>
        <w:t>Waterfall</w:t>
      </w:r>
      <w:proofErr w:type="spellEnd"/>
      <w:r>
        <w:t xml:space="preserve"> регламентирован IEEE 1074 (линейные этапы), </w:t>
      </w:r>
      <w:proofErr w:type="spellStart"/>
      <w:r>
        <w:t>Agile</w:t>
      </w:r>
      <w:proofErr w:type="spellEnd"/>
      <w:r>
        <w:t xml:space="preserve"> — итеративный подход (ISO/IEC 26515).  </w:t>
      </w:r>
    </w:p>
    <w:p w14:paraId="789C3582" w14:textId="77777777" w:rsidR="002247C5" w:rsidRDefault="002247C5" w:rsidP="002247C5"/>
    <w:p w14:paraId="1BBDA1AF" w14:textId="0E83B540" w:rsidR="002247C5" w:rsidRDefault="002247C5" w:rsidP="002247C5">
      <w:r>
        <w:t xml:space="preserve">29. Как ISO/IEC 26515 регулирует документацию в </w:t>
      </w:r>
      <w:proofErr w:type="spellStart"/>
      <w:r>
        <w:t>Agile</w:t>
      </w:r>
      <w:proofErr w:type="spellEnd"/>
      <w:r>
        <w:t xml:space="preserve">?  </w:t>
      </w:r>
    </w:p>
    <w:p w14:paraId="54F067CD" w14:textId="77777777" w:rsidR="002247C5" w:rsidRDefault="002247C5" w:rsidP="002247C5">
      <w:r>
        <w:t xml:space="preserve">    - Рекомендует гибкие форматы документации, соответствующие итеративному развитию.  </w:t>
      </w:r>
    </w:p>
    <w:p w14:paraId="25CB0A47" w14:textId="77777777" w:rsidR="002247C5" w:rsidRDefault="002247C5" w:rsidP="002247C5"/>
    <w:p w14:paraId="7956015C" w14:textId="6FEB5D5C" w:rsidR="002247C5" w:rsidRDefault="002247C5" w:rsidP="002247C5">
      <w:r>
        <w:t xml:space="preserve">30. Какие стандарты описывают управление требованиями в </w:t>
      </w:r>
      <w:proofErr w:type="spellStart"/>
      <w:r>
        <w:t>Agile</w:t>
      </w:r>
      <w:proofErr w:type="spellEnd"/>
      <w:r>
        <w:t xml:space="preserve">?  </w:t>
      </w:r>
    </w:p>
    <w:p w14:paraId="737F0FC5" w14:textId="77777777" w:rsidR="002247C5" w:rsidRDefault="002247C5" w:rsidP="002247C5">
      <w:r>
        <w:t xml:space="preserve">    - ISO/IEC/IEEE 29148,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.  </w:t>
      </w:r>
    </w:p>
    <w:p w14:paraId="6C8CE13D" w14:textId="77777777" w:rsidR="002247C5" w:rsidRDefault="002247C5" w:rsidP="002247C5"/>
    <w:p w14:paraId="73A9D7EB" w14:textId="666D7E09" w:rsidR="002247C5" w:rsidRDefault="002247C5" w:rsidP="002247C5"/>
    <w:p w14:paraId="55CD4ED3" w14:textId="77777777" w:rsidR="002247C5" w:rsidRDefault="002247C5" w:rsidP="002247C5"/>
    <w:p w14:paraId="4055E99E" w14:textId="1C2CC2B8" w:rsidR="002247C5" w:rsidRDefault="002247C5" w:rsidP="002247C5">
      <w:r>
        <w:t xml:space="preserve"> Специфичные технологии</w:t>
      </w:r>
    </w:p>
    <w:p w14:paraId="3AF01AA1" w14:textId="77777777" w:rsidR="002247C5" w:rsidRDefault="002247C5" w:rsidP="002247C5"/>
    <w:p w14:paraId="283A703A" w14:textId="03D0FA6F" w:rsidR="002247C5" w:rsidRDefault="002247C5" w:rsidP="002247C5">
      <w:r>
        <w:t xml:space="preserve">31. Какие стандарты применяются для разработки мобильных приложений?  </w:t>
      </w:r>
    </w:p>
    <w:p w14:paraId="64F01D76" w14:textId="77777777" w:rsidR="002247C5" w:rsidRDefault="002247C5" w:rsidP="002247C5">
      <w:r>
        <w:t xml:space="preserve">    - ISO/IEC 23053 (ML для мобильных), WCAG (доступность).  </w:t>
      </w:r>
    </w:p>
    <w:p w14:paraId="6AA72124" w14:textId="77777777" w:rsidR="002247C5" w:rsidRDefault="002247C5" w:rsidP="002247C5"/>
    <w:p w14:paraId="28AF43C9" w14:textId="1EF1FFCF" w:rsidR="002247C5" w:rsidRDefault="002247C5" w:rsidP="002247C5">
      <w:r>
        <w:t xml:space="preserve">32. Как стандарты регулируют веб-разработку (W3C, WCAG)?  </w:t>
      </w:r>
    </w:p>
    <w:p w14:paraId="66C84A76" w14:textId="77777777" w:rsidR="002247C5" w:rsidRDefault="002247C5" w:rsidP="002247C5">
      <w:r>
        <w:t xml:space="preserve">    - W3C: HTML/CSS/JS-стандарты, WCAG 2.1 — доступность веб-контента.  </w:t>
      </w:r>
    </w:p>
    <w:p w14:paraId="2CDD85E8" w14:textId="77777777" w:rsidR="002247C5" w:rsidRDefault="002247C5" w:rsidP="002247C5"/>
    <w:p w14:paraId="4966E47B" w14:textId="2F20F311" w:rsidR="002247C5" w:rsidRDefault="002247C5" w:rsidP="002247C5">
      <w:r>
        <w:t>33. Какие стандарты описывают разработку встроенных систем (</w:t>
      </w:r>
      <w:proofErr w:type="spellStart"/>
      <w:r>
        <w:t>Embedded</w:t>
      </w:r>
      <w:proofErr w:type="spellEnd"/>
      <w:r>
        <w:t xml:space="preserve">)?  </w:t>
      </w:r>
    </w:p>
    <w:p w14:paraId="0B581C4D" w14:textId="77777777" w:rsidR="002247C5" w:rsidRDefault="002247C5" w:rsidP="002247C5">
      <w:r>
        <w:t xml:space="preserve">    - ISO/IEC 12207, AUTOSAR (для автомобильных систем).  </w:t>
      </w:r>
    </w:p>
    <w:p w14:paraId="4E4272BD" w14:textId="77777777" w:rsidR="002247C5" w:rsidRDefault="002247C5" w:rsidP="002247C5"/>
    <w:p w14:paraId="6638A269" w14:textId="55BF75C9" w:rsidR="002247C5" w:rsidRDefault="002247C5" w:rsidP="002247C5">
      <w:r>
        <w:t xml:space="preserve">34. Как IEC 62304 регулирует ПО для медицинских устройств?  </w:t>
      </w:r>
    </w:p>
    <w:p w14:paraId="25BB899C" w14:textId="77777777" w:rsidR="002247C5" w:rsidRDefault="002247C5" w:rsidP="002247C5">
      <w:r>
        <w:t xml:space="preserve">    - Определяет жизненный цикл ПО, требования к тестированию и документации.  </w:t>
      </w:r>
    </w:p>
    <w:p w14:paraId="269AFBFE" w14:textId="77777777" w:rsidR="002247C5" w:rsidRDefault="002247C5" w:rsidP="002247C5"/>
    <w:p w14:paraId="22C1FC58" w14:textId="53AC6ED1" w:rsidR="002247C5" w:rsidRDefault="002247C5" w:rsidP="002247C5">
      <w:r>
        <w:t xml:space="preserve">35. Какие стандарты применяются в разработке игр?  </w:t>
      </w:r>
    </w:p>
    <w:p w14:paraId="30F2B4C0" w14:textId="06DD4B84" w:rsidR="002247C5" w:rsidRDefault="002247C5">
      <w:r>
        <w:t xml:space="preserve">    - ISO/IEC 23000 (мультимедиа), PEGI/ESRB (возрастные рейтинги).  </w:t>
      </w:r>
    </w:p>
    <w:sectPr w:rsidR="00224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C5"/>
    <w:rsid w:val="002247C5"/>
    <w:rsid w:val="00510363"/>
    <w:rsid w:val="00832F62"/>
    <w:rsid w:val="00940A44"/>
    <w:rsid w:val="00B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75E8F"/>
  <w15:chartTrackingRefBased/>
  <w15:docId w15:val="{6D5DA1E1-8ABB-EC44-A1BB-E1DB3A8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7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7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7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7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7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7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7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7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7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7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4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 бураков</dc:creator>
  <cp:keywords/>
  <dc:description/>
  <cp:lastModifiedBy>Иннокентий бураков</cp:lastModifiedBy>
  <cp:revision>2</cp:revision>
  <dcterms:created xsi:type="dcterms:W3CDTF">2025-05-07T06:48:00Z</dcterms:created>
  <dcterms:modified xsi:type="dcterms:W3CDTF">2025-05-07T06:48:00Z</dcterms:modified>
</cp:coreProperties>
</file>