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5AC0" w14:textId="068AC7B4" w:rsidR="004D7082" w:rsidRDefault="00995957" w:rsidP="00995957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S9/L3</w:t>
      </w:r>
    </w:p>
    <w:p w14:paraId="2577BA8B" w14:textId="77777777" w:rsidR="00D730F9" w:rsidRDefault="00D730F9" w:rsidP="00995957">
      <w:pPr>
        <w:rPr>
          <w:b/>
          <w:bCs/>
          <w:color w:val="FF0000"/>
          <w:sz w:val="40"/>
          <w:szCs w:val="40"/>
        </w:rPr>
      </w:pPr>
      <w:r w:rsidRPr="00D730F9">
        <w:rPr>
          <w:b/>
          <w:bCs/>
          <w:color w:val="FF0000"/>
          <w:sz w:val="40"/>
          <w:szCs w:val="40"/>
        </w:rPr>
        <w:t>Business continuity &amp; disaster recovery</w:t>
      </w:r>
    </w:p>
    <w:p w14:paraId="6BF29D79" w14:textId="71F41144" w:rsidR="00995957" w:rsidRDefault="008A33CD" w:rsidP="00995957">
      <w:pPr>
        <w:rPr>
          <w:color w:val="000000" w:themeColor="text1"/>
        </w:rPr>
      </w:pPr>
      <w:r>
        <w:rPr>
          <w:color w:val="000000" w:themeColor="text1"/>
        </w:rPr>
        <w:t>L’obiettivo di oggi è</w:t>
      </w:r>
      <w:r w:rsidRPr="008A33CD">
        <w:rPr>
          <w:color w:val="000000" w:themeColor="text1"/>
        </w:rPr>
        <w:t xml:space="preserve"> valutare quantitativamente l</w:t>
      </w:r>
      <w:r w:rsidRPr="008A33CD">
        <w:rPr>
          <w:rFonts w:ascii="Arial" w:hAnsi="Arial" w:cs="Arial"/>
          <w:color w:val="000000" w:themeColor="text1"/>
        </w:rPr>
        <w:t>ʼ</w:t>
      </w:r>
      <w:r w:rsidRPr="008A33CD">
        <w:rPr>
          <w:color w:val="000000" w:themeColor="text1"/>
        </w:rPr>
        <w:t>impatto di un determinato disastro su un asset di una compagnia</w:t>
      </w:r>
      <w:r>
        <w:rPr>
          <w:color w:val="000000" w:themeColor="text1"/>
        </w:rPr>
        <w:t xml:space="preserve"> utilizzando i seguenti parametri: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0E6F45FC" wp14:editId="33956312">
            <wp:extent cx="6114415" cy="271145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957">
        <w:rPr>
          <w:b/>
          <w:bCs/>
          <w:color w:val="FF0000"/>
          <w:sz w:val="40"/>
          <w:szCs w:val="40"/>
        </w:rPr>
        <w:br/>
      </w:r>
      <w:r w:rsidR="00995957">
        <w:rPr>
          <w:b/>
          <w:bCs/>
          <w:color w:val="FF0000"/>
          <w:sz w:val="40"/>
          <w:szCs w:val="40"/>
        </w:rPr>
        <w:br/>
      </w:r>
      <w:r>
        <w:rPr>
          <w:color w:val="000000" w:themeColor="text1"/>
        </w:rPr>
        <w:t>Si andr</w:t>
      </w:r>
      <w:r w:rsidR="00405995">
        <w:rPr>
          <w:color w:val="000000" w:themeColor="text1"/>
        </w:rPr>
        <w:t xml:space="preserve">anno a calcolare i vari fattori come </w:t>
      </w:r>
      <w:r w:rsidR="00405995" w:rsidRPr="00405995">
        <w:rPr>
          <w:b/>
          <w:bCs/>
          <w:color w:val="000000" w:themeColor="text1"/>
        </w:rPr>
        <w:t>SLE, EF, ALE e ARO</w:t>
      </w:r>
      <w:r w:rsidR="00405995">
        <w:rPr>
          <w:color w:val="000000" w:themeColor="text1"/>
        </w:rPr>
        <w:t xml:space="preserve"> per quantificare le eventuali spese da affrontare in caso di emergenza. </w:t>
      </w:r>
      <w:r w:rsidR="00405995">
        <w:rPr>
          <w:color w:val="000000" w:themeColor="text1"/>
        </w:rPr>
        <w:br/>
      </w:r>
      <w:r w:rsidR="00405995">
        <w:rPr>
          <w:color w:val="000000" w:themeColor="text1"/>
        </w:rPr>
        <w:br/>
        <w:t xml:space="preserve">Per </w:t>
      </w:r>
      <w:r w:rsidR="00405995" w:rsidRPr="00405995">
        <w:rPr>
          <w:b/>
          <w:bCs/>
          <w:color w:val="000000" w:themeColor="text1"/>
        </w:rPr>
        <w:t>SLE</w:t>
      </w:r>
      <w:r w:rsidR="00405995">
        <w:rPr>
          <w:color w:val="000000" w:themeColor="text1"/>
        </w:rPr>
        <w:t xml:space="preserve"> (Single Expectancy Loss) si intende come </w:t>
      </w:r>
      <w:r w:rsidR="00405995" w:rsidRPr="00405995">
        <w:rPr>
          <w:color w:val="000000" w:themeColor="text1"/>
        </w:rPr>
        <w:t>misura monetaria della perdita che si subirebbe al verificarsi dell</w:t>
      </w:r>
      <w:r w:rsidR="00405995" w:rsidRPr="00405995">
        <w:rPr>
          <w:rFonts w:ascii="Arial" w:hAnsi="Arial" w:cs="Arial"/>
          <w:color w:val="000000" w:themeColor="text1"/>
        </w:rPr>
        <w:t>ʼ</w:t>
      </w:r>
      <w:r w:rsidR="00405995" w:rsidRPr="00405995">
        <w:rPr>
          <w:color w:val="000000" w:themeColor="text1"/>
        </w:rPr>
        <w:t>evento</w:t>
      </w:r>
      <w:r w:rsidR="00405995">
        <w:rPr>
          <w:color w:val="000000" w:themeColor="text1"/>
        </w:rPr>
        <w:t>. Questo valore si calcola tenendo in considerazione il valore dell’asset (</w:t>
      </w:r>
      <w:r w:rsidR="00405995" w:rsidRPr="00405995">
        <w:rPr>
          <w:b/>
          <w:bCs/>
          <w:color w:val="000000" w:themeColor="text1"/>
        </w:rPr>
        <w:t>AV</w:t>
      </w:r>
      <w:r w:rsidR="00405995">
        <w:rPr>
          <w:color w:val="000000" w:themeColor="text1"/>
        </w:rPr>
        <w:t>) e</w:t>
      </w:r>
      <w:r w:rsidR="00405995" w:rsidRPr="00405995">
        <w:rPr>
          <w:color w:val="000000" w:themeColor="text1"/>
        </w:rPr>
        <w:t xml:space="preserve"> la percentuale impattata in caso di evento</w:t>
      </w:r>
      <w:r w:rsidR="00405995">
        <w:rPr>
          <w:color w:val="000000" w:themeColor="text1"/>
        </w:rPr>
        <w:t xml:space="preserve"> (</w:t>
      </w:r>
      <w:r w:rsidR="00405995" w:rsidRPr="00405995">
        <w:rPr>
          <w:b/>
          <w:bCs/>
          <w:color w:val="000000" w:themeColor="text1"/>
        </w:rPr>
        <w:t>EF</w:t>
      </w:r>
      <w:r w:rsidR="00405995">
        <w:rPr>
          <w:color w:val="000000" w:themeColor="text1"/>
        </w:rPr>
        <w:t>).</w:t>
      </w:r>
    </w:p>
    <w:p w14:paraId="41936475" w14:textId="77777777" w:rsidR="006867F1" w:rsidRDefault="00F7536F" w:rsidP="00995957">
      <w:pPr>
        <w:rPr>
          <w:color w:val="000000" w:themeColor="text1"/>
        </w:rPr>
      </w:pPr>
      <w:r w:rsidRPr="007C4C5B">
        <w:rPr>
          <w:color w:val="000000" w:themeColor="text1"/>
        </w:rPr>
        <w:t xml:space="preserve">Per </w:t>
      </w:r>
      <w:r w:rsidRPr="007C4C5B">
        <w:rPr>
          <w:b/>
          <w:bCs/>
          <w:color w:val="000000" w:themeColor="text1"/>
        </w:rPr>
        <w:t>ARO</w:t>
      </w:r>
      <w:r w:rsidRPr="007C4C5B">
        <w:rPr>
          <w:color w:val="000000" w:themeColor="text1"/>
        </w:rPr>
        <w:t xml:space="preserve"> (Annual Risk Occurence), invece, </w:t>
      </w:r>
      <w:r w:rsidR="007C4C5B" w:rsidRPr="007C4C5B">
        <w:rPr>
          <w:color w:val="000000" w:themeColor="text1"/>
        </w:rPr>
        <w:t>rappresenta la frequenza stimata con cui un rischio specifico si verifica in un anno.</w:t>
      </w:r>
    </w:p>
    <w:p w14:paraId="2B79D68B" w14:textId="77777777" w:rsidR="006867F1" w:rsidRDefault="006867F1" w:rsidP="00995957">
      <w:pPr>
        <w:rPr>
          <w:color w:val="000000" w:themeColor="text1"/>
        </w:rPr>
      </w:pPr>
    </w:p>
    <w:p w14:paraId="3ABEE0F1" w14:textId="08D105C7" w:rsidR="006867F1" w:rsidRDefault="006867F1" w:rsidP="00995957">
      <w:pPr>
        <w:rPr>
          <w:color w:val="000000" w:themeColor="text1"/>
        </w:rPr>
      </w:pPr>
      <w:r>
        <w:rPr>
          <w:color w:val="000000" w:themeColor="text1"/>
        </w:rPr>
        <w:t>Di seguito i vari calcoli</w:t>
      </w:r>
      <w:r w:rsidR="00F55C40">
        <w:rPr>
          <w:color w:val="000000" w:themeColor="text1"/>
        </w:rPr>
        <w:t xml:space="preserve"> </w:t>
      </w:r>
      <w:r w:rsidR="00F55C40" w:rsidRPr="00F55C40">
        <w:rPr>
          <w:b/>
          <w:bCs/>
          <w:color w:val="000000" w:themeColor="text1"/>
        </w:rPr>
        <w:t>ARO</w:t>
      </w:r>
      <w:r>
        <w:rPr>
          <w:color w:val="000000" w:themeColor="text1"/>
        </w:rPr>
        <w:t xml:space="preserve"> richiesti: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6867F1">
        <w:rPr>
          <w:color w:val="000000" w:themeColor="text1"/>
        </w:rPr>
        <w:t>• Inondazione sull</w:t>
      </w:r>
      <w:r w:rsidRPr="006867F1">
        <w:rPr>
          <w:rFonts w:ascii="Arial" w:hAnsi="Arial" w:cs="Arial"/>
          <w:color w:val="000000" w:themeColor="text1"/>
        </w:rPr>
        <w:t>ʼ</w:t>
      </w:r>
      <w:r w:rsidRPr="006867F1">
        <w:rPr>
          <w:color w:val="000000" w:themeColor="text1"/>
        </w:rPr>
        <w:t xml:space="preserve">asset </w:t>
      </w:r>
      <w:r w:rsidRPr="006867F1">
        <w:rPr>
          <w:rFonts w:ascii="Aptos" w:hAnsi="Aptos" w:cs="Aptos"/>
          <w:color w:val="000000" w:themeColor="text1"/>
        </w:rPr>
        <w:t>«</w:t>
      </w:r>
      <w:r w:rsidRPr="006867F1">
        <w:rPr>
          <w:color w:val="000000" w:themeColor="text1"/>
        </w:rPr>
        <w:t>edificio secondario</w:t>
      </w:r>
      <w:r w:rsidRPr="006867F1">
        <w:rPr>
          <w:rFonts w:ascii="Aptos" w:hAnsi="Aptos" w:cs="Aptos"/>
          <w:color w:val="000000" w:themeColor="text1"/>
        </w:rPr>
        <w:t>»</w:t>
      </w:r>
      <w:r w:rsidRPr="006867F1">
        <w:rPr>
          <w:color w:val="000000" w:themeColor="text1"/>
        </w:rPr>
        <w:t xml:space="preserve"> </w:t>
      </w:r>
    </w:p>
    <w:p w14:paraId="6D293959" w14:textId="77777777" w:rsidR="006867F1" w:rsidRDefault="006867F1" w:rsidP="00995957">
      <w:pPr>
        <w:rPr>
          <w:color w:val="000000" w:themeColor="text1"/>
        </w:rPr>
      </w:pPr>
      <w:r w:rsidRPr="006867F1">
        <w:rPr>
          <w:rFonts w:ascii="Aptos" w:hAnsi="Aptos" w:cs="Aptos"/>
          <w:color w:val="000000" w:themeColor="text1"/>
        </w:rPr>
        <w:t>•</w:t>
      </w:r>
      <w:r w:rsidRPr="006867F1">
        <w:rPr>
          <w:color w:val="000000" w:themeColor="text1"/>
        </w:rPr>
        <w:t xml:space="preserve"> Terremoto sull</w:t>
      </w:r>
      <w:r w:rsidRPr="006867F1">
        <w:rPr>
          <w:rFonts w:ascii="Arial" w:hAnsi="Arial" w:cs="Arial"/>
          <w:color w:val="000000" w:themeColor="text1"/>
        </w:rPr>
        <w:t>ʼ</w:t>
      </w:r>
      <w:r w:rsidRPr="006867F1">
        <w:rPr>
          <w:color w:val="000000" w:themeColor="text1"/>
        </w:rPr>
        <w:t xml:space="preserve">asset </w:t>
      </w:r>
      <w:r w:rsidRPr="006867F1">
        <w:rPr>
          <w:rFonts w:ascii="Aptos" w:hAnsi="Aptos" w:cs="Aptos"/>
          <w:color w:val="000000" w:themeColor="text1"/>
        </w:rPr>
        <w:t>«</w:t>
      </w:r>
      <w:r w:rsidRPr="006867F1">
        <w:rPr>
          <w:color w:val="000000" w:themeColor="text1"/>
        </w:rPr>
        <w:t>datacenter</w:t>
      </w:r>
      <w:r w:rsidRPr="006867F1">
        <w:rPr>
          <w:rFonts w:ascii="Aptos" w:hAnsi="Aptos" w:cs="Aptos"/>
          <w:color w:val="000000" w:themeColor="text1"/>
        </w:rPr>
        <w:t>»</w:t>
      </w:r>
      <w:r w:rsidRPr="006867F1">
        <w:rPr>
          <w:color w:val="000000" w:themeColor="text1"/>
        </w:rPr>
        <w:t xml:space="preserve"> </w:t>
      </w:r>
    </w:p>
    <w:p w14:paraId="07DAF93E" w14:textId="77777777" w:rsidR="006867F1" w:rsidRDefault="006867F1" w:rsidP="00995957">
      <w:pPr>
        <w:rPr>
          <w:color w:val="000000" w:themeColor="text1"/>
        </w:rPr>
      </w:pPr>
      <w:r w:rsidRPr="006867F1">
        <w:rPr>
          <w:rFonts w:ascii="Aptos" w:hAnsi="Aptos" w:cs="Aptos"/>
          <w:color w:val="000000" w:themeColor="text1"/>
        </w:rPr>
        <w:t>•</w:t>
      </w:r>
      <w:r w:rsidRPr="006867F1">
        <w:rPr>
          <w:color w:val="000000" w:themeColor="text1"/>
        </w:rPr>
        <w:t xml:space="preserve"> Incendio sull</w:t>
      </w:r>
      <w:r w:rsidRPr="006867F1">
        <w:rPr>
          <w:rFonts w:ascii="Arial" w:hAnsi="Arial" w:cs="Arial"/>
          <w:color w:val="000000" w:themeColor="text1"/>
        </w:rPr>
        <w:t>ʼ</w:t>
      </w:r>
      <w:r w:rsidRPr="006867F1">
        <w:rPr>
          <w:color w:val="000000" w:themeColor="text1"/>
        </w:rPr>
        <w:t xml:space="preserve">asset </w:t>
      </w:r>
      <w:r w:rsidRPr="006867F1">
        <w:rPr>
          <w:rFonts w:ascii="Aptos" w:hAnsi="Aptos" w:cs="Aptos"/>
          <w:color w:val="000000" w:themeColor="text1"/>
        </w:rPr>
        <w:t>«</w:t>
      </w:r>
      <w:r w:rsidRPr="006867F1">
        <w:rPr>
          <w:color w:val="000000" w:themeColor="text1"/>
        </w:rPr>
        <w:t>edificio primario</w:t>
      </w:r>
      <w:r w:rsidRPr="006867F1">
        <w:rPr>
          <w:rFonts w:ascii="Aptos" w:hAnsi="Aptos" w:cs="Aptos"/>
          <w:color w:val="000000" w:themeColor="text1"/>
        </w:rPr>
        <w:t>»</w:t>
      </w:r>
      <w:r w:rsidRPr="006867F1">
        <w:rPr>
          <w:color w:val="000000" w:themeColor="text1"/>
        </w:rPr>
        <w:t xml:space="preserve"> </w:t>
      </w:r>
    </w:p>
    <w:p w14:paraId="50DCC00B" w14:textId="77777777" w:rsidR="006867F1" w:rsidRDefault="006867F1" w:rsidP="00995957">
      <w:pPr>
        <w:rPr>
          <w:color w:val="000000" w:themeColor="text1"/>
        </w:rPr>
      </w:pPr>
      <w:r w:rsidRPr="006867F1">
        <w:rPr>
          <w:rFonts w:ascii="Aptos" w:hAnsi="Aptos" w:cs="Aptos"/>
          <w:color w:val="000000" w:themeColor="text1"/>
        </w:rPr>
        <w:t>•</w:t>
      </w:r>
      <w:r w:rsidRPr="006867F1">
        <w:rPr>
          <w:color w:val="000000" w:themeColor="text1"/>
        </w:rPr>
        <w:t xml:space="preserve"> Incendio sull</w:t>
      </w:r>
      <w:r w:rsidRPr="006867F1">
        <w:rPr>
          <w:rFonts w:ascii="Arial" w:hAnsi="Arial" w:cs="Arial"/>
          <w:color w:val="000000" w:themeColor="text1"/>
        </w:rPr>
        <w:t>ʼ</w:t>
      </w:r>
      <w:r w:rsidRPr="006867F1">
        <w:rPr>
          <w:color w:val="000000" w:themeColor="text1"/>
        </w:rPr>
        <w:t xml:space="preserve">asset </w:t>
      </w:r>
      <w:r w:rsidRPr="006867F1">
        <w:rPr>
          <w:rFonts w:ascii="Aptos" w:hAnsi="Aptos" w:cs="Aptos"/>
          <w:color w:val="000000" w:themeColor="text1"/>
        </w:rPr>
        <w:t>«</w:t>
      </w:r>
      <w:r w:rsidRPr="006867F1">
        <w:rPr>
          <w:color w:val="000000" w:themeColor="text1"/>
        </w:rPr>
        <w:t>edificio secondario</w:t>
      </w:r>
      <w:r w:rsidRPr="006867F1">
        <w:rPr>
          <w:rFonts w:ascii="Aptos" w:hAnsi="Aptos" w:cs="Aptos"/>
          <w:color w:val="000000" w:themeColor="text1"/>
        </w:rPr>
        <w:t>»</w:t>
      </w:r>
      <w:r w:rsidRPr="006867F1">
        <w:rPr>
          <w:color w:val="000000" w:themeColor="text1"/>
        </w:rPr>
        <w:t xml:space="preserve"> </w:t>
      </w:r>
    </w:p>
    <w:p w14:paraId="4E047EEA" w14:textId="77777777" w:rsidR="006867F1" w:rsidRDefault="006867F1" w:rsidP="00995957">
      <w:pPr>
        <w:rPr>
          <w:color w:val="000000" w:themeColor="text1"/>
        </w:rPr>
      </w:pPr>
      <w:r w:rsidRPr="006867F1">
        <w:rPr>
          <w:rFonts w:ascii="Aptos" w:hAnsi="Aptos" w:cs="Aptos"/>
          <w:color w:val="000000" w:themeColor="text1"/>
        </w:rPr>
        <w:t>•</w:t>
      </w:r>
      <w:r w:rsidRPr="006867F1">
        <w:rPr>
          <w:color w:val="000000" w:themeColor="text1"/>
        </w:rPr>
        <w:t xml:space="preserve"> Inondazione sull</w:t>
      </w:r>
      <w:r w:rsidRPr="006867F1">
        <w:rPr>
          <w:rFonts w:ascii="Arial" w:hAnsi="Arial" w:cs="Arial"/>
          <w:color w:val="000000" w:themeColor="text1"/>
        </w:rPr>
        <w:t>ʼ</w:t>
      </w:r>
      <w:r w:rsidRPr="006867F1">
        <w:rPr>
          <w:color w:val="000000" w:themeColor="text1"/>
        </w:rPr>
        <w:t xml:space="preserve">asset </w:t>
      </w:r>
      <w:r w:rsidRPr="006867F1">
        <w:rPr>
          <w:rFonts w:ascii="Aptos" w:hAnsi="Aptos" w:cs="Aptos"/>
          <w:color w:val="000000" w:themeColor="text1"/>
        </w:rPr>
        <w:t>«</w:t>
      </w:r>
      <w:r w:rsidRPr="006867F1">
        <w:rPr>
          <w:color w:val="000000" w:themeColor="text1"/>
        </w:rPr>
        <w:t>edificio primario</w:t>
      </w:r>
      <w:r w:rsidRPr="006867F1">
        <w:rPr>
          <w:rFonts w:ascii="Aptos" w:hAnsi="Aptos" w:cs="Aptos"/>
          <w:color w:val="000000" w:themeColor="text1"/>
        </w:rPr>
        <w:t>»</w:t>
      </w:r>
      <w:r w:rsidRPr="006867F1">
        <w:rPr>
          <w:color w:val="000000" w:themeColor="text1"/>
        </w:rPr>
        <w:t xml:space="preserve"> </w:t>
      </w:r>
    </w:p>
    <w:p w14:paraId="2B5232F1" w14:textId="3FC0442E" w:rsidR="006867F1" w:rsidRDefault="006867F1" w:rsidP="00995957">
      <w:pPr>
        <w:rPr>
          <w:color w:val="000000" w:themeColor="text1"/>
        </w:rPr>
      </w:pPr>
      <w:r w:rsidRPr="006867F1">
        <w:rPr>
          <w:rFonts w:ascii="Aptos" w:hAnsi="Aptos" w:cs="Aptos"/>
          <w:color w:val="000000" w:themeColor="text1"/>
        </w:rPr>
        <w:t>•</w:t>
      </w:r>
      <w:r w:rsidRPr="006867F1">
        <w:rPr>
          <w:color w:val="000000" w:themeColor="text1"/>
        </w:rPr>
        <w:t xml:space="preserve"> Terremoto sull</w:t>
      </w:r>
      <w:r w:rsidRPr="006867F1">
        <w:rPr>
          <w:rFonts w:ascii="Arial" w:hAnsi="Arial" w:cs="Arial"/>
          <w:color w:val="000000" w:themeColor="text1"/>
        </w:rPr>
        <w:t>ʼ</w:t>
      </w:r>
      <w:r w:rsidRPr="006867F1">
        <w:rPr>
          <w:color w:val="000000" w:themeColor="text1"/>
        </w:rPr>
        <w:t xml:space="preserve">asset </w:t>
      </w:r>
      <w:r w:rsidRPr="006867F1">
        <w:rPr>
          <w:rFonts w:ascii="Aptos" w:hAnsi="Aptos" w:cs="Aptos"/>
          <w:color w:val="000000" w:themeColor="text1"/>
        </w:rPr>
        <w:t>«</w:t>
      </w:r>
      <w:r w:rsidRPr="006867F1">
        <w:rPr>
          <w:color w:val="000000" w:themeColor="text1"/>
        </w:rPr>
        <w:t>edificio primario</w:t>
      </w:r>
      <w:r w:rsidRPr="006867F1">
        <w:rPr>
          <w:rFonts w:ascii="Aptos" w:hAnsi="Aptos" w:cs="Aptos"/>
          <w:color w:val="000000" w:themeColor="text1"/>
        </w:rPr>
        <w:t>»</w:t>
      </w:r>
    </w:p>
    <w:p w14:paraId="5D31F071" w14:textId="77777777" w:rsidR="00F55C40" w:rsidRDefault="00F55C40" w:rsidP="00995957">
      <w:pPr>
        <w:rPr>
          <w:rFonts w:ascii="Aptos" w:hAnsi="Aptos" w:cs="Aptos"/>
          <w:b/>
          <w:bCs/>
          <w:color w:val="000000" w:themeColor="text1"/>
        </w:rPr>
      </w:pPr>
      <w:r w:rsidRPr="00F55C40">
        <w:rPr>
          <w:b/>
          <w:bCs/>
          <w:color w:val="000000" w:themeColor="text1"/>
        </w:rPr>
        <w:lastRenderedPageBreak/>
        <w:t>Inondazione sull</w:t>
      </w:r>
      <w:r w:rsidRPr="00F55C40">
        <w:rPr>
          <w:rFonts w:ascii="Arial" w:hAnsi="Arial" w:cs="Arial"/>
          <w:b/>
          <w:bCs/>
          <w:color w:val="000000" w:themeColor="text1"/>
        </w:rPr>
        <w:t>ʼ</w:t>
      </w:r>
      <w:r w:rsidRPr="00F55C40">
        <w:rPr>
          <w:b/>
          <w:bCs/>
          <w:color w:val="000000" w:themeColor="text1"/>
        </w:rPr>
        <w:t xml:space="preserve">asset </w:t>
      </w:r>
      <w:r w:rsidRPr="00F55C40">
        <w:rPr>
          <w:rFonts w:ascii="Aptos" w:hAnsi="Aptos" w:cs="Aptos"/>
          <w:b/>
          <w:bCs/>
          <w:color w:val="000000" w:themeColor="text1"/>
        </w:rPr>
        <w:t>«</w:t>
      </w:r>
      <w:r w:rsidRPr="00F55C40">
        <w:rPr>
          <w:b/>
          <w:bCs/>
          <w:color w:val="000000" w:themeColor="text1"/>
        </w:rPr>
        <w:t>edificio secondario</w:t>
      </w:r>
      <w:r w:rsidRPr="00F55C40">
        <w:rPr>
          <w:rFonts w:ascii="Aptos" w:hAnsi="Aptos" w:cs="Aptos"/>
          <w:b/>
          <w:bCs/>
          <w:color w:val="000000" w:themeColor="text1"/>
        </w:rPr>
        <w:t>»</w:t>
      </w:r>
    </w:p>
    <w:p w14:paraId="073A50EE" w14:textId="77777777" w:rsidR="00D703A9" w:rsidRDefault="00D703A9" w:rsidP="00995957">
      <w:pPr>
        <w:rPr>
          <w:rFonts w:ascii="Aptos" w:hAnsi="Aptos" w:cs="Aptos"/>
          <w:color w:val="000000" w:themeColor="text1"/>
        </w:rPr>
      </w:pPr>
    </w:p>
    <w:p w14:paraId="44ADA8C3" w14:textId="07775A4D" w:rsidR="00D703A9" w:rsidRDefault="00F55C40" w:rsidP="00995957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t xml:space="preserve">I valori da tenere in considerazione sono l’edificio secondario (150.000€) e l’inondazione che </w:t>
      </w:r>
      <w:r w:rsidR="008B4CCA">
        <w:rPr>
          <w:rFonts w:ascii="Aptos" w:hAnsi="Aptos" w:cs="Aptos"/>
          <w:color w:val="000000" w:themeColor="text1"/>
        </w:rPr>
        <w:t>avviene</w:t>
      </w:r>
      <w:r>
        <w:rPr>
          <w:rFonts w:ascii="Aptos" w:hAnsi="Aptos" w:cs="Aptos"/>
          <w:color w:val="000000" w:themeColor="text1"/>
        </w:rPr>
        <w:t xml:space="preserve"> una volta ogni 50 anni</w:t>
      </w:r>
      <w:r w:rsidR="001C0834">
        <w:rPr>
          <w:rFonts w:ascii="Aptos" w:hAnsi="Aptos" w:cs="Aptos"/>
          <w:color w:val="000000" w:themeColor="text1"/>
        </w:rPr>
        <w:t xml:space="preserve"> con una esposizione del 40%</w:t>
      </w:r>
      <w:r w:rsidR="00D703A9">
        <w:rPr>
          <w:rFonts w:ascii="Aptos" w:hAnsi="Aptos" w:cs="Aptos"/>
          <w:color w:val="000000" w:themeColor="text1"/>
        </w:rPr>
        <w:t>.</w:t>
      </w:r>
    </w:p>
    <w:p w14:paraId="5728E0AF" w14:textId="77777777" w:rsidR="00D703A9" w:rsidRDefault="00D703A9" w:rsidP="00995957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t xml:space="preserve">I calcoli che effettueremo saranno i seguenti: </w:t>
      </w:r>
    </w:p>
    <w:p w14:paraId="49981CA0" w14:textId="69CBB0FA" w:rsidR="005265BA" w:rsidRDefault="00D703A9" w:rsidP="00995957">
      <w:pPr>
        <w:rPr>
          <w:rFonts w:ascii="Aptos" w:hAnsi="Aptos" w:cs="Aptos"/>
          <w:color w:val="000000" w:themeColor="text1"/>
        </w:rPr>
      </w:pPr>
      <w:r w:rsidRPr="00D703A9">
        <w:rPr>
          <w:rFonts w:ascii="Aptos" w:hAnsi="Aptos" w:cs="Aptos"/>
          <w:b/>
          <w:bCs/>
          <w:color w:val="000000" w:themeColor="text1"/>
        </w:rPr>
        <w:t>AV</w:t>
      </w:r>
      <w:r>
        <w:rPr>
          <w:rFonts w:ascii="Aptos" w:hAnsi="Aptos" w:cs="Aptos"/>
          <w:color w:val="000000" w:themeColor="text1"/>
        </w:rPr>
        <w:t xml:space="preserve"> x </w:t>
      </w:r>
      <w:r w:rsidRPr="00D703A9">
        <w:rPr>
          <w:rFonts w:ascii="Aptos" w:hAnsi="Aptos" w:cs="Aptos"/>
          <w:b/>
          <w:bCs/>
          <w:color w:val="000000" w:themeColor="text1"/>
        </w:rPr>
        <w:t>EF</w:t>
      </w:r>
      <w:r>
        <w:rPr>
          <w:rFonts w:ascii="Aptos" w:hAnsi="Aptos" w:cs="Aptos"/>
          <w:color w:val="000000" w:themeColor="text1"/>
        </w:rPr>
        <w:t xml:space="preserve"> per calcolare il Sigle Loss Expectancy che successivamente andremo a moltiplicare col l’</w:t>
      </w:r>
      <w:r w:rsidRPr="00D703A9">
        <w:rPr>
          <w:rFonts w:ascii="Aptos" w:hAnsi="Aptos" w:cs="Aptos"/>
          <w:b/>
          <w:bCs/>
          <w:color w:val="000000" w:themeColor="text1"/>
        </w:rPr>
        <w:t>ARO</w:t>
      </w:r>
      <w:r>
        <w:rPr>
          <w:rFonts w:ascii="Aptos" w:hAnsi="Aptos" w:cs="Aptos"/>
          <w:color w:val="000000" w:themeColor="text1"/>
        </w:rPr>
        <w:t>.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</w:r>
      <w:r w:rsidRPr="00D703A9">
        <w:rPr>
          <w:rFonts w:ascii="Aptos" w:hAnsi="Aptos" w:cs="Aptos"/>
          <w:b/>
          <w:bCs/>
          <w:color w:val="000000" w:themeColor="text1"/>
        </w:rPr>
        <w:t>Svolgimento</w:t>
      </w:r>
      <w:r>
        <w:rPr>
          <w:rFonts w:ascii="Aptos" w:hAnsi="Aptos" w:cs="Aptos"/>
          <w:color w:val="000000" w:themeColor="text1"/>
        </w:rPr>
        <w:t xml:space="preserve"> 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 xml:space="preserve">150.000€ x 0.4 = 60.000€ 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>60.000€ sarà il valore della SLE che adesso andremo a calcolare con l’ARO: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>60.000€ x 0.</w:t>
      </w:r>
      <w:r w:rsidR="008B4CCA">
        <w:rPr>
          <w:rFonts w:ascii="Aptos" w:hAnsi="Aptos" w:cs="Aptos"/>
          <w:color w:val="000000" w:themeColor="text1"/>
        </w:rPr>
        <w:t>0</w:t>
      </w:r>
      <w:r w:rsidR="006B0B3B">
        <w:rPr>
          <w:rFonts w:ascii="Aptos" w:hAnsi="Aptos" w:cs="Aptos"/>
          <w:color w:val="000000" w:themeColor="text1"/>
        </w:rPr>
        <w:t>2</w:t>
      </w:r>
      <w:r>
        <w:rPr>
          <w:rFonts w:ascii="Aptos" w:hAnsi="Aptos" w:cs="Aptos"/>
          <w:color w:val="000000" w:themeColor="text1"/>
        </w:rPr>
        <w:t xml:space="preserve"> = </w:t>
      </w:r>
      <w:r w:rsidR="006B0B3B">
        <w:rPr>
          <w:rFonts w:ascii="Aptos" w:hAnsi="Aptos" w:cs="Aptos"/>
          <w:color w:val="000000" w:themeColor="text1"/>
        </w:rPr>
        <w:t>12</w:t>
      </w:r>
      <w:r>
        <w:rPr>
          <w:rFonts w:ascii="Aptos" w:hAnsi="Aptos" w:cs="Aptos"/>
          <w:color w:val="000000" w:themeColor="text1"/>
        </w:rPr>
        <w:t>00€</w:t>
      </w:r>
    </w:p>
    <w:p w14:paraId="66608B06" w14:textId="77777777" w:rsidR="005265BA" w:rsidRDefault="005265BA" w:rsidP="00995957">
      <w:pPr>
        <w:rPr>
          <w:rFonts w:ascii="Aptos" w:hAnsi="Aptos" w:cs="Aptos"/>
          <w:color w:val="000000" w:themeColor="text1"/>
        </w:rPr>
      </w:pPr>
    </w:p>
    <w:p w14:paraId="1E78EA7C" w14:textId="77777777" w:rsidR="005265BA" w:rsidRDefault="005265BA" w:rsidP="00995957">
      <w:pPr>
        <w:rPr>
          <w:rFonts w:ascii="Aptos" w:hAnsi="Aptos" w:cs="Aptos"/>
          <w:b/>
          <w:bCs/>
          <w:color w:val="000000" w:themeColor="text1"/>
        </w:rPr>
      </w:pPr>
      <w:r w:rsidRPr="005265BA">
        <w:rPr>
          <w:b/>
          <w:bCs/>
          <w:color w:val="000000" w:themeColor="text1"/>
        </w:rPr>
        <w:t>Terremoto sull</w:t>
      </w:r>
      <w:r w:rsidRPr="005265BA">
        <w:rPr>
          <w:rFonts w:ascii="Arial" w:hAnsi="Arial" w:cs="Arial"/>
          <w:b/>
          <w:bCs/>
          <w:color w:val="000000" w:themeColor="text1"/>
        </w:rPr>
        <w:t>ʼ</w:t>
      </w:r>
      <w:r w:rsidRPr="005265BA">
        <w:rPr>
          <w:b/>
          <w:bCs/>
          <w:color w:val="000000" w:themeColor="text1"/>
        </w:rPr>
        <w:t xml:space="preserve">asset </w:t>
      </w:r>
      <w:r w:rsidRPr="005265BA">
        <w:rPr>
          <w:rFonts w:ascii="Aptos" w:hAnsi="Aptos" w:cs="Aptos"/>
          <w:b/>
          <w:bCs/>
          <w:color w:val="000000" w:themeColor="text1"/>
        </w:rPr>
        <w:t>«</w:t>
      </w:r>
      <w:r w:rsidRPr="005265BA">
        <w:rPr>
          <w:b/>
          <w:bCs/>
          <w:color w:val="000000" w:themeColor="text1"/>
        </w:rPr>
        <w:t>datacenter</w:t>
      </w:r>
      <w:r w:rsidRPr="005265BA">
        <w:rPr>
          <w:rFonts w:ascii="Aptos" w:hAnsi="Aptos" w:cs="Aptos"/>
          <w:b/>
          <w:bCs/>
          <w:color w:val="000000" w:themeColor="text1"/>
        </w:rPr>
        <w:t>»</w:t>
      </w:r>
    </w:p>
    <w:p w14:paraId="6560A000" w14:textId="77777777" w:rsidR="005265BA" w:rsidRDefault="005265BA" w:rsidP="00995957">
      <w:pPr>
        <w:rPr>
          <w:rFonts w:ascii="Aptos" w:hAnsi="Aptos" w:cs="Aptos"/>
          <w:b/>
          <w:bCs/>
          <w:color w:val="000000" w:themeColor="text1"/>
        </w:rPr>
      </w:pPr>
    </w:p>
    <w:p w14:paraId="46E70BF9" w14:textId="5161A3DD" w:rsidR="005265BA" w:rsidRDefault="005265BA" w:rsidP="005265BA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t xml:space="preserve">I valori da tenere in considerazione sono il datacenter (100.000€) e il terremoto che </w:t>
      </w:r>
      <w:r w:rsidR="008B4CCA">
        <w:rPr>
          <w:rFonts w:ascii="Aptos" w:hAnsi="Aptos" w:cs="Aptos"/>
          <w:color w:val="000000" w:themeColor="text1"/>
        </w:rPr>
        <w:t>avviene</w:t>
      </w:r>
      <w:r>
        <w:rPr>
          <w:rFonts w:ascii="Aptos" w:hAnsi="Aptos" w:cs="Aptos"/>
          <w:color w:val="000000" w:themeColor="text1"/>
        </w:rPr>
        <w:t xml:space="preserve"> una volta ogni </w:t>
      </w:r>
      <w:r w:rsidR="008B4CCA">
        <w:rPr>
          <w:rFonts w:ascii="Aptos" w:hAnsi="Aptos" w:cs="Aptos"/>
          <w:color w:val="000000" w:themeColor="text1"/>
        </w:rPr>
        <w:t>3</w:t>
      </w:r>
      <w:r>
        <w:rPr>
          <w:rFonts w:ascii="Aptos" w:hAnsi="Aptos" w:cs="Aptos"/>
          <w:color w:val="000000" w:themeColor="text1"/>
        </w:rPr>
        <w:t xml:space="preserve">0 anni con una esposizione del </w:t>
      </w:r>
      <w:r w:rsidR="008B4CCA">
        <w:rPr>
          <w:rFonts w:ascii="Aptos" w:hAnsi="Aptos" w:cs="Aptos"/>
          <w:color w:val="000000" w:themeColor="text1"/>
        </w:rPr>
        <w:t>95</w:t>
      </w:r>
      <w:r>
        <w:rPr>
          <w:rFonts w:ascii="Aptos" w:hAnsi="Aptos" w:cs="Aptos"/>
          <w:color w:val="000000" w:themeColor="text1"/>
        </w:rPr>
        <w:t>%.</w:t>
      </w:r>
    </w:p>
    <w:p w14:paraId="28C31F7B" w14:textId="77777777" w:rsidR="005265BA" w:rsidRDefault="005265BA" w:rsidP="005265BA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t xml:space="preserve">I calcoli che effettueremo saranno i seguenti: </w:t>
      </w:r>
    </w:p>
    <w:p w14:paraId="609B8B39" w14:textId="7A08E0FC" w:rsidR="005265BA" w:rsidRDefault="005265BA" w:rsidP="005265BA">
      <w:pPr>
        <w:rPr>
          <w:rFonts w:ascii="Aptos" w:hAnsi="Aptos" w:cs="Aptos"/>
          <w:color w:val="000000" w:themeColor="text1"/>
        </w:rPr>
      </w:pPr>
      <w:r w:rsidRPr="00D703A9">
        <w:rPr>
          <w:rFonts w:ascii="Aptos" w:hAnsi="Aptos" w:cs="Aptos"/>
          <w:b/>
          <w:bCs/>
          <w:color w:val="000000" w:themeColor="text1"/>
        </w:rPr>
        <w:t>AV</w:t>
      </w:r>
      <w:r>
        <w:rPr>
          <w:rFonts w:ascii="Aptos" w:hAnsi="Aptos" w:cs="Aptos"/>
          <w:color w:val="000000" w:themeColor="text1"/>
        </w:rPr>
        <w:t xml:space="preserve"> x </w:t>
      </w:r>
      <w:r w:rsidRPr="00D703A9">
        <w:rPr>
          <w:rFonts w:ascii="Aptos" w:hAnsi="Aptos" w:cs="Aptos"/>
          <w:b/>
          <w:bCs/>
          <w:color w:val="000000" w:themeColor="text1"/>
        </w:rPr>
        <w:t>EF</w:t>
      </w:r>
      <w:r>
        <w:rPr>
          <w:rFonts w:ascii="Aptos" w:hAnsi="Aptos" w:cs="Aptos"/>
          <w:color w:val="000000" w:themeColor="text1"/>
        </w:rPr>
        <w:t xml:space="preserve"> per calcolare il Sigle Loss Expectancy che successivamente andremo a moltiplicare col l’</w:t>
      </w:r>
      <w:r w:rsidRPr="00D703A9">
        <w:rPr>
          <w:rFonts w:ascii="Aptos" w:hAnsi="Aptos" w:cs="Aptos"/>
          <w:b/>
          <w:bCs/>
          <w:color w:val="000000" w:themeColor="text1"/>
        </w:rPr>
        <w:t>ARO</w:t>
      </w:r>
      <w:r>
        <w:rPr>
          <w:rFonts w:ascii="Aptos" w:hAnsi="Aptos" w:cs="Aptos"/>
          <w:color w:val="000000" w:themeColor="text1"/>
        </w:rPr>
        <w:t>.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</w:r>
      <w:r w:rsidRPr="00D703A9">
        <w:rPr>
          <w:rFonts w:ascii="Aptos" w:hAnsi="Aptos" w:cs="Aptos"/>
          <w:b/>
          <w:bCs/>
          <w:color w:val="000000" w:themeColor="text1"/>
        </w:rPr>
        <w:t>Svolgimento</w:t>
      </w:r>
      <w:r>
        <w:rPr>
          <w:rFonts w:ascii="Aptos" w:hAnsi="Aptos" w:cs="Aptos"/>
          <w:color w:val="000000" w:themeColor="text1"/>
        </w:rPr>
        <w:t xml:space="preserve"> 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>1</w:t>
      </w:r>
      <w:r w:rsidR="008B4CCA">
        <w:rPr>
          <w:rFonts w:ascii="Aptos" w:hAnsi="Aptos" w:cs="Aptos"/>
          <w:color w:val="000000" w:themeColor="text1"/>
        </w:rPr>
        <w:t>00</w:t>
      </w:r>
      <w:r>
        <w:rPr>
          <w:rFonts w:ascii="Aptos" w:hAnsi="Aptos" w:cs="Aptos"/>
          <w:color w:val="000000" w:themeColor="text1"/>
        </w:rPr>
        <w:t xml:space="preserve">.000€ x </w:t>
      </w:r>
      <w:r w:rsidR="008B4CCA">
        <w:rPr>
          <w:rFonts w:ascii="Aptos" w:hAnsi="Aptos" w:cs="Aptos"/>
          <w:color w:val="000000" w:themeColor="text1"/>
        </w:rPr>
        <w:t>0,95</w:t>
      </w:r>
      <w:r>
        <w:rPr>
          <w:rFonts w:ascii="Aptos" w:hAnsi="Aptos" w:cs="Aptos"/>
          <w:color w:val="000000" w:themeColor="text1"/>
        </w:rPr>
        <w:t xml:space="preserve"> = </w:t>
      </w:r>
      <w:r w:rsidR="008B4CCA">
        <w:rPr>
          <w:rFonts w:ascii="Aptos" w:hAnsi="Aptos" w:cs="Aptos"/>
          <w:color w:val="000000" w:themeColor="text1"/>
        </w:rPr>
        <w:t>95</w:t>
      </w:r>
      <w:r>
        <w:rPr>
          <w:rFonts w:ascii="Aptos" w:hAnsi="Aptos" w:cs="Aptos"/>
          <w:color w:val="000000" w:themeColor="text1"/>
        </w:rPr>
        <w:t xml:space="preserve">.000€ 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</w:r>
      <w:r w:rsidR="008B4CCA">
        <w:rPr>
          <w:rFonts w:ascii="Aptos" w:hAnsi="Aptos" w:cs="Aptos"/>
          <w:color w:val="000000" w:themeColor="text1"/>
        </w:rPr>
        <w:t>95</w:t>
      </w:r>
      <w:r>
        <w:rPr>
          <w:rFonts w:ascii="Aptos" w:hAnsi="Aptos" w:cs="Aptos"/>
          <w:color w:val="000000" w:themeColor="text1"/>
        </w:rPr>
        <w:t>.000€ sarà il valore della SLE che adesso andremo a calcolare con l’ARO: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</w:r>
      <w:r w:rsidR="008B4CCA">
        <w:rPr>
          <w:rFonts w:ascii="Aptos" w:hAnsi="Aptos" w:cs="Aptos"/>
          <w:color w:val="000000" w:themeColor="text1"/>
        </w:rPr>
        <w:t>95</w:t>
      </w:r>
      <w:r>
        <w:rPr>
          <w:rFonts w:ascii="Aptos" w:hAnsi="Aptos" w:cs="Aptos"/>
          <w:color w:val="000000" w:themeColor="text1"/>
        </w:rPr>
        <w:t>.000€ x 0.</w:t>
      </w:r>
      <w:r w:rsidR="008B4CCA">
        <w:rPr>
          <w:rFonts w:ascii="Aptos" w:hAnsi="Aptos" w:cs="Aptos"/>
          <w:color w:val="000000" w:themeColor="text1"/>
        </w:rPr>
        <w:t>03</w:t>
      </w:r>
      <w:r>
        <w:rPr>
          <w:rFonts w:ascii="Aptos" w:hAnsi="Aptos" w:cs="Aptos"/>
          <w:color w:val="000000" w:themeColor="text1"/>
        </w:rPr>
        <w:t xml:space="preserve"> = </w:t>
      </w:r>
      <w:r w:rsidR="008B4CCA">
        <w:rPr>
          <w:rFonts w:ascii="Aptos" w:hAnsi="Aptos" w:cs="Aptos"/>
          <w:color w:val="000000" w:themeColor="text1"/>
        </w:rPr>
        <w:t>2850</w:t>
      </w:r>
      <w:r>
        <w:rPr>
          <w:rFonts w:ascii="Aptos" w:hAnsi="Aptos" w:cs="Aptos"/>
          <w:color w:val="000000" w:themeColor="text1"/>
        </w:rPr>
        <w:t>€</w:t>
      </w:r>
    </w:p>
    <w:p w14:paraId="45CF02F3" w14:textId="77777777" w:rsidR="00485BFC" w:rsidRDefault="00485BFC" w:rsidP="00995957">
      <w:pPr>
        <w:rPr>
          <w:rFonts w:ascii="Aptos" w:hAnsi="Aptos" w:cs="Aptos"/>
          <w:b/>
          <w:bCs/>
          <w:color w:val="000000" w:themeColor="text1"/>
        </w:rPr>
      </w:pPr>
    </w:p>
    <w:p w14:paraId="6B3D3728" w14:textId="77777777" w:rsidR="00485BFC" w:rsidRDefault="00485BFC" w:rsidP="00995957">
      <w:pPr>
        <w:rPr>
          <w:rFonts w:ascii="Aptos" w:hAnsi="Aptos" w:cs="Aptos"/>
          <w:b/>
          <w:bCs/>
          <w:color w:val="000000" w:themeColor="text1"/>
        </w:rPr>
      </w:pPr>
    </w:p>
    <w:p w14:paraId="30C4AF2A" w14:textId="77777777" w:rsidR="00485BFC" w:rsidRDefault="00485BFC" w:rsidP="00995957">
      <w:pPr>
        <w:rPr>
          <w:rFonts w:ascii="Aptos" w:hAnsi="Aptos" w:cs="Aptos"/>
          <w:b/>
          <w:bCs/>
          <w:color w:val="000000" w:themeColor="text1"/>
        </w:rPr>
      </w:pPr>
    </w:p>
    <w:p w14:paraId="0C12E69E" w14:textId="77777777" w:rsidR="00485BFC" w:rsidRDefault="00485BFC" w:rsidP="00485BFC">
      <w:pPr>
        <w:rPr>
          <w:color w:val="000000" w:themeColor="text1"/>
        </w:rPr>
      </w:pPr>
    </w:p>
    <w:p w14:paraId="58D5CC3F" w14:textId="622C2931" w:rsidR="00485BFC" w:rsidRDefault="00485BFC" w:rsidP="00485BFC">
      <w:pPr>
        <w:rPr>
          <w:b/>
          <w:bCs/>
          <w:color w:val="000000" w:themeColor="text1"/>
        </w:rPr>
      </w:pPr>
      <w:r w:rsidRPr="00485BFC">
        <w:rPr>
          <w:b/>
          <w:bCs/>
          <w:color w:val="000000" w:themeColor="text1"/>
        </w:rPr>
        <w:lastRenderedPageBreak/>
        <w:t>Incendio sull</w:t>
      </w:r>
      <w:r w:rsidRPr="00485BFC">
        <w:rPr>
          <w:rFonts w:ascii="Arial" w:hAnsi="Arial" w:cs="Arial"/>
          <w:b/>
          <w:bCs/>
          <w:color w:val="000000" w:themeColor="text1"/>
        </w:rPr>
        <w:t>ʼ</w:t>
      </w:r>
      <w:r w:rsidRPr="00485BFC">
        <w:rPr>
          <w:b/>
          <w:bCs/>
          <w:color w:val="000000" w:themeColor="text1"/>
        </w:rPr>
        <w:t xml:space="preserve">asset </w:t>
      </w:r>
      <w:r w:rsidRPr="00485BFC">
        <w:rPr>
          <w:rFonts w:ascii="Aptos" w:hAnsi="Aptos" w:cs="Aptos"/>
          <w:b/>
          <w:bCs/>
          <w:color w:val="000000" w:themeColor="text1"/>
        </w:rPr>
        <w:t>«</w:t>
      </w:r>
      <w:r w:rsidRPr="00485BFC">
        <w:rPr>
          <w:b/>
          <w:bCs/>
          <w:color w:val="000000" w:themeColor="text1"/>
        </w:rPr>
        <w:t>edificio primario</w:t>
      </w:r>
      <w:r w:rsidRPr="00485BFC">
        <w:rPr>
          <w:rFonts w:ascii="Aptos" w:hAnsi="Aptos" w:cs="Aptos"/>
          <w:b/>
          <w:bCs/>
          <w:color w:val="000000" w:themeColor="text1"/>
        </w:rPr>
        <w:t>»</w:t>
      </w:r>
      <w:r w:rsidRPr="00485BFC">
        <w:rPr>
          <w:b/>
          <w:bCs/>
          <w:color w:val="000000" w:themeColor="text1"/>
        </w:rPr>
        <w:t xml:space="preserve"> </w:t>
      </w:r>
    </w:p>
    <w:p w14:paraId="37089F5F" w14:textId="77777777" w:rsidR="00485BFC" w:rsidRDefault="00485BFC" w:rsidP="00485BFC">
      <w:pPr>
        <w:rPr>
          <w:b/>
          <w:bCs/>
          <w:color w:val="000000" w:themeColor="text1"/>
        </w:rPr>
      </w:pPr>
    </w:p>
    <w:p w14:paraId="711DE88D" w14:textId="7B35E3D7" w:rsidR="00485BFC" w:rsidRDefault="00485BFC" w:rsidP="00485BFC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t>I valori da tenere in considerazione sono l’edificio primario (350.000€) e l’incendio che avviene una volta ogni 20 anni con una esposizione del 60%.</w:t>
      </w:r>
    </w:p>
    <w:p w14:paraId="236F4F80" w14:textId="77777777" w:rsidR="00485BFC" w:rsidRDefault="00485BFC" w:rsidP="00485BFC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t xml:space="preserve">I calcoli che effettueremo saranno i seguenti: </w:t>
      </w:r>
    </w:p>
    <w:p w14:paraId="0049B918" w14:textId="446A115F" w:rsidR="00485BFC" w:rsidRDefault="00485BFC" w:rsidP="00485BFC">
      <w:pPr>
        <w:rPr>
          <w:rFonts w:ascii="Aptos" w:hAnsi="Aptos" w:cs="Aptos"/>
          <w:color w:val="000000" w:themeColor="text1"/>
        </w:rPr>
      </w:pPr>
      <w:r w:rsidRPr="00D703A9">
        <w:rPr>
          <w:rFonts w:ascii="Aptos" w:hAnsi="Aptos" w:cs="Aptos"/>
          <w:b/>
          <w:bCs/>
          <w:color w:val="000000" w:themeColor="text1"/>
        </w:rPr>
        <w:t>AV</w:t>
      </w:r>
      <w:r>
        <w:rPr>
          <w:rFonts w:ascii="Aptos" w:hAnsi="Aptos" w:cs="Aptos"/>
          <w:color w:val="000000" w:themeColor="text1"/>
        </w:rPr>
        <w:t xml:space="preserve"> x </w:t>
      </w:r>
      <w:r w:rsidRPr="00D703A9">
        <w:rPr>
          <w:rFonts w:ascii="Aptos" w:hAnsi="Aptos" w:cs="Aptos"/>
          <w:b/>
          <w:bCs/>
          <w:color w:val="000000" w:themeColor="text1"/>
        </w:rPr>
        <w:t>EF</w:t>
      </w:r>
      <w:r>
        <w:rPr>
          <w:rFonts w:ascii="Aptos" w:hAnsi="Aptos" w:cs="Aptos"/>
          <w:color w:val="000000" w:themeColor="text1"/>
        </w:rPr>
        <w:t xml:space="preserve"> per calcolare il Sigle Loss Expectancy che successivamente andremo a moltiplicare col l’</w:t>
      </w:r>
      <w:r w:rsidRPr="00D703A9">
        <w:rPr>
          <w:rFonts w:ascii="Aptos" w:hAnsi="Aptos" w:cs="Aptos"/>
          <w:b/>
          <w:bCs/>
          <w:color w:val="000000" w:themeColor="text1"/>
        </w:rPr>
        <w:t>ARO</w:t>
      </w:r>
      <w:r>
        <w:rPr>
          <w:rFonts w:ascii="Aptos" w:hAnsi="Aptos" w:cs="Aptos"/>
          <w:color w:val="000000" w:themeColor="text1"/>
        </w:rPr>
        <w:t>.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</w:r>
      <w:r w:rsidRPr="00D703A9">
        <w:rPr>
          <w:rFonts w:ascii="Aptos" w:hAnsi="Aptos" w:cs="Aptos"/>
          <w:b/>
          <w:bCs/>
          <w:color w:val="000000" w:themeColor="text1"/>
        </w:rPr>
        <w:t>Svolgimento</w:t>
      </w:r>
      <w:r>
        <w:rPr>
          <w:rFonts w:ascii="Aptos" w:hAnsi="Aptos" w:cs="Aptos"/>
          <w:color w:val="000000" w:themeColor="text1"/>
        </w:rPr>
        <w:t xml:space="preserve"> 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 xml:space="preserve">350.000€ x 0,6 = 210.000€ 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>210.000€ sarà il valore della SLE che adesso andremo a calcolare con l’ARO: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>210.000€ x 0.0</w:t>
      </w:r>
      <w:r w:rsidR="006B0B3B">
        <w:rPr>
          <w:rFonts w:ascii="Aptos" w:hAnsi="Aptos" w:cs="Aptos"/>
          <w:color w:val="000000" w:themeColor="text1"/>
        </w:rPr>
        <w:t>5</w:t>
      </w:r>
      <w:r>
        <w:rPr>
          <w:rFonts w:ascii="Aptos" w:hAnsi="Aptos" w:cs="Aptos"/>
          <w:color w:val="000000" w:themeColor="text1"/>
        </w:rPr>
        <w:t xml:space="preserve"> = </w:t>
      </w:r>
      <w:r w:rsidR="006B0B3B">
        <w:rPr>
          <w:rFonts w:ascii="Aptos" w:hAnsi="Aptos" w:cs="Aptos"/>
          <w:color w:val="000000" w:themeColor="text1"/>
        </w:rPr>
        <w:t>10.500</w:t>
      </w:r>
      <w:r>
        <w:rPr>
          <w:rFonts w:ascii="Aptos" w:hAnsi="Aptos" w:cs="Aptos"/>
          <w:color w:val="000000" w:themeColor="text1"/>
        </w:rPr>
        <w:t>€</w:t>
      </w:r>
    </w:p>
    <w:p w14:paraId="72C2389A" w14:textId="77777777" w:rsidR="009561DD" w:rsidRDefault="009561DD" w:rsidP="00485BFC">
      <w:pPr>
        <w:rPr>
          <w:rFonts w:ascii="Aptos" w:hAnsi="Aptos" w:cs="Aptos"/>
          <w:color w:val="000000" w:themeColor="text1"/>
        </w:rPr>
      </w:pPr>
    </w:p>
    <w:p w14:paraId="14E822FD" w14:textId="28930E8A" w:rsidR="009561DD" w:rsidRPr="004A1527" w:rsidRDefault="009561DD" w:rsidP="00485BFC">
      <w:pPr>
        <w:rPr>
          <w:rFonts w:ascii="Aptos" w:hAnsi="Aptos" w:cs="Aptos"/>
          <w:b/>
          <w:bCs/>
          <w:color w:val="000000" w:themeColor="text1"/>
        </w:rPr>
      </w:pPr>
      <w:r w:rsidRPr="004A1527">
        <w:rPr>
          <w:b/>
          <w:bCs/>
          <w:color w:val="000000" w:themeColor="text1"/>
        </w:rPr>
        <w:t>Incendio sull</w:t>
      </w:r>
      <w:r w:rsidRPr="004A1527">
        <w:rPr>
          <w:rFonts w:ascii="Arial" w:hAnsi="Arial" w:cs="Arial"/>
          <w:b/>
          <w:bCs/>
          <w:color w:val="000000" w:themeColor="text1"/>
        </w:rPr>
        <w:t>ʼ</w:t>
      </w:r>
      <w:r w:rsidRPr="004A1527">
        <w:rPr>
          <w:b/>
          <w:bCs/>
          <w:color w:val="000000" w:themeColor="text1"/>
        </w:rPr>
        <w:t xml:space="preserve">asset </w:t>
      </w:r>
      <w:r w:rsidRPr="004A1527">
        <w:rPr>
          <w:rFonts w:ascii="Aptos" w:hAnsi="Aptos" w:cs="Aptos"/>
          <w:b/>
          <w:bCs/>
          <w:color w:val="000000" w:themeColor="text1"/>
        </w:rPr>
        <w:t>«</w:t>
      </w:r>
      <w:r w:rsidRPr="004A1527">
        <w:rPr>
          <w:b/>
          <w:bCs/>
          <w:color w:val="000000" w:themeColor="text1"/>
        </w:rPr>
        <w:t>edificio secondario</w:t>
      </w:r>
      <w:r w:rsidRPr="004A1527">
        <w:rPr>
          <w:rFonts w:ascii="Aptos" w:hAnsi="Aptos" w:cs="Aptos"/>
          <w:b/>
          <w:bCs/>
          <w:color w:val="000000" w:themeColor="text1"/>
        </w:rPr>
        <w:t>»</w:t>
      </w:r>
    </w:p>
    <w:p w14:paraId="4EB7B0D2" w14:textId="77777777" w:rsidR="009561DD" w:rsidRDefault="009561DD" w:rsidP="00485BFC">
      <w:pPr>
        <w:rPr>
          <w:rFonts w:ascii="Aptos" w:hAnsi="Aptos" w:cs="Aptos"/>
          <w:color w:val="000000" w:themeColor="text1"/>
        </w:rPr>
      </w:pPr>
    </w:p>
    <w:p w14:paraId="3F92B6EB" w14:textId="7A0C6B7C" w:rsidR="009561DD" w:rsidRDefault="009561DD" w:rsidP="009561DD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t>I valori da tenere in considerazione sono l’edificio secondario (150.000€) e l’incendio che avviene una volta ogni 20 anni con una esposizione del 50%.</w:t>
      </w:r>
    </w:p>
    <w:p w14:paraId="7A802A56" w14:textId="77777777" w:rsidR="009561DD" w:rsidRDefault="009561DD" w:rsidP="009561DD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t xml:space="preserve">I calcoli che effettueremo saranno i seguenti: </w:t>
      </w:r>
    </w:p>
    <w:p w14:paraId="21E524B3" w14:textId="501D7138" w:rsidR="009561DD" w:rsidRDefault="009561DD" w:rsidP="009561DD">
      <w:pPr>
        <w:rPr>
          <w:rFonts w:ascii="Aptos" w:hAnsi="Aptos" w:cs="Aptos"/>
          <w:color w:val="000000" w:themeColor="text1"/>
        </w:rPr>
      </w:pPr>
      <w:r w:rsidRPr="00D703A9">
        <w:rPr>
          <w:rFonts w:ascii="Aptos" w:hAnsi="Aptos" w:cs="Aptos"/>
          <w:b/>
          <w:bCs/>
          <w:color w:val="000000" w:themeColor="text1"/>
        </w:rPr>
        <w:t>AV</w:t>
      </w:r>
      <w:r>
        <w:rPr>
          <w:rFonts w:ascii="Aptos" w:hAnsi="Aptos" w:cs="Aptos"/>
          <w:color w:val="000000" w:themeColor="text1"/>
        </w:rPr>
        <w:t xml:space="preserve"> x </w:t>
      </w:r>
      <w:r w:rsidRPr="00D703A9">
        <w:rPr>
          <w:rFonts w:ascii="Aptos" w:hAnsi="Aptos" w:cs="Aptos"/>
          <w:b/>
          <w:bCs/>
          <w:color w:val="000000" w:themeColor="text1"/>
        </w:rPr>
        <w:t>EF</w:t>
      </w:r>
      <w:r>
        <w:rPr>
          <w:rFonts w:ascii="Aptos" w:hAnsi="Aptos" w:cs="Aptos"/>
          <w:color w:val="000000" w:themeColor="text1"/>
        </w:rPr>
        <w:t xml:space="preserve"> per calcolare il Sigle Loss Expectancy che successivamente andremo a moltiplicare col l’</w:t>
      </w:r>
      <w:r w:rsidRPr="00D703A9">
        <w:rPr>
          <w:rFonts w:ascii="Aptos" w:hAnsi="Aptos" w:cs="Aptos"/>
          <w:b/>
          <w:bCs/>
          <w:color w:val="000000" w:themeColor="text1"/>
        </w:rPr>
        <w:t>ARO</w:t>
      </w:r>
      <w:r>
        <w:rPr>
          <w:rFonts w:ascii="Aptos" w:hAnsi="Aptos" w:cs="Aptos"/>
          <w:color w:val="000000" w:themeColor="text1"/>
        </w:rPr>
        <w:t>.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</w:r>
      <w:r w:rsidRPr="00D703A9">
        <w:rPr>
          <w:rFonts w:ascii="Aptos" w:hAnsi="Aptos" w:cs="Aptos"/>
          <w:b/>
          <w:bCs/>
          <w:color w:val="000000" w:themeColor="text1"/>
        </w:rPr>
        <w:t>Svolgimento</w:t>
      </w:r>
      <w:r>
        <w:rPr>
          <w:rFonts w:ascii="Aptos" w:hAnsi="Aptos" w:cs="Aptos"/>
          <w:color w:val="000000" w:themeColor="text1"/>
        </w:rPr>
        <w:t xml:space="preserve"> 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 xml:space="preserve">150.000€ x 0,5 = 75.000€ 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>75.000€ sarà il valore della SLE che adesso andremo a calcolare con l’ARO: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>75.000€ x 0.0</w:t>
      </w:r>
      <w:r w:rsidR="006B0B3B">
        <w:rPr>
          <w:rFonts w:ascii="Aptos" w:hAnsi="Aptos" w:cs="Aptos"/>
          <w:color w:val="000000" w:themeColor="text1"/>
        </w:rPr>
        <w:t>5</w:t>
      </w:r>
      <w:r>
        <w:rPr>
          <w:rFonts w:ascii="Aptos" w:hAnsi="Aptos" w:cs="Aptos"/>
          <w:color w:val="000000" w:themeColor="text1"/>
        </w:rPr>
        <w:t xml:space="preserve"> = </w:t>
      </w:r>
      <w:r w:rsidR="006B0B3B">
        <w:rPr>
          <w:rFonts w:ascii="Aptos" w:hAnsi="Aptos" w:cs="Aptos"/>
          <w:color w:val="000000" w:themeColor="text1"/>
        </w:rPr>
        <w:t>3750</w:t>
      </w:r>
      <w:r>
        <w:rPr>
          <w:rFonts w:ascii="Aptos" w:hAnsi="Aptos" w:cs="Aptos"/>
          <w:color w:val="000000" w:themeColor="text1"/>
        </w:rPr>
        <w:t>€</w:t>
      </w:r>
    </w:p>
    <w:p w14:paraId="47DD108B" w14:textId="77777777" w:rsidR="009561DD" w:rsidRDefault="009561DD" w:rsidP="00485BFC">
      <w:pPr>
        <w:rPr>
          <w:rFonts w:ascii="Aptos" w:hAnsi="Aptos" w:cs="Aptos"/>
          <w:color w:val="000000" w:themeColor="text1"/>
        </w:rPr>
      </w:pPr>
    </w:p>
    <w:p w14:paraId="5C231E58" w14:textId="77777777" w:rsidR="009561DD" w:rsidRDefault="009561DD" w:rsidP="00485BFC">
      <w:pPr>
        <w:rPr>
          <w:rFonts w:ascii="Aptos" w:hAnsi="Aptos" w:cs="Aptos"/>
          <w:color w:val="000000" w:themeColor="text1"/>
        </w:rPr>
      </w:pPr>
    </w:p>
    <w:p w14:paraId="79F16FE0" w14:textId="77777777" w:rsidR="009561DD" w:rsidRDefault="009561DD" w:rsidP="00485BFC">
      <w:pPr>
        <w:rPr>
          <w:rFonts w:ascii="Aptos" w:hAnsi="Aptos" w:cs="Aptos"/>
          <w:color w:val="000000" w:themeColor="text1"/>
        </w:rPr>
      </w:pPr>
    </w:p>
    <w:p w14:paraId="2C0432E3" w14:textId="77777777" w:rsidR="00485BFC" w:rsidRPr="00485BFC" w:rsidRDefault="00485BFC" w:rsidP="00485BFC">
      <w:pPr>
        <w:rPr>
          <w:b/>
          <w:bCs/>
          <w:color w:val="000000" w:themeColor="text1"/>
        </w:rPr>
      </w:pPr>
    </w:p>
    <w:p w14:paraId="7DAB4FDC" w14:textId="7B52C6B5" w:rsidR="005265BA" w:rsidRPr="004A1527" w:rsidRDefault="004A1527" w:rsidP="00995957">
      <w:pPr>
        <w:rPr>
          <w:rFonts w:ascii="Aptos" w:hAnsi="Aptos" w:cs="Aptos"/>
          <w:b/>
          <w:bCs/>
          <w:color w:val="000000" w:themeColor="text1"/>
        </w:rPr>
      </w:pPr>
      <w:r w:rsidRPr="004A1527">
        <w:rPr>
          <w:b/>
          <w:bCs/>
          <w:color w:val="000000" w:themeColor="text1"/>
        </w:rPr>
        <w:lastRenderedPageBreak/>
        <w:t>Inondazione sull</w:t>
      </w:r>
      <w:r w:rsidRPr="004A1527">
        <w:rPr>
          <w:rFonts w:ascii="Arial" w:hAnsi="Arial" w:cs="Arial"/>
          <w:b/>
          <w:bCs/>
          <w:color w:val="000000" w:themeColor="text1"/>
        </w:rPr>
        <w:t>ʼ</w:t>
      </w:r>
      <w:r w:rsidRPr="004A1527">
        <w:rPr>
          <w:b/>
          <w:bCs/>
          <w:color w:val="000000" w:themeColor="text1"/>
        </w:rPr>
        <w:t xml:space="preserve">asset </w:t>
      </w:r>
      <w:r w:rsidRPr="004A1527">
        <w:rPr>
          <w:rFonts w:ascii="Aptos" w:hAnsi="Aptos" w:cs="Aptos"/>
          <w:b/>
          <w:bCs/>
          <w:color w:val="000000" w:themeColor="text1"/>
        </w:rPr>
        <w:t>«</w:t>
      </w:r>
      <w:r w:rsidRPr="004A1527">
        <w:rPr>
          <w:b/>
          <w:bCs/>
          <w:color w:val="000000" w:themeColor="text1"/>
        </w:rPr>
        <w:t>edificio primario</w:t>
      </w:r>
      <w:r w:rsidRPr="004A1527">
        <w:rPr>
          <w:rFonts w:ascii="Aptos" w:hAnsi="Aptos" w:cs="Aptos"/>
          <w:b/>
          <w:bCs/>
          <w:color w:val="000000" w:themeColor="text1"/>
        </w:rPr>
        <w:t>»</w:t>
      </w:r>
      <w:r w:rsidR="00D703A9" w:rsidRPr="004A1527">
        <w:rPr>
          <w:rFonts w:ascii="Aptos" w:hAnsi="Aptos" w:cs="Aptos"/>
          <w:b/>
          <w:bCs/>
          <w:color w:val="000000" w:themeColor="text1"/>
        </w:rPr>
        <w:br/>
      </w:r>
    </w:p>
    <w:p w14:paraId="400F925E" w14:textId="7093564A" w:rsidR="004A1527" w:rsidRDefault="004A1527" w:rsidP="004A1527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t>I valori da tenere in considerazione sono l’edificio primario (350.000€) e l’inondazione che avviene una volta ogni 50 anni con una esposizione del 55%.</w:t>
      </w:r>
    </w:p>
    <w:p w14:paraId="306EF24F" w14:textId="77777777" w:rsidR="004A1527" w:rsidRDefault="004A1527" w:rsidP="004A1527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t xml:space="preserve">I calcoli che effettueremo saranno i seguenti: </w:t>
      </w:r>
    </w:p>
    <w:p w14:paraId="2B528DE0" w14:textId="081BFF05" w:rsidR="004A1527" w:rsidRDefault="004A1527" w:rsidP="004A1527">
      <w:pPr>
        <w:rPr>
          <w:rFonts w:ascii="Aptos" w:hAnsi="Aptos" w:cs="Aptos"/>
          <w:color w:val="000000" w:themeColor="text1"/>
        </w:rPr>
      </w:pPr>
      <w:r w:rsidRPr="00D703A9">
        <w:rPr>
          <w:rFonts w:ascii="Aptos" w:hAnsi="Aptos" w:cs="Aptos"/>
          <w:b/>
          <w:bCs/>
          <w:color w:val="000000" w:themeColor="text1"/>
        </w:rPr>
        <w:t>AV</w:t>
      </w:r>
      <w:r>
        <w:rPr>
          <w:rFonts w:ascii="Aptos" w:hAnsi="Aptos" w:cs="Aptos"/>
          <w:color w:val="000000" w:themeColor="text1"/>
        </w:rPr>
        <w:t xml:space="preserve"> x </w:t>
      </w:r>
      <w:r w:rsidRPr="00D703A9">
        <w:rPr>
          <w:rFonts w:ascii="Aptos" w:hAnsi="Aptos" w:cs="Aptos"/>
          <w:b/>
          <w:bCs/>
          <w:color w:val="000000" w:themeColor="text1"/>
        </w:rPr>
        <w:t>EF</w:t>
      </w:r>
      <w:r>
        <w:rPr>
          <w:rFonts w:ascii="Aptos" w:hAnsi="Aptos" w:cs="Aptos"/>
          <w:color w:val="000000" w:themeColor="text1"/>
        </w:rPr>
        <w:t xml:space="preserve"> per calcolare il Sigle Loss Expectancy che successivamente andremo a moltiplicare col l’</w:t>
      </w:r>
      <w:r w:rsidRPr="00D703A9">
        <w:rPr>
          <w:rFonts w:ascii="Aptos" w:hAnsi="Aptos" w:cs="Aptos"/>
          <w:b/>
          <w:bCs/>
          <w:color w:val="000000" w:themeColor="text1"/>
        </w:rPr>
        <w:t>ARO</w:t>
      </w:r>
      <w:r>
        <w:rPr>
          <w:rFonts w:ascii="Aptos" w:hAnsi="Aptos" w:cs="Aptos"/>
          <w:color w:val="000000" w:themeColor="text1"/>
        </w:rPr>
        <w:t>.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</w:r>
      <w:r w:rsidRPr="00D703A9">
        <w:rPr>
          <w:rFonts w:ascii="Aptos" w:hAnsi="Aptos" w:cs="Aptos"/>
          <w:b/>
          <w:bCs/>
          <w:color w:val="000000" w:themeColor="text1"/>
        </w:rPr>
        <w:t>Svolgimento</w:t>
      </w:r>
      <w:r>
        <w:rPr>
          <w:rFonts w:ascii="Aptos" w:hAnsi="Aptos" w:cs="Aptos"/>
          <w:color w:val="000000" w:themeColor="text1"/>
        </w:rPr>
        <w:t xml:space="preserve"> 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 xml:space="preserve">350.000€ x 0,5 = 175.000€ 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>175.000€ sarà il valore della SLE che adesso andremo a calcolare con l’ARO: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>175.000€ x 0.0</w:t>
      </w:r>
      <w:r w:rsidR="006B0B3B">
        <w:rPr>
          <w:rFonts w:ascii="Aptos" w:hAnsi="Aptos" w:cs="Aptos"/>
          <w:color w:val="000000" w:themeColor="text1"/>
        </w:rPr>
        <w:t>2</w:t>
      </w:r>
      <w:r>
        <w:rPr>
          <w:rFonts w:ascii="Aptos" w:hAnsi="Aptos" w:cs="Aptos"/>
          <w:color w:val="000000" w:themeColor="text1"/>
        </w:rPr>
        <w:t xml:space="preserve"> = </w:t>
      </w:r>
      <w:r w:rsidR="006B0B3B">
        <w:rPr>
          <w:rFonts w:ascii="Aptos" w:hAnsi="Aptos" w:cs="Aptos"/>
          <w:color w:val="000000" w:themeColor="text1"/>
        </w:rPr>
        <w:t>3500</w:t>
      </w:r>
      <w:r>
        <w:rPr>
          <w:rFonts w:ascii="Aptos" w:hAnsi="Aptos" w:cs="Aptos"/>
          <w:color w:val="000000" w:themeColor="text1"/>
        </w:rPr>
        <w:t>€</w:t>
      </w:r>
    </w:p>
    <w:p w14:paraId="0FF14E2F" w14:textId="77777777" w:rsidR="00897809" w:rsidRDefault="00897809" w:rsidP="004A1527">
      <w:pPr>
        <w:rPr>
          <w:rFonts w:ascii="Aptos" w:hAnsi="Aptos" w:cs="Aptos"/>
          <w:color w:val="000000" w:themeColor="text1"/>
        </w:rPr>
      </w:pPr>
    </w:p>
    <w:p w14:paraId="3D3AAF23" w14:textId="0F5D9A06" w:rsidR="00897809" w:rsidRPr="00897809" w:rsidRDefault="00897809" w:rsidP="004A1527">
      <w:pPr>
        <w:rPr>
          <w:rFonts w:ascii="Aptos" w:hAnsi="Aptos" w:cs="Aptos"/>
          <w:b/>
          <w:bCs/>
          <w:color w:val="000000" w:themeColor="text1"/>
        </w:rPr>
      </w:pPr>
      <w:r w:rsidRPr="00897809">
        <w:rPr>
          <w:b/>
          <w:bCs/>
          <w:color w:val="000000" w:themeColor="text1"/>
        </w:rPr>
        <w:t>Terremoto sull</w:t>
      </w:r>
      <w:r w:rsidRPr="00897809">
        <w:rPr>
          <w:rFonts w:ascii="Arial" w:hAnsi="Arial" w:cs="Arial"/>
          <w:b/>
          <w:bCs/>
          <w:color w:val="000000" w:themeColor="text1"/>
        </w:rPr>
        <w:t>ʼ</w:t>
      </w:r>
      <w:r w:rsidRPr="00897809">
        <w:rPr>
          <w:b/>
          <w:bCs/>
          <w:color w:val="000000" w:themeColor="text1"/>
        </w:rPr>
        <w:t xml:space="preserve">asset </w:t>
      </w:r>
      <w:r w:rsidRPr="00897809">
        <w:rPr>
          <w:rFonts w:ascii="Aptos" w:hAnsi="Aptos" w:cs="Aptos"/>
          <w:b/>
          <w:bCs/>
          <w:color w:val="000000" w:themeColor="text1"/>
        </w:rPr>
        <w:t>«</w:t>
      </w:r>
      <w:r w:rsidRPr="00897809">
        <w:rPr>
          <w:b/>
          <w:bCs/>
          <w:color w:val="000000" w:themeColor="text1"/>
        </w:rPr>
        <w:t>edificio primario</w:t>
      </w:r>
      <w:r w:rsidRPr="00897809">
        <w:rPr>
          <w:rFonts w:ascii="Aptos" w:hAnsi="Aptos" w:cs="Aptos"/>
          <w:b/>
          <w:bCs/>
          <w:color w:val="000000" w:themeColor="text1"/>
        </w:rPr>
        <w:t>»</w:t>
      </w:r>
    </w:p>
    <w:p w14:paraId="069D4AF4" w14:textId="77777777" w:rsidR="00897809" w:rsidRDefault="00897809" w:rsidP="004A1527">
      <w:pPr>
        <w:rPr>
          <w:rFonts w:ascii="Aptos" w:hAnsi="Aptos" w:cs="Aptos"/>
          <w:color w:val="000000" w:themeColor="text1"/>
        </w:rPr>
      </w:pPr>
    </w:p>
    <w:p w14:paraId="2D6881D8" w14:textId="3C8E5381" w:rsidR="00897809" w:rsidRDefault="00897809" w:rsidP="00897809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t>I valori da tenere in considerazione sono l’edificio primario (350.000€) e il terremoto che avviene una volta ogni 30 anni con una esposizione del 80%.</w:t>
      </w:r>
    </w:p>
    <w:p w14:paraId="1D49F684" w14:textId="77777777" w:rsidR="00897809" w:rsidRDefault="00897809" w:rsidP="00897809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t xml:space="preserve">I calcoli che effettueremo saranno i seguenti: </w:t>
      </w:r>
    </w:p>
    <w:p w14:paraId="3982DE86" w14:textId="3FF9742B" w:rsidR="00897809" w:rsidRDefault="00897809" w:rsidP="00897809">
      <w:pPr>
        <w:rPr>
          <w:rFonts w:ascii="Aptos" w:hAnsi="Aptos" w:cs="Aptos"/>
          <w:color w:val="000000" w:themeColor="text1"/>
        </w:rPr>
      </w:pPr>
      <w:r w:rsidRPr="00D703A9">
        <w:rPr>
          <w:rFonts w:ascii="Aptos" w:hAnsi="Aptos" w:cs="Aptos"/>
          <w:b/>
          <w:bCs/>
          <w:color w:val="000000" w:themeColor="text1"/>
        </w:rPr>
        <w:t>AV</w:t>
      </w:r>
      <w:r>
        <w:rPr>
          <w:rFonts w:ascii="Aptos" w:hAnsi="Aptos" w:cs="Aptos"/>
          <w:color w:val="000000" w:themeColor="text1"/>
        </w:rPr>
        <w:t xml:space="preserve"> x </w:t>
      </w:r>
      <w:r w:rsidRPr="00D703A9">
        <w:rPr>
          <w:rFonts w:ascii="Aptos" w:hAnsi="Aptos" w:cs="Aptos"/>
          <w:b/>
          <w:bCs/>
          <w:color w:val="000000" w:themeColor="text1"/>
        </w:rPr>
        <w:t>EF</w:t>
      </w:r>
      <w:r>
        <w:rPr>
          <w:rFonts w:ascii="Aptos" w:hAnsi="Aptos" w:cs="Aptos"/>
          <w:color w:val="000000" w:themeColor="text1"/>
        </w:rPr>
        <w:t xml:space="preserve"> per calcolare il Sigle Loss Expectancy che successivamente andremo a moltiplicare col l’</w:t>
      </w:r>
      <w:r w:rsidRPr="00D703A9">
        <w:rPr>
          <w:rFonts w:ascii="Aptos" w:hAnsi="Aptos" w:cs="Aptos"/>
          <w:b/>
          <w:bCs/>
          <w:color w:val="000000" w:themeColor="text1"/>
        </w:rPr>
        <w:t>ARO</w:t>
      </w:r>
      <w:r>
        <w:rPr>
          <w:rFonts w:ascii="Aptos" w:hAnsi="Aptos" w:cs="Aptos"/>
          <w:color w:val="000000" w:themeColor="text1"/>
        </w:rPr>
        <w:t>.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</w:r>
      <w:r w:rsidRPr="00D703A9">
        <w:rPr>
          <w:rFonts w:ascii="Aptos" w:hAnsi="Aptos" w:cs="Aptos"/>
          <w:b/>
          <w:bCs/>
          <w:color w:val="000000" w:themeColor="text1"/>
        </w:rPr>
        <w:t>Svolgimento</w:t>
      </w:r>
      <w:r>
        <w:rPr>
          <w:rFonts w:ascii="Aptos" w:hAnsi="Aptos" w:cs="Aptos"/>
          <w:color w:val="000000" w:themeColor="text1"/>
        </w:rPr>
        <w:t xml:space="preserve"> 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 xml:space="preserve">350.000€ x 0,8 = 280.000€ 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>280.000€ sarà il valore della SLE che adesso andremo a calcolare con l’ARO:</w:t>
      </w: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  <w:t>280.000€ x 0.03 = 8400€</w:t>
      </w:r>
    </w:p>
    <w:p w14:paraId="558EA348" w14:textId="77777777" w:rsidR="00897809" w:rsidRDefault="00897809" w:rsidP="004A1527">
      <w:pPr>
        <w:rPr>
          <w:rFonts w:ascii="Aptos" w:hAnsi="Aptos" w:cs="Aptos"/>
          <w:color w:val="000000" w:themeColor="text1"/>
        </w:rPr>
      </w:pPr>
    </w:p>
    <w:p w14:paraId="36B4F352" w14:textId="72AD4E8C" w:rsidR="00D703A9" w:rsidRPr="005265BA" w:rsidRDefault="00D703A9" w:rsidP="00995957">
      <w:pPr>
        <w:rPr>
          <w:rFonts w:ascii="Aptos" w:hAnsi="Aptos" w:cs="Aptos"/>
          <w:b/>
          <w:bCs/>
          <w:color w:val="000000" w:themeColor="text1"/>
        </w:rPr>
      </w:pPr>
      <w:r w:rsidRPr="005265BA">
        <w:rPr>
          <w:rFonts w:ascii="Aptos" w:hAnsi="Aptos" w:cs="Aptos"/>
          <w:b/>
          <w:bCs/>
          <w:color w:val="000000" w:themeColor="text1"/>
        </w:rPr>
        <w:br/>
      </w:r>
    </w:p>
    <w:p w14:paraId="6420F306" w14:textId="5583A745" w:rsidR="00F55C40" w:rsidRPr="00F55C40" w:rsidRDefault="001C0834" w:rsidP="00995957">
      <w:pPr>
        <w:rPr>
          <w:rFonts w:ascii="Aptos" w:hAnsi="Aptos" w:cs="Aptos"/>
          <w:color w:val="000000" w:themeColor="text1"/>
        </w:rPr>
      </w:pPr>
      <w:r>
        <w:rPr>
          <w:rFonts w:ascii="Aptos" w:hAnsi="Aptos" w:cs="Aptos"/>
          <w:color w:val="000000" w:themeColor="text1"/>
        </w:rPr>
        <w:br/>
      </w:r>
      <w:r>
        <w:rPr>
          <w:rFonts w:ascii="Aptos" w:hAnsi="Aptos" w:cs="Aptos"/>
          <w:color w:val="000000" w:themeColor="text1"/>
        </w:rPr>
        <w:br/>
      </w:r>
      <w:r w:rsidR="00F55C40">
        <w:rPr>
          <w:rFonts w:ascii="Aptos" w:hAnsi="Aptos" w:cs="Aptos"/>
          <w:color w:val="000000" w:themeColor="text1"/>
        </w:rPr>
        <w:lastRenderedPageBreak/>
        <w:br/>
      </w:r>
      <w:r w:rsidR="00F55C40">
        <w:rPr>
          <w:rFonts w:ascii="Aptos" w:hAnsi="Aptos" w:cs="Aptos"/>
          <w:color w:val="000000" w:themeColor="text1"/>
        </w:rPr>
        <w:br/>
      </w:r>
    </w:p>
    <w:p w14:paraId="7A63DC84" w14:textId="77777777" w:rsidR="00F55C40" w:rsidRDefault="00F55C40" w:rsidP="00995957">
      <w:pPr>
        <w:rPr>
          <w:rFonts w:ascii="Aptos" w:hAnsi="Aptos" w:cs="Aptos"/>
          <w:b/>
          <w:bCs/>
          <w:color w:val="000000" w:themeColor="text1"/>
        </w:rPr>
      </w:pPr>
    </w:p>
    <w:p w14:paraId="4330C94B" w14:textId="5FE1F43E" w:rsidR="00F7536F" w:rsidRPr="00F55C40" w:rsidRDefault="007C4C5B" w:rsidP="00995957">
      <w:pPr>
        <w:rPr>
          <w:b/>
          <w:bCs/>
          <w:color w:val="000000" w:themeColor="text1"/>
        </w:rPr>
      </w:pPr>
      <w:r w:rsidRPr="00F55C40">
        <w:rPr>
          <w:b/>
          <w:bCs/>
          <w:color w:val="000000" w:themeColor="text1"/>
        </w:rPr>
        <w:br/>
      </w:r>
      <w:r w:rsidRPr="00F55C40">
        <w:rPr>
          <w:b/>
          <w:bCs/>
          <w:color w:val="000000" w:themeColor="text1"/>
        </w:rPr>
        <w:br/>
      </w:r>
      <w:r w:rsidRPr="00F55C40">
        <w:rPr>
          <w:b/>
          <w:bCs/>
          <w:color w:val="000000" w:themeColor="text1"/>
        </w:rPr>
        <w:br/>
      </w:r>
    </w:p>
    <w:p w14:paraId="462FEBB0" w14:textId="77777777" w:rsidR="00F7536F" w:rsidRDefault="00F7536F" w:rsidP="00995957">
      <w:pPr>
        <w:rPr>
          <w:color w:val="000000" w:themeColor="text1"/>
        </w:rPr>
      </w:pPr>
    </w:p>
    <w:p w14:paraId="1BBF9ED0" w14:textId="77777777" w:rsidR="00F7536F" w:rsidRPr="00995957" w:rsidRDefault="00F7536F" w:rsidP="00995957">
      <w:pPr>
        <w:rPr>
          <w:color w:val="000000" w:themeColor="text1"/>
        </w:rPr>
      </w:pPr>
    </w:p>
    <w:sectPr w:rsidR="00F7536F" w:rsidRPr="009959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57"/>
    <w:rsid w:val="001C0834"/>
    <w:rsid w:val="00405995"/>
    <w:rsid w:val="00485BFC"/>
    <w:rsid w:val="004A1527"/>
    <w:rsid w:val="004D7082"/>
    <w:rsid w:val="005265BA"/>
    <w:rsid w:val="005C1AA3"/>
    <w:rsid w:val="006867F1"/>
    <w:rsid w:val="006B0B3B"/>
    <w:rsid w:val="007C4C5B"/>
    <w:rsid w:val="00897809"/>
    <w:rsid w:val="008A33CD"/>
    <w:rsid w:val="008B4CCA"/>
    <w:rsid w:val="009561DD"/>
    <w:rsid w:val="00995957"/>
    <w:rsid w:val="00AA0E9D"/>
    <w:rsid w:val="00CB0FDF"/>
    <w:rsid w:val="00D703A9"/>
    <w:rsid w:val="00D730F9"/>
    <w:rsid w:val="00F55C40"/>
    <w:rsid w:val="00F7536F"/>
    <w:rsid w:val="00FC73F4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2DA5"/>
  <w15:chartTrackingRefBased/>
  <w15:docId w15:val="{4A42315F-300F-4597-8017-88B55ECB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5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5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5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5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5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595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595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595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595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595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595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595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595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595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5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595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5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13</cp:revision>
  <dcterms:created xsi:type="dcterms:W3CDTF">2024-11-27T13:22:00Z</dcterms:created>
  <dcterms:modified xsi:type="dcterms:W3CDTF">2024-11-27T15:34:00Z</dcterms:modified>
</cp:coreProperties>
</file>