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544B" w14:textId="09F65C40" w:rsidR="00D252AD" w:rsidRDefault="00000000">
      <w:pPr>
        <w:pStyle w:val="Heading1"/>
      </w:pPr>
      <w:r>
        <w:t xml:space="preserve">InnovAIte </w:t>
      </w:r>
      <w:r w:rsidR="00D252AD">
        <w:t xml:space="preserve">AI Prototyping                                              </w:t>
      </w:r>
      <w:r w:rsidR="00D252AD">
        <w:rPr>
          <w:noProof/>
        </w:rPr>
        <w:drawing>
          <wp:inline distT="0" distB="0" distL="0" distR="0" wp14:anchorId="5C32020B" wp14:editId="05854D78">
            <wp:extent cx="876300" cy="876300"/>
            <wp:effectExtent l="0" t="0" r="0" b="0"/>
            <wp:docPr id="1216641922" name="Picture 1" descr="A colorful logo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41922" name="Picture 1" descr="A colorful logo with black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B5B3" w14:textId="441B5331" w:rsidR="007B43FB" w:rsidRDefault="00000000">
      <w:pPr>
        <w:pStyle w:val="Heading1"/>
      </w:pPr>
      <w:r>
        <w:t>Cross-Stream Liaison Role Description</w:t>
      </w:r>
      <w:r w:rsidR="00156151">
        <w:t xml:space="preserve">     </w:t>
      </w:r>
    </w:p>
    <w:p w14:paraId="1B206D7F" w14:textId="77777777" w:rsidR="007B43FB" w:rsidRDefault="00000000">
      <w:r>
        <w:rPr>
          <w:i/>
          <w:iCs/>
          <w:sz w:val="20"/>
          <w:szCs w:val="20"/>
        </w:rPr>
        <w:t>Version 2.0 | Last Updated: January 2026</w:t>
      </w:r>
    </w:p>
    <w:p w14:paraId="46154FF8" w14:textId="77777777" w:rsidR="007B43FB" w:rsidRDefault="007B43FB"/>
    <w:p w14:paraId="3AA9A4BA" w14:textId="77777777" w:rsidR="007B43FB" w:rsidRDefault="00000000">
      <w:pPr>
        <w:pStyle w:val="Heading2"/>
      </w:pPr>
      <w:r>
        <w:t>1. Role Title</w:t>
      </w:r>
    </w:p>
    <w:p w14:paraId="19213FED" w14:textId="77777777" w:rsidR="007B43FB" w:rsidRDefault="00000000">
      <w:r>
        <w:t>InnovAIte / NoCodeJam Cross-Stream Liaison</w:t>
      </w:r>
    </w:p>
    <w:p w14:paraId="2B9E1E19" w14:textId="77777777" w:rsidR="007B43FB" w:rsidRDefault="007B43FB"/>
    <w:p w14:paraId="6BF564FE" w14:textId="77777777" w:rsidR="007B43FB" w:rsidRDefault="00000000">
      <w:pPr>
        <w:pStyle w:val="Heading2"/>
      </w:pPr>
      <w:r>
        <w:t>2. Role Type</w:t>
      </w:r>
    </w:p>
    <w:p w14:paraId="40306227" w14:textId="77777777" w:rsidR="007B43FB" w:rsidRDefault="00000000">
      <w:r>
        <w:t>Leadership, Coordination, and Communication Role</w:t>
      </w:r>
    </w:p>
    <w:p w14:paraId="1B325201" w14:textId="77777777" w:rsidR="007B43FB" w:rsidRDefault="00000000">
      <w:r>
        <w:t>Internal Company Appointment</w:t>
      </w:r>
    </w:p>
    <w:p w14:paraId="7480B00D" w14:textId="77777777" w:rsidR="007B43FB" w:rsidRDefault="007B43FB"/>
    <w:p w14:paraId="07EECBB3" w14:textId="77777777" w:rsidR="007B43FB" w:rsidRDefault="00000000">
      <w:pPr>
        <w:pStyle w:val="Heading2"/>
      </w:pPr>
      <w:r>
        <w:t>3. Role Purpose</w:t>
      </w:r>
    </w:p>
    <w:p w14:paraId="6F0957EF" w14:textId="77777777" w:rsidR="007B43FB" w:rsidRDefault="00000000">
      <w:r>
        <w:t>The InnovAIte / NoCodeJam Cross-Stream Liaison is responsible for maintaining structured, reliable, and transparent communication between individual company streams and the wider company.</w:t>
      </w:r>
    </w:p>
    <w:p w14:paraId="547F57B8" w14:textId="77777777" w:rsidR="007B43FB" w:rsidRDefault="007B43FB"/>
    <w:p w14:paraId="34551D43" w14:textId="77777777" w:rsidR="007B43FB" w:rsidRDefault="00000000">
      <w:r>
        <w:t>The role exists to ensure that:</w:t>
      </w:r>
    </w:p>
    <w:p w14:paraId="40507100" w14:textId="77777777" w:rsidR="007B43FB" w:rsidRDefault="007B43FB"/>
    <w:p w14:paraId="690BE8C9" w14:textId="77777777" w:rsidR="007B43FB" w:rsidRDefault="00000000">
      <w:r>
        <w:t>• Knowledge is shared across streams rather than siloed</w:t>
      </w:r>
    </w:p>
    <w:p w14:paraId="08EE546B" w14:textId="77777777" w:rsidR="007B43FB" w:rsidRDefault="00000000">
      <w:r>
        <w:t>• Wins, risks, failures, and learnings are surfaced early</w:t>
      </w:r>
    </w:p>
    <w:p w14:paraId="3A2947D7" w14:textId="77777777" w:rsidR="007B43FB" w:rsidRDefault="00000000">
      <w:r>
        <w:t>• Effective practices are identified and scaled</w:t>
      </w:r>
    </w:p>
    <w:p w14:paraId="5CB5DB12" w14:textId="77777777" w:rsidR="007B43FB" w:rsidRDefault="00000000">
      <w:r>
        <w:t>• Ineffective practices are identified and corrected</w:t>
      </w:r>
    </w:p>
    <w:p w14:paraId="47A224D2" w14:textId="77777777" w:rsidR="007B43FB" w:rsidRDefault="00000000">
      <w:r>
        <w:t>• Company leadership has accurate, real-time insight into stream health, progress, and blockers</w:t>
      </w:r>
    </w:p>
    <w:p w14:paraId="326B599E" w14:textId="77777777" w:rsidR="007B43FB" w:rsidRDefault="007B43FB"/>
    <w:p w14:paraId="5B59C742" w14:textId="77777777" w:rsidR="007B43FB" w:rsidRDefault="00000000">
      <w:r>
        <w:t>This role acts as a two-way conduit:</w:t>
      </w:r>
    </w:p>
    <w:p w14:paraId="1E3E060C" w14:textId="77777777" w:rsidR="007B43FB" w:rsidRDefault="007B43FB"/>
    <w:p w14:paraId="4C7AB062" w14:textId="77777777" w:rsidR="007B43FB" w:rsidRDefault="00000000">
      <w:r>
        <w:t>• Collecting insights from each stream</w:t>
      </w:r>
    </w:p>
    <w:p w14:paraId="19CD7805" w14:textId="77777777" w:rsidR="007B43FB" w:rsidRDefault="00000000">
      <w:r>
        <w:t>• Synthesising and reporting these insights back to the broader company</w:t>
      </w:r>
    </w:p>
    <w:p w14:paraId="7A82182D" w14:textId="77777777" w:rsidR="007B43FB" w:rsidRDefault="007B43FB"/>
    <w:p w14:paraId="6BE677AC" w14:textId="77777777" w:rsidR="007B43FB" w:rsidRDefault="00000000">
      <w:pPr>
        <w:pStyle w:val="Heading2"/>
      </w:pPr>
      <w:r>
        <w:t>4. Position in Company Structure</w:t>
      </w:r>
    </w:p>
    <w:p w14:paraId="0389EEF5" w14:textId="77777777" w:rsidR="007B43FB" w:rsidRDefault="00000000">
      <w:r>
        <w:t>The Cross-Stream Liaison:</w:t>
      </w:r>
    </w:p>
    <w:p w14:paraId="5DA0EF04" w14:textId="77777777" w:rsidR="007B43FB" w:rsidRDefault="007B43FB"/>
    <w:p w14:paraId="01FE4745" w14:textId="77777777" w:rsidR="007B43FB" w:rsidRDefault="00000000">
      <w:r>
        <w:t>• Operates horizontally across all streams</w:t>
      </w:r>
    </w:p>
    <w:p w14:paraId="1300DB3D" w14:textId="77777777" w:rsidR="007B43FB" w:rsidRDefault="00000000">
      <w:r>
        <w:lastRenderedPageBreak/>
        <w:t>• Works closely with: Stream Leads, Product Owner(s), Scrum Master(s) or Agile Leads (where applicable), and Company Leadership</w:t>
      </w:r>
    </w:p>
    <w:p w14:paraId="22E77D58" w14:textId="77777777" w:rsidR="007B43FB" w:rsidRDefault="00000000">
      <w:r>
        <w:t>• Does not override stream autonomy</w:t>
      </w:r>
    </w:p>
    <w:p w14:paraId="25C05CB5" w14:textId="77777777" w:rsidR="007B43FB" w:rsidRDefault="007B43FB"/>
    <w:p w14:paraId="5FB14705" w14:textId="77777777" w:rsidR="007B43FB" w:rsidRDefault="00000000">
      <w:pPr>
        <w:pStyle w:val="Heading2"/>
      </w:pPr>
      <w:r>
        <w:t>5. Key Responsibilities</w:t>
      </w:r>
    </w:p>
    <w:p w14:paraId="2EFE7EA8" w14:textId="77777777" w:rsidR="007B43FB" w:rsidRDefault="00000000">
      <w:r>
        <w:rPr>
          <w:b/>
          <w:bCs/>
        </w:rPr>
        <w:t>5.1 Regular Communication with Streams</w:t>
      </w:r>
    </w:p>
    <w:p w14:paraId="744DC5D3" w14:textId="77777777" w:rsidR="007B43FB" w:rsidRDefault="007B43FB"/>
    <w:p w14:paraId="66AB24D7" w14:textId="77777777" w:rsidR="007B43FB" w:rsidRDefault="00000000">
      <w:r>
        <w:t>• Conduct fortnightly structured check-ins with each stream</w:t>
      </w:r>
    </w:p>
    <w:p w14:paraId="4EB1293E" w14:textId="77777777" w:rsidR="007B43FB" w:rsidRDefault="00000000">
      <w:r>
        <w:t>• Use consistent reporting frameworks to capture progress, challenges, and insights</w:t>
      </w:r>
    </w:p>
    <w:p w14:paraId="7D8800E4" w14:textId="77777777" w:rsidR="007B43FB" w:rsidRDefault="00000000">
      <w:r>
        <w:t>• Maintain neutral, non-judgmental posture to encourage open communication</w:t>
      </w:r>
    </w:p>
    <w:p w14:paraId="65973512" w14:textId="77777777" w:rsidR="007B43FB" w:rsidRDefault="007B43FB"/>
    <w:p w14:paraId="74DBD252" w14:textId="77777777" w:rsidR="007B43FB" w:rsidRDefault="00000000">
      <w:r>
        <w:rPr>
          <w:b/>
          <w:bCs/>
        </w:rPr>
        <w:t>5.2 Information Synthesis and Reporting</w:t>
      </w:r>
    </w:p>
    <w:p w14:paraId="30208B60" w14:textId="77777777" w:rsidR="007B43FB" w:rsidRDefault="007B43FB"/>
    <w:p w14:paraId="6B8FB7D1" w14:textId="77777777" w:rsidR="007B43FB" w:rsidRDefault="00000000">
      <w:r>
        <w:t>• Identify patterns and themes across multiple streams</w:t>
      </w:r>
    </w:p>
    <w:p w14:paraId="038BB3E2" w14:textId="77777777" w:rsidR="007B43FB" w:rsidRDefault="00000000">
      <w:r>
        <w:t>• Distinguish between isolated incidents and systemic issues</w:t>
      </w:r>
    </w:p>
    <w:p w14:paraId="2180883F" w14:textId="77777777" w:rsidR="007B43FB" w:rsidRDefault="00000000">
      <w:r>
        <w:t>• Prepare consolidated cross-stream summary reports</w:t>
      </w:r>
    </w:p>
    <w:p w14:paraId="5AF793A1" w14:textId="77777777" w:rsidR="007B43FB" w:rsidRDefault="00000000">
      <w:r>
        <w:t>• Present findings to leadership with evidence-based recommendations</w:t>
      </w:r>
    </w:p>
    <w:p w14:paraId="66E770E9" w14:textId="77777777" w:rsidR="007B43FB" w:rsidRDefault="007B43FB"/>
    <w:p w14:paraId="57E38A49" w14:textId="77777777" w:rsidR="007B43FB" w:rsidRDefault="00000000">
      <w:r>
        <w:rPr>
          <w:b/>
          <w:bCs/>
        </w:rPr>
        <w:t>5.3 Knowledge Sharing and Best Practice Distribution</w:t>
      </w:r>
    </w:p>
    <w:p w14:paraId="4F3D0516" w14:textId="77777777" w:rsidR="007B43FB" w:rsidRDefault="007B43FB"/>
    <w:p w14:paraId="72F8EC6A" w14:textId="77777777" w:rsidR="007B43FB" w:rsidRDefault="00000000">
      <w:r>
        <w:t>• Facilitate sharing of successful approaches between streams</w:t>
      </w:r>
    </w:p>
    <w:p w14:paraId="52928D07" w14:textId="77777777" w:rsidR="007B43FB" w:rsidRDefault="00000000">
      <w:r>
        <w:t>• Document and communicate lessons learned</w:t>
      </w:r>
    </w:p>
    <w:p w14:paraId="5B391C62" w14:textId="77777777" w:rsidR="007B43FB" w:rsidRDefault="00000000">
      <w:r>
        <w:t>• Help streams avoid repeating known mistakes</w:t>
      </w:r>
    </w:p>
    <w:p w14:paraId="3902C972" w14:textId="77777777" w:rsidR="007B43FB" w:rsidRDefault="007B43FB"/>
    <w:p w14:paraId="3AF6FF31" w14:textId="77777777" w:rsidR="007B43FB" w:rsidRDefault="00000000">
      <w:r>
        <w:rPr>
          <w:b/>
          <w:bCs/>
        </w:rPr>
        <w:t>5.4 Risk and Issue Escalation</w:t>
      </w:r>
    </w:p>
    <w:p w14:paraId="30A8E068" w14:textId="77777777" w:rsidR="007B43FB" w:rsidRDefault="007B43FB"/>
    <w:p w14:paraId="59B5B4F2" w14:textId="77777777" w:rsidR="007B43FB" w:rsidRDefault="00000000">
      <w:r>
        <w:t>• Monitor for emerging cross-stream dependencies or conflicts</w:t>
      </w:r>
    </w:p>
    <w:p w14:paraId="2AEB867A" w14:textId="77777777" w:rsidR="007B43FB" w:rsidRDefault="00000000">
      <w:r>
        <w:t>• Escalate critical risks and blockers to appropriate leadership</w:t>
      </w:r>
    </w:p>
    <w:p w14:paraId="2892B2A4" w14:textId="77777777" w:rsidR="007B43FB" w:rsidRDefault="00000000">
      <w:r>
        <w:t>• Track resolution of escalated issues</w:t>
      </w:r>
    </w:p>
    <w:p w14:paraId="1EDBF986" w14:textId="77777777" w:rsidR="007B43FB" w:rsidRDefault="007B43FB"/>
    <w:p w14:paraId="78004924" w14:textId="77777777" w:rsidR="007B43FB" w:rsidRDefault="00000000">
      <w:pPr>
        <w:pStyle w:val="Heading2"/>
      </w:pPr>
      <w:r>
        <w:t>6. What This Role Is NOT</w:t>
      </w:r>
    </w:p>
    <w:p w14:paraId="3E02E483" w14:textId="77777777" w:rsidR="007B43FB" w:rsidRDefault="00000000">
      <w:r>
        <w:t>To ensure clarity and prevent scope creep:</w:t>
      </w:r>
    </w:p>
    <w:p w14:paraId="100547CA" w14:textId="77777777" w:rsidR="007B43FB" w:rsidRDefault="007B43FB"/>
    <w:p w14:paraId="359FCDD3" w14:textId="77777777" w:rsidR="007B43FB" w:rsidRDefault="00000000">
      <w:r>
        <w:t>• NOT a delivery manager — does not assign tasks or manage stream backlogs</w:t>
      </w:r>
    </w:p>
    <w:p w14:paraId="4EA7EF65" w14:textId="77777777" w:rsidR="007B43FB" w:rsidRDefault="00000000">
      <w:r>
        <w:t>• NOT a decision-maker — provides insights and recommendations, but respects stream autonomy</w:t>
      </w:r>
    </w:p>
    <w:p w14:paraId="1B97C412" w14:textId="77777777" w:rsidR="007B43FB" w:rsidRDefault="00000000">
      <w:r>
        <w:t>• NOT a performance assessor — focuses on process health and knowledge sharing, not individual evaluation</w:t>
      </w:r>
    </w:p>
    <w:p w14:paraId="284999DE" w14:textId="77777777" w:rsidR="007B43FB" w:rsidRDefault="00000000">
      <w:r>
        <w:t>• NOT a blocker — streamlines communication, does not create additional bureaucracy</w:t>
      </w:r>
    </w:p>
    <w:p w14:paraId="2AA09D63" w14:textId="77777777" w:rsidR="007B43FB" w:rsidRDefault="007B43FB"/>
    <w:p w14:paraId="6EC29A3B" w14:textId="77777777" w:rsidR="007B43FB" w:rsidRDefault="00000000">
      <w:pPr>
        <w:pStyle w:val="Heading2"/>
      </w:pPr>
      <w:r>
        <w:t>7. Required Skills and Attributes</w:t>
      </w:r>
    </w:p>
    <w:p w14:paraId="3AA3BD46" w14:textId="77777777" w:rsidR="007B43FB" w:rsidRDefault="00000000">
      <w:r>
        <w:t>• Strong communication and active listening skills</w:t>
      </w:r>
    </w:p>
    <w:p w14:paraId="36A0F93A" w14:textId="77777777" w:rsidR="007B43FB" w:rsidRDefault="00000000">
      <w:r>
        <w:lastRenderedPageBreak/>
        <w:t>• Ability to synthesise complex information from multiple sources</w:t>
      </w:r>
    </w:p>
    <w:p w14:paraId="5885F4E5" w14:textId="77777777" w:rsidR="007B43FB" w:rsidRDefault="00000000">
      <w:r>
        <w:t>• Diplomatic and politically neutral</w:t>
      </w:r>
    </w:p>
    <w:p w14:paraId="2610D254" w14:textId="77777777" w:rsidR="007B43FB" w:rsidRDefault="00000000">
      <w:r>
        <w:t>• Understanding of agile methodologies and delivery practices</w:t>
      </w:r>
    </w:p>
    <w:p w14:paraId="6E61B1E3" w14:textId="77777777" w:rsidR="007B43FB" w:rsidRDefault="00000000">
      <w:r>
        <w:t>• Organised and detail-oriented</w:t>
      </w:r>
    </w:p>
    <w:p w14:paraId="34F23558" w14:textId="77777777" w:rsidR="007B43FB" w:rsidRDefault="00000000">
      <w:r>
        <w:t>• Trusted and credible within the organisation</w:t>
      </w:r>
    </w:p>
    <w:p w14:paraId="4AF54FC1" w14:textId="77777777" w:rsidR="007B43FB" w:rsidRDefault="007B43FB"/>
    <w:p w14:paraId="40017056" w14:textId="77777777" w:rsidR="007B43FB" w:rsidRDefault="00000000">
      <w:pPr>
        <w:pStyle w:val="Heading2"/>
      </w:pPr>
      <w:r>
        <w:t>8. Success Criteria</w:t>
      </w:r>
    </w:p>
    <w:p w14:paraId="123F6930" w14:textId="77777777" w:rsidR="007B43FB" w:rsidRDefault="00000000">
      <w:r>
        <w:t>The role is successful when:</w:t>
      </w:r>
    </w:p>
    <w:p w14:paraId="25B31707" w14:textId="77777777" w:rsidR="007B43FB" w:rsidRDefault="007B43FB"/>
    <w:p w14:paraId="6287310C" w14:textId="77777777" w:rsidR="007B43FB" w:rsidRDefault="00000000">
      <w:r>
        <w:t>• Streams report increased visibility of what other teams are doing</w:t>
      </w:r>
    </w:p>
    <w:p w14:paraId="77717A77" w14:textId="77777777" w:rsidR="007B43FB" w:rsidRDefault="00000000">
      <w:r>
        <w:t>• Leadership has timely, accurate insight into delivery health</w:t>
      </w:r>
    </w:p>
    <w:p w14:paraId="577410A7" w14:textId="77777777" w:rsidR="007B43FB" w:rsidRDefault="00000000">
      <w:r>
        <w:t>• Cross-stream issues are identified and resolved faster</w:t>
      </w:r>
    </w:p>
    <w:p w14:paraId="1AAFC663" w14:textId="77777777" w:rsidR="007B43FB" w:rsidRDefault="00000000">
      <w:r>
        <w:t>• Best practices are actively shared and adopted</w:t>
      </w:r>
    </w:p>
    <w:p w14:paraId="645A9722" w14:textId="77777777" w:rsidR="007B43FB" w:rsidRDefault="00000000">
      <w:r>
        <w:t>• The organisation demonstrates continuous improvement based on lessons learned</w:t>
      </w:r>
    </w:p>
    <w:sectPr w:rsidR="007B43FB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D55E6" w14:textId="77777777" w:rsidR="00855C1A" w:rsidRDefault="00855C1A">
      <w:r>
        <w:separator/>
      </w:r>
    </w:p>
  </w:endnote>
  <w:endnote w:type="continuationSeparator" w:id="0">
    <w:p w14:paraId="64458A21" w14:textId="77777777" w:rsidR="00855C1A" w:rsidRDefault="00855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10C33" w14:textId="77777777" w:rsidR="007B43FB" w:rsidRDefault="00000000">
    <w:r>
      <w:t>Created by James Jones 2026</w:t>
    </w:r>
  </w:p>
  <w:p w14:paraId="186DE648" w14:textId="77777777" w:rsidR="007B43FB" w:rsidRDefault="00000000">
    <w:r>
      <w:t>https://github.com/ThunderOpsAI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BFEC9" w14:textId="77777777" w:rsidR="00855C1A" w:rsidRDefault="00855C1A">
      <w:r>
        <w:separator/>
      </w:r>
    </w:p>
  </w:footnote>
  <w:footnote w:type="continuationSeparator" w:id="0">
    <w:p w14:paraId="733DF875" w14:textId="77777777" w:rsidR="00855C1A" w:rsidRDefault="00855C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2A6A"/>
    <w:multiLevelType w:val="hybridMultilevel"/>
    <w:tmpl w:val="CAFCD1E4"/>
    <w:lvl w:ilvl="0" w:tplc="A9048AD4">
      <w:start w:val="1"/>
      <w:numFmt w:val="bullet"/>
      <w:lvlText w:val="●"/>
      <w:lvlJc w:val="left"/>
      <w:pPr>
        <w:ind w:left="720" w:hanging="360"/>
      </w:pPr>
    </w:lvl>
    <w:lvl w:ilvl="1" w:tplc="89DE9FA6">
      <w:start w:val="1"/>
      <w:numFmt w:val="bullet"/>
      <w:lvlText w:val="○"/>
      <w:lvlJc w:val="left"/>
      <w:pPr>
        <w:ind w:left="1440" w:hanging="360"/>
      </w:pPr>
    </w:lvl>
    <w:lvl w:ilvl="2" w:tplc="4A9EE9D4">
      <w:start w:val="1"/>
      <w:numFmt w:val="bullet"/>
      <w:lvlText w:val="■"/>
      <w:lvlJc w:val="left"/>
      <w:pPr>
        <w:ind w:left="2160" w:hanging="360"/>
      </w:pPr>
    </w:lvl>
    <w:lvl w:ilvl="3" w:tplc="EE8C2AEE">
      <w:start w:val="1"/>
      <w:numFmt w:val="bullet"/>
      <w:lvlText w:val="●"/>
      <w:lvlJc w:val="left"/>
      <w:pPr>
        <w:ind w:left="2880" w:hanging="360"/>
      </w:pPr>
    </w:lvl>
    <w:lvl w:ilvl="4" w:tplc="5C42E9FA">
      <w:start w:val="1"/>
      <w:numFmt w:val="bullet"/>
      <w:lvlText w:val="○"/>
      <w:lvlJc w:val="left"/>
      <w:pPr>
        <w:ind w:left="3600" w:hanging="360"/>
      </w:pPr>
    </w:lvl>
    <w:lvl w:ilvl="5" w:tplc="E2EAE186">
      <w:start w:val="1"/>
      <w:numFmt w:val="bullet"/>
      <w:lvlText w:val="■"/>
      <w:lvlJc w:val="left"/>
      <w:pPr>
        <w:ind w:left="4320" w:hanging="360"/>
      </w:pPr>
    </w:lvl>
    <w:lvl w:ilvl="6" w:tplc="8C4A5E7A">
      <w:start w:val="1"/>
      <w:numFmt w:val="bullet"/>
      <w:lvlText w:val="●"/>
      <w:lvlJc w:val="left"/>
      <w:pPr>
        <w:ind w:left="5040" w:hanging="360"/>
      </w:pPr>
    </w:lvl>
    <w:lvl w:ilvl="7" w:tplc="CEDC5222">
      <w:start w:val="1"/>
      <w:numFmt w:val="bullet"/>
      <w:lvlText w:val="●"/>
      <w:lvlJc w:val="left"/>
      <w:pPr>
        <w:ind w:left="5760" w:hanging="360"/>
      </w:pPr>
    </w:lvl>
    <w:lvl w:ilvl="8" w:tplc="6EB0E5EC">
      <w:start w:val="1"/>
      <w:numFmt w:val="bullet"/>
      <w:lvlText w:val="●"/>
      <w:lvlJc w:val="left"/>
      <w:pPr>
        <w:ind w:left="6480" w:hanging="360"/>
      </w:pPr>
    </w:lvl>
  </w:abstractNum>
  <w:num w:numId="1" w16cid:durableId="847714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3FB"/>
    <w:rsid w:val="00156151"/>
    <w:rsid w:val="007B43FB"/>
    <w:rsid w:val="00855C1A"/>
    <w:rsid w:val="00D252AD"/>
    <w:rsid w:val="00E0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852B1D"/>
  <w15:docId w15:val="{503E5AA7-459D-8646-8958-9902E507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006B7D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color w:val="006B7D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438</Words>
  <Characters>2929</Characters>
  <Application>Microsoft Office Word</Application>
  <DocSecurity>0</DocSecurity>
  <Lines>94</Lines>
  <Paragraphs>71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JONES</cp:lastModifiedBy>
  <cp:revision>3</cp:revision>
  <dcterms:created xsi:type="dcterms:W3CDTF">2026-01-11T07:22:00Z</dcterms:created>
  <dcterms:modified xsi:type="dcterms:W3CDTF">2026-01-11T07:25:00Z</dcterms:modified>
</cp:coreProperties>
</file>